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188B0" w14:textId="77777777" w:rsidR="00EE5BD3" w:rsidRPr="00D34EC2" w:rsidRDefault="00EE5BD3" w:rsidP="00EE5BD3">
      <w:pPr>
        <w:suppressAutoHyphens w:val="0"/>
        <w:spacing w:before="100" w:beforeAutospacing="1" w:after="100" w:afterAutospacing="1" w:line="480" w:lineRule="auto"/>
        <w:jc w:val="center"/>
        <w:rPr>
          <w:rFonts w:ascii="Times New Roman" w:eastAsia="Times New Roman" w:hAnsi="Times New Roman" w:cs="Times New Roman"/>
          <w:b/>
          <w:bCs/>
          <w:sz w:val="24"/>
          <w:szCs w:val="24"/>
          <w:lang w:eastAsia="ja-JP"/>
        </w:rPr>
      </w:pPr>
      <w:r w:rsidRPr="00D34EC2">
        <w:rPr>
          <w:rFonts w:ascii="Times New Roman" w:eastAsia="Times New Roman" w:hAnsi="Times New Roman" w:cs="Times New Roman"/>
          <w:b/>
          <w:bCs/>
          <w:sz w:val="24"/>
          <w:szCs w:val="24"/>
          <w:lang w:eastAsia="ja-JP"/>
        </w:rPr>
        <w:t>Appendix A – Intervention Protocol</w:t>
      </w:r>
    </w:p>
    <w:p w14:paraId="0D15AFB7" w14:textId="77777777" w:rsidR="00EE5BD3" w:rsidRPr="00D34EC2" w:rsidRDefault="00EE5BD3" w:rsidP="00EE5BD3">
      <w:pPr>
        <w:spacing w:beforeAutospacing="1" w:after="120" w:line="480" w:lineRule="auto"/>
        <w:rPr>
          <w:rFonts w:ascii="Times New Roman" w:hAnsi="Times New Roman" w:cs="Times New Roman"/>
          <w:sz w:val="24"/>
          <w:szCs w:val="24"/>
        </w:rPr>
      </w:pPr>
      <w:r w:rsidRPr="00D34EC2">
        <w:rPr>
          <w:rFonts w:ascii="Times New Roman" w:eastAsia="Times New Roman" w:hAnsi="Times New Roman" w:cs="Times New Roman"/>
          <w:sz w:val="24"/>
          <w:szCs w:val="24"/>
          <w:lang w:eastAsia="en-AU"/>
        </w:rPr>
        <w:t xml:space="preserve">MI-DBT is a structured manualised program that involves a weekly 2.5-hour group therapy session over 24 weeks. The sessions teach mothers DBT skills and how to apply these to parenting, where participants learn skills to </w:t>
      </w:r>
      <w:r w:rsidRPr="00D34EC2">
        <w:rPr>
          <w:rFonts w:ascii="Times New Roman" w:hAnsi="Times New Roman" w:cs="Times New Roman"/>
          <w:sz w:val="24"/>
          <w:szCs w:val="24"/>
        </w:rPr>
        <w:t>manage parenting stress, develop secure infant attachments and support their infant’s emotional regulation. The sessions are divided to cover four DBT skills:</w:t>
      </w:r>
    </w:p>
    <w:p w14:paraId="1402C8EA" w14:textId="77777777" w:rsidR="00EE5BD3" w:rsidRPr="00D34EC2" w:rsidRDefault="00EE5BD3" w:rsidP="00EE5BD3">
      <w:pPr>
        <w:spacing w:beforeAutospacing="1" w:after="120" w:line="480" w:lineRule="auto"/>
        <w:rPr>
          <w:rFonts w:ascii="Times New Roman" w:eastAsia="Times New Roman" w:hAnsi="Times New Roman" w:cs="Times New Roman"/>
          <w:i/>
          <w:iCs/>
          <w:sz w:val="24"/>
          <w:szCs w:val="24"/>
          <w:lang w:eastAsia="en-AU"/>
        </w:rPr>
      </w:pPr>
      <w:r w:rsidRPr="00D34EC2">
        <w:rPr>
          <w:rFonts w:ascii="Times New Roman" w:eastAsia="Times New Roman" w:hAnsi="Times New Roman" w:cs="Times New Roman"/>
          <w:i/>
          <w:iCs/>
          <w:sz w:val="24"/>
          <w:szCs w:val="24"/>
          <w:lang w:eastAsia="en-AU"/>
        </w:rPr>
        <w:t>Mindfulness</w:t>
      </w:r>
    </w:p>
    <w:p w14:paraId="49E26CC8" w14:textId="77777777" w:rsidR="00EE5BD3" w:rsidRPr="00D34EC2" w:rsidRDefault="00EE5BD3" w:rsidP="00EE5BD3">
      <w:pPr>
        <w:spacing w:beforeAutospacing="1" w:after="120" w:line="480" w:lineRule="auto"/>
        <w:rPr>
          <w:rFonts w:ascii="Times New Roman" w:eastAsia="Times New Roman" w:hAnsi="Times New Roman" w:cs="Times New Roman"/>
          <w:sz w:val="24"/>
          <w:szCs w:val="24"/>
          <w:lang w:eastAsia="en-AU"/>
        </w:rPr>
      </w:pPr>
      <w:r w:rsidRPr="00D34EC2">
        <w:rPr>
          <w:rFonts w:ascii="Times New Roman" w:eastAsia="Times New Roman" w:hAnsi="Times New Roman" w:cs="Times New Roman"/>
          <w:sz w:val="24"/>
          <w:szCs w:val="24"/>
          <w:lang w:eastAsia="en-AU"/>
        </w:rPr>
        <w:t>Using concepts of Acceptance and Commitment Therapy, Mindfulness provides participants with the skills to be more focused on the present moment, and how to manage difficult thoughts and emotions in line with their parenting values.</w:t>
      </w:r>
    </w:p>
    <w:p w14:paraId="0E742234" w14:textId="77777777" w:rsidR="00EE5BD3" w:rsidRPr="00D34EC2" w:rsidRDefault="00EE5BD3" w:rsidP="00EE5BD3">
      <w:pPr>
        <w:spacing w:beforeAutospacing="1" w:after="120" w:line="480" w:lineRule="auto"/>
        <w:rPr>
          <w:rFonts w:ascii="Times New Roman" w:eastAsia="Times New Roman" w:hAnsi="Times New Roman" w:cs="Times New Roman"/>
          <w:i/>
          <w:iCs/>
          <w:sz w:val="24"/>
          <w:szCs w:val="24"/>
          <w:lang w:eastAsia="en-AU"/>
        </w:rPr>
      </w:pPr>
      <w:r w:rsidRPr="00D34EC2">
        <w:rPr>
          <w:rFonts w:ascii="Times New Roman" w:eastAsia="Times New Roman" w:hAnsi="Times New Roman" w:cs="Times New Roman"/>
          <w:i/>
          <w:iCs/>
          <w:sz w:val="24"/>
          <w:szCs w:val="24"/>
          <w:lang w:eastAsia="en-AU"/>
        </w:rPr>
        <w:t>Distress Tolerance</w:t>
      </w:r>
    </w:p>
    <w:p w14:paraId="1850EDCC" w14:textId="77777777" w:rsidR="00EE5BD3" w:rsidRPr="00D34EC2" w:rsidRDefault="00EE5BD3" w:rsidP="00EE5BD3">
      <w:pPr>
        <w:spacing w:beforeAutospacing="1" w:after="120" w:line="480" w:lineRule="auto"/>
        <w:rPr>
          <w:rFonts w:ascii="Times New Roman" w:hAnsi="Times New Roman" w:cs="Times New Roman"/>
          <w:sz w:val="24"/>
          <w:szCs w:val="24"/>
        </w:rPr>
      </w:pPr>
      <w:r w:rsidRPr="00D34EC2">
        <w:rPr>
          <w:rFonts w:ascii="Times New Roman" w:hAnsi="Times New Roman" w:cs="Times New Roman"/>
          <w:sz w:val="24"/>
          <w:szCs w:val="24"/>
        </w:rPr>
        <w:t xml:space="preserve">Distress Tolerance skills provide strategies to be better able to manage difficult emotions and situations. Using concepts from the Circle of Security, participants learn to recognise their emotional triggers and how to support the infant in learning distress tolerance skills. </w:t>
      </w:r>
    </w:p>
    <w:p w14:paraId="73BF7AD5" w14:textId="77777777" w:rsidR="00EE5BD3" w:rsidRPr="00D34EC2" w:rsidRDefault="00EE5BD3" w:rsidP="00EE5BD3">
      <w:pPr>
        <w:spacing w:beforeAutospacing="1" w:after="120" w:line="480" w:lineRule="auto"/>
        <w:rPr>
          <w:rFonts w:ascii="Times New Roman" w:eastAsia="Times New Roman" w:hAnsi="Times New Roman" w:cs="Times New Roman"/>
          <w:i/>
          <w:iCs/>
          <w:sz w:val="24"/>
          <w:szCs w:val="24"/>
          <w:lang w:eastAsia="en-AU"/>
        </w:rPr>
      </w:pPr>
      <w:r w:rsidRPr="00D34EC2">
        <w:rPr>
          <w:rFonts w:ascii="Times New Roman" w:eastAsia="Times New Roman" w:hAnsi="Times New Roman" w:cs="Times New Roman"/>
          <w:i/>
          <w:iCs/>
          <w:sz w:val="24"/>
          <w:szCs w:val="24"/>
          <w:lang w:eastAsia="en-AU"/>
        </w:rPr>
        <w:t>Emotional Regulation</w:t>
      </w:r>
    </w:p>
    <w:p w14:paraId="13D82169" w14:textId="77777777" w:rsidR="00EE5BD3" w:rsidRPr="00D34EC2" w:rsidRDefault="00EE5BD3" w:rsidP="00EE5BD3">
      <w:pPr>
        <w:spacing w:after="200" w:line="480" w:lineRule="auto"/>
        <w:rPr>
          <w:rFonts w:ascii="Times New Roman" w:hAnsi="Times New Roman" w:cs="Times New Roman"/>
          <w:sz w:val="24"/>
          <w:szCs w:val="24"/>
        </w:rPr>
      </w:pPr>
      <w:r w:rsidRPr="00D34EC2">
        <w:rPr>
          <w:rFonts w:ascii="Times New Roman" w:hAnsi="Times New Roman" w:cs="Times New Roman"/>
          <w:sz w:val="24"/>
          <w:szCs w:val="24"/>
        </w:rPr>
        <w:t>Emotional Regulation skills provides participants with a better understanding of, and strategies to manage emotions for themselves and their infant. Mothers are taught how to support their child’s emotional regulation while distressed themselves.</w:t>
      </w:r>
    </w:p>
    <w:p w14:paraId="65867F80" w14:textId="77777777" w:rsidR="00EE5BD3" w:rsidRPr="00D34EC2" w:rsidRDefault="00EE5BD3" w:rsidP="00EE5BD3">
      <w:pPr>
        <w:spacing w:beforeAutospacing="1" w:after="120" w:line="480" w:lineRule="auto"/>
        <w:rPr>
          <w:rFonts w:ascii="Times New Roman" w:eastAsia="Times New Roman" w:hAnsi="Times New Roman" w:cs="Times New Roman"/>
          <w:i/>
          <w:iCs/>
          <w:sz w:val="24"/>
          <w:szCs w:val="24"/>
          <w:lang w:eastAsia="en-AU"/>
        </w:rPr>
      </w:pPr>
      <w:r w:rsidRPr="00D34EC2">
        <w:rPr>
          <w:rFonts w:ascii="Times New Roman" w:eastAsia="Times New Roman" w:hAnsi="Times New Roman" w:cs="Times New Roman"/>
          <w:i/>
          <w:iCs/>
          <w:sz w:val="24"/>
          <w:szCs w:val="24"/>
          <w:lang w:eastAsia="en-AU"/>
        </w:rPr>
        <w:t>Interpersonal Effectiveness</w:t>
      </w:r>
    </w:p>
    <w:p w14:paraId="73D640D7" w14:textId="77777777" w:rsidR="00EE5BD3" w:rsidRPr="00D34EC2" w:rsidRDefault="00EE5BD3" w:rsidP="00EE5BD3">
      <w:pPr>
        <w:spacing w:after="200" w:line="480" w:lineRule="auto"/>
        <w:rPr>
          <w:rFonts w:ascii="Times New Roman" w:hAnsi="Times New Roman" w:cs="Times New Roman"/>
          <w:sz w:val="24"/>
          <w:szCs w:val="24"/>
        </w:rPr>
      </w:pPr>
      <w:r w:rsidRPr="00D34EC2">
        <w:rPr>
          <w:rFonts w:ascii="Times New Roman" w:hAnsi="Times New Roman" w:cs="Times New Roman"/>
          <w:sz w:val="24"/>
          <w:szCs w:val="24"/>
        </w:rPr>
        <w:lastRenderedPageBreak/>
        <w:t xml:space="preserve">Interpersonal Effectiveness skills assists participants to negotiate relationships, such as through boundary-setting, assertiveness, problem-solving and negotiation skills, in respectful and healthy ways. Participants also learn how to support their child’s social development. </w:t>
      </w:r>
    </w:p>
    <w:p w14:paraId="2429C435" w14:textId="7ADAE10D" w:rsidR="00673F6C" w:rsidRPr="00467E19" w:rsidRDefault="00EE5BD3" w:rsidP="00467E19">
      <w:pPr>
        <w:suppressAutoHyphens w:val="0"/>
        <w:spacing w:line="480" w:lineRule="auto"/>
        <w:rPr>
          <w:rFonts w:ascii="Times New Roman" w:eastAsia="Times New Roman" w:hAnsi="Times New Roman" w:cs="Times New Roman"/>
          <w:sz w:val="24"/>
          <w:szCs w:val="24"/>
          <w:lang w:eastAsia="en-AU"/>
        </w:rPr>
      </w:pPr>
      <w:r w:rsidRPr="00D34EC2">
        <w:rPr>
          <w:rFonts w:ascii="Times New Roman" w:eastAsia="Times New Roman" w:hAnsi="Times New Roman" w:cs="Times New Roman"/>
          <w:sz w:val="24"/>
          <w:szCs w:val="24"/>
          <w:lang w:eastAsia="en-AU"/>
        </w:rPr>
        <w:t>While mothers participate in the formal DBT skills session (2.5-hour), their infants are cared for by paid professionals or volunteer carers. After the sessions, mothers are reunited with their infants in a 15-minute structured activity using song and dance, allowing the opportunity for mothers to practice the new skills they have just learnt.</w:t>
      </w:r>
    </w:p>
    <w:sectPr w:rsidR="00673F6C" w:rsidRPr="00467E19" w:rsidSect="00467E19">
      <w:pgSz w:w="11906" w:h="16838"/>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D3"/>
    <w:rsid w:val="001932CD"/>
    <w:rsid w:val="00467E19"/>
    <w:rsid w:val="00673F6C"/>
    <w:rsid w:val="00EE5B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40DC1"/>
  <w15:chartTrackingRefBased/>
  <w15:docId w15:val="{420625E1-50FA-4BBE-BC70-D7073F09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BD3"/>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67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280</Words>
  <Characters>1598</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Russell</dc:creator>
  <cp:keywords/>
  <dc:description/>
  <cp:lastModifiedBy>Alex Russell</cp:lastModifiedBy>
  <cp:revision>2</cp:revision>
  <dcterms:created xsi:type="dcterms:W3CDTF">2024-05-15T11:07:00Z</dcterms:created>
  <dcterms:modified xsi:type="dcterms:W3CDTF">2024-05-15T11:24:00Z</dcterms:modified>
</cp:coreProperties>
</file>