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3EEA8" w14:textId="77777777" w:rsidR="00CD691E" w:rsidRPr="004E5A01" w:rsidRDefault="00CD691E" w:rsidP="00CD691E">
      <w:pPr>
        <w:pStyle w:val="Tabletitle"/>
        <w:rPr>
          <w:lang w:val="en-US" w:eastAsia="pl-PL"/>
        </w:rPr>
      </w:pPr>
      <w:bookmarkStart w:id="0" w:name="_GoBack"/>
      <w:bookmarkEnd w:id="0"/>
      <w:r>
        <w:rPr>
          <w:lang w:val="en-US" w:eastAsia="pl-PL"/>
        </w:rPr>
        <w:t>Appendix 1</w:t>
      </w:r>
      <w:r w:rsidRPr="004E5A01">
        <w:rPr>
          <w:lang w:val="en-US" w:eastAsia="pl-PL"/>
        </w:rPr>
        <w:t>. The model metadata profile</w:t>
      </w:r>
      <w:r w:rsidRPr="004E5A01" w:rsidDel="003476C0">
        <w:rPr>
          <w:lang w:val="en-US" w:eastAsia="pl-PL"/>
        </w:rPr>
        <w:t xml:space="preserve"> </w:t>
      </w:r>
      <w:r w:rsidRPr="004E5A01">
        <w:rPr>
          <w:lang w:val="en-US" w:eastAsia="pl-PL"/>
        </w:rPr>
        <w:t>(source: own work)</w:t>
      </w:r>
    </w:p>
    <w:tbl>
      <w:tblPr>
        <w:tblW w:w="1389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954"/>
        <w:gridCol w:w="4699"/>
        <w:gridCol w:w="3521"/>
        <w:gridCol w:w="2792"/>
      </w:tblGrid>
      <w:tr w:rsidR="00CD691E" w:rsidRPr="004E5A01" w14:paraId="0EE582D1" w14:textId="77777777" w:rsidTr="005B0012">
        <w:trPr>
          <w:trHeight w:val="284"/>
          <w:tblHeader/>
        </w:trPr>
        <w:tc>
          <w:tcPr>
            <w:tcW w:w="926" w:type="dxa"/>
            <w:shd w:val="clear" w:color="auto" w:fill="auto"/>
            <w:vAlign w:val="center"/>
            <w:hideMark/>
          </w:tcPr>
          <w:p w14:paraId="67878912" w14:textId="77777777" w:rsidR="00CD691E" w:rsidRPr="004E5A01" w:rsidRDefault="00CD691E" w:rsidP="005B0012">
            <w:pPr>
              <w:spacing w:line="240" w:lineRule="auto"/>
              <w:jc w:val="center"/>
              <w:rPr>
                <w:b/>
                <w:bCs/>
                <w:lang w:eastAsia="pl-PL"/>
              </w:rPr>
            </w:pPr>
            <w:bookmarkStart w:id="1" w:name="_Hlk20941704"/>
            <w:r w:rsidRPr="004E5A01">
              <w:rPr>
                <w:b/>
                <w:bCs/>
                <w:lang w:eastAsia="pl-PL"/>
              </w:rPr>
              <w:t>Item (</w:t>
            </w:r>
            <w:r w:rsidRPr="004E5A01">
              <w:rPr>
                <w:b/>
                <w:bCs/>
                <w:i/>
                <w:iCs/>
                <w:lang w:eastAsia="pl-PL"/>
              </w:rPr>
              <w:t>k</w:t>
            </w:r>
            <w:r w:rsidRPr="004E5A01">
              <w:rPr>
                <w:b/>
                <w:bCs/>
                <w:lang w:eastAsia="pl-PL"/>
              </w:rPr>
              <w:t>)</w:t>
            </w:r>
          </w:p>
        </w:tc>
        <w:tc>
          <w:tcPr>
            <w:tcW w:w="1954" w:type="dxa"/>
            <w:vAlign w:val="center"/>
          </w:tcPr>
          <w:p w14:paraId="55A277BE" w14:textId="77777777" w:rsidR="00CD691E" w:rsidRPr="00122FEA" w:rsidRDefault="00CD691E" w:rsidP="005B0012">
            <w:pPr>
              <w:spacing w:line="240" w:lineRule="auto"/>
              <w:jc w:val="center"/>
              <w:rPr>
                <w:b/>
                <w:bCs/>
                <w:lang w:eastAsia="pl-PL"/>
              </w:rPr>
            </w:pPr>
            <w:r w:rsidRPr="004E5A01">
              <w:rPr>
                <w:b/>
                <w:bCs/>
                <w:lang w:eastAsia="pl-PL"/>
              </w:rPr>
              <w:t>Metadata element</w:t>
            </w:r>
          </w:p>
        </w:tc>
        <w:tc>
          <w:tcPr>
            <w:tcW w:w="4699" w:type="dxa"/>
            <w:vAlign w:val="center"/>
          </w:tcPr>
          <w:p w14:paraId="54D885B2" w14:textId="77777777" w:rsidR="00CD691E" w:rsidRPr="00122FEA" w:rsidDel="0012323D" w:rsidRDefault="00CD691E" w:rsidP="005B0012">
            <w:pPr>
              <w:spacing w:line="240" w:lineRule="auto"/>
              <w:jc w:val="center"/>
              <w:rPr>
                <w:b/>
                <w:bCs/>
              </w:rPr>
            </w:pPr>
            <w:r w:rsidRPr="00122FEA">
              <w:rPr>
                <w:b/>
                <w:bCs/>
              </w:rPr>
              <w:t>Definition</w:t>
            </w:r>
          </w:p>
        </w:tc>
        <w:tc>
          <w:tcPr>
            <w:tcW w:w="3521" w:type="dxa"/>
            <w:vAlign w:val="center"/>
          </w:tcPr>
          <w:p w14:paraId="118DD70F" w14:textId="77777777" w:rsidR="00CD691E" w:rsidRPr="00122FEA" w:rsidRDefault="00CD691E" w:rsidP="005B0012">
            <w:pPr>
              <w:spacing w:line="240" w:lineRule="auto"/>
              <w:jc w:val="center"/>
              <w:rPr>
                <w:b/>
                <w:bCs/>
              </w:rPr>
            </w:pPr>
            <w:r w:rsidRPr="00122FEA">
              <w:rPr>
                <w:b/>
                <w:bCs/>
              </w:rPr>
              <w:t>Values</w:t>
            </w:r>
          </w:p>
        </w:tc>
        <w:tc>
          <w:tcPr>
            <w:tcW w:w="2792" w:type="dxa"/>
            <w:vAlign w:val="center"/>
          </w:tcPr>
          <w:p w14:paraId="09800251" w14:textId="77777777" w:rsidR="00CD691E" w:rsidRPr="004E5A01" w:rsidRDefault="00CD691E" w:rsidP="005B0012">
            <w:pPr>
              <w:spacing w:line="240" w:lineRule="auto"/>
              <w:jc w:val="center"/>
              <w:rPr>
                <w:b/>
                <w:bCs/>
              </w:rPr>
            </w:pPr>
            <w:r w:rsidRPr="004E5A01">
              <w:rPr>
                <w:b/>
                <w:bCs/>
              </w:rPr>
              <w:t>Example/instance</w:t>
            </w:r>
          </w:p>
        </w:tc>
      </w:tr>
      <w:tr w:rsidR="00CD691E" w:rsidRPr="004E5A01" w14:paraId="1EBFC1C5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15D857E8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27B119CD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  <w:lang w:eastAsia="pl-PL"/>
              </w:rPr>
              <w:t>Type of content</w:t>
            </w:r>
          </w:p>
        </w:tc>
        <w:tc>
          <w:tcPr>
            <w:tcW w:w="4699" w:type="dxa"/>
            <w:vAlign w:val="center"/>
          </w:tcPr>
          <w:p w14:paraId="5037A1FE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  <w:lang w:eastAsia="pl-PL"/>
              </w:rPr>
              <w:t>Map classification</w:t>
            </w:r>
          </w:p>
        </w:tc>
        <w:tc>
          <w:tcPr>
            <w:tcW w:w="3521" w:type="dxa"/>
          </w:tcPr>
          <w:p w14:paraId="014E62EC" w14:textId="65031AE5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  <w:lang w:eastAsia="pl-PL"/>
              </w:rPr>
              <w:t xml:space="preserve">Library of Congress Genre/Form Terms </w:t>
            </w:r>
            <w:r w:rsidR="00322A0D">
              <w:rPr>
                <w:bCs/>
                <w:lang w:eastAsia="pl-PL"/>
              </w:rPr>
              <w:t>[</w:t>
            </w:r>
            <w:r w:rsidR="000A1F20">
              <w:rPr>
                <w:bCs/>
                <w:lang w:eastAsia="pl-PL"/>
              </w:rPr>
              <w:t>1</w:t>
            </w:r>
            <w:r w:rsidR="00322A0D">
              <w:rPr>
                <w:bCs/>
                <w:lang w:eastAsia="pl-PL"/>
              </w:rPr>
              <w:t xml:space="preserve">] </w:t>
            </w:r>
          </w:p>
        </w:tc>
        <w:tc>
          <w:tcPr>
            <w:tcW w:w="2792" w:type="dxa"/>
          </w:tcPr>
          <w:p w14:paraId="37359C73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  <w:lang w:eastAsia="pl-PL"/>
              </w:rPr>
              <w:t>topographic map</w:t>
            </w:r>
          </w:p>
        </w:tc>
      </w:tr>
      <w:tr w:rsidR="00CD691E" w:rsidRPr="004E5A01" w14:paraId="22813790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3D796747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757BD7EC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Date range</w:t>
            </w:r>
          </w:p>
        </w:tc>
        <w:tc>
          <w:tcPr>
            <w:tcW w:w="4699" w:type="dxa"/>
            <w:vAlign w:val="center"/>
          </w:tcPr>
          <w:p w14:paraId="2B175D5D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General ranges of time for which geospatial data are presented.</w:t>
            </w:r>
          </w:p>
        </w:tc>
        <w:tc>
          <w:tcPr>
            <w:tcW w:w="3521" w:type="dxa"/>
          </w:tcPr>
          <w:p w14:paraId="3A659087" w14:textId="7BFA64A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  <w:lang w:eastAsia="pl-PL"/>
              </w:rPr>
              <w:t xml:space="preserve">Library of Congress Subject Headings, Temporal Subdivision </w:t>
            </w:r>
            <w:r w:rsidR="007469DD">
              <w:rPr>
                <w:bCs/>
                <w:lang w:eastAsia="pl-PL"/>
              </w:rPr>
              <w:t>[</w:t>
            </w:r>
            <w:r w:rsidR="000A1F20">
              <w:rPr>
                <w:bCs/>
                <w:lang w:eastAsia="pl-PL"/>
              </w:rPr>
              <w:t>2</w:t>
            </w:r>
            <w:r w:rsidR="007469DD">
              <w:rPr>
                <w:bCs/>
                <w:lang w:eastAsia="pl-PL"/>
              </w:rPr>
              <w:t>]</w:t>
            </w:r>
          </w:p>
        </w:tc>
        <w:tc>
          <w:tcPr>
            <w:tcW w:w="2792" w:type="dxa"/>
          </w:tcPr>
          <w:p w14:paraId="6566596A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15</w:t>
            </w:r>
            <w:r w:rsidRPr="004E5A01">
              <w:rPr>
                <w:bCs/>
                <w:vertAlign w:val="superscript"/>
              </w:rPr>
              <w:t xml:space="preserve">th </w:t>
            </w:r>
            <w:r w:rsidRPr="004E5A01">
              <w:rPr>
                <w:bCs/>
              </w:rPr>
              <w:t>century</w:t>
            </w:r>
          </w:p>
        </w:tc>
      </w:tr>
      <w:tr w:rsidR="00CD691E" w:rsidRPr="004E5A01" w14:paraId="0B19D8B7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523D530C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15A7D4FE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Subject/Keywords</w:t>
            </w:r>
          </w:p>
        </w:tc>
        <w:tc>
          <w:tcPr>
            <w:tcW w:w="4699" w:type="dxa"/>
            <w:vAlign w:val="center"/>
          </w:tcPr>
          <w:p w14:paraId="62A2E1BF" w14:textId="77777777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bCs/>
              </w:rPr>
              <w:t>General subjects for which geospatial data are presented.</w:t>
            </w:r>
          </w:p>
        </w:tc>
        <w:tc>
          <w:tcPr>
            <w:tcW w:w="3521" w:type="dxa"/>
          </w:tcPr>
          <w:p w14:paraId="1DBB558C" w14:textId="4FF44A9C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 xml:space="preserve">Topic Category </w:t>
            </w:r>
            <w:r w:rsidR="00366B66">
              <w:rPr>
                <w:bCs/>
              </w:rPr>
              <w:t>[</w:t>
            </w:r>
            <w:r w:rsidR="00750DC5">
              <w:rPr>
                <w:bCs/>
              </w:rPr>
              <w:t>3</w:t>
            </w:r>
            <w:r w:rsidR="00366B66">
              <w:rPr>
                <w:bCs/>
              </w:rPr>
              <w:t>]</w:t>
            </w:r>
          </w:p>
        </w:tc>
        <w:tc>
          <w:tcPr>
            <w:tcW w:w="2792" w:type="dxa"/>
          </w:tcPr>
          <w:p w14:paraId="36CDAAAF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Imagery Base Maps Earth Cover</w:t>
            </w:r>
          </w:p>
        </w:tc>
      </w:tr>
      <w:tr w:rsidR="00CD691E" w:rsidRPr="004E5A01" w14:paraId="46E9324A" w14:textId="77777777" w:rsidTr="001376B9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799B8F7C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5FDC924A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Rights</w:t>
            </w:r>
          </w:p>
        </w:tc>
        <w:tc>
          <w:tcPr>
            <w:tcW w:w="4699" w:type="dxa"/>
            <w:vAlign w:val="center"/>
          </w:tcPr>
          <w:p w14:paraId="2BE4FFAB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Copyright</w:t>
            </w:r>
          </w:p>
        </w:tc>
        <w:tc>
          <w:tcPr>
            <w:tcW w:w="3521" w:type="dxa"/>
            <w:vAlign w:val="center"/>
          </w:tcPr>
          <w:p w14:paraId="74E649E9" w14:textId="69DF2AE5" w:rsidR="00CD691E" w:rsidRPr="001376B9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bCs/>
              </w:rPr>
              <w:t xml:space="preserve">Set of rights – Table </w:t>
            </w:r>
            <w:r>
              <w:rPr>
                <w:bCs/>
              </w:rPr>
              <w:t>2</w:t>
            </w:r>
            <w:r w:rsidRPr="004E5A01">
              <w:rPr>
                <w:bCs/>
              </w:rPr>
              <w:t xml:space="preserve"> </w:t>
            </w:r>
            <w:r w:rsidR="00297E2A">
              <w:rPr>
                <w:bCs/>
              </w:rPr>
              <w:t>[</w:t>
            </w:r>
            <w:r w:rsidR="0030428B">
              <w:rPr>
                <w:bCs/>
              </w:rPr>
              <w:t>4</w:t>
            </w:r>
            <w:r w:rsidR="00297E2A">
              <w:rPr>
                <w:bCs/>
              </w:rPr>
              <w:t>]</w:t>
            </w:r>
          </w:p>
        </w:tc>
        <w:tc>
          <w:tcPr>
            <w:tcW w:w="2792" w:type="dxa"/>
          </w:tcPr>
          <w:p w14:paraId="41AE5699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Free Re-use</w:t>
            </w:r>
          </w:p>
          <w:p w14:paraId="583CF53C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Limited Re-use</w:t>
            </w:r>
          </w:p>
          <w:p w14:paraId="3598EDD7" w14:textId="77777777" w:rsidR="00CD691E" w:rsidRPr="00122FEA" w:rsidRDefault="00CD691E" w:rsidP="005B0012">
            <w:pPr>
              <w:spacing w:line="240" w:lineRule="auto"/>
              <w:rPr>
                <w:bCs/>
              </w:rPr>
            </w:pPr>
            <w:r w:rsidRPr="00122FEA">
              <w:rPr>
                <w:bCs/>
              </w:rPr>
              <w:t>No Re-use</w:t>
            </w:r>
          </w:p>
        </w:tc>
      </w:tr>
      <w:tr w:rsidR="00CD691E" w:rsidRPr="004E5A01" w14:paraId="5474B938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7B3B0AE9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231E782B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Language</w:t>
            </w:r>
          </w:p>
        </w:tc>
        <w:tc>
          <w:tcPr>
            <w:tcW w:w="4699" w:type="dxa"/>
            <w:vAlign w:val="center"/>
          </w:tcPr>
          <w:p w14:paraId="62F4D645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 xml:space="preserve">Resource language </w:t>
            </w:r>
          </w:p>
        </w:tc>
        <w:tc>
          <w:tcPr>
            <w:tcW w:w="3521" w:type="dxa"/>
          </w:tcPr>
          <w:p w14:paraId="65CD0E4C" w14:textId="317D866F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 xml:space="preserve">Three letter code ISO 639-2 </w:t>
            </w:r>
            <w:r w:rsidR="009B4AF3">
              <w:rPr>
                <w:bCs/>
              </w:rPr>
              <w:t>[</w:t>
            </w:r>
            <w:r w:rsidR="00587F85">
              <w:rPr>
                <w:bCs/>
              </w:rPr>
              <w:t>5</w:t>
            </w:r>
            <w:r w:rsidR="009B4AF3">
              <w:rPr>
                <w:bCs/>
              </w:rPr>
              <w:t>]</w:t>
            </w:r>
          </w:p>
        </w:tc>
        <w:tc>
          <w:tcPr>
            <w:tcW w:w="2792" w:type="dxa"/>
          </w:tcPr>
          <w:p w14:paraId="06AA75C5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pol</w:t>
            </w:r>
          </w:p>
        </w:tc>
      </w:tr>
      <w:tr w:rsidR="00CD691E" w:rsidRPr="004E5A01" w14:paraId="6434E19E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1CF26B18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1B0331B7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 xml:space="preserve">Date </w:t>
            </w:r>
          </w:p>
        </w:tc>
        <w:tc>
          <w:tcPr>
            <w:tcW w:w="4699" w:type="dxa"/>
            <w:vAlign w:val="center"/>
          </w:tcPr>
          <w:p w14:paraId="64970395" w14:textId="77777777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bCs/>
              </w:rPr>
              <w:t>Date of map publication – year</w:t>
            </w:r>
          </w:p>
        </w:tc>
        <w:tc>
          <w:tcPr>
            <w:tcW w:w="3521" w:type="dxa"/>
          </w:tcPr>
          <w:p w14:paraId="10715D9F" w14:textId="2A95BC52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t xml:space="preserve">ISO 19108 </w:t>
            </w:r>
            <w:r w:rsidR="00715B58">
              <w:t>[</w:t>
            </w:r>
            <w:r w:rsidR="0030428B">
              <w:t>6</w:t>
            </w:r>
            <w:r w:rsidR="00715B58">
              <w:t>]</w:t>
            </w:r>
            <w:r w:rsidRPr="004E5A01">
              <w:rPr>
                <w:noProof/>
                <w:lang w:val="en-US"/>
              </w:rPr>
              <w:t xml:space="preserve"> </w:t>
            </w:r>
            <w:r w:rsidRPr="004E5A01">
              <w:t>and ISO 8601:</w:t>
            </w:r>
            <w:r w:rsidRPr="004E5A01">
              <w:rPr>
                <w:bCs/>
              </w:rPr>
              <w:t xml:space="preserve">2004 </w:t>
            </w:r>
            <w:r w:rsidR="008069B8">
              <w:rPr>
                <w:bCs/>
              </w:rPr>
              <w:t>[</w:t>
            </w:r>
            <w:r w:rsidR="0030428B">
              <w:rPr>
                <w:bCs/>
              </w:rPr>
              <w:t>7</w:t>
            </w:r>
            <w:r w:rsidR="008069B8">
              <w:rPr>
                <w:bCs/>
              </w:rPr>
              <w:t>]</w:t>
            </w:r>
          </w:p>
        </w:tc>
        <w:tc>
          <w:tcPr>
            <w:tcW w:w="2792" w:type="dxa"/>
          </w:tcPr>
          <w:p w14:paraId="68216537" w14:textId="77777777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bCs/>
              </w:rPr>
              <w:t xml:space="preserve">2000; </w:t>
            </w:r>
            <w:r w:rsidRPr="004E5A01">
              <w:t>2007-09-15 or 2007-11-15T11:15:00</w:t>
            </w:r>
          </w:p>
        </w:tc>
      </w:tr>
      <w:tr w:rsidR="00CD691E" w:rsidRPr="004E5A01" w14:paraId="175A21EC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5BC06727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7F422D90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Distribution format</w:t>
            </w:r>
          </w:p>
        </w:tc>
        <w:tc>
          <w:tcPr>
            <w:tcW w:w="4699" w:type="dxa"/>
            <w:vAlign w:val="center"/>
          </w:tcPr>
          <w:p w14:paraId="28DAEAD2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Physical media used for distribution, file format</w:t>
            </w:r>
          </w:p>
        </w:tc>
        <w:tc>
          <w:tcPr>
            <w:tcW w:w="3521" w:type="dxa"/>
          </w:tcPr>
          <w:p w14:paraId="716F375A" w14:textId="4D665EB2" w:rsidR="00CD691E" w:rsidRPr="004E5A01" w:rsidRDefault="00CD691E" w:rsidP="005B0012">
            <w:pPr>
              <w:spacing w:line="240" w:lineRule="auto"/>
            </w:pPr>
            <w:r w:rsidRPr="004E5A01">
              <w:rPr>
                <w:lang w:val="en-US"/>
              </w:rPr>
              <w:t xml:space="preserve">ISO 19115-1 </w:t>
            </w:r>
            <w:r w:rsidR="00433757">
              <w:rPr>
                <w:lang w:val="en-US"/>
              </w:rPr>
              <w:t>[</w:t>
            </w:r>
            <w:r w:rsidR="0030428B">
              <w:rPr>
                <w:lang w:val="en-US"/>
              </w:rPr>
              <w:t>3</w:t>
            </w:r>
            <w:r w:rsidR="00433757">
              <w:rPr>
                <w:lang w:val="en-US"/>
              </w:rPr>
              <w:t>]</w:t>
            </w:r>
          </w:p>
        </w:tc>
        <w:tc>
          <w:tcPr>
            <w:tcW w:w="2792" w:type="dxa"/>
          </w:tcPr>
          <w:p w14:paraId="52AB7952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bCs/>
              </w:rPr>
              <w:t>file .</w:t>
            </w:r>
            <w:proofErr w:type="spellStart"/>
            <w:r w:rsidRPr="004E5A01">
              <w:rPr>
                <w:bCs/>
              </w:rPr>
              <w:t>tif</w:t>
            </w:r>
            <w:proofErr w:type="spellEnd"/>
          </w:p>
        </w:tc>
      </w:tr>
      <w:tr w:rsidR="00CD691E" w:rsidRPr="004E5A01" w14:paraId="60A0A352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77D41A1F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1EFB0ABB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Geographic location</w:t>
            </w:r>
          </w:p>
        </w:tc>
        <w:tc>
          <w:tcPr>
            <w:tcW w:w="4699" w:type="dxa"/>
            <w:vAlign w:val="center"/>
          </w:tcPr>
          <w:p w14:paraId="1FD757F7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lang w:val="en-US"/>
              </w:rPr>
              <w:t xml:space="preserve">Geographic location of the dataset – Geographic Bounding Box </w:t>
            </w:r>
            <w:r w:rsidRPr="004E5A01">
              <w:rPr>
                <w:bCs/>
                <w:lang w:val="en-US"/>
              </w:rPr>
              <w:t xml:space="preserve">by four coordinates </w:t>
            </w:r>
            <w:r w:rsidRPr="004E5A01">
              <w:rPr>
                <w:lang w:val="en-US"/>
              </w:rPr>
              <w:t>– west bound longitude, east bound longitude, north bound latitude</w:t>
            </w:r>
            <w:r>
              <w:rPr>
                <w:lang w:val="en-US"/>
              </w:rPr>
              <w:t>,</w:t>
            </w:r>
            <w:r w:rsidRPr="004E5A01">
              <w:rPr>
                <w:lang w:val="en-US"/>
              </w:rPr>
              <w:t xml:space="preserve"> south bound latitude or</w:t>
            </w:r>
            <w:r w:rsidRPr="004E5A01">
              <w:rPr>
                <w:bCs/>
                <w:lang w:val="en-US"/>
              </w:rPr>
              <w:t xml:space="preserve"> place's name.</w:t>
            </w:r>
          </w:p>
        </w:tc>
        <w:tc>
          <w:tcPr>
            <w:tcW w:w="3521" w:type="dxa"/>
          </w:tcPr>
          <w:p w14:paraId="235662C4" w14:textId="6B4BA263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 xml:space="preserve">ISO 19115-1 </w:t>
            </w:r>
            <w:r w:rsidR="00433757">
              <w:rPr>
                <w:lang w:val="en-US"/>
              </w:rPr>
              <w:t>[</w:t>
            </w:r>
            <w:r w:rsidR="00750DC5">
              <w:rPr>
                <w:lang w:val="en-US"/>
              </w:rPr>
              <w:t>3</w:t>
            </w:r>
            <w:r w:rsidR="00433757">
              <w:rPr>
                <w:lang w:val="en-US"/>
              </w:rPr>
              <w:t>]</w:t>
            </w:r>
          </w:p>
        </w:tc>
        <w:tc>
          <w:tcPr>
            <w:tcW w:w="2792" w:type="dxa"/>
          </w:tcPr>
          <w:p w14:paraId="4417D058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>2.50; 5.80; 52.80; 54.60</w:t>
            </w:r>
          </w:p>
        </w:tc>
      </w:tr>
      <w:tr w:rsidR="00CD691E" w:rsidRPr="004E5A01" w14:paraId="04509128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0DA67B73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46DAAB84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Scale of map</w:t>
            </w:r>
          </w:p>
        </w:tc>
        <w:tc>
          <w:tcPr>
            <w:tcW w:w="4699" w:type="dxa"/>
            <w:vAlign w:val="center"/>
          </w:tcPr>
          <w:p w14:paraId="4DF2BE65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t>Level of detail expressed as the scale denominator of a comparable hardcopy map or chart.</w:t>
            </w:r>
          </w:p>
        </w:tc>
        <w:tc>
          <w:tcPr>
            <w:tcW w:w="3521" w:type="dxa"/>
          </w:tcPr>
          <w:p w14:paraId="747F018E" w14:textId="4FA193FE" w:rsidR="00CD691E" w:rsidRPr="004E5A01" w:rsidRDefault="00CD691E" w:rsidP="005B0012">
            <w:pPr>
              <w:spacing w:line="240" w:lineRule="auto"/>
            </w:pPr>
            <w:r w:rsidRPr="004E5A01">
              <w:rPr>
                <w:lang w:val="en-US"/>
              </w:rPr>
              <w:t xml:space="preserve">ISO 19115-1 </w:t>
            </w:r>
            <w:r w:rsidR="00433757">
              <w:rPr>
                <w:lang w:val="en-US"/>
              </w:rPr>
              <w:t>[</w:t>
            </w:r>
            <w:r w:rsidR="00750DC5">
              <w:rPr>
                <w:lang w:val="en-US"/>
              </w:rPr>
              <w:t>3</w:t>
            </w:r>
            <w:r w:rsidR="00433757">
              <w:rPr>
                <w:lang w:val="en-US"/>
              </w:rPr>
              <w:t>]</w:t>
            </w:r>
          </w:p>
        </w:tc>
        <w:tc>
          <w:tcPr>
            <w:tcW w:w="2792" w:type="dxa"/>
          </w:tcPr>
          <w:p w14:paraId="476B8EC2" w14:textId="77777777" w:rsidR="00CD691E" w:rsidRPr="004E5A01" w:rsidRDefault="00CD691E" w:rsidP="005B0012">
            <w:pPr>
              <w:spacing w:line="240" w:lineRule="auto"/>
            </w:pPr>
            <w:r w:rsidRPr="004E5A01">
              <w:t>100000</w:t>
            </w:r>
          </w:p>
        </w:tc>
      </w:tr>
      <w:tr w:rsidR="00CD691E" w:rsidRPr="004E5A01" w14:paraId="73B330BC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21DD557E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432591D3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Reference system</w:t>
            </w:r>
          </w:p>
        </w:tc>
        <w:tc>
          <w:tcPr>
            <w:tcW w:w="4699" w:type="dxa"/>
            <w:vAlign w:val="center"/>
          </w:tcPr>
          <w:p w14:paraId="13581755" w14:textId="77777777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lang w:val="en-US"/>
              </w:rPr>
              <w:t xml:space="preserve">Code of reference system </w:t>
            </w:r>
          </w:p>
        </w:tc>
        <w:tc>
          <w:tcPr>
            <w:tcW w:w="3521" w:type="dxa"/>
          </w:tcPr>
          <w:p w14:paraId="3583DCE4" w14:textId="0A83F69F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 xml:space="preserve">ISO 19111:2019 </w:t>
            </w:r>
            <w:r w:rsidR="00C8613F">
              <w:rPr>
                <w:lang w:val="en-US"/>
              </w:rPr>
              <w:t>[</w:t>
            </w:r>
            <w:r w:rsidR="009619B1">
              <w:rPr>
                <w:lang w:val="en-US"/>
              </w:rPr>
              <w:t>8</w:t>
            </w:r>
            <w:r w:rsidR="00C8613F">
              <w:rPr>
                <w:lang w:val="en-US"/>
              </w:rPr>
              <w:t>]</w:t>
            </w:r>
          </w:p>
        </w:tc>
        <w:tc>
          <w:tcPr>
            <w:tcW w:w="2792" w:type="dxa"/>
          </w:tcPr>
          <w:p w14:paraId="1EBDD578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>EPSG:3857 - Web Mercator projection</w:t>
            </w:r>
          </w:p>
        </w:tc>
      </w:tr>
      <w:tr w:rsidR="00CD691E" w:rsidRPr="004E5A01" w14:paraId="25467307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3C619BD3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07A3CD7D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Mapping methods</w:t>
            </w:r>
          </w:p>
        </w:tc>
        <w:tc>
          <w:tcPr>
            <w:tcW w:w="4699" w:type="dxa"/>
            <w:vAlign w:val="center"/>
          </w:tcPr>
          <w:p w14:paraId="320EF41A" w14:textId="77777777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lang w:val="en-US"/>
              </w:rPr>
              <w:t xml:space="preserve">Methods aimed at presenting specific content on the map in such a way that the user can correctly read it. They appear on the map in the </w:t>
            </w:r>
            <w:r w:rsidRPr="004E5A01">
              <w:rPr>
                <w:lang w:val="en-US"/>
              </w:rPr>
              <w:lastRenderedPageBreak/>
              <w:t>form of cartographic signs carrying the content assigned to them. In particular, terrain presentation methods.</w:t>
            </w:r>
          </w:p>
        </w:tc>
        <w:tc>
          <w:tcPr>
            <w:tcW w:w="3521" w:type="dxa"/>
          </w:tcPr>
          <w:p w14:paraId="02B74C10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lastRenderedPageBreak/>
              <w:t xml:space="preserve">Set of methods – Table </w:t>
            </w:r>
            <w:r>
              <w:rPr>
                <w:lang w:val="en-US"/>
              </w:rPr>
              <w:t>3</w:t>
            </w:r>
            <w:r w:rsidRPr="004E5A01">
              <w:rPr>
                <w:lang w:val="en-US"/>
              </w:rPr>
              <w:br/>
            </w:r>
          </w:p>
        </w:tc>
        <w:tc>
          <w:tcPr>
            <w:tcW w:w="2792" w:type="dxa"/>
          </w:tcPr>
          <w:p w14:paraId="4CEDA148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>Relief Shading</w:t>
            </w:r>
          </w:p>
          <w:p w14:paraId="53512C16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>Contour Lines</w:t>
            </w:r>
          </w:p>
          <w:p w14:paraId="6C152C2B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>Hachures</w:t>
            </w:r>
          </w:p>
          <w:p w14:paraId="034C6835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lastRenderedPageBreak/>
              <w:t>Hill profiles</w:t>
            </w:r>
          </w:p>
        </w:tc>
      </w:tr>
      <w:tr w:rsidR="00CD691E" w:rsidRPr="004E5A01" w14:paraId="5EE3E9C3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1AB788BF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0E05D085" w14:textId="77777777" w:rsidR="00CD691E" w:rsidRPr="004E5A01" w:rsidRDefault="00CD691E" w:rsidP="005B0012">
            <w:pPr>
              <w:spacing w:line="240" w:lineRule="auto"/>
              <w:rPr>
                <w:bCs/>
                <w:lang w:eastAsia="pl-PL"/>
              </w:rPr>
            </w:pPr>
            <w:r w:rsidRPr="004E5A01">
              <w:rPr>
                <w:bCs/>
              </w:rPr>
              <w:t>Map format</w:t>
            </w:r>
          </w:p>
        </w:tc>
        <w:tc>
          <w:tcPr>
            <w:tcW w:w="4699" w:type="dxa"/>
            <w:vAlign w:val="center"/>
          </w:tcPr>
          <w:p w14:paraId="101D3C96" w14:textId="77777777" w:rsidR="00CD691E" w:rsidRPr="004E5A01" w:rsidRDefault="00CD691E" w:rsidP="005B0012">
            <w:pPr>
              <w:spacing w:line="240" w:lineRule="auto"/>
              <w:rPr>
                <w:bCs/>
              </w:rPr>
            </w:pPr>
            <w:r w:rsidRPr="004E5A01">
              <w:rPr>
                <w:lang w:val="en-US"/>
              </w:rPr>
              <w:t>Dimensions of map</w:t>
            </w:r>
          </w:p>
        </w:tc>
        <w:tc>
          <w:tcPr>
            <w:tcW w:w="3521" w:type="dxa"/>
          </w:tcPr>
          <w:p w14:paraId="4CA9F7CB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height</w:t>
            </w:r>
            <w:r w:rsidRPr="004E5A01">
              <w:rPr>
                <w:lang w:val="en-US"/>
              </w:rPr>
              <w:t xml:space="preserve"> x width [cm]</w:t>
            </w:r>
          </w:p>
        </w:tc>
        <w:tc>
          <w:tcPr>
            <w:tcW w:w="2792" w:type="dxa"/>
          </w:tcPr>
          <w:p w14:paraId="2F941484" w14:textId="77777777" w:rsidR="00CD691E" w:rsidRPr="004E5A01" w:rsidRDefault="00CD691E" w:rsidP="005B0012">
            <w:pPr>
              <w:spacing w:line="240" w:lineRule="auto"/>
              <w:rPr>
                <w:lang w:val="en-US"/>
              </w:rPr>
            </w:pPr>
            <w:r w:rsidRPr="004E5A01">
              <w:rPr>
                <w:lang w:val="en-US"/>
              </w:rPr>
              <w:t>25.40 x 23.20 [cm]</w:t>
            </w:r>
          </w:p>
        </w:tc>
      </w:tr>
      <w:tr w:rsidR="00CD691E" w:rsidRPr="004E5A01" w14:paraId="69102460" w14:textId="77777777" w:rsidTr="005B0012">
        <w:trPr>
          <w:trHeight w:val="284"/>
        </w:trPr>
        <w:tc>
          <w:tcPr>
            <w:tcW w:w="926" w:type="dxa"/>
            <w:shd w:val="clear" w:color="auto" w:fill="auto"/>
            <w:vAlign w:val="center"/>
          </w:tcPr>
          <w:p w14:paraId="688BC790" w14:textId="77777777" w:rsidR="00CD691E" w:rsidRPr="004E5A01" w:rsidRDefault="00CD691E" w:rsidP="00CD6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lang w:val="en-GB" w:eastAsia="pl-PL"/>
              </w:rPr>
            </w:pPr>
          </w:p>
        </w:tc>
        <w:tc>
          <w:tcPr>
            <w:tcW w:w="1954" w:type="dxa"/>
            <w:vAlign w:val="center"/>
          </w:tcPr>
          <w:p w14:paraId="5573C477" w14:textId="77777777" w:rsidR="00CD691E" w:rsidRPr="004E5A01" w:rsidRDefault="00CD691E" w:rsidP="005B0012">
            <w:pPr>
              <w:spacing w:line="240" w:lineRule="auto"/>
              <w:rPr>
                <w:lang w:eastAsia="pl-PL"/>
              </w:rPr>
            </w:pPr>
            <w:r w:rsidRPr="004E5A01">
              <w:rPr>
                <w:bCs/>
              </w:rPr>
              <w:t>Source materials used to develop the map</w:t>
            </w:r>
          </w:p>
        </w:tc>
        <w:tc>
          <w:tcPr>
            <w:tcW w:w="4699" w:type="dxa"/>
            <w:vAlign w:val="center"/>
          </w:tcPr>
          <w:p w14:paraId="5544EB50" w14:textId="1B266C44" w:rsidR="00CD691E" w:rsidRPr="004E5A01" w:rsidRDefault="00CD691E" w:rsidP="005B0012">
            <w:pPr>
              <w:spacing w:line="240" w:lineRule="auto"/>
            </w:pPr>
            <w:r w:rsidRPr="004E5A01">
              <w:t>General explanation of the data producer’s knowledge about the lineage of a dataset</w:t>
            </w:r>
            <w:r w:rsidR="00B235C8">
              <w:t xml:space="preserve"> [</w:t>
            </w:r>
            <w:r w:rsidR="009619B1">
              <w:t>9</w:t>
            </w:r>
            <w:r w:rsidR="00B235C8">
              <w:t>]</w:t>
            </w:r>
            <w:r w:rsidR="001376B9">
              <w:t>.</w:t>
            </w:r>
            <w:r w:rsidRPr="004E5A01">
              <w:t xml:space="preserve"> </w:t>
            </w:r>
          </w:p>
          <w:p w14:paraId="50042CFC" w14:textId="77777777" w:rsidR="00CD691E" w:rsidRPr="004E5A01" w:rsidRDefault="00CD691E" w:rsidP="005B0012">
            <w:pPr>
              <w:spacing w:line="240" w:lineRule="auto"/>
              <w:rPr>
                <w:bCs/>
                <w:lang w:val="en-US"/>
              </w:rPr>
            </w:pPr>
            <w:r w:rsidRPr="004E5A01">
              <w:rPr>
                <w:bCs/>
                <w:lang w:val="en-US"/>
              </w:rPr>
              <w:t>Product types</w:t>
            </w:r>
            <w:r w:rsidRPr="004E5A01">
              <w:rPr>
                <w:lang w:val="en-US"/>
              </w:rPr>
              <w:t xml:space="preserve"> – g</w:t>
            </w:r>
            <w:r w:rsidRPr="004E5A01">
              <w:rPr>
                <w:bCs/>
                <w:lang w:val="en-US"/>
              </w:rPr>
              <w:t>eneral representation of the information in a resource, such as a map or data set.</w:t>
            </w:r>
          </w:p>
        </w:tc>
        <w:tc>
          <w:tcPr>
            <w:tcW w:w="3521" w:type="dxa"/>
          </w:tcPr>
          <w:p w14:paraId="4B3E9FFB" w14:textId="77777777" w:rsidR="00CD691E" w:rsidRPr="00122FEA" w:rsidRDefault="00CD691E" w:rsidP="005B0012">
            <w:pPr>
              <w:spacing w:line="240" w:lineRule="auto"/>
            </w:pPr>
            <w:r w:rsidRPr="004E5A01">
              <w:t xml:space="preserve">Set of sources – Table </w:t>
            </w:r>
            <w:r>
              <w:t>4</w:t>
            </w:r>
          </w:p>
          <w:p w14:paraId="3C8C3142" w14:textId="77777777" w:rsidR="00CD691E" w:rsidRPr="00122FEA" w:rsidRDefault="00CD691E" w:rsidP="005B001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792" w:type="dxa"/>
          </w:tcPr>
          <w:p w14:paraId="694A78FB" w14:textId="77777777" w:rsidR="00CD691E" w:rsidRPr="00122FEA" w:rsidRDefault="00CD691E" w:rsidP="005B0012">
            <w:pPr>
              <w:spacing w:line="240" w:lineRule="auto"/>
              <w:rPr>
                <w:lang w:val="en-US"/>
              </w:rPr>
            </w:pPr>
            <w:r w:rsidRPr="00122FEA">
              <w:rPr>
                <w:lang w:val="en-US"/>
              </w:rPr>
              <w:t>topographic maps</w:t>
            </w:r>
          </w:p>
        </w:tc>
      </w:tr>
      <w:bookmarkEnd w:id="1"/>
    </w:tbl>
    <w:p w14:paraId="2B5065FF" w14:textId="07062BC3" w:rsidR="00CD691E" w:rsidRDefault="00CD691E" w:rsidP="00CD691E">
      <w:pPr>
        <w:pStyle w:val="Tabletitle"/>
        <w:rPr>
          <w:lang w:val="en-US" w:eastAsia="pl-PL"/>
        </w:rPr>
      </w:pPr>
    </w:p>
    <w:p w14:paraId="3F2F4ACA" w14:textId="77777777" w:rsidR="00A63ECA" w:rsidRDefault="00A63ECA" w:rsidP="00A63ECA">
      <w:pPr>
        <w:pStyle w:val="Heading1"/>
        <w:rPr>
          <w:lang w:val="en-US"/>
        </w:rPr>
      </w:pPr>
      <w:r>
        <w:rPr>
          <w:lang w:val="en-US"/>
        </w:rPr>
        <w:t>References</w:t>
      </w:r>
    </w:p>
    <w:p w14:paraId="401772BE" w14:textId="4AE26EA0" w:rsidR="00484271" w:rsidRDefault="00484271" w:rsidP="00A63ECA">
      <w:pPr>
        <w:pStyle w:val="Tabletitle"/>
        <w:numPr>
          <w:ilvl w:val="0"/>
          <w:numId w:val="4"/>
        </w:numPr>
      </w:pPr>
      <w:r>
        <w:t>Library of Congress. The Library of Congress Genre/Form Terms for Library and Archival Materials. 2019.</w:t>
      </w:r>
    </w:p>
    <w:p w14:paraId="24B18464" w14:textId="77777777" w:rsidR="00484271" w:rsidRDefault="00484271" w:rsidP="00484271">
      <w:pPr>
        <w:pStyle w:val="Tabletitle"/>
        <w:numPr>
          <w:ilvl w:val="0"/>
          <w:numId w:val="4"/>
        </w:numPr>
      </w:pPr>
      <w:r>
        <w:t>Library of Congress. Library of Congress Subject Headings, Temporal Subdivision. 2019. http://id.loc.gov/search/?q=memberOf:http://id.loc.gov/authorities/subjects/collection_TemporalSubdivisions. Accessed 27 Sep 2020.</w:t>
      </w:r>
    </w:p>
    <w:p w14:paraId="73489EA7" w14:textId="77777777" w:rsidR="00484271" w:rsidRDefault="00484271" w:rsidP="00484271">
      <w:pPr>
        <w:pStyle w:val="Tabletitle"/>
        <w:numPr>
          <w:ilvl w:val="0"/>
          <w:numId w:val="4"/>
        </w:numPr>
      </w:pPr>
      <w:r>
        <w:t>International Organization for Standardization. Geographic information – metadata – Part 1: Fundamentals, ISO 19115–1. 2014. www.iso.org/iso/home/store/catalogue_tc/catalogue_detailhtm?csnumber=53798. Accessed 27 Sep 2020.</w:t>
      </w:r>
    </w:p>
    <w:p w14:paraId="6B957AF4" w14:textId="77777777" w:rsidR="00484271" w:rsidRDefault="00484271" w:rsidP="00484271">
      <w:pPr>
        <w:pStyle w:val="Tabletitle"/>
        <w:numPr>
          <w:ilvl w:val="0"/>
          <w:numId w:val="4"/>
        </w:numPr>
      </w:pPr>
      <w:proofErr w:type="spellStart"/>
      <w:r>
        <w:t>Europeana</w:t>
      </w:r>
      <w:proofErr w:type="spellEnd"/>
      <w:r>
        <w:t xml:space="preserve">. </w:t>
      </w:r>
      <w:proofErr w:type="spellStart"/>
      <w:r>
        <w:t>Europeana</w:t>
      </w:r>
      <w:proofErr w:type="spellEnd"/>
      <w:r>
        <w:t xml:space="preserve"> collections, Terms &amp; Policies, https://www.europeana.eu/portal/en/rights.html. Accessed 27 Sep 2020.</w:t>
      </w:r>
    </w:p>
    <w:p w14:paraId="43F2915E" w14:textId="77777777" w:rsidR="00484271" w:rsidRDefault="00484271" w:rsidP="00484271">
      <w:pPr>
        <w:pStyle w:val="Tabletitle"/>
        <w:numPr>
          <w:ilvl w:val="0"/>
          <w:numId w:val="4"/>
        </w:numPr>
      </w:pPr>
      <w:r>
        <w:t>International Organization for Standardization. Codes for the Representation of Names of Languages. ISO 639.2. 2017. https://www.loc.gov/standards/iso639-2/php/code_list.php. Accessed 27 Sep 2020.</w:t>
      </w:r>
    </w:p>
    <w:p w14:paraId="282324AC" w14:textId="77777777" w:rsidR="00484271" w:rsidRDefault="00484271" w:rsidP="00484271">
      <w:pPr>
        <w:pStyle w:val="Tabletitle"/>
        <w:numPr>
          <w:ilvl w:val="0"/>
          <w:numId w:val="4"/>
        </w:numPr>
      </w:pPr>
      <w:r>
        <w:lastRenderedPageBreak/>
        <w:t>International Organization for Standardization. Geographic information — Temporal schema. ISO 19108:2002. https://www.iso.org/standard/26013.html. Accessed 27 Sep 2020.</w:t>
      </w:r>
    </w:p>
    <w:p w14:paraId="227F8A27" w14:textId="77777777" w:rsidR="00484271" w:rsidRDefault="00484271" w:rsidP="00484271">
      <w:pPr>
        <w:pStyle w:val="Tabletitle"/>
        <w:numPr>
          <w:ilvl w:val="0"/>
          <w:numId w:val="4"/>
        </w:numPr>
      </w:pPr>
      <w:r>
        <w:t>International Organization for Standardization. Data elements and interchange formats — Information interchange — Representation of dates and times. ISO 8601:2004. https://www.iso.org/standard/40874.html. Accessed 27 Sep 2020.</w:t>
      </w:r>
    </w:p>
    <w:p w14:paraId="58EE140E" w14:textId="77777777" w:rsidR="00484271" w:rsidRDefault="00484271" w:rsidP="00484271">
      <w:pPr>
        <w:pStyle w:val="Tabletitle"/>
        <w:numPr>
          <w:ilvl w:val="0"/>
          <w:numId w:val="4"/>
        </w:numPr>
      </w:pPr>
      <w:r>
        <w:t>International Organization for Standardization. Geographic information — Referencing by coordinates. ISO 19111:2019. https://www.iso.org/standard/74039.html. Accessed 27 Sep 2020.</w:t>
      </w:r>
    </w:p>
    <w:p w14:paraId="7A0E8445" w14:textId="79AC0FFB" w:rsidR="00484271" w:rsidRDefault="00484271" w:rsidP="00A63ECA">
      <w:pPr>
        <w:pStyle w:val="Tabletitle"/>
        <w:numPr>
          <w:ilvl w:val="0"/>
          <w:numId w:val="4"/>
        </w:numPr>
      </w:pPr>
      <w:r>
        <w:t>INSPIRE. INSPIRE Knowledge Base: https://inspire.ec.europa.eu/documents/Metadata/Changes_to_MD_Guidelines_from_v1-1_to_v1-2_20100616-1.pdf. Accessed 27 Sep 2020.</w:t>
      </w:r>
    </w:p>
    <w:p w14:paraId="1734BF17" w14:textId="19F532FF" w:rsidR="00377A18" w:rsidRDefault="00377A18" w:rsidP="008D49EE">
      <w:pPr>
        <w:pStyle w:val="Tabletitle"/>
      </w:pPr>
    </w:p>
    <w:sectPr w:rsidR="00377A18" w:rsidSect="00CD69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26772"/>
    <w:multiLevelType w:val="hybridMultilevel"/>
    <w:tmpl w:val="634E00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84363"/>
    <w:multiLevelType w:val="hybridMultilevel"/>
    <w:tmpl w:val="F4BA40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CEE4566"/>
    <w:multiLevelType w:val="hybridMultilevel"/>
    <w:tmpl w:val="88280624"/>
    <w:lvl w:ilvl="0" w:tplc="B81C9B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E3361EE"/>
    <w:multiLevelType w:val="hybridMultilevel"/>
    <w:tmpl w:val="BB3A3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91E"/>
    <w:rsid w:val="000A1F20"/>
    <w:rsid w:val="001376B9"/>
    <w:rsid w:val="00297E2A"/>
    <w:rsid w:val="0030428B"/>
    <w:rsid w:val="00322A0D"/>
    <w:rsid w:val="00366B66"/>
    <w:rsid w:val="00377A18"/>
    <w:rsid w:val="00433757"/>
    <w:rsid w:val="00484271"/>
    <w:rsid w:val="004A79C2"/>
    <w:rsid w:val="00587F85"/>
    <w:rsid w:val="005D2627"/>
    <w:rsid w:val="006E0EF8"/>
    <w:rsid w:val="006F59C7"/>
    <w:rsid w:val="00715B58"/>
    <w:rsid w:val="007469DD"/>
    <w:rsid w:val="00750DC5"/>
    <w:rsid w:val="007C20B1"/>
    <w:rsid w:val="008069B8"/>
    <w:rsid w:val="0086521E"/>
    <w:rsid w:val="008D49EE"/>
    <w:rsid w:val="009619B1"/>
    <w:rsid w:val="009B4AF3"/>
    <w:rsid w:val="009B5CA3"/>
    <w:rsid w:val="00A63ECA"/>
    <w:rsid w:val="00B235C8"/>
    <w:rsid w:val="00B928F5"/>
    <w:rsid w:val="00C672A6"/>
    <w:rsid w:val="00C8613F"/>
    <w:rsid w:val="00CC16D4"/>
    <w:rsid w:val="00CD691E"/>
    <w:rsid w:val="00F4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A27F1"/>
  <w15:chartTrackingRefBased/>
  <w15:docId w15:val="{34DD6E06-008F-435D-9684-6ACE0240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91E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ECA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 title"/>
    <w:basedOn w:val="Normal"/>
    <w:next w:val="Normal"/>
    <w:qFormat/>
    <w:rsid w:val="00CD691E"/>
    <w:pPr>
      <w:spacing w:before="240" w:line="360" w:lineRule="auto"/>
    </w:pPr>
  </w:style>
  <w:style w:type="paragraph" w:styleId="ListParagraph">
    <w:name w:val="List Paragraph"/>
    <w:basedOn w:val="Normal"/>
    <w:uiPriority w:val="34"/>
    <w:qFormat/>
    <w:rsid w:val="00CD691E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pl-PL" w:eastAsia="en-US"/>
    </w:rPr>
  </w:style>
  <w:style w:type="table" w:styleId="TableGrid">
    <w:name w:val="Table Grid"/>
    <w:basedOn w:val="TableNormal"/>
    <w:uiPriority w:val="59"/>
    <w:rsid w:val="00CD6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D691E"/>
    <w:rPr>
      <w:i/>
      <w:iCs/>
    </w:rPr>
  </w:style>
  <w:style w:type="character" w:styleId="Strong">
    <w:name w:val="Strong"/>
    <w:basedOn w:val="DefaultParagraphFont"/>
    <w:uiPriority w:val="22"/>
    <w:qFormat/>
    <w:rsid w:val="00CD69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2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2A6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63ECA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9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3cdd1956-0f88-45c9-a27e-e8305814683b" xsi:nil="true"/>
    <Invited_Students xmlns="3cdd1956-0f88-45c9-a27e-e8305814683b" xsi:nil="true"/>
    <FolderType xmlns="3cdd1956-0f88-45c9-a27e-e8305814683b" xsi:nil="true"/>
    <Owner xmlns="3cdd1956-0f88-45c9-a27e-e8305814683b">
      <UserInfo>
        <DisplayName/>
        <AccountId xsi:nil="true"/>
        <AccountType/>
      </UserInfo>
    </Owner>
    <CultureName xmlns="3cdd1956-0f88-45c9-a27e-e8305814683b" xsi:nil="true"/>
    <AppVersion xmlns="3cdd1956-0f88-45c9-a27e-e8305814683b" xsi:nil="true"/>
    <DefaultSectionNames xmlns="3cdd1956-0f88-45c9-a27e-e8305814683b" xsi:nil="true"/>
    <Is_Collaboration_Space_Locked xmlns="3cdd1956-0f88-45c9-a27e-e8305814683b" xsi:nil="true"/>
    <Templates xmlns="3cdd1956-0f88-45c9-a27e-e8305814683b" xsi:nil="true"/>
    <Teachers xmlns="3cdd1956-0f88-45c9-a27e-e8305814683b">
      <UserInfo>
        <DisplayName/>
        <AccountId xsi:nil="true"/>
        <AccountType/>
      </UserInfo>
    </Teachers>
    <Students xmlns="3cdd1956-0f88-45c9-a27e-e8305814683b">
      <UserInfo>
        <DisplayName/>
        <AccountId xsi:nil="true"/>
        <AccountType/>
      </UserInfo>
    </Students>
    <Student_Groups xmlns="3cdd1956-0f88-45c9-a27e-e8305814683b">
      <UserInfo>
        <DisplayName/>
        <AccountId xsi:nil="true"/>
        <AccountType/>
      </UserInfo>
    </Student_Groups>
    <Invited_Teachers xmlns="3cdd1956-0f88-45c9-a27e-e8305814683b" xsi:nil="true"/>
    <Self_Registration_Enabled xmlns="3cdd1956-0f88-45c9-a27e-e8305814683b" xsi:nil="true"/>
    <Has_Teacher_Only_SectionGroup xmlns="3cdd1956-0f88-45c9-a27e-e830581468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540CDBFF05E34896DCDD19A257A1CD" ma:contentTypeVersion="28" ma:contentTypeDescription="Utwórz nowy dokument." ma:contentTypeScope="" ma:versionID="84ea9e1355542ab7274174b82dedbf6e">
  <xsd:schema xmlns:xsd="http://www.w3.org/2001/XMLSchema" xmlns:xs="http://www.w3.org/2001/XMLSchema" xmlns:p="http://schemas.microsoft.com/office/2006/metadata/properties" xmlns:ns3="3cdd1956-0f88-45c9-a27e-e8305814683b" xmlns:ns4="08186a13-c1ad-4523-b696-3541cdd324bf" targetNamespace="http://schemas.microsoft.com/office/2006/metadata/properties" ma:root="true" ma:fieldsID="0c25c6dfaa40b06d1a11d79429d3cfa9" ns3:_="" ns4:_="">
    <xsd:import namespace="3cdd1956-0f88-45c9-a27e-e8305814683b"/>
    <xsd:import namespace="08186a13-c1ad-4523-b696-3541cdd324bf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d1956-0f88-45c9-a27e-e8305814683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86a13-c1ad-4523-b696-3541cdd324bf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Eur19</b:Tag>
    <b:SourceType>InternetSite</b:SourceType>
    <b:Guid>{FD023AD0-000C-4FB3-A4C6-FE9956FAD1D7}</b:Guid>
    <b:Title>Europeana collections, Terms &amp; Policies, https://www.europeana.eu/portal/en/rights.html</b:Title>
    <b:Year>2019</b:Year>
    <b:LCID>en-US</b:LCID>
    <b:Author>
      <b:Author>
        <b:NameList>
          <b:Person>
            <b:Last>Europeana</b:Last>
          </b:Person>
        </b:NameList>
      </b:Author>
    </b:Author>
    <b:YearAccessed>2020</b:YearAccessed>
    <b:MonthAccessed>March</b:MonthAccessed>
    <b:DayAccessed>12</b:DayAccessed>
    <b:RefOrder>10</b:RefOrder>
  </b:Source>
  <b:Source>
    <b:Tag>INS10</b:Tag>
    <b:SourceType>DocumentFromInternetSite</b:SourceType>
    <b:Guid>{01F5B8F3-5DAD-4F9A-8398-B87F12EADB79}</b:Guid>
    <b:InternetSiteTitle>INSPIRE KNOWLEDGE BASE</b:InternetSiteTitle>
    <b:Year>2010</b:Year>
    <b:Month>June</b:Month>
    <b:Day>16</b:Day>
    <b:URL>https://inspire.ec.europa.eu/documents/Metadata/Changes_to_MD_Guidelines_from_v1-1_to_v1-2_20100616-1.pdf</b:URL>
    <b:Author>
      <b:Author>
        <b:NameList>
          <b:Person>
            <b:Last>INSPIRE</b:Last>
          </b:Person>
        </b:NameList>
      </b:Author>
    </b:Author>
    <b:LCID>en-US</b:LCID>
    <b:Version>1.2</b:Version>
    <b:ShortTitle>INSPIRE Metadata Implementing</b:ShortTitle>
    <b:Medium>PDF</b:Medium>
    <b:RefOrder>16</b:RefOrder>
  </b:Source>
</b:Sources>
</file>

<file path=customXml/itemProps1.xml><?xml version="1.0" encoding="utf-8"?>
<ds:datastoreItem xmlns:ds="http://schemas.openxmlformats.org/officeDocument/2006/customXml" ds:itemID="{C82DEB0A-2552-4B2F-9B4A-9D1C9910B288}">
  <ds:schemaRefs>
    <ds:schemaRef ds:uri="http://schemas.microsoft.com/office/2006/metadata/properties"/>
    <ds:schemaRef ds:uri="http://schemas.microsoft.com/office/infopath/2007/PartnerControls"/>
    <ds:schemaRef ds:uri="3cdd1956-0f88-45c9-a27e-e8305814683b"/>
  </ds:schemaRefs>
</ds:datastoreItem>
</file>

<file path=customXml/itemProps2.xml><?xml version="1.0" encoding="utf-8"?>
<ds:datastoreItem xmlns:ds="http://schemas.openxmlformats.org/officeDocument/2006/customXml" ds:itemID="{0CDCE77F-B2B4-4F81-A555-C5E4A4140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d1956-0f88-45c9-a27e-e8305814683b"/>
    <ds:schemaRef ds:uri="08186a13-c1ad-4523-b696-3541cdd32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C3C92C-CCFF-41EF-8E38-91D88A0FF5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1207DF-8A9E-4E01-AC43-15AF3F96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Kuźma Marta</dc:creator>
  <cp:keywords/>
  <dc:description/>
  <cp:lastModifiedBy>Ragavathi V.</cp:lastModifiedBy>
  <cp:revision>9</cp:revision>
  <dcterms:created xsi:type="dcterms:W3CDTF">2020-10-04T19:21:00Z</dcterms:created>
  <dcterms:modified xsi:type="dcterms:W3CDTF">2020-11-05T07:30:00Z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0x01010049540CDBFF05E34896DCDD19A257A1CD</vt:lpwstr>
  </property>
</Properties>
</file>