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891250" w14:textId="113B374C" w:rsidR="006A51FE" w:rsidRPr="00AC176D" w:rsidRDefault="00495E84" w:rsidP="00EC38BD">
      <w:pPr>
        <w:spacing w:after="0" w:line="240" w:lineRule="auto"/>
        <w:jc w:val="center"/>
        <w:rPr>
          <w:b/>
          <w:bCs/>
          <w:sz w:val="36"/>
          <w:szCs w:val="36"/>
        </w:rPr>
      </w:pPr>
      <w:bookmarkStart w:id="0" w:name="_GoBack"/>
      <w:r>
        <w:rPr>
          <w:b/>
          <w:bCs/>
          <w:sz w:val="36"/>
          <w:szCs w:val="36"/>
        </w:rPr>
        <w:t>Additional file 1</w:t>
      </w:r>
    </w:p>
    <w:p w14:paraId="1ECB6252" w14:textId="77777777" w:rsidR="006A51FE" w:rsidRPr="00EC38BD" w:rsidRDefault="006A51FE" w:rsidP="00EC38BD">
      <w:pPr>
        <w:spacing w:after="0" w:line="240" w:lineRule="auto"/>
        <w:rPr>
          <w:szCs w:val="24"/>
        </w:rPr>
      </w:pPr>
      <w:bookmarkStart w:id="1" w:name="_Toc133406710"/>
    </w:p>
    <w:p w14:paraId="5F149194" w14:textId="6C967706" w:rsidR="00F95596" w:rsidRDefault="00F95596" w:rsidP="00FE705B">
      <w:pPr>
        <w:spacing w:after="0" w:line="240" w:lineRule="auto"/>
      </w:pPr>
    </w:p>
    <w:p w14:paraId="5FC8FDE4" w14:textId="27C50E44" w:rsidR="00D75FEC" w:rsidRPr="00E22954" w:rsidRDefault="00B7287C" w:rsidP="00EC38BD">
      <w:pPr>
        <w:spacing w:line="240" w:lineRule="auto"/>
      </w:pPr>
      <w:r>
        <w:t xml:space="preserve">Table </w:t>
      </w:r>
      <w:r w:rsidR="00495E84">
        <w:t>S</w:t>
      </w:r>
      <w:r w:rsidR="00495E84">
        <w:rPr>
          <w:noProof/>
        </w:rPr>
        <w:fldChar w:fldCharType="begin"/>
      </w:r>
      <w:r w:rsidR="00495E84">
        <w:rPr>
          <w:noProof/>
        </w:rPr>
        <w:instrText xml:space="preserve"> SEQ Table \* ARABIC </w:instrText>
      </w:r>
      <w:r w:rsidR="00495E84">
        <w:rPr>
          <w:noProof/>
        </w:rPr>
        <w:fldChar w:fldCharType="separate"/>
      </w:r>
      <w:r w:rsidR="0025204C">
        <w:rPr>
          <w:noProof/>
        </w:rPr>
        <w:t>1</w:t>
      </w:r>
      <w:r w:rsidR="00495E84">
        <w:rPr>
          <w:noProof/>
        </w:rPr>
        <w:fldChar w:fldCharType="end"/>
      </w:r>
      <w:r w:rsidR="008F0B38">
        <w:t>.</w:t>
      </w:r>
      <w:r>
        <w:t xml:space="preserve"> Artificial ageing converted to years in standard museum conditions</w:t>
      </w:r>
    </w:p>
    <w:tbl>
      <w:tblPr>
        <w:tblStyle w:val="TableGridLight1"/>
        <w:tblW w:w="0" w:type="auto"/>
        <w:tblLook w:val="04A0" w:firstRow="1" w:lastRow="0" w:firstColumn="1" w:lastColumn="0" w:noHBand="0" w:noVBand="1"/>
      </w:tblPr>
      <w:tblGrid>
        <w:gridCol w:w="4207"/>
        <w:gridCol w:w="1417"/>
        <w:gridCol w:w="1495"/>
      </w:tblGrid>
      <w:tr w:rsidR="00E07846" w:rsidRPr="00E07846" w14:paraId="39E40ED7" w14:textId="77777777" w:rsidTr="00791B5F">
        <w:trPr>
          <w:trHeight w:val="312"/>
        </w:trPr>
        <w:tc>
          <w:tcPr>
            <w:tcW w:w="0" w:type="auto"/>
            <w:noWrap/>
          </w:tcPr>
          <w:p w14:paraId="2AB86F3C" w14:textId="77777777" w:rsidR="00E07846" w:rsidRPr="00E07846" w:rsidRDefault="00E07846" w:rsidP="00EC38BD">
            <w:pPr>
              <w:jc w:val="center"/>
              <w:rPr>
                <w:kern w:val="2"/>
                <w:sz w:val="20"/>
                <w:szCs w:val="20"/>
                <w14:ligatures w14:val="standardContextual"/>
              </w:rPr>
            </w:pPr>
          </w:p>
        </w:tc>
        <w:tc>
          <w:tcPr>
            <w:tcW w:w="0" w:type="auto"/>
            <w:noWrap/>
          </w:tcPr>
          <w:p w14:paraId="00900912" w14:textId="08275456" w:rsidR="00E07846" w:rsidRPr="00E07846" w:rsidRDefault="00E07846" w:rsidP="00EC38BD">
            <w:pPr>
              <w:jc w:val="center"/>
              <w:rPr>
                <w:kern w:val="2"/>
                <w:sz w:val="20"/>
                <w:szCs w:val="20"/>
                <w14:ligatures w14:val="standardContextual"/>
              </w:rPr>
            </w:pPr>
            <w:r w:rsidRPr="00E07846">
              <w:rPr>
                <w:b/>
                <w:bCs/>
                <w:sz w:val="20"/>
                <w:szCs w:val="20"/>
              </w:rPr>
              <w:t>1st light aging</w:t>
            </w:r>
          </w:p>
        </w:tc>
        <w:tc>
          <w:tcPr>
            <w:tcW w:w="0" w:type="auto"/>
            <w:noWrap/>
          </w:tcPr>
          <w:p w14:paraId="30B8BAD3" w14:textId="67DB261B" w:rsidR="00E07846" w:rsidRPr="00E07846" w:rsidRDefault="00E07846" w:rsidP="00EC38BD">
            <w:pPr>
              <w:jc w:val="center"/>
              <w:rPr>
                <w:kern w:val="2"/>
                <w:sz w:val="20"/>
                <w:szCs w:val="20"/>
                <w14:ligatures w14:val="standardContextual"/>
              </w:rPr>
            </w:pPr>
            <w:r w:rsidRPr="00E07846">
              <w:rPr>
                <w:b/>
                <w:bCs/>
                <w:sz w:val="20"/>
                <w:szCs w:val="20"/>
              </w:rPr>
              <w:t>2nd light aging</w:t>
            </w:r>
          </w:p>
        </w:tc>
      </w:tr>
      <w:tr w:rsidR="00E07846" w:rsidRPr="00E07846" w14:paraId="060EFEF7" w14:textId="77777777" w:rsidTr="00791B5F">
        <w:trPr>
          <w:trHeight w:val="312"/>
        </w:trPr>
        <w:tc>
          <w:tcPr>
            <w:tcW w:w="0" w:type="auto"/>
            <w:noWrap/>
            <w:hideMark/>
          </w:tcPr>
          <w:p w14:paraId="7D1A1971" w14:textId="5D16E364" w:rsidR="00E07846" w:rsidRPr="00E07846" w:rsidRDefault="00E07846" w:rsidP="00EC38BD">
            <w:pPr>
              <w:jc w:val="center"/>
              <w:rPr>
                <w:kern w:val="2"/>
                <w:sz w:val="20"/>
                <w:szCs w:val="20"/>
                <w:vertAlign w:val="superscript"/>
                <w14:ligatures w14:val="standardContextual"/>
              </w:rPr>
            </w:pPr>
            <w:r w:rsidRPr="00E07846">
              <w:rPr>
                <w:kern w:val="2"/>
                <w:sz w:val="20"/>
                <w:szCs w:val="20"/>
                <w14:ligatures w14:val="standardContextual"/>
              </w:rPr>
              <w:t>Equivalent years in standard museum conditions</w:t>
            </w:r>
            <w:r w:rsidR="00BD489C" w:rsidRPr="005378AC">
              <w:rPr>
                <w:kern w:val="2"/>
                <w:sz w:val="20"/>
                <w:szCs w:val="20"/>
                <w14:ligatures w14:val="standardContextual"/>
              </w:rPr>
              <w:t xml:space="preserve"> </w:t>
            </w:r>
            <w:r w:rsidR="00BD489C" w:rsidRPr="005378AC">
              <w:rPr>
                <w:kern w:val="2"/>
                <w:sz w:val="20"/>
                <w:szCs w:val="20"/>
                <w:vertAlign w:val="superscript"/>
                <w14:ligatures w14:val="standardContextual"/>
              </w:rPr>
              <w:t>a</w:t>
            </w:r>
          </w:p>
        </w:tc>
        <w:tc>
          <w:tcPr>
            <w:tcW w:w="0" w:type="auto"/>
            <w:noWrap/>
            <w:hideMark/>
          </w:tcPr>
          <w:p w14:paraId="6D4F0992" w14:textId="77777777" w:rsidR="00E07846" w:rsidRPr="00E07846" w:rsidRDefault="00E07846" w:rsidP="00EC38BD">
            <w:pPr>
              <w:jc w:val="center"/>
              <w:rPr>
                <w:sz w:val="20"/>
                <w:szCs w:val="20"/>
              </w:rPr>
            </w:pPr>
            <w:r w:rsidRPr="00E07846">
              <w:rPr>
                <w:sz w:val="20"/>
                <w:szCs w:val="20"/>
              </w:rPr>
              <w:t>5</w:t>
            </w:r>
          </w:p>
        </w:tc>
        <w:tc>
          <w:tcPr>
            <w:tcW w:w="0" w:type="auto"/>
            <w:noWrap/>
            <w:hideMark/>
          </w:tcPr>
          <w:p w14:paraId="0C2F1A42" w14:textId="77777777" w:rsidR="00E07846" w:rsidRPr="00E07846" w:rsidRDefault="00E07846" w:rsidP="00EC38BD">
            <w:pPr>
              <w:jc w:val="center"/>
              <w:rPr>
                <w:kern w:val="2"/>
                <w:sz w:val="20"/>
                <w:szCs w:val="20"/>
                <w14:ligatures w14:val="standardContextual"/>
              </w:rPr>
            </w:pPr>
            <w:r w:rsidRPr="00E07846">
              <w:rPr>
                <w:kern w:val="2"/>
                <w:sz w:val="20"/>
                <w:szCs w:val="20"/>
                <w14:ligatures w14:val="standardContextual"/>
              </w:rPr>
              <w:t>10</w:t>
            </w:r>
          </w:p>
        </w:tc>
      </w:tr>
      <w:tr w:rsidR="00E07846" w:rsidRPr="00E07846" w14:paraId="47F2EABE" w14:textId="77777777" w:rsidTr="00791B5F">
        <w:trPr>
          <w:trHeight w:val="312"/>
        </w:trPr>
        <w:tc>
          <w:tcPr>
            <w:tcW w:w="0" w:type="auto"/>
            <w:noWrap/>
            <w:hideMark/>
          </w:tcPr>
          <w:p w14:paraId="08580AEC" w14:textId="22006FAD" w:rsidR="00E07846" w:rsidRPr="00E07846" w:rsidRDefault="00E07846" w:rsidP="00EC38BD">
            <w:pPr>
              <w:jc w:val="center"/>
              <w:rPr>
                <w:kern w:val="2"/>
                <w:sz w:val="20"/>
                <w:szCs w:val="20"/>
                <w14:ligatures w14:val="standardContextual"/>
              </w:rPr>
            </w:pPr>
            <w:r w:rsidRPr="00E07846">
              <w:rPr>
                <w:kern w:val="2"/>
                <w:sz w:val="20"/>
                <w:szCs w:val="20"/>
                <w14:ligatures w14:val="standardContextual"/>
              </w:rPr>
              <w:t>Lux hours</w:t>
            </w:r>
            <w:r w:rsidR="007B3A89" w:rsidRPr="005378AC">
              <w:rPr>
                <w:kern w:val="2"/>
                <w:sz w:val="20"/>
                <w:szCs w:val="20"/>
                <w14:ligatures w14:val="standardContextual"/>
              </w:rPr>
              <w:t xml:space="preserve"> in chamber</w:t>
            </w:r>
          </w:p>
        </w:tc>
        <w:tc>
          <w:tcPr>
            <w:tcW w:w="0" w:type="auto"/>
            <w:noWrap/>
            <w:hideMark/>
          </w:tcPr>
          <w:p w14:paraId="34A7B443" w14:textId="77777777" w:rsidR="00E07846" w:rsidRPr="00E07846" w:rsidRDefault="00E07846" w:rsidP="00EC38BD">
            <w:pPr>
              <w:jc w:val="center"/>
              <w:rPr>
                <w:sz w:val="20"/>
                <w:szCs w:val="20"/>
              </w:rPr>
            </w:pPr>
            <w:r w:rsidRPr="00E07846">
              <w:rPr>
                <w:sz w:val="20"/>
                <w:szCs w:val="20"/>
              </w:rPr>
              <w:t>2,391,727</w:t>
            </w:r>
          </w:p>
        </w:tc>
        <w:tc>
          <w:tcPr>
            <w:tcW w:w="0" w:type="auto"/>
            <w:noWrap/>
            <w:hideMark/>
          </w:tcPr>
          <w:p w14:paraId="20BB2E7B" w14:textId="5335F656" w:rsidR="00E07846" w:rsidRPr="00E07846" w:rsidRDefault="00E07846" w:rsidP="00EC38BD">
            <w:pPr>
              <w:jc w:val="center"/>
              <w:rPr>
                <w:kern w:val="2"/>
                <w:sz w:val="20"/>
                <w:szCs w:val="20"/>
                <w14:ligatures w14:val="standardContextual"/>
              </w:rPr>
            </w:pPr>
            <w:r w:rsidRPr="00E07846">
              <w:rPr>
                <w:kern w:val="2"/>
                <w:sz w:val="20"/>
                <w:szCs w:val="20"/>
                <w14:ligatures w14:val="standardContextual"/>
              </w:rPr>
              <w:t>4</w:t>
            </w:r>
            <w:r w:rsidR="00BE3E0A">
              <w:rPr>
                <w:kern w:val="2"/>
                <w:sz w:val="20"/>
                <w:szCs w:val="20"/>
                <w14:ligatures w14:val="standardContextual"/>
              </w:rPr>
              <w:t>,</w:t>
            </w:r>
            <w:r w:rsidRPr="00E07846">
              <w:rPr>
                <w:kern w:val="2"/>
                <w:sz w:val="20"/>
                <w:szCs w:val="20"/>
                <w14:ligatures w14:val="standardContextual"/>
              </w:rPr>
              <w:t>947</w:t>
            </w:r>
            <w:r w:rsidR="00BE3E0A">
              <w:rPr>
                <w:kern w:val="2"/>
                <w:sz w:val="20"/>
                <w:szCs w:val="20"/>
                <w14:ligatures w14:val="standardContextual"/>
              </w:rPr>
              <w:t>,</w:t>
            </w:r>
            <w:r w:rsidRPr="00E07846">
              <w:rPr>
                <w:kern w:val="2"/>
                <w:sz w:val="20"/>
                <w:szCs w:val="20"/>
                <w14:ligatures w14:val="standardContextual"/>
              </w:rPr>
              <w:t>386</w:t>
            </w:r>
          </w:p>
        </w:tc>
      </w:tr>
      <w:tr w:rsidR="00E07846" w:rsidRPr="00E07846" w14:paraId="6FFFEAAE" w14:textId="77777777" w:rsidTr="00791B5F">
        <w:trPr>
          <w:trHeight w:val="312"/>
        </w:trPr>
        <w:tc>
          <w:tcPr>
            <w:tcW w:w="0" w:type="auto"/>
            <w:noWrap/>
            <w:hideMark/>
          </w:tcPr>
          <w:p w14:paraId="4D244E7E" w14:textId="77777777" w:rsidR="00E07846" w:rsidRPr="00E07846" w:rsidRDefault="00E07846" w:rsidP="00EC38BD">
            <w:pPr>
              <w:jc w:val="center"/>
              <w:rPr>
                <w:kern w:val="2"/>
                <w:sz w:val="20"/>
                <w:szCs w:val="20"/>
                <w14:ligatures w14:val="standardContextual"/>
              </w:rPr>
            </w:pPr>
            <w:r w:rsidRPr="00E07846">
              <w:rPr>
                <w:kern w:val="2"/>
                <w:sz w:val="20"/>
                <w:szCs w:val="20"/>
                <w14:ligatures w14:val="standardContextual"/>
              </w:rPr>
              <w:t>Lux in chamber</w:t>
            </w:r>
          </w:p>
        </w:tc>
        <w:tc>
          <w:tcPr>
            <w:tcW w:w="0" w:type="auto"/>
            <w:noWrap/>
            <w:hideMark/>
          </w:tcPr>
          <w:p w14:paraId="04E41EF4" w14:textId="77777777" w:rsidR="00E07846" w:rsidRPr="00E07846" w:rsidRDefault="00E07846" w:rsidP="00EC38BD">
            <w:pPr>
              <w:jc w:val="center"/>
              <w:rPr>
                <w:sz w:val="20"/>
                <w:szCs w:val="20"/>
              </w:rPr>
            </w:pPr>
            <w:r w:rsidRPr="00E07846">
              <w:rPr>
                <w:sz w:val="20"/>
                <w:szCs w:val="20"/>
              </w:rPr>
              <w:t>6,649</w:t>
            </w:r>
          </w:p>
        </w:tc>
        <w:tc>
          <w:tcPr>
            <w:tcW w:w="0" w:type="auto"/>
            <w:noWrap/>
            <w:hideMark/>
          </w:tcPr>
          <w:p w14:paraId="3E842EB0" w14:textId="583830CF" w:rsidR="00E07846" w:rsidRPr="00E07846" w:rsidRDefault="00E07846" w:rsidP="00EC38BD">
            <w:pPr>
              <w:jc w:val="center"/>
              <w:rPr>
                <w:kern w:val="2"/>
                <w:sz w:val="20"/>
                <w:szCs w:val="20"/>
                <w14:ligatures w14:val="standardContextual"/>
              </w:rPr>
            </w:pPr>
            <w:r w:rsidRPr="00E07846">
              <w:rPr>
                <w:kern w:val="2"/>
                <w:sz w:val="20"/>
                <w:szCs w:val="20"/>
                <w14:ligatures w14:val="standardContextual"/>
              </w:rPr>
              <w:t>7</w:t>
            </w:r>
            <w:r w:rsidR="00BE3E0A">
              <w:rPr>
                <w:kern w:val="2"/>
                <w:sz w:val="20"/>
                <w:szCs w:val="20"/>
                <w14:ligatures w14:val="standardContextual"/>
              </w:rPr>
              <w:t>,</w:t>
            </w:r>
            <w:r w:rsidRPr="00E07846">
              <w:rPr>
                <w:kern w:val="2"/>
                <w:sz w:val="20"/>
                <w:szCs w:val="20"/>
                <w14:ligatures w14:val="standardContextual"/>
              </w:rPr>
              <w:t>114</w:t>
            </w:r>
          </w:p>
        </w:tc>
      </w:tr>
      <w:tr w:rsidR="00E07846" w:rsidRPr="00E07846" w14:paraId="27F3BFDB" w14:textId="77777777" w:rsidTr="00791B5F">
        <w:trPr>
          <w:trHeight w:val="312"/>
        </w:trPr>
        <w:tc>
          <w:tcPr>
            <w:tcW w:w="0" w:type="auto"/>
            <w:noWrap/>
            <w:hideMark/>
          </w:tcPr>
          <w:p w14:paraId="47DAFFC2" w14:textId="77777777" w:rsidR="00E07846" w:rsidRPr="00E07846" w:rsidRDefault="00E07846" w:rsidP="00EC38BD">
            <w:pPr>
              <w:jc w:val="center"/>
              <w:rPr>
                <w:kern w:val="2"/>
                <w:sz w:val="20"/>
                <w:szCs w:val="20"/>
                <w14:ligatures w14:val="standardContextual"/>
              </w:rPr>
            </w:pPr>
            <w:r w:rsidRPr="00E07846">
              <w:rPr>
                <w:kern w:val="2"/>
                <w:sz w:val="20"/>
                <w:szCs w:val="20"/>
                <w14:ligatures w14:val="standardContextual"/>
              </w:rPr>
              <w:t>Hours in chamber</w:t>
            </w:r>
          </w:p>
        </w:tc>
        <w:tc>
          <w:tcPr>
            <w:tcW w:w="0" w:type="auto"/>
            <w:noWrap/>
            <w:hideMark/>
          </w:tcPr>
          <w:p w14:paraId="37929AB5" w14:textId="77777777" w:rsidR="00E07846" w:rsidRPr="00E07846" w:rsidRDefault="00E07846" w:rsidP="00EC38BD">
            <w:pPr>
              <w:jc w:val="center"/>
              <w:rPr>
                <w:sz w:val="20"/>
                <w:szCs w:val="20"/>
              </w:rPr>
            </w:pPr>
            <w:r w:rsidRPr="00E07846">
              <w:rPr>
                <w:sz w:val="20"/>
                <w:szCs w:val="20"/>
              </w:rPr>
              <w:t>360</w:t>
            </w:r>
          </w:p>
        </w:tc>
        <w:tc>
          <w:tcPr>
            <w:tcW w:w="0" w:type="auto"/>
            <w:noWrap/>
            <w:hideMark/>
          </w:tcPr>
          <w:p w14:paraId="0E45D472" w14:textId="7118D7D4" w:rsidR="00E07846" w:rsidRPr="00E07846" w:rsidRDefault="00E07846" w:rsidP="00EC38BD">
            <w:pPr>
              <w:jc w:val="center"/>
              <w:rPr>
                <w:kern w:val="2"/>
                <w:sz w:val="20"/>
                <w:szCs w:val="20"/>
                <w14:ligatures w14:val="standardContextual"/>
              </w:rPr>
            </w:pPr>
            <w:r w:rsidRPr="00E07846">
              <w:rPr>
                <w:kern w:val="2"/>
                <w:sz w:val="20"/>
                <w:szCs w:val="20"/>
                <w14:ligatures w14:val="standardContextual"/>
              </w:rPr>
              <w:t>695</w:t>
            </w:r>
          </w:p>
        </w:tc>
      </w:tr>
      <w:tr w:rsidR="00E07846" w:rsidRPr="00E07846" w14:paraId="42FBEEA2" w14:textId="77777777" w:rsidTr="00791B5F">
        <w:trPr>
          <w:trHeight w:val="312"/>
        </w:trPr>
        <w:tc>
          <w:tcPr>
            <w:tcW w:w="0" w:type="auto"/>
            <w:noWrap/>
            <w:hideMark/>
          </w:tcPr>
          <w:p w14:paraId="4D13EF01" w14:textId="77777777" w:rsidR="00E07846" w:rsidRPr="00E07846" w:rsidRDefault="00E07846" w:rsidP="00EC38BD">
            <w:pPr>
              <w:jc w:val="center"/>
              <w:rPr>
                <w:sz w:val="20"/>
                <w:szCs w:val="20"/>
              </w:rPr>
            </w:pPr>
            <w:r w:rsidRPr="00E07846">
              <w:rPr>
                <w:sz w:val="20"/>
                <w:szCs w:val="20"/>
              </w:rPr>
              <w:t>Days in chamber</w:t>
            </w:r>
          </w:p>
        </w:tc>
        <w:tc>
          <w:tcPr>
            <w:tcW w:w="0" w:type="auto"/>
            <w:noWrap/>
            <w:hideMark/>
          </w:tcPr>
          <w:p w14:paraId="10C4C6EB" w14:textId="77777777" w:rsidR="00E07846" w:rsidRPr="00E07846" w:rsidRDefault="00E07846" w:rsidP="00EC38BD">
            <w:pPr>
              <w:jc w:val="center"/>
              <w:rPr>
                <w:sz w:val="20"/>
                <w:szCs w:val="20"/>
              </w:rPr>
            </w:pPr>
            <w:r w:rsidRPr="00E07846">
              <w:rPr>
                <w:sz w:val="20"/>
                <w:szCs w:val="20"/>
              </w:rPr>
              <w:t>15</w:t>
            </w:r>
          </w:p>
        </w:tc>
        <w:tc>
          <w:tcPr>
            <w:tcW w:w="0" w:type="auto"/>
            <w:noWrap/>
            <w:hideMark/>
          </w:tcPr>
          <w:p w14:paraId="680FD8C5" w14:textId="77777777" w:rsidR="00E07846" w:rsidRPr="00E07846" w:rsidRDefault="00E07846" w:rsidP="00EC38BD">
            <w:pPr>
              <w:jc w:val="center"/>
              <w:rPr>
                <w:kern w:val="2"/>
                <w:sz w:val="20"/>
                <w:szCs w:val="20"/>
                <w14:ligatures w14:val="standardContextual"/>
              </w:rPr>
            </w:pPr>
            <w:r w:rsidRPr="00E07846">
              <w:rPr>
                <w:kern w:val="2"/>
                <w:sz w:val="20"/>
                <w:szCs w:val="20"/>
                <w14:ligatures w14:val="standardContextual"/>
              </w:rPr>
              <w:t>29</w:t>
            </w:r>
          </w:p>
        </w:tc>
      </w:tr>
    </w:tbl>
    <w:p w14:paraId="1391A1CA" w14:textId="7916F2CB" w:rsidR="00E22954" w:rsidRPr="00E22954" w:rsidRDefault="00BD489C" w:rsidP="00EC38BD">
      <w:pPr>
        <w:spacing w:after="0" w:line="240" w:lineRule="auto"/>
        <w:rPr>
          <w:sz w:val="20"/>
          <w:szCs w:val="20"/>
        </w:rPr>
      </w:pPr>
      <w:r w:rsidRPr="00BD489C">
        <w:rPr>
          <w:sz w:val="20"/>
          <w:szCs w:val="20"/>
          <w:vertAlign w:val="superscript"/>
        </w:rPr>
        <w:t>a</w:t>
      </w:r>
      <w:r>
        <w:rPr>
          <w:sz w:val="20"/>
          <w:szCs w:val="20"/>
        </w:rPr>
        <w:t xml:space="preserve"> </w:t>
      </w:r>
      <w:r w:rsidR="00E22954" w:rsidRPr="00E22954">
        <w:rPr>
          <w:sz w:val="20"/>
          <w:szCs w:val="20"/>
        </w:rPr>
        <w:t>Lux hours</w:t>
      </w:r>
      <w:r w:rsidR="00717DF7">
        <w:rPr>
          <w:sz w:val="20"/>
          <w:szCs w:val="20"/>
        </w:rPr>
        <w:t xml:space="preserve"> in chamber</w:t>
      </w:r>
      <w:r w:rsidR="00E22954" w:rsidRPr="00E22954">
        <w:rPr>
          <w:sz w:val="20"/>
          <w:szCs w:val="20"/>
        </w:rPr>
        <w:t xml:space="preserve"> / </w:t>
      </w:r>
      <w:r w:rsidR="00FD4B98">
        <w:rPr>
          <w:sz w:val="20"/>
          <w:szCs w:val="20"/>
        </w:rPr>
        <w:t>lux hours per year under standard museum conditions</w:t>
      </w:r>
      <w:r w:rsidR="005C78B5">
        <w:rPr>
          <w:sz w:val="20"/>
          <w:szCs w:val="20"/>
        </w:rPr>
        <w:t xml:space="preserve"> (200 lux per hour</w:t>
      </w:r>
      <w:r>
        <w:rPr>
          <w:sz w:val="20"/>
          <w:szCs w:val="20"/>
        </w:rPr>
        <w:t xml:space="preserve"> </w:t>
      </w:r>
      <w:r w:rsidR="0063609E">
        <w:rPr>
          <w:sz w:val="20"/>
          <w:szCs w:val="20"/>
        </w:rPr>
        <w:t>* 7 hours per day * 361 days per year)</w:t>
      </w:r>
    </w:p>
    <w:p w14:paraId="1B05244E" w14:textId="77777777" w:rsidR="00D75FEC" w:rsidRDefault="00D75FEC" w:rsidP="00EC38BD">
      <w:pPr>
        <w:spacing w:after="0" w:line="240" w:lineRule="auto"/>
        <w:rPr>
          <w:szCs w:val="24"/>
        </w:rPr>
      </w:pPr>
    </w:p>
    <w:p w14:paraId="103D1A74" w14:textId="77777777" w:rsidR="007B3A89" w:rsidRDefault="007B3A89" w:rsidP="00EC38BD">
      <w:pPr>
        <w:spacing w:after="0" w:line="240" w:lineRule="auto"/>
        <w:rPr>
          <w:szCs w:val="24"/>
        </w:rPr>
      </w:pPr>
    </w:p>
    <w:p w14:paraId="314CA830" w14:textId="77777777" w:rsidR="007B3A89" w:rsidRDefault="007B3A89" w:rsidP="00EC38BD">
      <w:pPr>
        <w:spacing w:after="0" w:line="240" w:lineRule="auto"/>
        <w:rPr>
          <w:szCs w:val="24"/>
        </w:rPr>
      </w:pPr>
    </w:p>
    <w:p w14:paraId="66D94B91" w14:textId="77777777" w:rsidR="001B0299" w:rsidRDefault="001B0299" w:rsidP="00EC38BD">
      <w:pPr>
        <w:spacing w:after="0" w:line="240" w:lineRule="auto"/>
        <w:rPr>
          <w:szCs w:val="24"/>
        </w:rPr>
      </w:pPr>
    </w:p>
    <w:p w14:paraId="3C1BCFAF" w14:textId="77777777" w:rsidR="001B0299" w:rsidRDefault="001B0299" w:rsidP="00EC38BD">
      <w:pPr>
        <w:spacing w:after="0" w:line="240" w:lineRule="auto"/>
        <w:rPr>
          <w:szCs w:val="24"/>
        </w:rPr>
      </w:pPr>
    </w:p>
    <w:p w14:paraId="0F5366D0" w14:textId="77777777" w:rsidR="007B3A89" w:rsidRPr="007B3A89" w:rsidRDefault="007B3A89" w:rsidP="00EC38BD">
      <w:pPr>
        <w:spacing w:after="0" w:line="240" w:lineRule="auto"/>
        <w:rPr>
          <w:szCs w:val="24"/>
        </w:rPr>
      </w:pPr>
    </w:p>
    <w:p w14:paraId="3277D1CA" w14:textId="4DC10E42" w:rsidR="00A762D7" w:rsidRDefault="00A762D7" w:rsidP="00EC38BD">
      <w:pPr>
        <w:spacing w:line="240" w:lineRule="auto"/>
      </w:pPr>
      <w:r>
        <w:t xml:space="preserve">Table </w:t>
      </w:r>
      <w:r w:rsidR="00495E84">
        <w:t>S</w:t>
      </w:r>
      <w:r w:rsidR="00495E84">
        <w:rPr>
          <w:noProof/>
        </w:rPr>
        <w:fldChar w:fldCharType="begin"/>
      </w:r>
      <w:r w:rsidR="00495E84">
        <w:rPr>
          <w:noProof/>
        </w:rPr>
        <w:instrText xml:space="preserve"> SEQ Table \* ARABIC </w:instrText>
      </w:r>
      <w:r w:rsidR="00495E84">
        <w:rPr>
          <w:noProof/>
        </w:rPr>
        <w:fldChar w:fldCharType="separate"/>
      </w:r>
      <w:r w:rsidR="0025204C">
        <w:rPr>
          <w:noProof/>
        </w:rPr>
        <w:t>2</w:t>
      </w:r>
      <w:r w:rsidR="00495E84">
        <w:rPr>
          <w:noProof/>
        </w:rPr>
        <w:fldChar w:fldCharType="end"/>
      </w:r>
      <w:r w:rsidR="00A52BB4">
        <w:t>.</w:t>
      </w:r>
      <w:r w:rsidR="00A52BB4" w:rsidRPr="00A52BB4">
        <w:t xml:space="preserve"> Material transparencies from 0–100%. From left to right: dry Evolon (10 x MAG), wet </w:t>
      </w:r>
      <w:r w:rsidR="00D26AF8">
        <w:t>xanthan gum-stabilised emulsion</w:t>
      </w:r>
      <w:r w:rsidR="00A52BB4" w:rsidRPr="00A52BB4">
        <w:t xml:space="preserve"> (30 x MAG), dried HWR (10 x </w:t>
      </w:r>
      <w:r w:rsidR="00EB26B6">
        <w:t>magnification</w:t>
      </w:r>
      <w:r w:rsidR="00A52BB4" w:rsidRPr="00A52BB4">
        <w:t xml:space="preserve">), </w:t>
      </w:r>
      <w:r w:rsidR="00D26AF8">
        <w:t>surfactant</w:t>
      </w:r>
      <w:r w:rsidR="00A52BB4" w:rsidRPr="00A52BB4">
        <w:t xml:space="preserve">-free </w:t>
      </w:r>
      <w:r w:rsidR="00D26AF8">
        <w:t>microemulsion</w:t>
      </w:r>
      <w:r w:rsidR="00A52BB4" w:rsidRPr="00A52BB4">
        <w:t xml:space="preserve"> (</w:t>
      </w:r>
      <w:r w:rsidR="00EB26B6">
        <w:t>no magnification</w:t>
      </w:r>
      <w:r w:rsidR="00A52BB4" w:rsidRPr="00A52BB4">
        <w:t>)</w:t>
      </w: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4"/>
        <w:gridCol w:w="1964"/>
        <w:gridCol w:w="1964"/>
        <w:gridCol w:w="1964"/>
        <w:gridCol w:w="1965"/>
      </w:tblGrid>
      <w:tr w:rsidR="00A762D7" w:rsidRPr="00A52BB4" w14:paraId="45311E38" w14:textId="77777777" w:rsidTr="00CA17F3">
        <w:trPr>
          <w:trHeight w:val="228"/>
        </w:trPr>
        <w:tc>
          <w:tcPr>
            <w:tcW w:w="1964" w:type="dxa"/>
            <w:shd w:val="clear" w:color="auto" w:fill="auto"/>
            <w:tcMar>
              <w:top w:w="57" w:type="dxa"/>
              <w:left w:w="0" w:type="dxa"/>
              <w:bottom w:w="57" w:type="dxa"/>
              <w:right w:w="0" w:type="dxa"/>
            </w:tcMar>
            <w:vAlign w:val="center"/>
          </w:tcPr>
          <w:p w14:paraId="3CCA7736" w14:textId="77777777" w:rsidR="00A762D7" w:rsidRPr="00A52BB4" w:rsidRDefault="00A762D7" w:rsidP="00EC38BD">
            <w:pPr>
              <w:spacing w:after="0" w:line="240" w:lineRule="auto"/>
              <w:jc w:val="center"/>
              <w:rPr>
                <w:sz w:val="20"/>
                <w:szCs w:val="20"/>
              </w:rPr>
            </w:pPr>
            <w:r w:rsidRPr="00A52BB4">
              <w:rPr>
                <w:sz w:val="20"/>
                <w:szCs w:val="20"/>
              </w:rPr>
              <w:t>Fully opaque</w:t>
            </w:r>
          </w:p>
        </w:tc>
        <w:tc>
          <w:tcPr>
            <w:tcW w:w="1964" w:type="dxa"/>
            <w:shd w:val="clear" w:color="auto" w:fill="auto"/>
            <w:tcMar>
              <w:top w:w="57" w:type="dxa"/>
              <w:left w:w="0" w:type="dxa"/>
              <w:bottom w:w="57" w:type="dxa"/>
              <w:right w:w="0" w:type="dxa"/>
            </w:tcMar>
            <w:vAlign w:val="center"/>
          </w:tcPr>
          <w:p w14:paraId="3E4C1C32" w14:textId="77777777" w:rsidR="00A762D7" w:rsidRPr="00A52BB4" w:rsidRDefault="00A762D7" w:rsidP="00EC38BD">
            <w:pPr>
              <w:spacing w:after="0" w:line="240" w:lineRule="auto"/>
              <w:jc w:val="center"/>
              <w:rPr>
                <w:sz w:val="20"/>
                <w:szCs w:val="20"/>
              </w:rPr>
            </w:pPr>
            <w:r w:rsidRPr="00A52BB4">
              <w:rPr>
                <w:sz w:val="20"/>
                <w:szCs w:val="20"/>
              </w:rPr>
              <w:t>More opaque</w:t>
            </w:r>
          </w:p>
        </w:tc>
        <w:tc>
          <w:tcPr>
            <w:tcW w:w="1964" w:type="dxa"/>
            <w:shd w:val="clear" w:color="auto" w:fill="auto"/>
            <w:tcMar>
              <w:top w:w="57" w:type="dxa"/>
              <w:left w:w="0" w:type="dxa"/>
              <w:bottom w:w="57" w:type="dxa"/>
              <w:right w:w="0" w:type="dxa"/>
            </w:tcMar>
            <w:vAlign w:val="center"/>
          </w:tcPr>
          <w:p w14:paraId="08E2923E" w14:textId="77777777" w:rsidR="00A762D7" w:rsidRPr="00A52BB4" w:rsidRDefault="00A762D7" w:rsidP="00EC38BD">
            <w:pPr>
              <w:spacing w:after="0" w:line="240" w:lineRule="auto"/>
              <w:jc w:val="center"/>
              <w:rPr>
                <w:sz w:val="20"/>
                <w:szCs w:val="20"/>
              </w:rPr>
            </w:pPr>
            <w:r w:rsidRPr="00A52BB4">
              <w:rPr>
                <w:sz w:val="20"/>
                <w:szCs w:val="20"/>
              </w:rPr>
              <w:t>Translucent</w:t>
            </w:r>
          </w:p>
        </w:tc>
        <w:tc>
          <w:tcPr>
            <w:tcW w:w="1964" w:type="dxa"/>
            <w:shd w:val="clear" w:color="auto" w:fill="auto"/>
            <w:tcMar>
              <w:top w:w="57" w:type="dxa"/>
              <w:left w:w="0" w:type="dxa"/>
              <w:bottom w:w="57" w:type="dxa"/>
              <w:right w:w="0" w:type="dxa"/>
            </w:tcMar>
            <w:vAlign w:val="center"/>
          </w:tcPr>
          <w:p w14:paraId="77111376" w14:textId="77777777" w:rsidR="00A762D7" w:rsidRPr="00A52BB4" w:rsidRDefault="00A762D7" w:rsidP="00EC38BD">
            <w:pPr>
              <w:spacing w:after="0" w:line="240" w:lineRule="auto"/>
              <w:jc w:val="center"/>
              <w:rPr>
                <w:sz w:val="20"/>
                <w:szCs w:val="20"/>
              </w:rPr>
            </w:pPr>
            <w:r w:rsidRPr="00A52BB4">
              <w:rPr>
                <w:sz w:val="20"/>
                <w:szCs w:val="20"/>
              </w:rPr>
              <w:t>Less transparent</w:t>
            </w:r>
          </w:p>
        </w:tc>
        <w:tc>
          <w:tcPr>
            <w:tcW w:w="1965" w:type="dxa"/>
            <w:shd w:val="clear" w:color="auto" w:fill="auto"/>
            <w:tcMar>
              <w:top w:w="57" w:type="dxa"/>
              <w:left w:w="0" w:type="dxa"/>
              <w:bottom w:w="57" w:type="dxa"/>
              <w:right w:w="0" w:type="dxa"/>
            </w:tcMar>
            <w:vAlign w:val="center"/>
          </w:tcPr>
          <w:p w14:paraId="652485E2" w14:textId="77777777" w:rsidR="00A762D7" w:rsidRPr="00A52BB4" w:rsidRDefault="00A762D7" w:rsidP="00EC38BD">
            <w:pPr>
              <w:spacing w:after="0" w:line="240" w:lineRule="auto"/>
              <w:jc w:val="center"/>
              <w:rPr>
                <w:sz w:val="20"/>
                <w:szCs w:val="20"/>
              </w:rPr>
            </w:pPr>
            <w:r w:rsidRPr="00A52BB4">
              <w:rPr>
                <w:sz w:val="20"/>
                <w:szCs w:val="20"/>
              </w:rPr>
              <w:t>Fully transparent</w:t>
            </w:r>
          </w:p>
        </w:tc>
      </w:tr>
      <w:tr w:rsidR="00A762D7" w:rsidRPr="00A52BB4" w14:paraId="011AE3A7" w14:textId="77777777" w:rsidTr="00CA17F3">
        <w:trPr>
          <w:trHeight w:val="157"/>
        </w:trPr>
        <w:tc>
          <w:tcPr>
            <w:tcW w:w="1964" w:type="dxa"/>
            <w:shd w:val="thinHorzCross" w:color="A6A6A6" w:themeColor="background1" w:themeShade="A6" w:fill="FFFFFF" w:themeFill="background1"/>
            <w:tcMar>
              <w:top w:w="57" w:type="dxa"/>
              <w:left w:w="0" w:type="dxa"/>
              <w:bottom w:w="57" w:type="dxa"/>
              <w:right w:w="0" w:type="dxa"/>
            </w:tcMar>
            <w:vAlign w:val="center"/>
          </w:tcPr>
          <w:p w14:paraId="0861327F" w14:textId="77777777" w:rsidR="00A762D7" w:rsidRPr="00A52BB4" w:rsidRDefault="00A762D7" w:rsidP="00EC38BD">
            <w:pPr>
              <w:spacing w:after="0" w:line="240" w:lineRule="auto"/>
              <w:jc w:val="center"/>
              <w:rPr>
                <w:sz w:val="20"/>
                <w:szCs w:val="20"/>
              </w:rPr>
            </w:pPr>
            <w:r w:rsidRPr="00A52BB4">
              <w:rPr>
                <w:noProof/>
                <w:sz w:val="20"/>
                <w:szCs w:val="20"/>
                <w:lang w:val="en-US"/>
              </w:rPr>
              <mc:AlternateContent>
                <mc:Choice Requires="wps">
                  <w:drawing>
                    <wp:inline distT="0" distB="0" distL="0" distR="0" wp14:anchorId="41F6973E" wp14:editId="2C14ED62">
                      <wp:extent cx="360000" cy="360000"/>
                      <wp:effectExtent l="0" t="0" r="21590" b="21590"/>
                      <wp:docPr id="29" name="Oval 2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60000" cy="360000"/>
                              </a:xfrm>
                              <a:prstGeom prst="ellipse">
                                <a:avLst/>
                              </a:prstGeom>
                              <a:solidFill>
                                <a:sysClr val="windowText" lastClr="000000"/>
                              </a:solid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3220887" id="Oval 29" o:spid="_x0000_s1026" style="width:28.3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" fillcolor="windowText" strokecolor="windowText" strokeweight=".5pt">
                      <v:stroke joinstyle="miter"/>
                      <v:path arrowok="t"/>
                      <o:lock v:ext="edit" aspectratio="t"/>
                      <w10:anchorlock/>
                    </v:oval>
                  </w:pict>
                </mc:Fallback>
              </mc:AlternateContent>
            </w:r>
          </w:p>
        </w:tc>
        <w:tc>
          <w:tcPr>
            <w:tcW w:w="1964" w:type="dxa"/>
            <w:shd w:val="thinHorzCross" w:color="A6A6A6" w:themeColor="background1" w:themeShade="A6" w:fill="FFFFFF" w:themeFill="background1"/>
            <w:tcMar>
              <w:top w:w="57" w:type="dxa"/>
              <w:left w:w="0" w:type="dxa"/>
              <w:bottom w:w="57" w:type="dxa"/>
              <w:right w:w="0" w:type="dxa"/>
            </w:tcMar>
            <w:vAlign w:val="center"/>
          </w:tcPr>
          <w:p w14:paraId="13DAF80C" w14:textId="77777777" w:rsidR="00A762D7" w:rsidRPr="00A52BB4" w:rsidRDefault="00A762D7" w:rsidP="00EC38BD">
            <w:pPr>
              <w:spacing w:after="0" w:line="240" w:lineRule="auto"/>
              <w:jc w:val="center"/>
              <w:rPr>
                <w:sz w:val="20"/>
                <w:szCs w:val="20"/>
              </w:rPr>
            </w:pPr>
            <w:r w:rsidRPr="00A52BB4">
              <w:rPr>
                <w:noProof/>
                <w:sz w:val="20"/>
                <w:szCs w:val="20"/>
                <w:lang w:val="en-US"/>
              </w:rPr>
              <mc:AlternateContent>
                <mc:Choice Requires="wps">
                  <w:drawing>
                    <wp:inline distT="0" distB="0" distL="0" distR="0" wp14:anchorId="39E3837F" wp14:editId="68387022">
                      <wp:extent cx="360000" cy="360000"/>
                      <wp:effectExtent l="0" t="0" r="21590" b="21590"/>
                      <wp:docPr id="40" name="Oval 4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60000" cy="360000"/>
                              </a:xfrm>
                              <a:prstGeom prst="ellipse">
                                <a:avLst/>
                              </a:prstGeom>
                              <a:solidFill>
                                <a:srgbClr val="000000">
                                  <a:alpha val="74902"/>
                                </a:srgbClr>
                              </a:solid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5B157319" id="Oval 40" o:spid="_x0000_s1026" style="width:28.3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" fillcolor="black" strokecolor="windowText" strokeweight=".5pt">
                      <v:fill opacity="49087f"/>
                      <v:stroke joinstyle="miter"/>
                      <v:path arrowok="t"/>
                      <o:lock v:ext="edit" aspectratio="t"/>
                      <w10:anchorlock/>
                    </v:oval>
                  </w:pict>
                </mc:Fallback>
              </mc:AlternateContent>
            </w:r>
          </w:p>
        </w:tc>
        <w:tc>
          <w:tcPr>
            <w:tcW w:w="1964" w:type="dxa"/>
            <w:shd w:val="thinHorzCross" w:color="A6A6A6" w:themeColor="background1" w:themeShade="A6" w:fill="FFFFFF" w:themeFill="background1"/>
            <w:tcMar>
              <w:top w:w="57" w:type="dxa"/>
              <w:left w:w="0" w:type="dxa"/>
              <w:bottom w:w="57" w:type="dxa"/>
              <w:right w:w="0" w:type="dxa"/>
            </w:tcMar>
            <w:vAlign w:val="center"/>
          </w:tcPr>
          <w:p w14:paraId="526AA9E4" w14:textId="77777777" w:rsidR="00A762D7" w:rsidRPr="00A52BB4" w:rsidRDefault="00A762D7" w:rsidP="00EC38BD">
            <w:pPr>
              <w:spacing w:after="0" w:line="240" w:lineRule="auto"/>
              <w:jc w:val="center"/>
              <w:rPr>
                <w:sz w:val="20"/>
                <w:szCs w:val="20"/>
              </w:rPr>
            </w:pPr>
            <w:r w:rsidRPr="00A52BB4">
              <w:rPr>
                <w:noProof/>
                <w:sz w:val="20"/>
                <w:szCs w:val="20"/>
                <w:lang w:val="en-US"/>
              </w:rPr>
              <mc:AlternateContent>
                <mc:Choice Requires="wps">
                  <w:drawing>
                    <wp:inline distT="0" distB="0" distL="0" distR="0" wp14:anchorId="5832AFC0" wp14:editId="2B8D4C11">
                      <wp:extent cx="360000" cy="360000"/>
                      <wp:effectExtent l="0" t="0" r="21590" b="21590"/>
                      <wp:docPr id="42" name="Oval 4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60000" cy="360000"/>
                              </a:xfrm>
                              <a:prstGeom prst="ellipse">
                                <a:avLst/>
                              </a:prstGeom>
                              <a:solidFill>
                                <a:srgbClr val="000000">
                                  <a:alpha val="50196"/>
                                </a:srgbClr>
                              </a:solid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23AAC10B" id="Oval 42" o:spid="_x0000_s1026" style="width:28.3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" fillcolor="black" strokecolor="windowText" strokeweight=".5pt">
                      <v:fill opacity="32896f"/>
                      <v:stroke joinstyle="miter"/>
                      <v:path arrowok="t"/>
                      <o:lock v:ext="edit" aspectratio="t"/>
                      <w10:anchorlock/>
                    </v:oval>
                  </w:pict>
                </mc:Fallback>
              </mc:AlternateContent>
            </w:r>
          </w:p>
        </w:tc>
        <w:tc>
          <w:tcPr>
            <w:tcW w:w="1964" w:type="dxa"/>
            <w:shd w:val="thinHorzCross" w:color="A6A6A6" w:themeColor="background1" w:themeShade="A6" w:fill="FFFFFF" w:themeFill="background1"/>
            <w:tcMar>
              <w:top w:w="57" w:type="dxa"/>
              <w:left w:w="0" w:type="dxa"/>
              <w:bottom w:w="57" w:type="dxa"/>
              <w:right w:w="0" w:type="dxa"/>
            </w:tcMar>
            <w:vAlign w:val="center"/>
          </w:tcPr>
          <w:p w14:paraId="61047F3F" w14:textId="77777777" w:rsidR="00A762D7" w:rsidRPr="00A52BB4" w:rsidRDefault="00A762D7" w:rsidP="00EC38BD">
            <w:pPr>
              <w:spacing w:after="0" w:line="240" w:lineRule="auto"/>
              <w:jc w:val="center"/>
              <w:rPr>
                <w:sz w:val="20"/>
                <w:szCs w:val="20"/>
              </w:rPr>
            </w:pPr>
            <w:r w:rsidRPr="00A52BB4">
              <w:rPr>
                <w:noProof/>
                <w:sz w:val="20"/>
                <w:szCs w:val="20"/>
                <w:lang w:val="en-US"/>
              </w:rPr>
              <mc:AlternateContent>
                <mc:Choice Requires="wps">
                  <w:drawing>
                    <wp:inline distT="0" distB="0" distL="0" distR="0" wp14:anchorId="66ABF08E" wp14:editId="6D386341">
                      <wp:extent cx="360000" cy="360000"/>
                      <wp:effectExtent l="0" t="0" r="21590" b="21590"/>
                      <wp:docPr id="43" name="Oval 4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60000" cy="360000"/>
                              </a:xfrm>
                              <a:prstGeom prst="ellipse">
                                <a:avLst/>
                              </a:prstGeom>
                              <a:solidFill>
                                <a:srgbClr val="000000">
                                  <a:alpha val="25098"/>
                                </a:srgbClr>
                              </a:solid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DF68EEF" id="Oval 43" o:spid="_x0000_s1026" style="width:28.3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" fillcolor="black" strokecolor="windowText" strokeweight=".5pt">
                      <v:fill opacity="16448f"/>
                      <v:stroke joinstyle="miter"/>
                      <v:path arrowok="t"/>
                      <o:lock v:ext="edit" aspectratio="t"/>
                      <w10:anchorlock/>
                    </v:oval>
                  </w:pict>
                </mc:Fallback>
              </mc:AlternateContent>
            </w:r>
          </w:p>
        </w:tc>
        <w:tc>
          <w:tcPr>
            <w:tcW w:w="1965" w:type="dxa"/>
            <w:shd w:val="thinHorzCross" w:color="A6A6A6" w:themeColor="background1" w:themeShade="A6" w:fill="FFFFFF" w:themeFill="background1"/>
            <w:tcMar>
              <w:top w:w="57" w:type="dxa"/>
              <w:left w:w="0" w:type="dxa"/>
              <w:bottom w:w="57" w:type="dxa"/>
              <w:right w:w="0" w:type="dxa"/>
            </w:tcMar>
            <w:vAlign w:val="center"/>
          </w:tcPr>
          <w:p w14:paraId="0492718D" w14:textId="77777777" w:rsidR="00A762D7" w:rsidRPr="00A52BB4" w:rsidRDefault="00A762D7" w:rsidP="00EC38BD">
            <w:pPr>
              <w:spacing w:after="0" w:line="240" w:lineRule="auto"/>
              <w:jc w:val="center"/>
              <w:rPr>
                <w:sz w:val="20"/>
                <w:szCs w:val="20"/>
              </w:rPr>
            </w:pPr>
            <w:r w:rsidRPr="00A52BB4">
              <w:rPr>
                <w:noProof/>
                <w:sz w:val="20"/>
                <w:szCs w:val="20"/>
                <w:lang w:val="en-US"/>
              </w:rPr>
              <mc:AlternateContent>
                <mc:Choice Requires="wps">
                  <w:drawing>
                    <wp:inline distT="0" distB="0" distL="0" distR="0" wp14:anchorId="2744B57E" wp14:editId="11F36670">
                      <wp:extent cx="360000" cy="360000"/>
                      <wp:effectExtent l="0" t="0" r="21590" b="21590"/>
                      <wp:docPr id="46" name="Oval 4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60000" cy="360000"/>
                              </a:xfrm>
                              <a:prstGeom prst="ellipse">
                                <a:avLst/>
                              </a:prstGeom>
                              <a:solidFill>
                                <a:srgbClr val="000000">
                                  <a:alpha val="0"/>
                                </a:srgbClr>
                              </a:solid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47B8602" id="Oval 46" o:spid="_x0000_s1026" style="width:28.3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" fillcolor="black" strokecolor="windowText" strokeweight=".5pt">
                      <v:fill opacity="0"/>
                      <v:stroke joinstyle="miter"/>
                      <v:path arrowok="t"/>
                      <o:lock v:ext="edit" aspectratio="t"/>
                      <w10:anchorlock/>
                    </v:oval>
                  </w:pict>
                </mc:Fallback>
              </mc:AlternateContent>
            </w:r>
          </w:p>
        </w:tc>
      </w:tr>
      <w:tr w:rsidR="00A762D7" w:rsidRPr="00A52BB4" w14:paraId="0423962D" w14:textId="77777777" w:rsidTr="00CA17F3">
        <w:trPr>
          <w:trHeight w:val="920"/>
        </w:trPr>
        <w:tc>
          <w:tcPr>
            <w:tcW w:w="1964" w:type="dxa"/>
            <w:shd w:val="clear" w:color="auto" w:fill="000000" w:themeFill="text1"/>
            <w:tcMar>
              <w:left w:w="0" w:type="dxa"/>
              <w:right w:w="0" w:type="dxa"/>
            </w:tcMar>
            <w:vAlign w:val="center"/>
          </w:tcPr>
          <w:p w14:paraId="7F9C1E55" w14:textId="5CF0E274" w:rsidR="00A762D7" w:rsidRPr="00A52BB4" w:rsidRDefault="00A41AE1" w:rsidP="00EC38BD">
            <w:pPr>
              <w:spacing w:after="0" w:line="240" w:lineRule="auto"/>
              <w:jc w:val="center"/>
              <w:rPr>
                <w:sz w:val="20"/>
                <w:szCs w:val="20"/>
              </w:rPr>
            </w:pPr>
            <w:r>
              <w:rPr>
                <w:noProof/>
                <w:sz w:val="20"/>
                <w:szCs w:val="20"/>
                <w:lang w:val="en-US"/>
              </w:rPr>
              <w:drawing>
                <wp:inline distT="0" distB="0" distL="0" distR="0" wp14:anchorId="202C572E" wp14:editId="7EDAA6B0">
                  <wp:extent cx="1161938" cy="972000"/>
                  <wp:effectExtent l="0" t="0" r="635" b="0"/>
                  <wp:docPr id="18" name="Picture 18" descr="A close-up of a squ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close-up of a squar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61938" cy="972000"/>
                          </a:xfrm>
                          <a:prstGeom prst="rect">
                            <a:avLst/>
                          </a:prstGeom>
                        </pic:spPr>
                      </pic:pic>
                    </a:graphicData>
                  </a:graphic>
                </wp:inline>
              </w:drawing>
            </w:r>
          </w:p>
        </w:tc>
        <w:tc>
          <w:tcPr>
            <w:tcW w:w="1964" w:type="dxa"/>
            <w:shd w:val="clear" w:color="auto" w:fill="000000" w:themeFill="text1"/>
            <w:tcMar>
              <w:left w:w="0" w:type="dxa"/>
              <w:right w:w="0" w:type="dxa"/>
            </w:tcMar>
            <w:vAlign w:val="center"/>
          </w:tcPr>
          <w:p w14:paraId="2344AA94" w14:textId="5FFF8F25" w:rsidR="00A762D7" w:rsidRPr="00A52BB4" w:rsidRDefault="00A41AE1" w:rsidP="00EC38BD">
            <w:pPr>
              <w:spacing w:after="0" w:line="240" w:lineRule="auto"/>
              <w:jc w:val="center"/>
              <w:rPr>
                <w:sz w:val="20"/>
                <w:szCs w:val="20"/>
              </w:rPr>
            </w:pPr>
            <w:r>
              <w:rPr>
                <w:noProof/>
                <w:sz w:val="20"/>
                <w:szCs w:val="20"/>
                <w:lang w:val="en-US"/>
              </w:rPr>
              <w:drawing>
                <wp:inline distT="0" distB="0" distL="0" distR="0" wp14:anchorId="6A236E28" wp14:editId="65F4E4E3">
                  <wp:extent cx="1161938" cy="972000"/>
                  <wp:effectExtent l="0" t="0" r="635" b="0"/>
                  <wp:docPr id="17" name="Picture 17" descr="A close-up of a white and grey bub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close-up of a white and grey bubble&#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61938" cy="972000"/>
                          </a:xfrm>
                          <a:prstGeom prst="rect">
                            <a:avLst/>
                          </a:prstGeom>
                        </pic:spPr>
                      </pic:pic>
                    </a:graphicData>
                  </a:graphic>
                </wp:inline>
              </w:drawing>
            </w:r>
          </w:p>
        </w:tc>
        <w:tc>
          <w:tcPr>
            <w:tcW w:w="1964" w:type="dxa"/>
            <w:shd w:val="clear" w:color="auto" w:fill="000000" w:themeFill="text1"/>
            <w:tcMar>
              <w:left w:w="0" w:type="dxa"/>
              <w:right w:w="0" w:type="dxa"/>
            </w:tcMar>
            <w:vAlign w:val="center"/>
          </w:tcPr>
          <w:p w14:paraId="1C50ACFC" w14:textId="7505B864" w:rsidR="00A762D7" w:rsidRPr="00A52BB4" w:rsidRDefault="00922333" w:rsidP="00EC38BD">
            <w:pPr>
              <w:spacing w:after="0" w:line="240" w:lineRule="auto"/>
              <w:jc w:val="center"/>
              <w:rPr>
                <w:sz w:val="20"/>
                <w:szCs w:val="20"/>
              </w:rPr>
            </w:pPr>
            <w:r>
              <w:rPr>
                <w:noProof/>
                <w:sz w:val="20"/>
                <w:szCs w:val="20"/>
                <w:lang w:val="en-US"/>
              </w:rPr>
              <w:drawing>
                <wp:inline distT="0" distB="0" distL="0" distR="0" wp14:anchorId="777FCA43" wp14:editId="7C7F68F1">
                  <wp:extent cx="1161938" cy="972000"/>
                  <wp:effectExtent l="0" t="0" r="635" b="0"/>
                  <wp:docPr id="807987466" name="Picture 807987466" descr="A square object on the 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square object on the ground&#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61938" cy="972000"/>
                          </a:xfrm>
                          <a:prstGeom prst="rect">
                            <a:avLst/>
                          </a:prstGeom>
                        </pic:spPr>
                      </pic:pic>
                    </a:graphicData>
                  </a:graphic>
                </wp:inline>
              </w:drawing>
            </w:r>
          </w:p>
        </w:tc>
        <w:tc>
          <w:tcPr>
            <w:tcW w:w="1964" w:type="dxa"/>
            <w:shd w:val="clear" w:color="auto" w:fill="000000" w:themeFill="text1"/>
            <w:tcMar>
              <w:left w:w="0" w:type="dxa"/>
              <w:right w:w="0" w:type="dxa"/>
            </w:tcMar>
            <w:vAlign w:val="center"/>
          </w:tcPr>
          <w:p w14:paraId="5E090262" w14:textId="72EFFC4B" w:rsidR="00A762D7" w:rsidRPr="00A52BB4" w:rsidRDefault="00A762D7" w:rsidP="00EC38BD">
            <w:pPr>
              <w:spacing w:after="0" w:line="240" w:lineRule="auto"/>
              <w:jc w:val="center"/>
              <w:rPr>
                <w:sz w:val="20"/>
                <w:szCs w:val="20"/>
              </w:rPr>
            </w:pPr>
          </w:p>
        </w:tc>
        <w:tc>
          <w:tcPr>
            <w:tcW w:w="1965" w:type="dxa"/>
            <w:shd w:val="clear" w:color="auto" w:fill="000000" w:themeFill="text1"/>
            <w:tcMar>
              <w:left w:w="0" w:type="dxa"/>
              <w:right w:w="0" w:type="dxa"/>
            </w:tcMar>
            <w:vAlign w:val="center"/>
          </w:tcPr>
          <w:p w14:paraId="1AAD4458" w14:textId="7A182CD5" w:rsidR="00A762D7" w:rsidRPr="00A52BB4" w:rsidRDefault="00755BE2" w:rsidP="00EC38BD">
            <w:pPr>
              <w:spacing w:after="0" w:line="240" w:lineRule="auto"/>
              <w:jc w:val="center"/>
              <w:rPr>
                <w:sz w:val="20"/>
                <w:szCs w:val="20"/>
              </w:rPr>
            </w:pPr>
            <w:r>
              <w:rPr>
                <w:noProof/>
                <w:sz w:val="20"/>
                <w:szCs w:val="20"/>
                <w:lang w:val="en-US"/>
              </w:rPr>
              <w:drawing>
                <wp:inline distT="0" distB="0" distL="0" distR="0" wp14:anchorId="0C7CD11B" wp14:editId="6F0B87D8">
                  <wp:extent cx="488545" cy="972000"/>
                  <wp:effectExtent l="0" t="0" r="6985" b="0"/>
                  <wp:docPr id="15" name="Picture 15" descr="A clear glass with liquid i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clear glass with liquid in i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88545" cy="972000"/>
                          </a:xfrm>
                          <a:prstGeom prst="rect">
                            <a:avLst/>
                          </a:prstGeom>
                        </pic:spPr>
                      </pic:pic>
                    </a:graphicData>
                  </a:graphic>
                </wp:inline>
              </w:drawing>
            </w:r>
          </w:p>
        </w:tc>
      </w:tr>
      <w:tr w:rsidR="00133E99" w:rsidRPr="00A52BB4" w14:paraId="3DA2BD41" w14:textId="77777777" w:rsidTr="00CA17F3">
        <w:trPr>
          <w:trHeight w:val="58"/>
        </w:trPr>
        <w:tc>
          <w:tcPr>
            <w:tcW w:w="1964" w:type="dxa"/>
            <w:shd w:val="clear" w:color="auto" w:fill="FFFFFF" w:themeFill="background1"/>
            <w:tcMar>
              <w:left w:w="0" w:type="dxa"/>
              <w:right w:w="0" w:type="dxa"/>
            </w:tcMar>
          </w:tcPr>
          <w:p w14:paraId="1A6F6776" w14:textId="1563B07D" w:rsidR="00133E99" w:rsidRDefault="00133E99" w:rsidP="003B5C15">
            <w:pPr>
              <w:spacing w:after="0" w:line="240" w:lineRule="auto"/>
              <w:jc w:val="center"/>
              <w:rPr>
                <w:noProof/>
                <w:sz w:val="20"/>
                <w:szCs w:val="20"/>
              </w:rPr>
            </w:pPr>
            <w:r>
              <w:rPr>
                <w:noProof/>
                <w:sz w:val="20"/>
                <w:szCs w:val="20"/>
              </w:rPr>
              <w:t>Evolon</w:t>
            </w:r>
          </w:p>
        </w:tc>
        <w:tc>
          <w:tcPr>
            <w:tcW w:w="1964" w:type="dxa"/>
            <w:shd w:val="clear" w:color="auto" w:fill="FFFFFF" w:themeFill="background1"/>
            <w:tcMar>
              <w:left w:w="0" w:type="dxa"/>
              <w:right w:w="0" w:type="dxa"/>
            </w:tcMar>
          </w:tcPr>
          <w:p w14:paraId="3EE0D0F1" w14:textId="0DBCF49F" w:rsidR="00133E99" w:rsidRDefault="00133E99" w:rsidP="003B5C15">
            <w:pPr>
              <w:spacing w:after="0" w:line="240" w:lineRule="auto"/>
              <w:jc w:val="center"/>
              <w:rPr>
                <w:noProof/>
                <w:sz w:val="20"/>
                <w:szCs w:val="20"/>
              </w:rPr>
            </w:pPr>
            <w:r>
              <w:rPr>
                <w:noProof/>
                <w:sz w:val="20"/>
                <w:szCs w:val="20"/>
              </w:rPr>
              <w:t>X</w:t>
            </w:r>
            <w:r w:rsidRPr="00902AEF">
              <w:rPr>
                <w:noProof/>
                <w:sz w:val="20"/>
                <w:szCs w:val="20"/>
              </w:rPr>
              <w:t>anthan gum-stabilised emulsion</w:t>
            </w:r>
          </w:p>
        </w:tc>
        <w:tc>
          <w:tcPr>
            <w:tcW w:w="1964" w:type="dxa"/>
            <w:shd w:val="clear" w:color="auto" w:fill="FFFFFF" w:themeFill="background1"/>
            <w:tcMar>
              <w:left w:w="0" w:type="dxa"/>
              <w:right w:w="0" w:type="dxa"/>
            </w:tcMar>
          </w:tcPr>
          <w:p w14:paraId="51BC746F" w14:textId="18098DA4" w:rsidR="00133E99" w:rsidRDefault="00922333" w:rsidP="003B5C15">
            <w:pPr>
              <w:spacing w:after="0" w:line="240" w:lineRule="auto"/>
              <w:jc w:val="center"/>
              <w:rPr>
                <w:sz w:val="20"/>
                <w:szCs w:val="20"/>
              </w:rPr>
            </w:pPr>
            <w:r>
              <w:rPr>
                <w:sz w:val="20"/>
                <w:szCs w:val="20"/>
              </w:rPr>
              <w:t>HWR</w:t>
            </w:r>
          </w:p>
        </w:tc>
        <w:tc>
          <w:tcPr>
            <w:tcW w:w="1964" w:type="dxa"/>
            <w:shd w:val="clear" w:color="auto" w:fill="FFFFFF" w:themeFill="background1"/>
            <w:tcMar>
              <w:left w:w="0" w:type="dxa"/>
              <w:right w:w="0" w:type="dxa"/>
            </w:tcMar>
          </w:tcPr>
          <w:p w14:paraId="45CB99B8" w14:textId="1F041CEB" w:rsidR="00133E99" w:rsidRDefault="00680BE4" w:rsidP="003B5C15">
            <w:pPr>
              <w:spacing w:after="0" w:line="240" w:lineRule="auto"/>
              <w:jc w:val="center"/>
              <w:rPr>
                <w:noProof/>
                <w:sz w:val="20"/>
                <w:szCs w:val="20"/>
              </w:rPr>
            </w:pPr>
            <w:r>
              <w:rPr>
                <w:noProof/>
                <w:sz w:val="20"/>
                <w:szCs w:val="20"/>
              </w:rPr>
              <w:t>No example</w:t>
            </w:r>
          </w:p>
        </w:tc>
        <w:tc>
          <w:tcPr>
            <w:tcW w:w="1965" w:type="dxa"/>
            <w:shd w:val="clear" w:color="auto" w:fill="FFFFFF" w:themeFill="background1"/>
            <w:tcMar>
              <w:left w:w="0" w:type="dxa"/>
              <w:right w:w="0" w:type="dxa"/>
            </w:tcMar>
          </w:tcPr>
          <w:p w14:paraId="2ED5080E" w14:textId="4A5544CB" w:rsidR="00133E99" w:rsidRDefault="00133E99" w:rsidP="003B5C15">
            <w:pPr>
              <w:spacing w:after="0" w:line="240" w:lineRule="auto"/>
              <w:jc w:val="center"/>
              <w:rPr>
                <w:noProof/>
                <w:sz w:val="20"/>
                <w:szCs w:val="20"/>
              </w:rPr>
            </w:pPr>
            <w:r>
              <w:rPr>
                <w:noProof/>
                <w:sz w:val="20"/>
                <w:szCs w:val="20"/>
              </w:rPr>
              <w:t>Surfactant-free microemulsion</w:t>
            </w:r>
          </w:p>
        </w:tc>
      </w:tr>
    </w:tbl>
    <w:p w14:paraId="09133AC4" w14:textId="77777777" w:rsidR="00DF45BD" w:rsidRDefault="00DF45BD" w:rsidP="00EC38BD">
      <w:pPr>
        <w:spacing w:after="0" w:line="240" w:lineRule="auto"/>
      </w:pPr>
    </w:p>
    <w:p w14:paraId="0F899E5E" w14:textId="77777777" w:rsidR="00D75FEC" w:rsidRDefault="00D75FEC" w:rsidP="00EC38BD">
      <w:pPr>
        <w:spacing w:after="0" w:line="240" w:lineRule="auto"/>
      </w:pPr>
    </w:p>
    <w:p w14:paraId="202333DD" w14:textId="77777777" w:rsidR="00D75FEC" w:rsidRDefault="00D75FEC" w:rsidP="00EC38BD">
      <w:pPr>
        <w:spacing w:after="0" w:line="240" w:lineRule="auto"/>
      </w:pPr>
    </w:p>
    <w:p w14:paraId="349A57C3" w14:textId="77777777" w:rsidR="00F95596" w:rsidRDefault="00F95596" w:rsidP="00EC38BD">
      <w:pPr>
        <w:spacing w:after="0" w:line="240" w:lineRule="auto"/>
      </w:pPr>
    </w:p>
    <w:p w14:paraId="5F204DEB" w14:textId="77777777" w:rsidR="00F95596" w:rsidRDefault="00F95596" w:rsidP="00EC38BD">
      <w:pPr>
        <w:spacing w:after="0" w:line="240" w:lineRule="auto"/>
      </w:pPr>
    </w:p>
    <w:p w14:paraId="374C0883" w14:textId="0A58EEB5" w:rsidR="00F95596" w:rsidRDefault="00F95596">
      <w:r>
        <w:br w:type="page"/>
      </w:r>
    </w:p>
    <w:p w14:paraId="762B1414" w14:textId="024CE5BA" w:rsidR="00424E47" w:rsidRDefault="00424E47" w:rsidP="00EC38BD">
      <w:pPr>
        <w:spacing w:line="240" w:lineRule="auto"/>
      </w:pPr>
      <w:r>
        <w:t xml:space="preserve">Table </w:t>
      </w:r>
      <w:r w:rsidR="00495E84">
        <w:t>S</w:t>
      </w:r>
      <w:r w:rsidR="00495E84">
        <w:rPr>
          <w:noProof/>
        </w:rPr>
        <w:fldChar w:fldCharType="begin"/>
      </w:r>
      <w:r w:rsidR="00495E84">
        <w:rPr>
          <w:noProof/>
        </w:rPr>
        <w:instrText xml:space="preserve"> SEQ Table \* ARABIC </w:instrText>
      </w:r>
      <w:r w:rsidR="00495E84">
        <w:rPr>
          <w:noProof/>
        </w:rPr>
        <w:fldChar w:fldCharType="separate"/>
      </w:r>
      <w:r w:rsidR="0025204C">
        <w:rPr>
          <w:noProof/>
        </w:rPr>
        <w:t>3</w:t>
      </w:r>
      <w:r w:rsidR="00495E84">
        <w:rPr>
          <w:noProof/>
        </w:rPr>
        <w:fldChar w:fldCharType="end"/>
      </w:r>
      <w:r w:rsidR="003654AD">
        <w:t>.</w:t>
      </w:r>
      <w:r w:rsidR="003654AD" w:rsidRPr="003654AD">
        <w:t xml:space="preserve"> Steps needed to test, prepare, apply, clear, and remove cleaning systems and delivery methods</w:t>
      </w:r>
    </w:p>
    <w:tbl>
      <w:tblPr>
        <w:tblStyle w:val="TableGridLight"/>
        <w:tblW w:w="9568" w:type="dxa"/>
        <w:tblLayout w:type="fixed"/>
        <w:tblLook w:val="04A0" w:firstRow="1" w:lastRow="0" w:firstColumn="1" w:lastColumn="0" w:noHBand="0" w:noVBand="1"/>
      </w:tblPr>
      <w:tblGrid>
        <w:gridCol w:w="3256"/>
        <w:gridCol w:w="789"/>
        <w:gridCol w:w="789"/>
        <w:gridCol w:w="789"/>
        <w:gridCol w:w="789"/>
        <w:gridCol w:w="789"/>
        <w:gridCol w:w="789"/>
        <w:gridCol w:w="789"/>
        <w:gridCol w:w="789"/>
      </w:tblGrid>
      <w:tr w:rsidR="001D0A3C" w:rsidRPr="00B00AAF" w14:paraId="6A242B8C" w14:textId="77777777" w:rsidTr="001D0A3C">
        <w:trPr>
          <w:trHeight w:val="288"/>
        </w:trPr>
        <w:tc>
          <w:tcPr>
            <w:tcW w:w="3256" w:type="dxa"/>
            <w:vMerge w:val="restart"/>
            <w:tcBorders>
              <w:top w:val="nil"/>
              <w:left w:val="nil"/>
            </w:tcBorders>
            <w:noWrap/>
          </w:tcPr>
          <w:p w14:paraId="0D25CC40" w14:textId="77777777" w:rsidR="001D0A3C" w:rsidRPr="00DF45BD" w:rsidRDefault="001D0A3C" w:rsidP="00EC38BD">
            <w:pPr>
              <w:spacing w:after="0" w:line="240" w:lineRule="auto"/>
              <w:jc w:val="center"/>
              <w:rPr>
                <w:rFonts w:cstheme="minorHAnsi"/>
                <w:sz w:val="20"/>
                <w:szCs w:val="20"/>
              </w:rPr>
            </w:pPr>
          </w:p>
        </w:tc>
        <w:tc>
          <w:tcPr>
            <w:tcW w:w="3156" w:type="dxa"/>
            <w:gridSpan w:val="4"/>
            <w:tcBorders>
              <w:right w:val="single" w:sz="4" w:space="0" w:color="auto"/>
            </w:tcBorders>
          </w:tcPr>
          <w:p w14:paraId="62B68B0E" w14:textId="60F011A3" w:rsidR="001D0A3C" w:rsidRPr="00DF45BD" w:rsidRDefault="001D0A3C" w:rsidP="00EC38BD">
            <w:pPr>
              <w:spacing w:after="0" w:line="240" w:lineRule="auto"/>
              <w:jc w:val="center"/>
              <w:rPr>
                <w:rFonts w:cstheme="minorHAnsi"/>
                <w:sz w:val="20"/>
                <w:szCs w:val="20"/>
              </w:rPr>
            </w:pPr>
            <w:r>
              <w:rPr>
                <w:rFonts w:cstheme="minorHAnsi"/>
                <w:sz w:val="20"/>
                <w:szCs w:val="20"/>
              </w:rPr>
              <w:t>Cleaning systems</w:t>
            </w:r>
          </w:p>
        </w:tc>
        <w:tc>
          <w:tcPr>
            <w:tcW w:w="3156" w:type="dxa"/>
            <w:gridSpan w:val="4"/>
            <w:tcBorders>
              <w:left w:val="single" w:sz="4" w:space="0" w:color="auto"/>
            </w:tcBorders>
            <w:noWrap/>
          </w:tcPr>
          <w:p w14:paraId="5FAC256A" w14:textId="2EF56889" w:rsidR="001D0A3C" w:rsidRPr="00DF45BD" w:rsidRDefault="001D0A3C" w:rsidP="00EC38BD">
            <w:pPr>
              <w:spacing w:after="0" w:line="240" w:lineRule="auto"/>
              <w:jc w:val="center"/>
              <w:rPr>
                <w:rFonts w:cstheme="minorHAnsi"/>
                <w:sz w:val="20"/>
                <w:szCs w:val="20"/>
              </w:rPr>
            </w:pPr>
            <w:r>
              <w:rPr>
                <w:rFonts w:cstheme="minorHAnsi"/>
                <w:sz w:val="20"/>
                <w:szCs w:val="20"/>
              </w:rPr>
              <w:t>Delivery methods</w:t>
            </w:r>
          </w:p>
        </w:tc>
      </w:tr>
      <w:tr w:rsidR="001D0A3C" w:rsidRPr="00B00AAF" w14:paraId="3CB08446" w14:textId="77777777" w:rsidTr="001D0A3C">
        <w:trPr>
          <w:trHeight w:val="288"/>
        </w:trPr>
        <w:tc>
          <w:tcPr>
            <w:tcW w:w="3256" w:type="dxa"/>
            <w:vMerge/>
            <w:tcBorders>
              <w:left w:val="nil"/>
            </w:tcBorders>
            <w:noWrap/>
          </w:tcPr>
          <w:p w14:paraId="4064B945" w14:textId="77777777" w:rsidR="001D0A3C" w:rsidRPr="00DF45BD" w:rsidRDefault="001D0A3C" w:rsidP="00EC38BD">
            <w:pPr>
              <w:spacing w:after="0" w:line="240" w:lineRule="auto"/>
              <w:jc w:val="center"/>
              <w:rPr>
                <w:rFonts w:cstheme="minorHAnsi"/>
                <w:sz w:val="20"/>
                <w:szCs w:val="20"/>
              </w:rPr>
            </w:pPr>
          </w:p>
        </w:tc>
        <w:tc>
          <w:tcPr>
            <w:tcW w:w="789" w:type="dxa"/>
          </w:tcPr>
          <w:p w14:paraId="73247111" w14:textId="0BBB9CD2" w:rsidR="001D0A3C" w:rsidRPr="00DD0EB9" w:rsidRDefault="001D0A3C" w:rsidP="00EC38BD">
            <w:pPr>
              <w:spacing w:after="0" w:line="240" w:lineRule="auto"/>
              <w:jc w:val="center"/>
              <w:rPr>
                <w:rFonts w:eastAsiaTheme="minorHAnsi" w:cstheme="minorHAnsi"/>
                <w:kern w:val="2"/>
                <w:sz w:val="20"/>
                <w:szCs w:val="20"/>
                <w14:ligatures w14:val="standardContextual"/>
              </w:rPr>
            </w:pPr>
            <w:r w:rsidRPr="00DF45BD">
              <w:rPr>
                <w:rFonts w:eastAsiaTheme="minorHAnsi" w:cstheme="minorHAnsi"/>
                <w:kern w:val="2"/>
                <w:sz w:val="20"/>
                <w:szCs w:val="20"/>
                <w14:ligatures w14:val="standardContextual"/>
              </w:rPr>
              <w:t>ME</w:t>
            </w:r>
            <w:r>
              <w:rPr>
                <w:rFonts w:eastAsiaTheme="minorHAnsi" w:cstheme="minorHAnsi"/>
                <w:kern w:val="2"/>
                <w:sz w:val="20"/>
                <w:szCs w:val="20"/>
                <w14:ligatures w14:val="standardContextual"/>
              </w:rPr>
              <w:t xml:space="preserve"> with surfactant</w:t>
            </w:r>
          </w:p>
        </w:tc>
        <w:tc>
          <w:tcPr>
            <w:tcW w:w="789" w:type="dxa"/>
            <w:noWrap/>
          </w:tcPr>
          <w:p w14:paraId="581293AF" w14:textId="40178E7B" w:rsidR="001D0A3C" w:rsidRPr="00DF45BD" w:rsidRDefault="001D0A3C" w:rsidP="00EC38BD">
            <w:pPr>
              <w:spacing w:after="0" w:line="240" w:lineRule="auto"/>
              <w:jc w:val="center"/>
              <w:rPr>
                <w:rFonts w:cstheme="minorHAnsi"/>
                <w:sz w:val="20"/>
                <w:szCs w:val="20"/>
              </w:rPr>
            </w:pPr>
            <w:r w:rsidRPr="00DF45BD">
              <w:rPr>
                <w:rFonts w:eastAsiaTheme="minorHAnsi" w:cstheme="minorHAnsi"/>
                <w:kern w:val="2"/>
                <w:sz w:val="20"/>
                <w:szCs w:val="20"/>
                <w14:ligatures w14:val="standardContextual"/>
              </w:rPr>
              <w:t>ME</w:t>
            </w:r>
            <w:r>
              <w:rPr>
                <w:rFonts w:eastAsiaTheme="minorHAnsi" w:cstheme="minorHAnsi"/>
                <w:kern w:val="2"/>
                <w:sz w:val="20"/>
                <w:szCs w:val="20"/>
                <w14:ligatures w14:val="standardContextual"/>
              </w:rPr>
              <w:t xml:space="preserve"> without surfactant</w:t>
            </w:r>
          </w:p>
        </w:tc>
        <w:tc>
          <w:tcPr>
            <w:tcW w:w="789" w:type="dxa"/>
          </w:tcPr>
          <w:p w14:paraId="5BB879D0" w14:textId="1D1932C1" w:rsidR="001D0A3C" w:rsidRPr="00DF45BD" w:rsidRDefault="001D0A3C" w:rsidP="00EC38BD">
            <w:pPr>
              <w:spacing w:after="0" w:line="240" w:lineRule="auto"/>
              <w:jc w:val="center"/>
              <w:rPr>
                <w:rFonts w:cstheme="minorHAnsi"/>
                <w:sz w:val="20"/>
                <w:szCs w:val="20"/>
              </w:rPr>
            </w:pPr>
            <w:r w:rsidRPr="00DF45BD">
              <w:rPr>
                <w:rFonts w:eastAsiaTheme="minorHAnsi" w:cstheme="minorHAnsi"/>
                <w:kern w:val="2"/>
                <w:sz w:val="20"/>
                <w:szCs w:val="20"/>
                <w14:ligatures w14:val="standardContextual"/>
              </w:rPr>
              <w:t>XE</w:t>
            </w:r>
          </w:p>
        </w:tc>
        <w:tc>
          <w:tcPr>
            <w:tcW w:w="789" w:type="dxa"/>
            <w:tcBorders>
              <w:right w:val="single" w:sz="4" w:space="0" w:color="auto"/>
            </w:tcBorders>
            <w:noWrap/>
          </w:tcPr>
          <w:p w14:paraId="00EF9CFB" w14:textId="6ABCC983" w:rsidR="001D0A3C" w:rsidRPr="00DF45BD" w:rsidRDefault="001D0A3C" w:rsidP="00EC38BD">
            <w:pPr>
              <w:spacing w:after="0" w:line="240" w:lineRule="auto"/>
              <w:jc w:val="center"/>
              <w:rPr>
                <w:rFonts w:cstheme="minorHAnsi"/>
                <w:sz w:val="20"/>
                <w:szCs w:val="20"/>
              </w:rPr>
            </w:pPr>
            <w:r w:rsidRPr="00DF45BD">
              <w:rPr>
                <w:rFonts w:eastAsiaTheme="minorHAnsi" w:cstheme="minorHAnsi"/>
                <w:kern w:val="2"/>
                <w:sz w:val="20"/>
                <w:szCs w:val="20"/>
                <w14:ligatures w14:val="standardContextual"/>
              </w:rPr>
              <w:t>OS</w:t>
            </w:r>
          </w:p>
        </w:tc>
        <w:tc>
          <w:tcPr>
            <w:tcW w:w="789" w:type="dxa"/>
            <w:tcBorders>
              <w:left w:val="single" w:sz="4" w:space="0" w:color="auto"/>
            </w:tcBorders>
            <w:noWrap/>
          </w:tcPr>
          <w:p w14:paraId="786A2A48" w14:textId="7145E58A" w:rsidR="001D0A3C" w:rsidRPr="00DF45BD" w:rsidRDefault="001D0A3C" w:rsidP="00EC38BD">
            <w:pPr>
              <w:spacing w:after="0" w:line="240" w:lineRule="auto"/>
              <w:jc w:val="center"/>
              <w:rPr>
                <w:rFonts w:cstheme="minorHAnsi"/>
                <w:sz w:val="20"/>
                <w:szCs w:val="20"/>
              </w:rPr>
            </w:pPr>
            <w:r w:rsidRPr="00DF45BD">
              <w:rPr>
                <w:rFonts w:eastAsiaTheme="minorHAnsi" w:cstheme="minorHAnsi"/>
                <w:kern w:val="2"/>
                <w:sz w:val="20"/>
                <w:szCs w:val="20"/>
                <w14:ligatures w14:val="standardContextual"/>
              </w:rPr>
              <w:t>HWR</w:t>
            </w:r>
          </w:p>
        </w:tc>
        <w:tc>
          <w:tcPr>
            <w:tcW w:w="789" w:type="dxa"/>
            <w:noWrap/>
          </w:tcPr>
          <w:p w14:paraId="1BE51563" w14:textId="2183D359" w:rsidR="001D0A3C" w:rsidRPr="00DF45BD" w:rsidRDefault="001D0A3C" w:rsidP="00EC38BD">
            <w:pPr>
              <w:spacing w:after="0" w:line="240" w:lineRule="auto"/>
              <w:jc w:val="center"/>
              <w:rPr>
                <w:rFonts w:cstheme="minorHAnsi"/>
                <w:sz w:val="20"/>
                <w:szCs w:val="20"/>
              </w:rPr>
            </w:pPr>
            <w:r w:rsidRPr="00DF45BD">
              <w:rPr>
                <w:rFonts w:eastAsiaTheme="minorHAnsi" w:cstheme="minorHAnsi"/>
                <w:kern w:val="2"/>
                <w:sz w:val="20"/>
                <w:szCs w:val="20"/>
                <w14:ligatures w14:val="standardContextual"/>
              </w:rPr>
              <w:t>Evolon</w:t>
            </w:r>
          </w:p>
        </w:tc>
        <w:tc>
          <w:tcPr>
            <w:tcW w:w="789" w:type="dxa"/>
          </w:tcPr>
          <w:p w14:paraId="4168A24C" w14:textId="22CA6725" w:rsidR="001D0A3C" w:rsidRPr="00DF45BD" w:rsidRDefault="001D0A3C" w:rsidP="00EC38BD">
            <w:pPr>
              <w:spacing w:after="0" w:line="240" w:lineRule="auto"/>
              <w:jc w:val="center"/>
              <w:rPr>
                <w:rFonts w:cstheme="minorHAnsi"/>
                <w:sz w:val="20"/>
                <w:szCs w:val="20"/>
              </w:rPr>
            </w:pPr>
            <w:r w:rsidRPr="00DF45BD">
              <w:rPr>
                <w:rFonts w:eastAsiaTheme="minorHAnsi" w:cstheme="minorHAnsi"/>
                <w:kern w:val="2"/>
                <w:sz w:val="20"/>
                <w:szCs w:val="20"/>
                <w14:ligatures w14:val="standardContextual"/>
              </w:rPr>
              <w:t>Brush</w:t>
            </w:r>
          </w:p>
        </w:tc>
        <w:tc>
          <w:tcPr>
            <w:tcW w:w="789" w:type="dxa"/>
            <w:noWrap/>
          </w:tcPr>
          <w:p w14:paraId="3E72298B" w14:textId="298292B1" w:rsidR="001D0A3C" w:rsidRPr="00DF45BD" w:rsidRDefault="001D0A3C" w:rsidP="00EC38BD">
            <w:pPr>
              <w:spacing w:after="0" w:line="240" w:lineRule="auto"/>
              <w:jc w:val="center"/>
              <w:rPr>
                <w:rFonts w:cstheme="minorHAnsi"/>
                <w:sz w:val="20"/>
                <w:szCs w:val="20"/>
              </w:rPr>
            </w:pPr>
            <w:r w:rsidRPr="00DF45BD">
              <w:rPr>
                <w:rFonts w:eastAsiaTheme="minorHAnsi" w:cstheme="minorHAnsi"/>
                <w:kern w:val="2"/>
                <w:sz w:val="20"/>
                <w:szCs w:val="20"/>
                <w14:ligatures w14:val="standardContextual"/>
              </w:rPr>
              <w:t>Swab</w:t>
            </w:r>
          </w:p>
        </w:tc>
      </w:tr>
      <w:tr w:rsidR="008D13F0" w:rsidRPr="00B00AAF" w14:paraId="6EA93A81" w14:textId="77777777" w:rsidTr="001E05AF">
        <w:trPr>
          <w:trHeight w:val="288"/>
        </w:trPr>
        <w:tc>
          <w:tcPr>
            <w:tcW w:w="3256" w:type="dxa"/>
            <w:noWrap/>
          </w:tcPr>
          <w:p w14:paraId="5E5CF9E6" w14:textId="2135D8AC" w:rsidR="008D13F0" w:rsidRPr="00DF45BD" w:rsidRDefault="008D13F0" w:rsidP="00EC38BD">
            <w:pPr>
              <w:spacing w:after="0" w:line="240" w:lineRule="auto"/>
              <w:jc w:val="center"/>
              <w:rPr>
                <w:rFonts w:eastAsiaTheme="minorHAnsi" w:cstheme="minorHAnsi"/>
                <w:kern w:val="2"/>
                <w:sz w:val="20"/>
                <w:szCs w:val="20"/>
                <w:vertAlign w:val="superscript"/>
                <w14:ligatures w14:val="standardContextual"/>
              </w:rPr>
            </w:pPr>
            <w:r w:rsidRPr="00DF45BD">
              <w:rPr>
                <w:rFonts w:eastAsiaTheme="minorHAnsi" w:cstheme="minorHAnsi"/>
                <w:kern w:val="2"/>
                <w:sz w:val="20"/>
                <w:szCs w:val="20"/>
                <w14:ligatures w14:val="standardContextual"/>
              </w:rPr>
              <w:t>Experimentation with exposure time</w:t>
            </w:r>
            <w:r w:rsidRPr="00B00AAF">
              <w:rPr>
                <w:rFonts w:eastAsiaTheme="minorHAnsi" w:cstheme="minorHAnsi"/>
                <w:kern w:val="2"/>
                <w:sz w:val="20"/>
                <w:szCs w:val="20"/>
                <w14:ligatures w14:val="standardContextual"/>
              </w:rPr>
              <w:t xml:space="preserve"> </w:t>
            </w:r>
            <w:r w:rsidRPr="00B00AAF">
              <w:rPr>
                <w:rFonts w:eastAsiaTheme="minorHAnsi" w:cstheme="minorHAnsi"/>
                <w:kern w:val="2"/>
                <w:sz w:val="20"/>
                <w:szCs w:val="20"/>
                <w:vertAlign w:val="superscript"/>
                <w14:ligatures w14:val="standardContextual"/>
              </w:rPr>
              <w:t>a</w:t>
            </w:r>
          </w:p>
        </w:tc>
        <w:tc>
          <w:tcPr>
            <w:tcW w:w="789" w:type="dxa"/>
          </w:tcPr>
          <w:p w14:paraId="035AA00A" w14:textId="77777777" w:rsidR="008D13F0" w:rsidRPr="00DF45BD" w:rsidRDefault="008D13F0" w:rsidP="00EC38BD">
            <w:pPr>
              <w:spacing w:after="0" w:line="240" w:lineRule="auto"/>
              <w:jc w:val="center"/>
              <w:rPr>
                <w:rFonts w:eastAsiaTheme="minorHAnsi" w:cstheme="minorHAnsi"/>
                <w:kern w:val="2"/>
                <w:sz w:val="20"/>
                <w:szCs w:val="20"/>
                <w14:ligatures w14:val="standardContextual"/>
              </w:rPr>
            </w:pPr>
          </w:p>
        </w:tc>
        <w:tc>
          <w:tcPr>
            <w:tcW w:w="789" w:type="dxa"/>
            <w:noWrap/>
          </w:tcPr>
          <w:p w14:paraId="46BA5535" w14:textId="77777777" w:rsidR="008D13F0" w:rsidRPr="00DF45BD" w:rsidRDefault="008D13F0" w:rsidP="00EC38BD">
            <w:pPr>
              <w:spacing w:after="0" w:line="240" w:lineRule="auto"/>
              <w:jc w:val="center"/>
              <w:rPr>
                <w:rFonts w:eastAsiaTheme="minorHAnsi" w:cstheme="minorHAnsi"/>
                <w:kern w:val="2"/>
                <w:sz w:val="20"/>
                <w:szCs w:val="20"/>
                <w14:ligatures w14:val="standardContextual"/>
              </w:rPr>
            </w:pPr>
          </w:p>
        </w:tc>
        <w:tc>
          <w:tcPr>
            <w:tcW w:w="789" w:type="dxa"/>
          </w:tcPr>
          <w:p w14:paraId="5EFBF287" w14:textId="32ECBB10" w:rsidR="008D13F0" w:rsidRPr="00B00AAF" w:rsidRDefault="008D13F0" w:rsidP="00EC38BD">
            <w:pPr>
              <w:spacing w:after="0" w:line="240" w:lineRule="auto"/>
              <w:jc w:val="center"/>
              <w:rPr>
                <w:rFonts w:cstheme="minorHAnsi"/>
                <w:sz w:val="20"/>
                <w:szCs w:val="20"/>
              </w:rPr>
            </w:pPr>
            <w:r w:rsidRPr="00DF45BD">
              <w:rPr>
                <w:rFonts w:eastAsiaTheme="minorHAnsi" w:cstheme="minorHAnsi"/>
                <w:kern w:val="2"/>
                <w:sz w:val="20"/>
                <w:szCs w:val="20"/>
                <w14:ligatures w14:val="standardContextual"/>
              </w:rPr>
              <w:t>1</w:t>
            </w:r>
          </w:p>
        </w:tc>
        <w:tc>
          <w:tcPr>
            <w:tcW w:w="789" w:type="dxa"/>
            <w:tcBorders>
              <w:right w:val="single" w:sz="4" w:space="0" w:color="auto"/>
            </w:tcBorders>
            <w:noWrap/>
          </w:tcPr>
          <w:p w14:paraId="7563A738" w14:textId="4A39FD46" w:rsidR="008D13F0" w:rsidRPr="00DF45BD" w:rsidRDefault="008D13F0" w:rsidP="00EC38BD">
            <w:pPr>
              <w:spacing w:after="0" w:line="240" w:lineRule="auto"/>
              <w:jc w:val="center"/>
              <w:rPr>
                <w:rFonts w:eastAsiaTheme="minorHAnsi" w:cstheme="minorHAnsi"/>
                <w:kern w:val="2"/>
                <w:sz w:val="20"/>
                <w:szCs w:val="20"/>
                <w14:ligatures w14:val="standardContextual"/>
              </w:rPr>
            </w:pPr>
          </w:p>
        </w:tc>
        <w:tc>
          <w:tcPr>
            <w:tcW w:w="789" w:type="dxa"/>
            <w:tcBorders>
              <w:left w:val="single" w:sz="4" w:space="0" w:color="auto"/>
            </w:tcBorders>
            <w:noWrap/>
          </w:tcPr>
          <w:p w14:paraId="752B80E5" w14:textId="77777777" w:rsidR="008D13F0" w:rsidRPr="00DF45BD" w:rsidRDefault="008D13F0" w:rsidP="00EC38BD">
            <w:pPr>
              <w:spacing w:after="0" w:line="240" w:lineRule="auto"/>
              <w:jc w:val="center"/>
              <w:rPr>
                <w:rFonts w:eastAsiaTheme="minorHAnsi" w:cstheme="minorHAnsi"/>
                <w:kern w:val="2"/>
                <w:sz w:val="20"/>
                <w:szCs w:val="20"/>
                <w14:ligatures w14:val="standardContextual"/>
              </w:rPr>
            </w:pPr>
            <w:r w:rsidRPr="00DF45BD">
              <w:rPr>
                <w:rFonts w:eastAsiaTheme="minorHAnsi" w:cstheme="minorHAnsi"/>
                <w:kern w:val="2"/>
                <w:sz w:val="20"/>
                <w:szCs w:val="20"/>
                <w14:ligatures w14:val="standardContextual"/>
              </w:rPr>
              <w:t>1</w:t>
            </w:r>
          </w:p>
        </w:tc>
        <w:tc>
          <w:tcPr>
            <w:tcW w:w="789" w:type="dxa"/>
            <w:noWrap/>
          </w:tcPr>
          <w:p w14:paraId="20FCDAC3" w14:textId="77777777" w:rsidR="008D13F0" w:rsidRPr="00DF45BD" w:rsidRDefault="008D13F0" w:rsidP="00EC38BD">
            <w:pPr>
              <w:spacing w:after="0" w:line="240" w:lineRule="auto"/>
              <w:jc w:val="center"/>
              <w:rPr>
                <w:rFonts w:eastAsiaTheme="minorHAnsi" w:cstheme="minorHAnsi"/>
                <w:kern w:val="2"/>
                <w:sz w:val="20"/>
                <w:szCs w:val="20"/>
                <w14:ligatures w14:val="standardContextual"/>
              </w:rPr>
            </w:pPr>
            <w:r w:rsidRPr="00DF45BD">
              <w:rPr>
                <w:rFonts w:eastAsiaTheme="minorHAnsi" w:cstheme="minorHAnsi"/>
                <w:kern w:val="2"/>
                <w:sz w:val="20"/>
                <w:szCs w:val="20"/>
                <w14:ligatures w14:val="standardContextual"/>
              </w:rPr>
              <w:t>1</w:t>
            </w:r>
          </w:p>
        </w:tc>
        <w:tc>
          <w:tcPr>
            <w:tcW w:w="789" w:type="dxa"/>
          </w:tcPr>
          <w:p w14:paraId="5830B813" w14:textId="77777777" w:rsidR="008D13F0" w:rsidRPr="00DF45BD" w:rsidRDefault="008D13F0" w:rsidP="00EC38BD">
            <w:pPr>
              <w:spacing w:after="0" w:line="240" w:lineRule="auto"/>
              <w:jc w:val="center"/>
              <w:rPr>
                <w:rFonts w:cstheme="minorHAnsi"/>
                <w:sz w:val="20"/>
                <w:szCs w:val="20"/>
              </w:rPr>
            </w:pPr>
          </w:p>
        </w:tc>
        <w:tc>
          <w:tcPr>
            <w:tcW w:w="789" w:type="dxa"/>
            <w:noWrap/>
          </w:tcPr>
          <w:p w14:paraId="1F613133" w14:textId="5C37C8FE" w:rsidR="008D13F0" w:rsidRPr="00DF45BD" w:rsidRDefault="008D13F0" w:rsidP="00EC38BD">
            <w:pPr>
              <w:spacing w:after="0" w:line="240" w:lineRule="auto"/>
              <w:jc w:val="center"/>
              <w:rPr>
                <w:rFonts w:eastAsiaTheme="minorHAnsi" w:cstheme="minorHAnsi"/>
                <w:kern w:val="2"/>
                <w:sz w:val="20"/>
                <w:szCs w:val="20"/>
                <w14:ligatures w14:val="standardContextual"/>
              </w:rPr>
            </w:pPr>
          </w:p>
        </w:tc>
      </w:tr>
      <w:tr w:rsidR="008D13F0" w:rsidRPr="00B00AAF" w14:paraId="41FF309F" w14:textId="77777777" w:rsidTr="001E05AF">
        <w:trPr>
          <w:trHeight w:val="288"/>
        </w:trPr>
        <w:tc>
          <w:tcPr>
            <w:tcW w:w="3256" w:type="dxa"/>
            <w:noWrap/>
          </w:tcPr>
          <w:p w14:paraId="6D3663EB" w14:textId="36465CFA" w:rsidR="008D13F0" w:rsidRPr="00DF45BD" w:rsidRDefault="008D13F0" w:rsidP="00EC38BD">
            <w:pPr>
              <w:spacing w:after="0" w:line="240" w:lineRule="auto"/>
              <w:jc w:val="center"/>
              <w:rPr>
                <w:rFonts w:eastAsiaTheme="minorHAnsi" w:cstheme="minorHAnsi"/>
                <w:kern w:val="2"/>
                <w:sz w:val="20"/>
                <w:szCs w:val="20"/>
                <w:vertAlign w:val="superscript"/>
                <w14:ligatures w14:val="standardContextual"/>
              </w:rPr>
            </w:pPr>
            <w:bookmarkStart w:id="2" w:name="_Hlk136517319"/>
            <w:r w:rsidRPr="00DF45BD">
              <w:rPr>
                <w:rFonts w:eastAsiaTheme="minorHAnsi" w:cstheme="minorHAnsi"/>
                <w:kern w:val="2"/>
                <w:sz w:val="20"/>
                <w:szCs w:val="20"/>
                <w14:ligatures w14:val="standardContextual"/>
              </w:rPr>
              <w:t>Formulation</w:t>
            </w:r>
            <w:r w:rsidRPr="00B00AAF">
              <w:rPr>
                <w:rFonts w:eastAsiaTheme="minorHAnsi" w:cstheme="minorHAnsi"/>
                <w:kern w:val="2"/>
                <w:sz w:val="20"/>
                <w:szCs w:val="20"/>
                <w14:ligatures w14:val="standardContextual"/>
              </w:rPr>
              <w:t xml:space="preserve"> </w:t>
            </w:r>
            <w:r w:rsidRPr="00B00AAF">
              <w:rPr>
                <w:rFonts w:eastAsiaTheme="minorHAnsi" w:cstheme="minorHAnsi"/>
                <w:kern w:val="2"/>
                <w:sz w:val="20"/>
                <w:szCs w:val="20"/>
                <w:vertAlign w:val="superscript"/>
                <w14:ligatures w14:val="standardContextual"/>
              </w:rPr>
              <w:t>b</w:t>
            </w:r>
          </w:p>
        </w:tc>
        <w:tc>
          <w:tcPr>
            <w:tcW w:w="789" w:type="dxa"/>
          </w:tcPr>
          <w:p w14:paraId="62C786C2" w14:textId="77777777" w:rsidR="008D13F0" w:rsidRPr="00DF45BD" w:rsidRDefault="008D13F0" w:rsidP="00EC38BD">
            <w:pPr>
              <w:spacing w:after="0" w:line="240" w:lineRule="auto"/>
              <w:jc w:val="center"/>
              <w:rPr>
                <w:rFonts w:eastAsiaTheme="minorHAnsi" w:cstheme="minorHAnsi"/>
                <w:kern w:val="2"/>
                <w:sz w:val="20"/>
                <w:szCs w:val="20"/>
                <w14:ligatures w14:val="standardContextual"/>
              </w:rPr>
            </w:pPr>
          </w:p>
        </w:tc>
        <w:tc>
          <w:tcPr>
            <w:tcW w:w="789" w:type="dxa"/>
            <w:noWrap/>
          </w:tcPr>
          <w:p w14:paraId="1B89A82E" w14:textId="77777777" w:rsidR="008D13F0" w:rsidRPr="00DF45BD" w:rsidRDefault="008D13F0" w:rsidP="00EC38BD">
            <w:pPr>
              <w:spacing w:after="0" w:line="240" w:lineRule="auto"/>
              <w:jc w:val="center"/>
              <w:rPr>
                <w:rFonts w:eastAsiaTheme="minorHAnsi" w:cstheme="minorHAnsi"/>
                <w:kern w:val="2"/>
                <w:sz w:val="20"/>
                <w:szCs w:val="20"/>
                <w14:ligatures w14:val="standardContextual"/>
              </w:rPr>
            </w:pPr>
            <w:r w:rsidRPr="00DF45BD">
              <w:rPr>
                <w:rFonts w:eastAsiaTheme="minorHAnsi" w:cstheme="minorHAnsi"/>
                <w:kern w:val="2"/>
                <w:sz w:val="20"/>
                <w:szCs w:val="20"/>
                <w14:ligatures w14:val="standardContextual"/>
              </w:rPr>
              <w:t>1</w:t>
            </w:r>
          </w:p>
        </w:tc>
        <w:tc>
          <w:tcPr>
            <w:tcW w:w="789" w:type="dxa"/>
          </w:tcPr>
          <w:p w14:paraId="0438024A" w14:textId="3ED12390" w:rsidR="008D13F0" w:rsidRPr="00B00AAF" w:rsidRDefault="008D13F0" w:rsidP="00EC38BD">
            <w:pPr>
              <w:spacing w:after="0" w:line="240" w:lineRule="auto"/>
              <w:jc w:val="center"/>
              <w:rPr>
                <w:rFonts w:cstheme="minorHAnsi"/>
                <w:sz w:val="20"/>
                <w:szCs w:val="20"/>
              </w:rPr>
            </w:pPr>
            <w:r w:rsidRPr="00DF45BD">
              <w:rPr>
                <w:rFonts w:eastAsiaTheme="minorHAnsi" w:cstheme="minorHAnsi"/>
                <w:kern w:val="2"/>
                <w:sz w:val="20"/>
                <w:szCs w:val="20"/>
                <w14:ligatures w14:val="standardContextual"/>
              </w:rPr>
              <w:t>1</w:t>
            </w:r>
          </w:p>
        </w:tc>
        <w:tc>
          <w:tcPr>
            <w:tcW w:w="789" w:type="dxa"/>
            <w:tcBorders>
              <w:right w:val="single" w:sz="4" w:space="0" w:color="auto"/>
            </w:tcBorders>
            <w:noWrap/>
          </w:tcPr>
          <w:p w14:paraId="0B05AF2D" w14:textId="297231F2" w:rsidR="008D13F0" w:rsidRPr="00DF45BD" w:rsidRDefault="008D13F0" w:rsidP="00EC38BD">
            <w:pPr>
              <w:spacing w:after="0" w:line="240" w:lineRule="auto"/>
              <w:jc w:val="center"/>
              <w:rPr>
                <w:rFonts w:eastAsiaTheme="minorHAnsi" w:cstheme="minorHAnsi"/>
                <w:kern w:val="2"/>
                <w:sz w:val="20"/>
                <w:szCs w:val="20"/>
                <w14:ligatures w14:val="standardContextual"/>
              </w:rPr>
            </w:pPr>
          </w:p>
        </w:tc>
        <w:tc>
          <w:tcPr>
            <w:tcW w:w="789" w:type="dxa"/>
            <w:tcBorders>
              <w:left w:val="single" w:sz="4" w:space="0" w:color="auto"/>
            </w:tcBorders>
            <w:noWrap/>
          </w:tcPr>
          <w:p w14:paraId="3F557CB2" w14:textId="77777777" w:rsidR="008D13F0" w:rsidRPr="00DF45BD" w:rsidRDefault="008D13F0" w:rsidP="00EC38BD">
            <w:pPr>
              <w:spacing w:after="0" w:line="240" w:lineRule="auto"/>
              <w:jc w:val="center"/>
              <w:rPr>
                <w:rFonts w:eastAsiaTheme="minorHAnsi" w:cstheme="minorHAnsi"/>
                <w:kern w:val="2"/>
                <w:sz w:val="20"/>
                <w:szCs w:val="20"/>
                <w14:ligatures w14:val="standardContextual"/>
              </w:rPr>
            </w:pPr>
          </w:p>
        </w:tc>
        <w:tc>
          <w:tcPr>
            <w:tcW w:w="789" w:type="dxa"/>
            <w:noWrap/>
          </w:tcPr>
          <w:p w14:paraId="4D9D852A" w14:textId="77777777" w:rsidR="008D13F0" w:rsidRPr="00DF45BD" w:rsidRDefault="008D13F0" w:rsidP="00EC38BD">
            <w:pPr>
              <w:spacing w:after="0" w:line="240" w:lineRule="auto"/>
              <w:jc w:val="center"/>
              <w:rPr>
                <w:rFonts w:eastAsiaTheme="minorHAnsi" w:cstheme="minorHAnsi"/>
                <w:kern w:val="2"/>
                <w:sz w:val="20"/>
                <w:szCs w:val="20"/>
                <w14:ligatures w14:val="standardContextual"/>
              </w:rPr>
            </w:pPr>
            <w:r w:rsidRPr="00DF45BD">
              <w:rPr>
                <w:rFonts w:eastAsiaTheme="minorHAnsi" w:cstheme="minorHAnsi"/>
                <w:kern w:val="2"/>
                <w:sz w:val="20"/>
                <w:szCs w:val="20"/>
                <w14:ligatures w14:val="standardContextual"/>
              </w:rPr>
              <w:t>1</w:t>
            </w:r>
          </w:p>
        </w:tc>
        <w:tc>
          <w:tcPr>
            <w:tcW w:w="789" w:type="dxa"/>
          </w:tcPr>
          <w:p w14:paraId="64142710" w14:textId="77777777" w:rsidR="008D13F0" w:rsidRPr="00DF45BD" w:rsidRDefault="008D13F0" w:rsidP="00EC38BD">
            <w:pPr>
              <w:spacing w:after="0" w:line="240" w:lineRule="auto"/>
              <w:jc w:val="center"/>
              <w:rPr>
                <w:rFonts w:cstheme="minorHAnsi"/>
                <w:sz w:val="20"/>
                <w:szCs w:val="20"/>
              </w:rPr>
            </w:pPr>
          </w:p>
        </w:tc>
        <w:tc>
          <w:tcPr>
            <w:tcW w:w="789" w:type="dxa"/>
            <w:noWrap/>
          </w:tcPr>
          <w:p w14:paraId="2F0A878E" w14:textId="25DFB483" w:rsidR="008D13F0" w:rsidRPr="00DF45BD" w:rsidRDefault="008D13F0" w:rsidP="00EC38BD">
            <w:pPr>
              <w:spacing w:after="0" w:line="240" w:lineRule="auto"/>
              <w:jc w:val="center"/>
              <w:rPr>
                <w:rFonts w:eastAsiaTheme="minorHAnsi" w:cstheme="minorHAnsi"/>
                <w:kern w:val="2"/>
                <w:sz w:val="20"/>
                <w:szCs w:val="20"/>
                <w14:ligatures w14:val="standardContextual"/>
              </w:rPr>
            </w:pPr>
          </w:p>
        </w:tc>
      </w:tr>
      <w:tr w:rsidR="008D13F0" w:rsidRPr="00B00AAF" w14:paraId="12F622E0" w14:textId="77777777" w:rsidTr="001E05AF">
        <w:trPr>
          <w:trHeight w:val="288"/>
        </w:trPr>
        <w:tc>
          <w:tcPr>
            <w:tcW w:w="3256" w:type="dxa"/>
            <w:noWrap/>
            <w:hideMark/>
          </w:tcPr>
          <w:p w14:paraId="75F91C06" w14:textId="278B902A" w:rsidR="008D13F0" w:rsidRPr="00DF45BD" w:rsidRDefault="008D13F0" w:rsidP="00EC38BD">
            <w:pPr>
              <w:spacing w:after="0" w:line="240" w:lineRule="auto"/>
              <w:jc w:val="center"/>
              <w:rPr>
                <w:rFonts w:eastAsiaTheme="minorHAnsi" w:cstheme="minorHAnsi"/>
                <w:kern w:val="2"/>
                <w:sz w:val="20"/>
                <w:szCs w:val="20"/>
                <w:vertAlign w:val="superscript"/>
                <w14:ligatures w14:val="standardContextual"/>
              </w:rPr>
            </w:pPr>
            <w:r w:rsidRPr="00DF45BD">
              <w:rPr>
                <w:rFonts w:eastAsiaTheme="minorHAnsi" w:cstheme="minorHAnsi"/>
                <w:kern w:val="2"/>
                <w:sz w:val="20"/>
                <w:szCs w:val="20"/>
                <w14:ligatures w14:val="standardContextual"/>
              </w:rPr>
              <w:t>Pre-washing</w:t>
            </w:r>
            <w:r w:rsidRPr="00B00AAF">
              <w:rPr>
                <w:rFonts w:eastAsiaTheme="minorHAnsi" w:cstheme="minorHAnsi"/>
                <w:kern w:val="2"/>
                <w:sz w:val="20"/>
                <w:szCs w:val="20"/>
                <w14:ligatures w14:val="standardContextual"/>
              </w:rPr>
              <w:t xml:space="preserve"> </w:t>
            </w:r>
            <w:r w:rsidRPr="00B00AAF">
              <w:rPr>
                <w:rFonts w:eastAsiaTheme="minorHAnsi" w:cstheme="minorHAnsi"/>
                <w:kern w:val="2"/>
                <w:sz w:val="20"/>
                <w:szCs w:val="20"/>
                <w:vertAlign w:val="superscript"/>
                <w14:ligatures w14:val="standardContextual"/>
              </w:rPr>
              <w:t>c</w:t>
            </w:r>
          </w:p>
        </w:tc>
        <w:tc>
          <w:tcPr>
            <w:tcW w:w="789" w:type="dxa"/>
          </w:tcPr>
          <w:p w14:paraId="6D66CD28" w14:textId="77777777" w:rsidR="008D13F0" w:rsidRPr="00DF45BD" w:rsidRDefault="008D13F0" w:rsidP="00EC38BD">
            <w:pPr>
              <w:spacing w:after="0" w:line="240" w:lineRule="auto"/>
              <w:jc w:val="center"/>
              <w:rPr>
                <w:rFonts w:eastAsiaTheme="minorHAnsi" w:cstheme="minorHAnsi"/>
                <w:kern w:val="2"/>
                <w:sz w:val="20"/>
                <w:szCs w:val="20"/>
                <w14:ligatures w14:val="standardContextual"/>
              </w:rPr>
            </w:pPr>
          </w:p>
        </w:tc>
        <w:tc>
          <w:tcPr>
            <w:tcW w:w="789" w:type="dxa"/>
            <w:noWrap/>
            <w:hideMark/>
          </w:tcPr>
          <w:p w14:paraId="1BD96B4C" w14:textId="77777777" w:rsidR="008D13F0" w:rsidRPr="00DF45BD" w:rsidRDefault="008D13F0" w:rsidP="00EC38BD">
            <w:pPr>
              <w:spacing w:after="0" w:line="240" w:lineRule="auto"/>
              <w:jc w:val="center"/>
              <w:rPr>
                <w:rFonts w:eastAsiaTheme="minorHAnsi" w:cstheme="minorHAnsi"/>
                <w:kern w:val="2"/>
                <w:sz w:val="20"/>
                <w:szCs w:val="20"/>
                <w14:ligatures w14:val="standardContextual"/>
              </w:rPr>
            </w:pPr>
          </w:p>
        </w:tc>
        <w:tc>
          <w:tcPr>
            <w:tcW w:w="789" w:type="dxa"/>
          </w:tcPr>
          <w:p w14:paraId="08302D9A" w14:textId="77777777" w:rsidR="008D13F0" w:rsidRPr="00B00AAF" w:rsidRDefault="008D13F0" w:rsidP="00EC38BD">
            <w:pPr>
              <w:spacing w:after="0" w:line="240" w:lineRule="auto"/>
              <w:jc w:val="center"/>
              <w:rPr>
                <w:rFonts w:cstheme="minorHAnsi"/>
                <w:sz w:val="20"/>
                <w:szCs w:val="20"/>
              </w:rPr>
            </w:pPr>
          </w:p>
        </w:tc>
        <w:tc>
          <w:tcPr>
            <w:tcW w:w="789" w:type="dxa"/>
            <w:tcBorders>
              <w:right w:val="single" w:sz="4" w:space="0" w:color="auto"/>
            </w:tcBorders>
            <w:noWrap/>
            <w:hideMark/>
          </w:tcPr>
          <w:p w14:paraId="7EF60E82" w14:textId="1584BC36" w:rsidR="008D13F0" w:rsidRPr="00DF45BD" w:rsidRDefault="008D13F0" w:rsidP="00EC38BD">
            <w:pPr>
              <w:spacing w:after="0" w:line="240" w:lineRule="auto"/>
              <w:jc w:val="center"/>
              <w:rPr>
                <w:rFonts w:eastAsiaTheme="minorHAnsi" w:cstheme="minorHAnsi"/>
                <w:kern w:val="2"/>
                <w:sz w:val="20"/>
                <w:szCs w:val="20"/>
                <w14:ligatures w14:val="standardContextual"/>
              </w:rPr>
            </w:pPr>
          </w:p>
        </w:tc>
        <w:tc>
          <w:tcPr>
            <w:tcW w:w="789" w:type="dxa"/>
            <w:tcBorders>
              <w:left w:val="single" w:sz="4" w:space="0" w:color="auto"/>
            </w:tcBorders>
            <w:noWrap/>
            <w:hideMark/>
          </w:tcPr>
          <w:p w14:paraId="11B5DA82" w14:textId="77777777" w:rsidR="008D13F0" w:rsidRPr="00DF45BD" w:rsidRDefault="008D13F0" w:rsidP="00EC38BD">
            <w:pPr>
              <w:spacing w:after="0" w:line="240" w:lineRule="auto"/>
              <w:jc w:val="center"/>
              <w:rPr>
                <w:rFonts w:eastAsiaTheme="minorHAnsi" w:cstheme="minorHAnsi"/>
                <w:kern w:val="2"/>
                <w:sz w:val="20"/>
                <w:szCs w:val="20"/>
                <w14:ligatures w14:val="standardContextual"/>
              </w:rPr>
            </w:pPr>
            <w:r w:rsidRPr="00DF45BD">
              <w:rPr>
                <w:rFonts w:eastAsiaTheme="minorHAnsi" w:cstheme="minorHAnsi"/>
                <w:kern w:val="2"/>
                <w:sz w:val="20"/>
                <w:szCs w:val="20"/>
                <w14:ligatures w14:val="standardContextual"/>
              </w:rPr>
              <w:t>1</w:t>
            </w:r>
          </w:p>
        </w:tc>
        <w:tc>
          <w:tcPr>
            <w:tcW w:w="789" w:type="dxa"/>
            <w:noWrap/>
            <w:hideMark/>
          </w:tcPr>
          <w:p w14:paraId="088C5C23" w14:textId="77777777" w:rsidR="008D13F0" w:rsidRPr="00DF45BD" w:rsidRDefault="008D13F0" w:rsidP="00EC38BD">
            <w:pPr>
              <w:spacing w:after="0" w:line="240" w:lineRule="auto"/>
              <w:jc w:val="center"/>
              <w:rPr>
                <w:rFonts w:eastAsiaTheme="minorHAnsi" w:cstheme="minorHAnsi"/>
                <w:kern w:val="2"/>
                <w:sz w:val="20"/>
                <w:szCs w:val="20"/>
                <w14:ligatures w14:val="standardContextual"/>
              </w:rPr>
            </w:pPr>
            <w:r w:rsidRPr="00DF45BD">
              <w:rPr>
                <w:rFonts w:eastAsiaTheme="minorHAnsi" w:cstheme="minorHAnsi"/>
                <w:kern w:val="2"/>
                <w:sz w:val="20"/>
                <w:szCs w:val="20"/>
                <w14:ligatures w14:val="standardContextual"/>
              </w:rPr>
              <w:t>1</w:t>
            </w:r>
          </w:p>
        </w:tc>
        <w:tc>
          <w:tcPr>
            <w:tcW w:w="789" w:type="dxa"/>
          </w:tcPr>
          <w:p w14:paraId="1E5C4E48" w14:textId="77777777" w:rsidR="008D13F0" w:rsidRPr="00DF45BD" w:rsidRDefault="008D13F0" w:rsidP="00EC38BD">
            <w:pPr>
              <w:spacing w:after="0" w:line="240" w:lineRule="auto"/>
              <w:jc w:val="center"/>
              <w:rPr>
                <w:rFonts w:cstheme="minorHAnsi"/>
                <w:sz w:val="20"/>
                <w:szCs w:val="20"/>
              </w:rPr>
            </w:pPr>
          </w:p>
        </w:tc>
        <w:tc>
          <w:tcPr>
            <w:tcW w:w="789" w:type="dxa"/>
            <w:noWrap/>
            <w:hideMark/>
          </w:tcPr>
          <w:p w14:paraId="0BB752F4" w14:textId="2B1A2441" w:rsidR="008D13F0" w:rsidRPr="00DF45BD" w:rsidRDefault="008D13F0" w:rsidP="00EC38BD">
            <w:pPr>
              <w:spacing w:after="0" w:line="240" w:lineRule="auto"/>
              <w:jc w:val="center"/>
              <w:rPr>
                <w:rFonts w:eastAsiaTheme="minorHAnsi" w:cstheme="minorHAnsi"/>
                <w:kern w:val="2"/>
                <w:sz w:val="20"/>
                <w:szCs w:val="20"/>
                <w14:ligatures w14:val="standardContextual"/>
              </w:rPr>
            </w:pPr>
          </w:p>
        </w:tc>
      </w:tr>
      <w:tr w:rsidR="008D13F0" w:rsidRPr="00B00AAF" w14:paraId="7154DDD7" w14:textId="77777777" w:rsidTr="001E05AF">
        <w:trPr>
          <w:trHeight w:val="288"/>
        </w:trPr>
        <w:tc>
          <w:tcPr>
            <w:tcW w:w="3256" w:type="dxa"/>
            <w:noWrap/>
            <w:hideMark/>
          </w:tcPr>
          <w:p w14:paraId="07A4A2C0" w14:textId="4A032452" w:rsidR="008D13F0" w:rsidRPr="00DF45BD" w:rsidRDefault="008D13F0" w:rsidP="00EC38BD">
            <w:pPr>
              <w:spacing w:after="0" w:line="240" w:lineRule="auto"/>
              <w:jc w:val="center"/>
              <w:rPr>
                <w:rFonts w:eastAsiaTheme="minorHAnsi" w:cstheme="minorHAnsi"/>
                <w:kern w:val="2"/>
                <w:sz w:val="20"/>
                <w:szCs w:val="20"/>
                <w:vertAlign w:val="superscript"/>
                <w14:ligatures w14:val="standardContextual"/>
              </w:rPr>
            </w:pPr>
            <w:r w:rsidRPr="00DF45BD">
              <w:rPr>
                <w:rFonts w:eastAsiaTheme="minorHAnsi" w:cstheme="minorHAnsi"/>
                <w:kern w:val="2"/>
                <w:sz w:val="20"/>
                <w:szCs w:val="20"/>
                <w14:ligatures w14:val="standardContextual"/>
              </w:rPr>
              <w:t>Pre-loading</w:t>
            </w:r>
            <w:r w:rsidRPr="00B00AAF">
              <w:rPr>
                <w:rFonts w:eastAsiaTheme="minorHAnsi" w:cstheme="minorHAnsi"/>
                <w:kern w:val="2"/>
                <w:sz w:val="20"/>
                <w:szCs w:val="20"/>
                <w14:ligatures w14:val="standardContextual"/>
              </w:rPr>
              <w:t xml:space="preserve"> </w:t>
            </w:r>
            <w:r w:rsidRPr="00B00AAF">
              <w:rPr>
                <w:rFonts w:eastAsiaTheme="minorHAnsi" w:cstheme="minorHAnsi"/>
                <w:kern w:val="2"/>
                <w:sz w:val="20"/>
                <w:szCs w:val="20"/>
                <w:vertAlign w:val="superscript"/>
                <w14:ligatures w14:val="standardContextual"/>
              </w:rPr>
              <w:t>d</w:t>
            </w:r>
          </w:p>
        </w:tc>
        <w:tc>
          <w:tcPr>
            <w:tcW w:w="789" w:type="dxa"/>
          </w:tcPr>
          <w:p w14:paraId="0C4FBA5B" w14:textId="77777777" w:rsidR="008D13F0" w:rsidRPr="00DF45BD" w:rsidRDefault="008D13F0" w:rsidP="00EC38BD">
            <w:pPr>
              <w:spacing w:after="0" w:line="240" w:lineRule="auto"/>
              <w:jc w:val="center"/>
              <w:rPr>
                <w:rFonts w:eastAsiaTheme="minorHAnsi" w:cstheme="minorHAnsi"/>
                <w:kern w:val="2"/>
                <w:sz w:val="20"/>
                <w:szCs w:val="20"/>
                <w14:ligatures w14:val="standardContextual"/>
              </w:rPr>
            </w:pPr>
          </w:p>
        </w:tc>
        <w:tc>
          <w:tcPr>
            <w:tcW w:w="789" w:type="dxa"/>
            <w:noWrap/>
            <w:hideMark/>
          </w:tcPr>
          <w:p w14:paraId="69ACF066" w14:textId="77777777" w:rsidR="008D13F0" w:rsidRPr="00DF45BD" w:rsidRDefault="008D13F0" w:rsidP="00EC38BD">
            <w:pPr>
              <w:spacing w:after="0" w:line="240" w:lineRule="auto"/>
              <w:jc w:val="center"/>
              <w:rPr>
                <w:rFonts w:eastAsiaTheme="minorHAnsi" w:cstheme="minorHAnsi"/>
                <w:kern w:val="2"/>
                <w:sz w:val="20"/>
                <w:szCs w:val="20"/>
                <w14:ligatures w14:val="standardContextual"/>
              </w:rPr>
            </w:pPr>
          </w:p>
        </w:tc>
        <w:tc>
          <w:tcPr>
            <w:tcW w:w="789" w:type="dxa"/>
          </w:tcPr>
          <w:p w14:paraId="46B52A51" w14:textId="77777777" w:rsidR="008D13F0" w:rsidRPr="00B00AAF" w:rsidRDefault="008D13F0" w:rsidP="00EC38BD">
            <w:pPr>
              <w:spacing w:after="0" w:line="240" w:lineRule="auto"/>
              <w:jc w:val="center"/>
              <w:rPr>
                <w:rFonts w:cstheme="minorHAnsi"/>
                <w:sz w:val="20"/>
                <w:szCs w:val="20"/>
              </w:rPr>
            </w:pPr>
          </w:p>
        </w:tc>
        <w:tc>
          <w:tcPr>
            <w:tcW w:w="789" w:type="dxa"/>
            <w:tcBorders>
              <w:right w:val="single" w:sz="4" w:space="0" w:color="auto"/>
            </w:tcBorders>
            <w:noWrap/>
            <w:hideMark/>
          </w:tcPr>
          <w:p w14:paraId="2A8F73DD" w14:textId="119026F1" w:rsidR="008D13F0" w:rsidRPr="00DF45BD" w:rsidRDefault="008D13F0" w:rsidP="00EC38BD">
            <w:pPr>
              <w:spacing w:after="0" w:line="240" w:lineRule="auto"/>
              <w:jc w:val="center"/>
              <w:rPr>
                <w:rFonts w:eastAsiaTheme="minorHAnsi" w:cstheme="minorHAnsi"/>
                <w:kern w:val="2"/>
                <w:sz w:val="20"/>
                <w:szCs w:val="20"/>
                <w14:ligatures w14:val="standardContextual"/>
              </w:rPr>
            </w:pPr>
          </w:p>
        </w:tc>
        <w:tc>
          <w:tcPr>
            <w:tcW w:w="789" w:type="dxa"/>
            <w:tcBorders>
              <w:left w:val="single" w:sz="4" w:space="0" w:color="auto"/>
            </w:tcBorders>
            <w:noWrap/>
            <w:hideMark/>
          </w:tcPr>
          <w:p w14:paraId="6B70B390" w14:textId="77777777" w:rsidR="008D13F0" w:rsidRPr="00DF45BD" w:rsidRDefault="008D13F0" w:rsidP="00EC38BD">
            <w:pPr>
              <w:spacing w:after="0" w:line="240" w:lineRule="auto"/>
              <w:jc w:val="center"/>
              <w:rPr>
                <w:rFonts w:eastAsiaTheme="minorHAnsi" w:cstheme="minorHAnsi"/>
                <w:kern w:val="2"/>
                <w:sz w:val="20"/>
                <w:szCs w:val="20"/>
                <w:vertAlign w:val="superscript"/>
                <w14:ligatures w14:val="standardContextual"/>
              </w:rPr>
            </w:pPr>
            <w:r w:rsidRPr="00DF45BD">
              <w:rPr>
                <w:rFonts w:eastAsiaTheme="minorHAnsi" w:cstheme="minorHAnsi"/>
                <w:kern w:val="2"/>
                <w:sz w:val="20"/>
                <w:szCs w:val="20"/>
                <w14:ligatures w14:val="standardContextual"/>
              </w:rPr>
              <w:t>1</w:t>
            </w:r>
          </w:p>
        </w:tc>
        <w:tc>
          <w:tcPr>
            <w:tcW w:w="789" w:type="dxa"/>
            <w:noWrap/>
            <w:hideMark/>
          </w:tcPr>
          <w:p w14:paraId="5DA59B4A" w14:textId="77777777" w:rsidR="008D13F0" w:rsidRPr="00DF45BD" w:rsidRDefault="008D13F0" w:rsidP="00EC38BD">
            <w:pPr>
              <w:spacing w:after="0" w:line="240" w:lineRule="auto"/>
              <w:jc w:val="center"/>
              <w:rPr>
                <w:rFonts w:eastAsiaTheme="minorHAnsi" w:cstheme="minorHAnsi"/>
                <w:kern w:val="2"/>
                <w:sz w:val="20"/>
                <w:szCs w:val="20"/>
                <w14:ligatures w14:val="standardContextual"/>
              </w:rPr>
            </w:pPr>
            <w:r w:rsidRPr="00DF45BD">
              <w:rPr>
                <w:rFonts w:eastAsiaTheme="minorHAnsi" w:cstheme="minorHAnsi"/>
                <w:kern w:val="2"/>
                <w:sz w:val="20"/>
                <w:szCs w:val="20"/>
                <w14:ligatures w14:val="standardContextual"/>
              </w:rPr>
              <w:t>1</w:t>
            </w:r>
          </w:p>
        </w:tc>
        <w:tc>
          <w:tcPr>
            <w:tcW w:w="789" w:type="dxa"/>
          </w:tcPr>
          <w:p w14:paraId="2705862C" w14:textId="77777777" w:rsidR="008D13F0" w:rsidRPr="00DF45BD" w:rsidRDefault="008D13F0" w:rsidP="00EC38BD">
            <w:pPr>
              <w:spacing w:after="0" w:line="240" w:lineRule="auto"/>
              <w:jc w:val="center"/>
              <w:rPr>
                <w:rFonts w:cstheme="minorHAnsi"/>
                <w:sz w:val="20"/>
                <w:szCs w:val="20"/>
              </w:rPr>
            </w:pPr>
          </w:p>
        </w:tc>
        <w:tc>
          <w:tcPr>
            <w:tcW w:w="789" w:type="dxa"/>
            <w:noWrap/>
            <w:hideMark/>
          </w:tcPr>
          <w:p w14:paraId="35434904" w14:textId="2C8340F1" w:rsidR="008D13F0" w:rsidRPr="00DF45BD" w:rsidRDefault="008D13F0" w:rsidP="00EC38BD">
            <w:pPr>
              <w:spacing w:after="0" w:line="240" w:lineRule="auto"/>
              <w:jc w:val="center"/>
              <w:rPr>
                <w:rFonts w:eastAsiaTheme="minorHAnsi" w:cstheme="minorHAnsi"/>
                <w:kern w:val="2"/>
                <w:sz w:val="20"/>
                <w:szCs w:val="20"/>
                <w14:ligatures w14:val="standardContextual"/>
              </w:rPr>
            </w:pPr>
          </w:p>
        </w:tc>
      </w:tr>
      <w:tr w:rsidR="008D13F0" w:rsidRPr="00B00AAF" w14:paraId="14437D3B" w14:textId="77777777" w:rsidTr="001E05AF">
        <w:trPr>
          <w:trHeight w:val="288"/>
        </w:trPr>
        <w:tc>
          <w:tcPr>
            <w:tcW w:w="3256" w:type="dxa"/>
            <w:noWrap/>
            <w:hideMark/>
          </w:tcPr>
          <w:p w14:paraId="5FCF7491" w14:textId="78758DCE" w:rsidR="008D13F0" w:rsidRPr="00DF45BD" w:rsidRDefault="008D13F0" w:rsidP="00EC38BD">
            <w:pPr>
              <w:spacing w:after="0" w:line="240" w:lineRule="auto"/>
              <w:jc w:val="center"/>
              <w:rPr>
                <w:rFonts w:eastAsiaTheme="minorHAnsi" w:cstheme="minorHAnsi"/>
                <w:kern w:val="2"/>
                <w:sz w:val="20"/>
                <w:szCs w:val="20"/>
                <w:vertAlign w:val="superscript"/>
                <w14:ligatures w14:val="standardContextual"/>
              </w:rPr>
            </w:pPr>
            <w:r w:rsidRPr="00DF45BD">
              <w:rPr>
                <w:rFonts w:eastAsiaTheme="minorHAnsi" w:cstheme="minorHAnsi"/>
                <w:kern w:val="2"/>
                <w:sz w:val="20"/>
                <w:szCs w:val="20"/>
                <w14:ligatures w14:val="standardContextual"/>
              </w:rPr>
              <w:t>Cutting</w:t>
            </w:r>
            <w:r w:rsidRPr="00B00AAF">
              <w:rPr>
                <w:rFonts w:eastAsiaTheme="minorHAnsi" w:cstheme="minorHAnsi"/>
                <w:kern w:val="2"/>
                <w:sz w:val="20"/>
                <w:szCs w:val="20"/>
                <w14:ligatures w14:val="standardContextual"/>
              </w:rPr>
              <w:t xml:space="preserve"> </w:t>
            </w:r>
            <w:r w:rsidRPr="00B00AAF">
              <w:rPr>
                <w:rFonts w:eastAsiaTheme="minorHAnsi" w:cstheme="minorHAnsi"/>
                <w:kern w:val="2"/>
                <w:sz w:val="20"/>
                <w:szCs w:val="20"/>
                <w:vertAlign w:val="superscript"/>
                <w14:ligatures w14:val="standardContextual"/>
              </w:rPr>
              <w:t>e</w:t>
            </w:r>
          </w:p>
        </w:tc>
        <w:tc>
          <w:tcPr>
            <w:tcW w:w="789" w:type="dxa"/>
          </w:tcPr>
          <w:p w14:paraId="0C69F55D" w14:textId="77777777" w:rsidR="008D13F0" w:rsidRPr="00DF45BD" w:rsidRDefault="008D13F0" w:rsidP="00EC38BD">
            <w:pPr>
              <w:spacing w:after="0" w:line="240" w:lineRule="auto"/>
              <w:jc w:val="center"/>
              <w:rPr>
                <w:rFonts w:eastAsiaTheme="minorHAnsi" w:cstheme="minorHAnsi"/>
                <w:kern w:val="2"/>
                <w:sz w:val="20"/>
                <w:szCs w:val="20"/>
                <w14:ligatures w14:val="standardContextual"/>
              </w:rPr>
            </w:pPr>
          </w:p>
        </w:tc>
        <w:tc>
          <w:tcPr>
            <w:tcW w:w="789" w:type="dxa"/>
            <w:noWrap/>
            <w:hideMark/>
          </w:tcPr>
          <w:p w14:paraId="57F6A190" w14:textId="77777777" w:rsidR="008D13F0" w:rsidRPr="00DF45BD" w:rsidRDefault="008D13F0" w:rsidP="00EC38BD">
            <w:pPr>
              <w:spacing w:after="0" w:line="240" w:lineRule="auto"/>
              <w:jc w:val="center"/>
              <w:rPr>
                <w:rFonts w:eastAsiaTheme="minorHAnsi" w:cstheme="minorHAnsi"/>
                <w:kern w:val="2"/>
                <w:sz w:val="20"/>
                <w:szCs w:val="20"/>
                <w14:ligatures w14:val="standardContextual"/>
              </w:rPr>
            </w:pPr>
          </w:p>
        </w:tc>
        <w:tc>
          <w:tcPr>
            <w:tcW w:w="789" w:type="dxa"/>
          </w:tcPr>
          <w:p w14:paraId="1326C55A" w14:textId="77777777" w:rsidR="008D13F0" w:rsidRPr="00B00AAF" w:rsidRDefault="008D13F0" w:rsidP="00EC38BD">
            <w:pPr>
              <w:spacing w:after="0" w:line="240" w:lineRule="auto"/>
              <w:jc w:val="center"/>
              <w:rPr>
                <w:rFonts w:cstheme="minorHAnsi"/>
                <w:sz w:val="20"/>
                <w:szCs w:val="20"/>
              </w:rPr>
            </w:pPr>
          </w:p>
        </w:tc>
        <w:tc>
          <w:tcPr>
            <w:tcW w:w="789" w:type="dxa"/>
            <w:tcBorders>
              <w:right w:val="single" w:sz="4" w:space="0" w:color="auto"/>
            </w:tcBorders>
            <w:noWrap/>
            <w:hideMark/>
          </w:tcPr>
          <w:p w14:paraId="2BA0F4AB" w14:textId="60221886" w:rsidR="008D13F0" w:rsidRPr="00DF45BD" w:rsidRDefault="008D13F0" w:rsidP="00EC38BD">
            <w:pPr>
              <w:spacing w:after="0" w:line="240" w:lineRule="auto"/>
              <w:jc w:val="center"/>
              <w:rPr>
                <w:rFonts w:eastAsiaTheme="minorHAnsi" w:cstheme="minorHAnsi"/>
                <w:kern w:val="2"/>
                <w:sz w:val="20"/>
                <w:szCs w:val="20"/>
                <w14:ligatures w14:val="standardContextual"/>
              </w:rPr>
            </w:pPr>
          </w:p>
        </w:tc>
        <w:tc>
          <w:tcPr>
            <w:tcW w:w="789" w:type="dxa"/>
            <w:tcBorders>
              <w:left w:val="single" w:sz="4" w:space="0" w:color="auto"/>
            </w:tcBorders>
            <w:noWrap/>
            <w:hideMark/>
          </w:tcPr>
          <w:p w14:paraId="4ED0819C" w14:textId="77777777" w:rsidR="008D13F0" w:rsidRPr="00DF45BD" w:rsidRDefault="008D13F0" w:rsidP="00EC38BD">
            <w:pPr>
              <w:spacing w:after="0" w:line="240" w:lineRule="auto"/>
              <w:jc w:val="center"/>
              <w:rPr>
                <w:rFonts w:eastAsiaTheme="minorHAnsi" w:cstheme="minorHAnsi"/>
                <w:kern w:val="2"/>
                <w:sz w:val="20"/>
                <w:szCs w:val="20"/>
                <w14:ligatures w14:val="standardContextual"/>
              </w:rPr>
            </w:pPr>
            <w:r w:rsidRPr="00DF45BD">
              <w:rPr>
                <w:rFonts w:eastAsiaTheme="minorHAnsi" w:cstheme="minorHAnsi"/>
                <w:kern w:val="2"/>
                <w:sz w:val="20"/>
                <w:szCs w:val="20"/>
                <w14:ligatures w14:val="standardContextual"/>
              </w:rPr>
              <w:t>1</w:t>
            </w:r>
          </w:p>
        </w:tc>
        <w:tc>
          <w:tcPr>
            <w:tcW w:w="789" w:type="dxa"/>
            <w:noWrap/>
            <w:hideMark/>
          </w:tcPr>
          <w:p w14:paraId="3009151D" w14:textId="77777777" w:rsidR="008D13F0" w:rsidRPr="00DF45BD" w:rsidRDefault="008D13F0" w:rsidP="00EC38BD">
            <w:pPr>
              <w:spacing w:after="0" w:line="240" w:lineRule="auto"/>
              <w:jc w:val="center"/>
              <w:rPr>
                <w:rFonts w:eastAsiaTheme="minorHAnsi" w:cstheme="minorHAnsi"/>
                <w:kern w:val="2"/>
                <w:sz w:val="20"/>
                <w:szCs w:val="20"/>
                <w14:ligatures w14:val="standardContextual"/>
              </w:rPr>
            </w:pPr>
            <w:r w:rsidRPr="00DF45BD">
              <w:rPr>
                <w:rFonts w:eastAsiaTheme="minorHAnsi" w:cstheme="minorHAnsi"/>
                <w:kern w:val="2"/>
                <w:sz w:val="20"/>
                <w:szCs w:val="20"/>
                <w14:ligatures w14:val="standardContextual"/>
              </w:rPr>
              <w:t>1</w:t>
            </w:r>
          </w:p>
        </w:tc>
        <w:tc>
          <w:tcPr>
            <w:tcW w:w="789" w:type="dxa"/>
          </w:tcPr>
          <w:p w14:paraId="04320A2D" w14:textId="77777777" w:rsidR="008D13F0" w:rsidRPr="00DF45BD" w:rsidRDefault="008D13F0" w:rsidP="00EC38BD">
            <w:pPr>
              <w:spacing w:after="0" w:line="240" w:lineRule="auto"/>
              <w:jc w:val="center"/>
              <w:rPr>
                <w:rFonts w:cstheme="minorHAnsi"/>
                <w:sz w:val="20"/>
                <w:szCs w:val="20"/>
              </w:rPr>
            </w:pPr>
          </w:p>
        </w:tc>
        <w:tc>
          <w:tcPr>
            <w:tcW w:w="789" w:type="dxa"/>
            <w:noWrap/>
            <w:hideMark/>
          </w:tcPr>
          <w:p w14:paraId="677BD266" w14:textId="4DD4C0AE" w:rsidR="008D13F0" w:rsidRPr="00DF45BD" w:rsidRDefault="008D13F0" w:rsidP="00EC38BD">
            <w:pPr>
              <w:spacing w:after="0" w:line="240" w:lineRule="auto"/>
              <w:jc w:val="center"/>
              <w:rPr>
                <w:rFonts w:eastAsiaTheme="minorHAnsi" w:cstheme="minorHAnsi"/>
                <w:kern w:val="2"/>
                <w:sz w:val="20"/>
                <w:szCs w:val="20"/>
                <w14:ligatures w14:val="standardContextual"/>
              </w:rPr>
            </w:pPr>
          </w:p>
        </w:tc>
      </w:tr>
      <w:tr w:rsidR="008D13F0" w:rsidRPr="00B00AAF" w14:paraId="3B0AA365" w14:textId="77777777" w:rsidTr="001E05AF">
        <w:trPr>
          <w:trHeight w:val="288"/>
        </w:trPr>
        <w:tc>
          <w:tcPr>
            <w:tcW w:w="3256" w:type="dxa"/>
            <w:noWrap/>
            <w:hideMark/>
          </w:tcPr>
          <w:p w14:paraId="7C2802AB" w14:textId="77777777" w:rsidR="008D13F0" w:rsidRPr="00DF45BD" w:rsidRDefault="008D13F0" w:rsidP="00EC38BD">
            <w:pPr>
              <w:spacing w:after="0" w:line="240" w:lineRule="auto"/>
              <w:jc w:val="center"/>
              <w:rPr>
                <w:rFonts w:eastAsiaTheme="minorHAnsi" w:cstheme="minorHAnsi"/>
                <w:kern w:val="2"/>
                <w:sz w:val="20"/>
                <w:szCs w:val="20"/>
                <w14:ligatures w14:val="standardContextual"/>
              </w:rPr>
            </w:pPr>
            <w:r w:rsidRPr="00DF45BD">
              <w:rPr>
                <w:rFonts w:eastAsiaTheme="minorHAnsi" w:cstheme="minorHAnsi"/>
                <w:kern w:val="2"/>
                <w:sz w:val="20"/>
                <w:szCs w:val="20"/>
                <w14:ligatures w14:val="standardContextual"/>
              </w:rPr>
              <w:t>Blotting</w:t>
            </w:r>
          </w:p>
        </w:tc>
        <w:tc>
          <w:tcPr>
            <w:tcW w:w="789" w:type="dxa"/>
          </w:tcPr>
          <w:p w14:paraId="344C905A" w14:textId="77777777" w:rsidR="008D13F0" w:rsidRPr="00DF45BD" w:rsidRDefault="008D13F0" w:rsidP="00EC38BD">
            <w:pPr>
              <w:spacing w:after="0" w:line="240" w:lineRule="auto"/>
              <w:jc w:val="center"/>
              <w:rPr>
                <w:rFonts w:eastAsiaTheme="minorHAnsi" w:cstheme="minorHAnsi"/>
                <w:kern w:val="2"/>
                <w:sz w:val="20"/>
                <w:szCs w:val="20"/>
                <w14:ligatures w14:val="standardContextual"/>
              </w:rPr>
            </w:pPr>
          </w:p>
        </w:tc>
        <w:tc>
          <w:tcPr>
            <w:tcW w:w="789" w:type="dxa"/>
            <w:noWrap/>
            <w:hideMark/>
          </w:tcPr>
          <w:p w14:paraId="784A9EF7" w14:textId="77777777" w:rsidR="008D13F0" w:rsidRPr="00DF45BD" w:rsidRDefault="008D13F0" w:rsidP="00EC38BD">
            <w:pPr>
              <w:spacing w:after="0" w:line="240" w:lineRule="auto"/>
              <w:jc w:val="center"/>
              <w:rPr>
                <w:rFonts w:eastAsiaTheme="minorHAnsi" w:cstheme="minorHAnsi"/>
                <w:kern w:val="2"/>
                <w:sz w:val="20"/>
                <w:szCs w:val="20"/>
                <w14:ligatures w14:val="standardContextual"/>
              </w:rPr>
            </w:pPr>
          </w:p>
        </w:tc>
        <w:tc>
          <w:tcPr>
            <w:tcW w:w="789" w:type="dxa"/>
          </w:tcPr>
          <w:p w14:paraId="6A3BA8D5" w14:textId="77777777" w:rsidR="008D13F0" w:rsidRPr="00B00AAF" w:rsidRDefault="008D13F0" w:rsidP="00EC38BD">
            <w:pPr>
              <w:spacing w:after="0" w:line="240" w:lineRule="auto"/>
              <w:jc w:val="center"/>
              <w:rPr>
                <w:rFonts w:cstheme="minorHAnsi"/>
                <w:sz w:val="20"/>
                <w:szCs w:val="20"/>
              </w:rPr>
            </w:pPr>
          </w:p>
        </w:tc>
        <w:tc>
          <w:tcPr>
            <w:tcW w:w="789" w:type="dxa"/>
            <w:tcBorders>
              <w:right w:val="single" w:sz="4" w:space="0" w:color="auto"/>
            </w:tcBorders>
            <w:noWrap/>
            <w:hideMark/>
          </w:tcPr>
          <w:p w14:paraId="61C15480" w14:textId="3A1DE511" w:rsidR="008D13F0" w:rsidRPr="00DF45BD" w:rsidRDefault="008D13F0" w:rsidP="00EC38BD">
            <w:pPr>
              <w:spacing w:after="0" w:line="240" w:lineRule="auto"/>
              <w:jc w:val="center"/>
              <w:rPr>
                <w:rFonts w:eastAsiaTheme="minorHAnsi" w:cstheme="minorHAnsi"/>
                <w:kern w:val="2"/>
                <w:sz w:val="20"/>
                <w:szCs w:val="20"/>
                <w14:ligatures w14:val="standardContextual"/>
              </w:rPr>
            </w:pPr>
          </w:p>
        </w:tc>
        <w:tc>
          <w:tcPr>
            <w:tcW w:w="789" w:type="dxa"/>
            <w:tcBorders>
              <w:left w:val="single" w:sz="4" w:space="0" w:color="auto"/>
            </w:tcBorders>
            <w:noWrap/>
            <w:hideMark/>
          </w:tcPr>
          <w:p w14:paraId="638FBFAA" w14:textId="77777777" w:rsidR="008D13F0" w:rsidRPr="00DF45BD" w:rsidRDefault="008D13F0" w:rsidP="00EC38BD">
            <w:pPr>
              <w:spacing w:after="0" w:line="240" w:lineRule="auto"/>
              <w:jc w:val="center"/>
              <w:rPr>
                <w:rFonts w:eastAsiaTheme="minorHAnsi" w:cstheme="minorHAnsi"/>
                <w:kern w:val="2"/>
                <w:sz w:val="20"/>
                <w:szCs w:val="20"/>
                <w14:ligatures w14:val="standardContextual"/>
              </w:rPr>
            </w:pPr>
            <w:r w:rsidRPr="00DF45BD">
              <w:rPr>
                <w:rFonts w:eastAsiaTheme="minorHAnsi" w:cstheme="minorHAnsi"/>
                <w:kern w:val="2"/>
                <w:sz w:val="20"/>
                <w:szCs w:val="20"/>
                <w14:ligatures w14:val="standardContextual"/>
              </w:rPr>
              <w:t>1</w:t>
            </w:r>
          </w:p>
        </w:tc>
        <w:tc>
          <w:tcPr>
            <w:tcW w:w="789" w:type="dxa"/>
            <w:noWrap/>
            <w:hideMark/>
          </w:tcPr>
          <w:p w14:paraId="1CB8D52C" w14:textId="77777777" w:rsidR="008D13F0" w:rsidRPr="00DF45BD" w:rsidRDefault="008D13F0" w:rsidP="00EC38BD">
            <w:pPr>
              <w:spacing w:after="0" w:line="240" w:lineRule="auto"/>
              <w:jc w:val="center"/>
              <w:rPr>
                <w:rFonts w:eastAsiaTheme="minorHAnsi" w:cstheme="minorHAnsi"/>
                <w:kern w:val="2"/>
                <w:sz w:val="20"/>
                <w:szCs w:val="20"/>
                <w14:ligatures w14:val="standardContextual"/>
              </w:rPr>
            </w:pPr>
          </w:p>
        </w:tc>
        <w:tc>
          <w:tcPr>
            <w:tcW w:w="789" w:type="dxa"/>
          </w:tcPr>
          <w:p w14:paraId="60F6FC57" w14:textId="77777777" w:rsidR="008D13F0" w:rsidRPr="00DF45BD" w:rsidRDefault="008D13F0" w:rsidP="00EC38BD">
            <w:pPr>
              <w:spacing w:after="0" w:line="240" w:lineRule="auto"/>
              <w:jc w:val="center"/>
              <w:rPr>
                <w:rFonts w:cstheme="minorHAnsi"/>
                <w:sz w:val="20"/>
                <w:szCs w:val="20"/>
              </w:rPr>
            </w:pPr>
          </w:p>
        </w:tc>
        <w:tc>
          <w:tcPr>
            <w:tcW w:w="789" w:type="dxa"/>
            <w:noWrap/>
            <w:hideMark/>
          </w:tcPr>
          <w:p w14:paraId="79D6A87C" w14:textId="0790ADB5" w:rsidR="008D13F0" w:rsidRPr="00DF45BD" w:rsidRDefault="008D13F0" w:rsidP="00EC38BD">
            <w:pPr>
              <w:spacing w:after="0" w:line="240" w:lineRule="auto"/>
              <w:jc w:val="center"/>
              <w:rPr>
                <w:rFonts w:eastAsiaTheme="minorHAnsi" w:cstheme="minorHAnsi"/>
                <w:kern w:val="2"/>
                <w:sz w:val="20"/>
                <w:szCs w:val="20"/>
                <w14:ligatures w14:val="standardContextual"/>
              </w:rPr>
            </w:pPr>
          </w:p>
        </w:tc>
      </w:tr>
      <w:tr w:rsidR="008D13F0" w:rsidRPr="00B00AAF" w14:paraId="72A49938" w14:textId="77777777" w:rsidTr="001E05AF">
        <w:trPr>
          <w:trHeight w:val="288"/>
        </w:trPr>
        <w:tc>
          <w:tcPr>
            <w:tcW w:w="3256" w:type="dxa"/>
            <w:noWrap/>
            <w:hideMark/>
          </w:tcPr>
          <w:p w14:paraId="222B2765" w14:textId="77777777" w:rsidR="008D13F0" w:rsidRPr="00DF45BD" w:rsidRDefault="008D13F0" w:rsidP="00EC38BD">
            <w:pPr>
              <w:spacing w:after="0" w:line="240" w:lineRule="auto"/>
              <w:jc w:val="center"/>
              <w:rPr>
                <w:rFonts w:eastAsiaTheme="minorHAnsi" w:cstheme="minorHAnsi"/>
                <w:kern w:val="2"/>
                <w:sz w:val="20"/>
                <w:szCs w:val="20"/>
                <w14:ligatures w14:val="standardContextual"/>
              </w:rPr>
            </w:pPr>
            <w:r w:rsidRPr="00DF45BD">
              <w:rPr>
                <w:rFonts w:eastAsiaTheme="minorHAnsi" w:cstheme="minorHAnsi"/>
                <w:kern w:val="2"/>
                <w:sz w:val="20"/>
                <w:szCs w:val="20"/>
                <w14:ligatures w14:val="standardContextual"/>
              </w:rPr>
              <w:t>Increasing contact</w:t>
            </w:r>
          </w:p>
        </w:tc>
        <w:tc>
          <w:tcPr>
            <w:tcW w:w="789" w:type="dxa"/>
          </w:tcPr>
          <w:p w14:paraId="60B4685E" w14:textId="77777777" w:rsidR="008D13F0" w:rsidRPr="00DF45BD" w:rsidRDefault="008D13F0" w:rsidP="00EC38BD">
            <w:pPr>
              <w:spacing w:after="0" w:line="240" w:lineRule="auto"/>
              <w:jc w:val="center"/>
              <w:rPr>
                <w:rFonts w:eastAsiaTheme="minorHAnsi" w:cstheme="minorHAnsi"/>
                <w:kern w:val="2"/>
                <w:sz w:val="20"/>
                <w:szCs w:val="20"/>
                <w14:ligatures w14:val="standardContextual"/>
              </w:rPr>
            </w:pPr>
          </w:p>
        </w:tc>
        <w:tc>
          <w:tcPr>
            <w:tcW w:w="789" w:type="dxa"/>
            <w:noWrap/>
            <w:hideMark/>
          </w:tcPr>
          <w:p w14:paraId="0414BC7D" w14:textId="77777777" w:rsidR="008D13F0" w:rsidRPr="00DF45BD" w:rsidRDefault="008D13F0" w:rsidP="00EC38BD">
            <w:pPr>
              <w:spacing w:after="0" w:line="240" w:lineRule="auto"/>
              <w:jc w:val="center"/>
              <w:rPr>
                <w:rFonts w:eastAsiaTheme="minorHAnsi" w:cstheme="minorHAnsi"/>
                <w:kern w:val="2"/>
                <w:sz w:val="20"/>
                <w:szCs w:val="20"/>
                <w14:ligatures w14:val="standardContextual"/>
              </w:rPr>
            </w:pPr>
          </w:p>
        </w:tc>
        <w:tc>
          <w:tcPr>
            <w:tcW w:w="789" w:type="dxa"/>
          </w:tcPr>
          <w:p w14:paraId="1D62C2C5" w14:textId="77777777" w:rsidR="008D13F0" w:rsidRPr="00B00AAF" w:rsidRDefault="008D13F0" w:rsidP="00EC38BD">
            <w:pPr>
              <w:spacing w:after="0" w:line="240" w:lineRule="auto"/>
              <w:jc w:val="center"/>
              <w:rPr>
                <w:rFonts w:cstheme="minorHAnsi"/>
                <w:sz w:val="20"/>
                <w:szCs w:val="20"/>
              </w:rPr>
            </w:pPr>
          </w:p>
        </w:tc>
        <w:tc>
          <w:tcPr>
            <w:tcW w:w="789" w:type="dxa"/>
            <w:tcBorders>
              <w:right w:val="single" w:sz="4" w:space="0" w:color="auto"/>
            </w:tcBorders>
            <w:noWrap/>
            <w:hideMark/>
          </w:tcPr>
          <w:p w14:paraId="2A8FAED3" w14:textId="0831ABCA" w:rsidR="008D13F0" w:rsidRPr="00DF45BD" w:rsidRDefault="008D13F0" w:rsidP="00EC38BD">
            <w:pPr>
              <w:spacing w:after="0" w:line="240" w:lineRule="auto"/>
              <w:jc w:val="center"/>
              <w:rPr>
                <w:rFonts w:eastAsiaTheme="minorHAnsi" w:cstheme="minorHAnsi"/>
                <w:kern w:val="2"/>
                <w:sz w:val="20"/>
                <w:szCs w:val="20"/>
                <w14:ligatures w14:val="standardContextual"/>
              </w:rPr>
            </w:pPr>
          </w:p>
        </w:tc>
        <w:tc>
          <w:tcPr>
            <w:tcW w:w="789" w:type="dxa"/>
            <w:tcBorders>
              <w:left w:val="single" w:sz="4" w:space="0" w:color="auto"/>
            </w:tcBorders>
            <w:noWrap/>
            <w:hideMark/>
          </w:tcPr>
          <w:p w14:paraId="61BC47B5" w14:textId="77777777" w:rsidR="008D13F0" w:rsidRPr="00DF45BD" w:rsidRDefault="008D13F0" w:rsidP="00EC38BD">
            <w:pPr>
              <w:spacing w:after="0" w:line="240" w:lineRule="auto"/>
              <w:jc w:val="center"/>
              <w:rPr>
                <w:rFonts w:eastAsiaTheme="minorHAnsi" w:cstheme="minorHAnsi"/>
                <w:kern w:val="2"/>
                <w:sz w:val="20"/>
                <w:szCs w:val="20"/>
                <w14:ligatures w14:val="standardContextual"/>
              </w:rPr>
            </w:pPr>
            <w:r w:rsidRPr="00DF45BD">
              <w:rPr>
                <w:rFonts w:eastAsiaTheme="minorHAnsi" w:cstheme="minorHAnsi"/>
                <w:kern w:val="2"/>
                <w:sz w:val="20"/>
                <w:szCs w:val="20"/>
                <w14:ligatures w14:val="standardContextual"/>
              </w:rPr>
              <w:t>1</w:t>
            </w:r>
          </w:p>
        </w:tc>
        <w:tc>
          <w:tcPr>
            <w:tcW w:w="789" w:type="dxa"/>
            <w:noWrap/>
            <w:hideMark/>
          </w:tcPr>
          <w:p w14:paraId="0F17C964" w14:textId="77777777" w:rsidR="008D13F0" w:rsidRPr="00DF45BD" w:rsidRDefault="008D13F0" w:rsidP="00EC38BD">
            <w:pPr>
              <w:spacing w:after="0" w:line="240" w:lineRule="auto"/>
              <w:jc w:val="center"/>
              <w:rPr>
                <w:rFonts w:eastAsiaTheme="minorHAnsi" w:cstheme="minorHAnsi"/>
                <w:kern w:val="2"/>
                <w:sz w:val="20"/>
                <w:szCs w:val="20"/>
                <w14:ligatures w14:val="standardContextual"/>
              </w:rPr>
            </w:pPr>
            <w:r w:rsidRPr="00DF45BD">
              <w:rPr>
                <w:rFonts w:eastAsiaTheme="minorHAnsi" w:cstheme="minorHAnsi"/>
                <w:kern w:val="2"/>
                <w:sz w:val="20"/>
                <w:szCs w:val="20"/>
                <w14:ligatures w14:val="standardContextual"/>
              </w:rPr>
              <w:t>1</w:t>
            </w:r>
          </w:p>
        </w:tc>
        <w:tc>
          <w:tcPr>
            <w:tcW w:w="789" w:type="dxa"/>
          </w:tcPr>
          <w:p w14:paraId="55479DA8" w14:textId="77777777" w:rsidR="008D13F0" w:rsidRPr="00DF45BD" w:rsidRDefault="008D13F0" w:rsidP="00EC38BD">
            <w:pPr>
              <w:spacing w:after="0" w:line="240" w:lineRule="auto"/>
              <w:jc w:val="center"/>
              <w:rPr>
                <w:rFonts w:cstheme="minorHAnsi"/>
                <w:sz w:val="20"/>
                <w:szCs w:val="20"/>
              </w:rPr>
            </w:pPr>
          </w:p>
        </w:tc>
        <w:tc>
          <w:tcPr>
            <w:tcW w:w="789" w:type="dxa"/>
            <w:noWrap/>
            <w:hideMark/>
          </w:tcPr>
          <w:p w14:paraId="1E95C49E" w14:textId="143074C6" w:rsidR="008D13F0" w:rsidRPr="00DF45BD" w:rsidRDefault="008D13F0" w:rsidP="00EC38BD">
            <w:pPr>
              <w:spacing w:after="0" w:line="240" w:lineRule="auto"/>
              <w:jc w:val="center"/>
              <w:rPr>
                <w:rFonts w:eastAsiaTheme="minorHAnsi" w:cstheme="minorHAnsi"/>
                <w:kern w:val="2"/>
                <w:sz w:val="20"/>
                <w:szCs w:val="20"/>
                <w14:ligatures w14:val="standardContextual"/>
              </w:rPr>
            </w:pPr>
          </w:p>
        </w:tc>
      </w:tr>
      <w:tr w:rsidR="008D13F0" w:rsidRPr="00B00AAF" w14:paraId="02172512" w14:textId="77777777" w:rsidTr="001E05AF">
        <w:trPr>
          <w:trHeight w:val="288"/>
        </w:trPr>
        <w:tc>
          <w:tcPr>
            <w:tcW w:w="3256" w:type="dxa"/>
            <w:noWrap/>
            <w:hideMark/>
          </w:tcPr>
          <w:p w14:paraId="2F96DF8C" w14:textId="77777777" w:rsidR="008D13F0" w:rsidRPr="00DF45BD" w:rsidRDefault="008D13F0" w:rsidP="00EC38BD">
            <w:pPr>
              <w:spacing w:after="0" w:line="240" w:lineRule="auto"/>
              <w:jc w:val="center"/>
              <w:rPr>
                <w:rFonts w:eastAsiaTheme="minorHAnsi" w:cstheme="minorHAnsi"/>
                <w:kern w:val="2"/>
                <w:sz w:val="20"/>
                <w:szCs w:val="20"/>
                <w:vertAlign w:val="superscript"/>
                <w14:ligatures w14:val="standardContextual"/>
              </w:rPr>
            </w:pPr>
            <w:r w:rsidRPr="00DF45BD">
              <w:rPr>
                <w:rFonts w:eastAsiaTheme="minorHAnsi" w:cstheme="minorHAnsi"/>
                <w:kern w:val="2"/>
                <w:sz w:val="20"/>
                <w:szCs w:val="20"/>
                <w14:ligatures w14:val="standardContextual"/>
              </w:rPr>
              <w:t>Covering</w:t>
            </w:r>
          </w:p>
        </w:tc>
        <w:tc>
          <w:tcPr>
            <w:tcW w:w="789" w:type="dxa"/>
          </w:tcPr>
          <w:p w14:paraId="1B9D4FBD" w14:textId="77777777" w:rsidR="008D13F0" w:rsidRPr="00DF45BD" w:rsidRDefault="008D13F0" w:rsidP="00EC38BD">
            <w:pPr>
              <w:spacing w:after="0" w:line="240" w:lineRule="auto"/>
              <w:jc w:val="center"/>
              <w:rPr>
                <w:rFonts w:eastAsiaTheme="minorHAnsi" w:cstheme="minorHAnsi"/>
                <w:kern w:val="2"/>
                <w:sz w:val="20"/>
                <w:szCs w:val="20"/>
                <w14:ligatures w14:val="standardContextual"/>
              </w:rPr>
            </w:pPr>
          </w:p>
        </w:tc>
        <w:tc>
          <w:tcPr>
            <w:tcW w:w="789" w:type="dxa"/>
            <w:noWrap/>
            <w:hideMark/>
          </w:tcPr>
          <w:p w14:paraId="7D08C4F9" w14:textId="77777777" w:rsidR="008D13F0" w:rsidRPr="00DF45BD" w:rsidRDefault="008D13F0" w:rsidP="00EC38BD">
            <w:pPr>
              <w:spacing w:after="0" w:line="240" w:lineRule="auto"/>
              <w:jc w:val="center"/>
              <w:rPr>
                <w:rFonts w:eastAsiaTheme="minorHAnsi" w:cstheme="minorHAnsi"/>
                <w:kern w:val="2"/>
                <w:sz w:val="20"/>
                <w:szCs w:val="20"/>
                <w14:ligatures w14:val="standardContextual"/>
              </w:rPr>
            </w:pPr>
          </w:p>
        </w:tc>
        <w:tc>
          <w:tcPr>
            <w:tcW w:w="789" w:type="dxa"/>
          </w:tcPr>
          <w:p w14:paraId="1AFD269E" w14:textId="77777777" w:rsidR="008D13F0" w:rsidRPr="00B00AAF" w:rsidRDefault="008D13F0" w:rsidP="00EC38BD">
            <w:pPr>
              <w:spacing w:after="0" w:line="240" w:lineRule="auto"/>
              <w:jc w:val="center"/>
              <w:rPr>
                <w:rFonts w:cstheme="minorHAnsi"/>
                <w:sz w:val="20"/>
                <w:szCs w:val="20"/>
              </w:rPr>
            </w:pPr>
          </w:p>
        </w:tc>
        <w:tc>
          <w:tcPr>
            <w:tcW w:w="789" w:type="dxa"/>
            <w:tcBorders>
              <w:right w:val="single" w:sz="4" w:space="0" w:color="auto"/>
            </w:tcBorders>
            <w:noWrap/>
            <w:hideMark/>
          </w:tcPr>
          <w:p w14:paraId="547970F4" w14:textId="435820E8" w:rsidR="008D13F0" w:rsidRPr="00DF45BD" w:rsidRDefault="008D13F0" w:rsidP="00EC38BD">
            <w:pPr>
              <w:spacing w:after="0" w:line="240" w:lineRule="auto"/>
              <w:jc w:val="center"/>
              <w:rPr>
                <w:rFonts w:eastAsiaTheme="minorHAnsi" w:cstheme="minorHAnsi"/>
                <w:kern w:val="2"/>
                <w:sz w:val="20"/>
                <w:szCs w:val="20"/>
                <w14:ligatures w14:val="standardContextual"/>
              </w:rPr>
            </w:pPr>
          </w:p>
        </w:tc>
        <w:tc>
          <w:tcPr>
            <w:tcW w:w="789" w:type="dxa"/>
            <w:tcBorders>
              <w:left w:val="single" w:sz="4" w:space="0" w:color="auto"/>
            </w:tcBorders>
            <w:noWrap/>
            <w:hideMark/>
          </w:tcPr>
          <w:p w14:paraId="5CEEB152" w14:textId="77777777" w:rsidR="008D13F0" w:rsidRPr="00DF45BD" w:rsidRDefault="008D13F0" w:rsidP="00EC38BD">
            <w:pPr>
              <w:spacing w:after="0" w:line="240" w:lineRule="auto"/>
              <w:jc w:val="center"/>
              <w:rPr>
                <w:rFonts w:eastAsiaTheme="minorHAnsi" w:cstheme="minorHAnsi"/>
                <w:kern w:val="2"/>
                <w:sz w:val="20"/>
                <w:szCs w:val="20"/>
                <w14:ligatures w14:val="standardContextual"/>
              </w:rPr>
            </w:pPr>
            <w:r w:rsidRPr="00DF45BD">
              <w:rPr>
                <w:rFonts w:eastAsiaTheme="minorHAnsi" w:cstheme="minorHAnsi"/>
                <w:kern w:val="2"/>
                <w:sz w:val="20"/>
                <w:szCs w:val="20"/>
                <w14:ligatures w14:val="standardContextual"/>
              </w:rPr>
              <w:t>1</w:t>
            </w:r>
          </w:p>
        </w:tc>
        <w:tc>
          <w:tcPr>
            <w:tcW w:w="789" w:type="dxa"/>
            <w:noWrap/>
            <w:hideMark/>
          </w:tcPr>
          <w:p w14:paraId="4C157593" w14:textId="77777777" w:rsidR="008D13F0" w:rsidRPr="00DF45BD" w:rsidRDefault="008D13F0" w:rsidP="00EC38BD">
            <w:pPr>
              <w:spacing w:after="0" w:line="240" w:lineRule="auto"/>
              <w:jc w:val="center"/>
              <w:rPr>
                <w:rFonts w:eastAsiaTheme="minorHAnsi" w:cstheme="minorHAnsi"/>
                <w:kern w:val="2"/>
                <w:sz w:val="20"/>
                <w:szCs w:val="20"/>
                <w14:ligatures w14:val="standardContextual"/>
              </w:rPr>
            </w:pPr>
          </w:p>
        </w:tc>
        <w:tc>
          <w:tcPr>
            <w:tcW w:w="789" w:type="dxa"/>
          </w:tcPr>
          <w:p w14:paraId="2A42C972" w14:textId="77777777" w:rsidR="008D13F0" w:rsidRPr="00DF45BD" w:rsidRDefault="008D13F0" w:rsidP="00EC38BD">
            <w:pPr>
              <w:spacing w:after="0" w:line="240" w:lineRule="auto"/>
              <w:jc w:val="center"/>
              <w:rPr>
                <w:rFonts w:cstheme="minorHAnsi"/>
                <w:sz w:val="20"/>
                <w:szCs w:val="20"/>
              </w:rPr>
            </w:pPr>
          </w:p>
        </w:tc>
        <w:tc>
          <w:tcPr>
            <w:tcW w:w="789" w:type="dxa"/>
            <w:noWrap/>
            <w:hideMark/>
          </w:tcPr>
          <w:p w14:paraId="6E4C599F" w14:textId="71654BEE" w:rsidR="008D13F0" w:rsidRPr="00DF45BD" w:rsidRDefault="008D13F0" w:rsidP="00EC38BD">
            <w:pPr>
              <w:spacing w:after="0" w:line="240" w:lineRule="auto"/>
              <w:jc w:val="center"/>
              <w:rPr>
                <w:rFonts w:eastAsiaTheme="minorHAnsi" w:cstheme="minorHAnsi"/>
                <w:kern w:val="2"/>
                <w:sz w:val="20"/>
                <w:szCs w:val="20"/>
                <w14:ligatures w14:val="standardContextual"/>
              </w:rPr>
            </w:pPr>
          </w:p>
        </w:tc>
      </w:tr>
      <w:tr w:rsidR="008D13F0" w:rsidRPr="00B00AAF" w14:paraId="4C33F4E5" w14:textId="77777777" w:rsidTr="001E05AF">
        <w:trPr>
          <w:trHeight w:val="288"/>
        </w:trPr>
        <w:tc>
          <w:tcPr>
            <w:tcW w:w="3256" w:type="dxa"/>
            <w:noWrap/>
            <w:hideMark/>
          </w:tcPr>
          <w:p w14:paraId="4CF5E434" w14:textId="77777777" w:rsidR="008D13F0" w:rsidRPr="00DF45BD" w:rsidRDefault="008D13F0" w:rsidP="00EC38BD">
            <w:pPr>
              <w:spacing w:after="0" w:line="240" w:lineRule="auto"/>
              <w:jc w:val="center"/>
              <w:rPr>
                <w:rFonts w:eastAsiaTheme="minorHAnsi" w:cstheme="minorHAnsi"/>
                <w:kern w:val="2"/>
                <w:sz w:val="20"/>
                <w:szCs w:val="20"/>
                <w14:ligatures w14:val="standardContextual"/>
              </w:rPr>
            </w:pPr>
            <w:bookmarkStart w:id="3" w:name="_Hlk136517408"/>
            <w:bookmarkEnd w:id="2"/>
            <w:r w:rsidRPr="00DF45BD">
              <w:rPr>
                <w:rFonts w:eastAsiaTheme="minorHAnsi" w:cstheme="minorHAnsi"/>
                <w:kern w:val="2"/>
                <w:sz w:val="20"/>
                <w:szCs w:val="20"/>
                <w14:ligatures w14:val="standardContextual"/>
              </w:rPr>
              <w:t>Gel/cloth removal</w:t>
            </w:r>
          </w:p>
        </w:tc>
        <w:tc>
          <w:tcPr>
            <w:tcW w:w="789" w:type="dxa"/>
          </w:tcPr>
          <w:p w14:paraId="12FD36C7" w14:textId="77777777" w:rsidR="008D13F0" w:rsidRPr="00DF45BD" w:rsidRDefault="008D13F0" w:rsidP="00EC38BD">
            <w:pPr>
              <w:spacing w:after="0" w:line="240" w:lineRule="auto"/>
              <w:jc w:val="center"/>
              <w:rPr>
                <w:rFonts w:eastAsiaTheme="minorHAnsi" w:cstheme="minorHAnsi"/>
                <w:kern w:val="2"/>
                <w:sz w:val="20"/>
                <w:szCs w:val="20"/>
                <w14:ligatures w14:val="standardContextual"/>
              </w:rPr>
            </w:pPr>
          </w:p>
        </w:tc>
        <w:tc>
          <w:tcPr>
            <w:tcW w:w="789" w:type="dxa"/>
            <w:noWrap/>
            <w:hideMark/>
          </w:tcPr>
          <w:p w14:paraId="172B2AAA" w14:textId="77777777" w:rsidR="008D13F0" w:rsidRPr="00DF45BD" w:rsidRDefault="008D13F0" w:rsidP="00EC38BD">
            <w:pPr>
              <w:spacing w:after="0" w:line="240" w:lineRule="auto"/>
              <w:jc w:val="center"/>
              <w:rPr>
                <w:rFonts w:eastAsiaTheme="minorHAnsi" w:cstheme="minorHAnsi"/>
                <w:kern w:val="2"/>
                <w:sz w:val="20"/>
                <w:szCs w:val="20"/>
                <w14:ligatures w14:val="standardContextual"/>
              </w:rPr>
            </w:pPr>
          </w:p>
        </w:tc>
        <w:tc>
          <w:tcPr>
            <w:tcW w:w="789" w:type="dxa"/>
          </w:tcPr>
          <w:p w14:paraId="09CA8254" w14:textId="77777777" w:rsidR="008D13F0" w:rsidRPr="00B00AAF" w:rsidRDefault="008D13F0" w:rsidP="00EC38BD">
            <w:pPr>
              <w:spacing w:after="0" w:line="240" w:lineRule="auto"/>
              <w:jc w:val="center"/>
              <w:rPr>
                <w:rFonts w:cstheme="minorHAnsi"/>
                <w:sz w:val="20"/>
                <w:szCs w:val="20"/>
              </w:rPr>
            </w:pPr>
          </w:p>
        </w:tc>
        <w:tc>
          <w:tcPr>
            <w:tcW w:w="789" w:type="dxa"/>
            <w:tcBorders>
              <w:right w:val="single" w:sz="4" w:space="0" w:color="auto"/>
            </w:tcBorders>
            <w:noWrap/>
            <w:hideMark/>
          </w:tcPr>
          <w:p w14:paraId="6E108256" w14:textId="54F37B33" w:rsidR="008D13F0" w:rsidRPr="00DF45BD" w:rsidRDefault="008D13F0" w:rsidP="00EC38BD">
            <w:pPr>
              <w:spacing w:after="0" w:line="240" w:lineRule="auto"/>
              <w:jc w:val="center"/>
              <w:rPr>
                <w:rFonts w:eastAsiaTheme="minorHAnsi" w:cstheme="minorHAnsi"/>
                <w:kern w:val="2"/>
                <w:sz w:val="20"/>
                <w:szCs w:val="20"/>
                <w14:ligatures w14:val="standardContextual"/>
              </w:rPr>
            </w:pPr>
          </w:p>
        </w:tc>
        <w:tc>
          <w:tcPr>
            <w:tcW w:w="789" w:type="dxa"/>
            <w:tcBorders>
              <w:left w:val="single" w:sz="4" w:space="0" w:color="auto"/>
            </w:tcBorders>
            <w:noWrap/>
            <w:hideMark/>
          </w:tcPr>
          <w:p w14:paraId="64C2A92D" w14:textId="77777777" w:rsidR="008D13F0" w:rsidRPr="00DF45BD" w:rsidRDefault="008D13F0" w:rsidP="00EC38BD">
            <w:pPr>
              <w:spacing w:after="0" w:line="240" w:lineRule="auto"/>
              <w:jc w:val="center"/>
              <w:rPr>
                <w:rFonts w:eastAsiaTheme="minorHAnsi" w:cstheme="minorHAnsi"/>
                <w:kern w:val="2"/>
                <w:sz w:val="20"/>
                <w:szCs w:val="20"/>
                <w14:ligatures w14:val="standardContextual"/>
              </w:rPr>
            </w:pPr>
            <w:r w:rsidRPr="00DF45BD">
              <w:rPr>
                <w:rFonts w:eastAsiaTheme="minorHAnsi" w:cstheme="minorHAnsi"/>
                <w:kern w:val="2"/>
                <w:sz w:val="20"/>
                <w:szCs w:val="20"/>
                <w14:ligatures w14:val="standardContextual"/>
              </w:rPr>
              <w:t>1</w:t>
            </w:r>
          </w:p>
        </w:tc>
        <w:tc>
          <w:tcPr>
            <w:tcW w:w="789" w:type="dxa"/>
            <w:noWrap/>
            <w:hideMark/>
          </w:tcPr>
          <w:p w14:paraId="1AE10B5A" w14:textId="77777777" w:rsidR="008D13F0" w:rsidRPr="00DF45BD" w:rsidRDefault="008D13F0" w:rsidP="00EC38BD">
            <w:pPr>
              <w:spacing w:after="0" w:line="240" w:lineRule="auto"/>
              <w:jc w:val="center"/>
              <w:rPr>
                <w:rFonts w:eastAsiaTheme="minorHAnsi" w:cstheme="minorHAnsi"/>
                <w:kern w:val="2"/>
                <w:sz w:val="20"/>
                <w:szCs w:val="20"/>
                <w14:ligatures w14:val="standardContextual"/>
              </w:rPr>
            </w:pPr>
            <w:r w:rsidRPr="00DF45BD">
              <w:rPr>
                <w:rFonts w:eastAsiaTheme="minorHAnsi" w:cstheme="minorHAnsi"/>
                <w:kern w:val="2"/>
                <w:sz w:val="20"/>
                <w:szCs w:val="20"/>
                <w14:ligatures w14:val="standardContextual"/>
              </w:rPr>
              <w:t>1</w:t>
            </w:r>
          </w:p>
        </w:tc>
        <w:tc>
          <w:tcPr>
            <w:tcW w:w="789" w:type="dxa"/>
          </w:tcPr>
          <w:p w14:paraId="3A95E5AC" w14:textId="77777777" w:rsidR="008D13F0" w:rsidRPr="00DF45BD" w:rsidRDefault="008D13F0" w:rsidP="00EC38BD">
            <w:pPr>
              <w:spacing w:after="0" w:line="240" w:lineRule="auto"/>
              <w:jc w:val="center"/>
              <w:rPr>
                <w:rFonts w:cstheme="minorHAnsi"/>
                <w:sz w:val="20"/>
                <w:szCs w:val="20"/>
              </w:rPr>
            </w:pPr>
          </w:p>
        </w:tc>
        <w:tc>
          <w:tcPr>
            <w:tcW w:w="789" w:type="dxa"/>
            <w:noWrap/>
            <w:hideMark/>
          </w:tcPr>
          <w:p w14:paraId="467D33AB" w14:textId="76CFBE64" w:rsidR="008D13F0" w:rsidRPr="00DF45BD" w:rsidRDefault="008D13F0" w:rsidP="00EC38BD">
            <w:pPr>
              <w:spacing w:after="0" w:line="240" w:lineRule="auto"/>
              <w:jc w:val="center"/>
              <w:rPr>
                <w:rFonts w:eastAsiaTheme="minorHAnsi" w:cstheme="minorHAnsi"/>
                <w:kern w:val="2"/>
                <w:sz w:val="20"/>
                <w:szCs w:val="20"/>
                <w14:ligatures w14:val="standardContextual"/>
              </w:rPr>
            </w:pPr>
          </w:p>
        </w:tc>
      </w:tr>
      <w:tr w:rsidR="008D13F0" w:rsidRPr="00B00AAF" w14:paraId="0F365568" w14:textId="77777777" w:rsidTr="001E05AF">
        <w:trPr>
          <w:trHeight w:val="288"/>
        </w:trPr>
        <w:tc>
          <w:tcPr>
            <w:tcW w:w="3256" w:type="dxa"/>
            <w:noWrap/>
          </w:tcPr>
          <w:p w14:paraId="0046E3DD" w14:textId="77777777" w:rsidR="008D13F0" w:rsidRPr="00DF45BD" w:rsidRDefault="008D13F0" w:rsidP="00EC38BD">
            <w:pPr>
              <w:spacing w:after="0" w:line="240" w:lineRule="auto"/>
              <w:jc w:val="center"/>
              <w:rPr>
                <w:rFonts w:eastAsiaTheme="minorHAnsi" w:cstheme="minorHAnsi"/>
                <w:kern w:val="2"/>
                <w:sz w:val="20"/>
                <w:szCs w:val="20"/>
                <w14:ligatures w14:val="standardContextual"/>
              </w:rPr>
            </w:pPr>
            <w:bookmarkStart w:id="4" w:name="_Hlk136518121"/>
            <w:bookmarkEnd w:id="3"/>
            <w:r w:rsidRPr="00DF45BD">
              <w:rPr>
                <w:rFonts w:eastAsiaTheme="minorHAnsi" w:cstheme="minorHAnsi"/>
                <w:kern w:val="2"/>
                <w:sz w:val="20"/>
                <w:szCs w:val="20"/>
                <w14:ligatures w14:val="standardContextual"/>
              </w:rPr>
              <w:t>Varnish solubilisation</w:t>
            </w:r>
          </w:p>
        </w:tc>
        <w:tc>
          <w:tcPr>
            <w:tcW w:w="789" w:type="dxa"/>
          </w:tcPr>
          <w:p w14:paraId="33B4FFC3" w14:textId="77777777" w:rsidR="008D13F0" w:rsidRPr="00DF45BD" w:rsidRDefault="008D13F0" w:rsidP="00EC38BD">
            <w:pPr>
              <w:spacing w:after="0" w:line="240" w:lineRule="auto"/>
              <w:jc w:val="center"/>
              <w:rPr>
                <w:rFonts w:eastAsiaTheme="minorHAnsi" w:cstheme="minorHAnsi"/>
                <w:kern w:val="2"/>
                <w:sz w:val="20"/>
                <w:szCs w:val="20"/>
                <w14:ligatures w14:val="standardContextual"/>
              </w:rPr>
            </w:pPr>
          </w:p>
        </w:tc>
        <w:tc>
          <w:tcPr>
            <w:tcW w:w="789" w:type="dxa"/>
            <w:noWrap/>
          </w:tcPr>
          <w:p w14:paraId="41C4AD83" w14:textId="77777777" w:rsidR="008D13F0" w:rsidRPr="00DF45BD" w:rsidRDefault="008D13F0" w:rsidP="00EC38BD">
            <w:pPr>
              <w:spacing w:after="0" w:line="240" w:lineRule="auto"/>
              <w:jc w:val="center"/>
              <w:rPr>
                <w:rFonts w:eastAsiaTheme="minorHAnsi" w:cstheme="minorHAnsi"/>
                <w:kern w:val="2"/>
                <w:sz w:val="20"/>
                <w:szCs w:val="20"/>
                <w14:ligatures w14:val="standardContextual"/>
              </w:rPr>
            </w:pPr>
          </w:p>
        </w:tc>
        <w:tc>
          <w:tcPr>
            <w:tcW w:w="789" w:type="dxa"/>
          </w:tcPr>
          <w:p w14:paraId="1DFBFD2B" w14:textId="77777777" w:rsidR="008D13F0" w:rsidRPr="00B00AAF" w:rsidRDefault="008D13F0" w:rsidP="00EC38BD">
            <w:pPr>
              <w:spacing w:after="0" w:line="240" w:lineRule="auto"/>
              <w:jc w:val="center"/>
              <w:rPr>
                <w:rFonts w:cstheme="minorHAnsi"/>
                <w:sz w:val="20"/>
                <w:szCs w:val="20"/>
              </w:rPr>
            </w:pPr>
          </w:p>
        </w:tc>
        <w:tc>
          <w:tcPr>
            <w:tcW w:w="789" w:type="dxa"/>
            <w:tcBorders>
              <w:right w:val="single" w:sz="4" w:space="0" w:color="auto"/>
            </w:tcBorders>
            <w:noWrap/>
          </w:tcPr>
          <w:p w14:paraId="314153FB" w14:textId="7007DAA3" w:rsidR="008D13F0" w:rsidRPr="00DF45BD" w:rsidRDefault="008D13F0" w:rsidP="00EC38BD">
            <w:pPr>
              <w:spacing w:after="0" w:line="240" w:lineRule="auto"/>
              <w:jc w:val="center"/>
              <w:rPr>
                <w:rFonts w:eastAsiaTheme="minorHAnsi" w:cstheme="minorHAnsi"/>
                <w:kern w:val="2"/>
                <w:sz w:val="20"/>
                <w:szCs w:val="20"/>
                <w14:ligatures w14:val="standardContextual"/>
              </w:rPr>
            </w:pPr>
          </w:p>
        </w:tc>
        <w:tc>
          <w:tcPr>
            <w:tcW w:w="789" w:type="dxa"/>
            <w:tcBorders>
              <w:left w:val="single" w:sz="4" w:space="0" w:color="auto"/>
            </w:tcBorders>
            <w:noWrap/>
          </w:tcPr>
          <w:p w14:paraId="4BE091E6" w14:textId="77777777" w:rsidR="008D13F0" w:rsidRPr="00DF45BD" w:rsidRDefault="008D13F0" w:rsidP="00EC38BD">
            <w:pPr>
              <w:spacing w:after="0" w:line="240" w:lineRule="auto"/>
              <w:jc w:val="center"/>
              <w:rPr>
                <w:rFonts w:eastAsiaTheme="minorHAnsi" w:cstheme="minorHAnsi"/>
                <w:kern w:val="2"/>
                <w:sz w:val="20"/>
                <w:szCs w:val="20"/>
                <w14:ligatures w14:val="standardContextual"/>
              </w:rPr>
            </w:pPr>
          </w:p>
        </w:tc>
        <w:tc>
          <w:tcPr>
            <w:tcW w:w="789" w:type="dxa"/>
            <w:noWrap/>
          </w:tcPr>
          <w:p w14:paraId="0149F089" w14:textId="77777777" w:rsidR="008D13F0" w:rsidRPr="00DF45BD" w:rsidRDefault="008D13F0" w:rsidP="00EC38BD">
            <w:pPr>
              <w:spacing w:after="0" w:line="240" w:lineRule="auto"/>
              <w:jc w:val="center"/>
              <w:rPr>
                <w:rFonts w:eastAsiaTheme="minorHAnsi" w:cstheme="minorHAnsi"/>
                <w:kern w:val="2"/>
                <w:sz w:val="20"/>
                <w:szCs w:val="20"/>
                <w14:ligatures w14:val="standardContextual"/>
              </w:rPr>
            </w:pPr>
          </w:p>
        </w:tc>
        <w:tc>
          <w:tcPr>
            <w:tcW w:w="789" w:type="dxa"/>
          </w:tcPr>
          <w:p w14:paraId="07F3A55C" w14:textId="49E3B455" w:rsidR="008D13F0" w:rsidRPr="00DF45BD" w:rsidRDefault="008D13F0" w:rsidP="00EC38BD">
            <w:pPr>
              <w:spacing w:after="0" w:line="240" w:lineRule="auto"/>
              <w:jc w:val="center"/>
              <w:rPr>
                <w:rFonts w:cstheme="minorHAnsi"/>
                <w:sz w:val="20"/>
                <w:szCs w:val="20"/>
              </w:rPr>
            </w:pPr>
            <w:r w:rsidRPr="00DF45BD">
              <w:rPr>
                <w:rFonts w:eastAsiaTheme="minorHAnsi" w:cstheme="minorHAnsi"/>
                <w:kern w:val="2"/>
                <w:sz w:val="20"/>
                <w:szCs w:val="20"/>
                <w14:ligatures w14:val="standardContextual"/>
              </w:rPr>
              <w:t>1</w:t>
            </w:r>
          </w:p>
        </w:tc>
        <w:tc>
          <w:tcPr>
            <w:tcW w:w="789" w:type="dxa"/>
            <w:noWrap/>
          </w:tcPr>
          <w:p w14:paraId="0C9D724B" w14:textId="02725CDF" w:rsidR="008D13F0" w:rsidRPr="00DF45BD" w:rsidRDefault="008D13F0" w:rsidP="00EC38BD">
            <w:pPr>
              <w:spacing w:after="0" w:line="240" w:lineRule="auto"/>
              <w:jc w:val="center"/>
              <w:rPr>
                <w:rFonts w:eastAsiaTheme="minorHAnsi" w:cstheme="minorHAnsi"/>
                <w:kern w:val="2"/>
                <w:sz w:val="20"/>
                <w:szCs w:val="20"/>
                <w14:ligatures w14:val="standardContextual"/>
              </w:rPr>
            </w:pPr>
            <w:r w:rsidRPr="00DF45BD">
              <w:rPr>
                <w:rFonts w:eastAsiaTheme="minorHAnsi" w:cstheme="minorHAnsi"/>
                <w:kern w:val="2"/>
                <w:sz w:val="20"/>
                <w:szCs w:val="20"/>
                <w14:ligatures w14:val="standardContextual"/>
              </w:rPr>
              <w:t>1</w:t>
            </w:r>
          </w:p>
        </w:tc>
      </w:tr>
      <w:tr w:rsidR="008D13F0" w:rsidRPr="00B00AAF" w14:paraId="0BBE65CE" w14:textId="77777777" w:rsidTr="001E05AF">
        <w:trPr>
          <w:trHeight w:val="288"/>
        </w:trPr>
        <w:tc>
          <w:tcPr>
            <w:tcW w:w="3256" w:type="dxa"/>
            <w:noWrap/>
          </w:tcPr>
          <w:p w14:paraId="32773190" w14:textId="77777777" w:rsidR="008D13F0" w:rsidRPr="00DF45BD" w:rsidRDefault="008D13F0" w:rsidP="00EC38BD">
            <w:pPr>
              <w:spacing w:after="0" w:line="240" w:lineRule="auto"/>
              <w:jc w:val="center"/>
              <w:rPr>
                <w:rFonts w:eastAsiaTheme="minorHAnsi" w:cstheme="minorHAnsi"/>
                <w:kern w:val="2"/>
                <w:sz w:val="20"/>
                <w:szCs w:val="20"/>
                <w14:ligatures w14:val="standardContextual"/>
              </w:rPr>
            </w:pPr>
            <w:r w:rsidRPr="00DF45BD">
              <w:rPr>
                <w:rFonts w:eastAsiaTheme="minorHAnsi" w:cstheme="minorHAnsi"/>
                <w:kern w:val="2"/>
                <w:sz w:val="20"/>
                <w:szCs w:val="20"/>
                <w14:ligatures w14:val="standardContextual"/>
              </w:rPr>
              <w:t>Varnish removal</w:t>
            </w:r>
          </w:p>
        </w:tc>
        <w:tc>
          <w:tcPr>
            <w:tcW w:w="789" w:type="dxa"/>
          </w:tcPr>
          <w:p w14:paraId="40A6C909" w14:textId="77777777" w:rsidR="008D13F0" w:rsidRPr="00DF45BD" w:rsidRDefault="008D13F0" w:rsidP="00EC38BD">
            <w:pPr>
              <w:spacing w:after="0" w:line="240" w:lineRule="auto"/>
              <w:jc w:val="center"/>
              <w:rPr>
                <w:rFonts w:eastAsiaTheme="minorHAnsi" w:cstheme="minorHAnsi"/>
                <w:kern w:val="2"/>
                <w:sz w:val="20"/>
                <w:szCs w:val="20"/>
                <w14:ligatures w14:val="standardContextual"/>
              </w:rPr>
            </w:pPr>
          </w:p>
        </w:tc>
        <w:tc>
          <w:tcPr>
            <w:tcW w:w="789" w:type="dxa"/>
            <w:noWrap/>
          </w:tcPr>
          <w:p w14:paraId="597B2AA8" w14:textId="77777777" w:rsidR="008D13F0" w:rsidRPr="00DF45BD" w:rsidRDefault="008D13F0" w:rsidP="00EC38BD">
            <w:pPr>
              <w:spacing w:after="0" w:line="240" w:lineRule="auto"/>
              <w:jc w:val="center"/>
              <w:rPr>
                <w:rFonts w:eastAsiaTheme="minorHAnsi" w:cstheme="minorHAnsi"/>
                <w:kern w:val="2"/>
                <w:sz w:val="20"/>
                <w:szCs w:val="20"/>
                <w14:ligatures w14:val="standardContextual"/>
              </w:rPr>
            </w:pPr>
          </w:p>
        </w:tc>
        <w:tc>
          <w:tcPr>
            <w:tcW w:w="789" w:type="dxa"/>
          </w:tcPr>
          <w:p w14:paraId="14D50205" w14:textId="784E217A" w:rsidR="008D13F0" w:rsidRPr="00B00AAF" w:rsidRDefault="008D13F0" w:rsidP="00EC38BD">
            <w:pPr>
              <w:spacing w:after="0" w:line="240" w:lineRule="auto"/>
              <w:jc w:val="center"/>
              <w:rPr>
                <w:rFonts w:cstheme="minorHAnsi"/>
                <w:sz w:val="20"/>
                <w:szCs w:val="20"/>
              </w:rPr>
            </w:pPr>
            <w:r w:rsidRPr="00DF45BD">
              <w:rPr>
                <w:rFonts w:eastAsiaTheme="minorHAnsi" w:cstheme="minorHAnsi"/>
                <w:kern w:val="2"/>
                <w:sz w:val="20"/>
                <w:szCs w:val="20"/>
                <w14:ligatures w14:val="standardContextual"/>
              </w:rPr>
              <w:t>1</w:t>
            </w:r>
          </w:p>
        </w:tc>
        <w:tc>
          <w:tcPr>
            <w:tcW w:w="789" w:type="dxa"/>
            <w:tcBorders>
              <w:right w:val="single" w:sz="4" w:space="0" w:color="auto"/>
            </w:tcBorders>
            <w:noWrap/>
          </w:tcPr>
          <w:p w14:paraId="65206305" w14:textId="6C5305BB" w:rsidR="008D13F0" w:rsidRPr="00DF45BD" w:rsidRDefault="008D13F0" w:rsidP="00EC38BD">
            <w:pPr>
              <w:spacing w:after="0" w:line="240" w:lineRule="auto"/>
              <w:jc w:val="center"/>
              <w:rPr>
                <w:rFonts w:eastAsiaTheme="minorHAnsi" w:cstheme="minorHAnsi"/>
                <w:kern w:val="2"/>
                <w:sz w:val="20"/>
                <w:szCs w:val="20"/>
                <w14:ligatures w14:val="standardContextual"/>
              </w:rPr>
            </w:pPr>
          </w:p>
        </w:tc>
        <w:tc>
          <w:tcPr>
            <w:tcW w:w="789" w:type="dxa"/>
            <w:tcBorders>
              <w:left w:val="single" w:sz="4" w:space="0" w:color="auto"/>
            </w:tcBorders>
            <w:noWrap/>
          </w:tcPr>
          <w:p w14:paraId="2159C2CF" w14:textId="77777777" w:rsidR="008D13F0" w:rsidRPr="00DF45BD" w:rsidRDefault="008D13F0" w:rsidP="00EC38BD">
            <w:pPr>
              <w:spacing w:after="0" w:line="240" w:lineRule="auto"/>
              <w:jc w:val="center"/>
              <w:rPr>
                <w:rFonts w:eastAsiaTheme="minorHAnsi" w:cstheme="minorHAnsi"/>
                <w:kern w:val="2"/>
                <w:sz w:val="20"/>
                <w:szCs w:val="20"/>
                <w14:ligatures w14:val="standardContextual"/>
              </w:rPr>
            </w:pPr>
            <w:r w:rsidRPr="00DF45BD">
              <w:rPr>
                <w:rFonts w:eastAsiaTheme="minorHAnsi" w:cstheme="minorHAnsi"/>
                <w:kern w:val="2"/>
                <w:sz w:val="20"/>
                <w:szCs w:val="20"/>
                <w14:ligatures w14:val="standardContextual"/>
              </w:rPr>
              <w:t>1</w:t>
            </w:r>
          </w:p>
        </w:tc>
        <w:tc>
          <w:tcPr>
            <w:tcW w:w="789" w:type="dxa"/>
            <w:noWrap/>
          </w:tcPr>
          <w:p w14:paraId="0B9336BA" w14:textId="77777777" w:rsidR="008D13F0" w:rsidRPr="00DF45BD" w:rsidRDefault="008D13F0" w:rsidP="00EC38BD">
            <w:pPr>
              <w:spacing w:after="0" w:line="240" w:lineRule="auto"/>
              <w:jc w:val="center"/>
              <w:rPr>
                <w:rFonts w:eastAsiaTheme="minorHAnsi" w:cstheme="minorHAnsi"/>
                <w:kern w:val="2"/>
                <w:sz w:val="20"/>
                <w:szCs w:val="20"/>
                <w14:ligatures w14:val="standardContextual"/>
              </w:rPr>
            </w:pPr>
            <w:r w:rsidRPr="00DF45BD">
              <w:rPr>
                <w:rFonts w:eastAsiaTheme="minorHAnsi" w:cstheme="minorHAnsi"/>
                <w:kern w:val="2"/>
                <w:sz w:val="20"/>
                <w:szCs w:val="20"/>
                <w14:ligatures w14:val="standardContextual"/>
              </w:rPr>
              <w:t>1</w:t>
            </w:r>
          </w:p>
        </w:tc>
        <w:tc>
          <w:tcPr>
            <w:tcW w:w="789" w:type="dxa"/>
          </w:tcPr>
          <w:p w14:paraId="5919C00F" w14:textId="77777777" w:rsidR="008D13F0" w:rsidRPr="00DF45BD" w:rsidRDefault="008D13F0" w:rsidP="00EC38BD">
            <w:pPr>
              <w:spacing w:after="0" w:line="240" w:lineRule="auto"/>
              <w:jc w:val="center"/>
              <w:rPr>
                <w:rFonts w:cstheme="minorHAnsi"/>
                <w:sz w:val="20"/>
                <w:szCs w:val="20"/>
              </w:rPr>
            </w:pPr>
          </w:p>
        </w:tc>
        <w:tc>
          <w:tcPr>
            <w:tcW w:w="789" w:type="dxa"/>
            <w:noWrap/>
          </w:tcPr>
          <w:p w14:paraId="29A7218A" w14:textId="20D163CA" w:rsidR="008D13F0" w:rsidRPr="00DF45BD" w:rsidRDefault="008D13F0" w:rsidP="00EC38BD">
            <w:pPr>
              <w:spacing w:after="0" w:line="240" w:lineRule="auto"/>
              <w:jc w:val="center"/>
              <w:rPr>
                <w:rFonts w:eastAsiaTheme="minorHAnsi" w:cstheme="minorHAnsi"/>
                <w:kern w:val="2"/>
                <w:sz w:val="20"/>
                <w:szCs w:val="20"/>
                <w14:ligatures w14:val="standardContextual"/>
              </w:rPr>
            </w:pPr>
          </w:p>
        </w:tc>
      </w:tr>
      <w:tr w:rsidR="008D13F0" w:rsidRPr="00B00AAF" w14:paraId="456A6D48" w14:textId="77777777" w:rsidTr="001E05AF">
        <w:trPr>
          <w:trHeight w:val="288"/>
        </w:trPr>
        <w:tc>
          <w:tcPr>
            <w:tcW w:w="3256" w:type="dxa"/>
            <w:noWrap/>
          </w:tcPr>
          <w:p w14:paraId="22544BEE" w14:textId="77777777" w:rsidR="008D13F0" w:rsidRPr="00DF45BD" w:rsidRDefault="008D13F0" w:rsidP="00EC38BD">
            <w:pPr>
              <w:spacing w:after="0" w:line="240" w:lineRule="auto"/>
              <w:jc w:val="center"/>
              <w:rPr>
                <w:rFonts w:eastAsiaTheme="minorHAnsi" w:cstheme="minorHAnsi"/>
                <w:kern w:val="2"/>
                <w:sz w:val="20"/>
                <w:szCs w:val="20"/>
                <w14:ligatures w14:val="standardContextual"/>
              </w:rPr>
            </w:pPr>
            <w:r w:rsidRPr="00DF45BD">
              <w:rPr>
                <w:rFonts w:eastAsiaTheme="minorHAnsi" w:cstheme="minorHAnsi"/>
                <w:kern w:val="2"/>
                <w:sz w:val="20"/>
                <w:szCs w:val="20"/>
                <w14:ligatures w14:val="standardContextual"/>
              </w:rPr>
              <w:t>Cleaning system clearance</w:t>
            </w:r>
          </w:p>
        </w:tc>
        <w:tc>
          <w:tcPr>
            <w:tcW w:w="789" w:type="dxa"/>
          </w:tcPr>
          <w:p w14:paraId="5201081D" w14:textId="77777777" w:rsidR="008D13F0" w:rsidRPr="00DF45BD" w:rsidRDefault="008D13F0" w:rsidP="00EC38BD">
            <w:pPr>
              <w:spacing w:after="0" w:line="240" w:lineRule="auto"/>
              <w:jc w:val="center"/>
              <w:rPr>
                <w:rFonts w:eastAsiaTheme="minorHAnsi" w:cstheme="minorHAnsi"/>
                <w:kern w:val="2"/>
                <w:sz w:val="20"/>
                <w:szCs w:val="20"/>
                <w14:ligatures w14:val="standardContextual"/>
              </w:rPr>
            </w:pPr>
            <w:r w:rsidRPr="00DF45BD">
              <w:rPr>
                <w:rFonts w:eastAsiaTheme="minorHAnsi" w:cstheme="minorHAnsi"/>
                <w:kern w:val="2"/>
                <w:sz w:val="20"/>
                <w:szCs w:val="20"/>
                <w14:ligatures w14:val="standardContextual"/>
              </w:rPr>
              <w:t>1</w:t>
            </w:r>
          </w:p>
        </w:tc>
        <w:tc>
          <w:tcPr>
            <w:tcW w:w="789" w:type="dxa"/>
            <w:noWrap/>
          </w:tcPr>
          <w:p w14:paraId="0CA1137C" w14:textId="77777777" w:rsidR="008D13F0" w:rsidRPr="00DF45BD" w:rsidRDefault="008D13F0" w:rsidP="00EC38BD">
            <w:pPr>
              <w:spacing w:after="0" w:line="240" w:lineRule="auto"/>
              <w:jc w:val="center"/>
              <w:rPr>
                <w:rFonts w:eastAsiaTheme="minorHAnsi" w:cstheme="minorHAnsi"/>
                <w:kern w:val="2"/>
                <w:sz w:val="20"/>
                <w:szCs w:val="20"/>
                <w14:ligatures w14:val="standardContextual"/>
              </w:rPr>
            </w:pPr>
          </w:p>
        </w:tc>
        <w:tc>
          <w:tcPr>
            <w:tcW w:w="789" w:type="dxa"/>
          </w:tcPr>
          <w:p w14:paraId="0FA0C163" w14:textId="6867412D" w:rsidR="008D13F0" w:rsidRPr="00B00AAF" w:rsidRDefault="008D13F0" w:rsidP="00EC38BD">
            <w:pPr>
              <w:spacing w:after="0" w:line="240" w:lineRule="auto"/>
              <w:jc w:val="center"/>
              <w:rPr>
                <w:rFonts w:cstheme="minorHAnsi"/>
                <w:sz w:val="20"/>
                <w:szCs w:val="20"/>
              </w:rPr>
            </w:pPr>
            <w:r w:rsidRPr="00DF45BD">
              <w:rPr>
                <w:rFonts w:eastAsiaTheme="minorHAnsi" w:cstheme="minorHAnsi"/>
                <w:kern w:val="2"/>
                <w:sz w:val="20"/>
                <w:szCs w:val="20"/>
                <w14:ligatures w14:val="standardContextual"/>
              </w:rPr>
              <w:t>1</w:t>
            </w:r>
          </w:p>
        </w:tc>
        <w:tc>
          <w:tcPr>
            <w:tcW w:w="789" w:type="dxa"/>
            <w:tcBorders>
              <w:right w:val="single" w:sz="4" w:space="0" w:color="auto"/>
            </w:tcBorders>
            <w:noWrap/>
          </w:tcPr>
          <w:p w14:paraId="1A753273" w14:textId="50C17EE3" w:rsidR="008D13F0" w:rsidRPr="00DF45BD" w:rsidRDefault="008D13F0" w:rsidP="00EC38BD">
            <w:pPr>
              <w:spacing w:after="0" w:line="240" w:lineRule="auto"/>
              <w:jc w:val="center"/>
              <w:rPr>
                <w:rFonts w:eastAsiaTheme="minorHAnsi" w:cstheme="minorHAnsi"/>
                <w:kern w:val="2"/>
                <w:sz w:val="20"/>
                <w:szCs w:val="20"/>
                <w14:ligatures w14:val="standardContextual"/>
              </w:rPr>
            </w:pPr>
          </w:p>
        </w:tc>
        <w:tc>
          <w:tcPr>
            <w:tcW w:w="789" w:type="dxa"/>
            <w:tcBorders>
              <w:left w:val="single" w:sz="4" w:space="0" w:color="auto"/>
            </w:tcBorders>
            <w:noWrap/>
          </w:tcPr>
          <w:p w14:paraId="7FA0ECD1" w14:textId="77777777" w:rsidR="008D13F0" w:rsidRPr="00DF45BD" w:rsidRDefault="008D13F0" w:rsidP="00EC38BD">
            <w:pPr>
              <w:spacing w:after="0" w:line="240" w:lineRule="auto"/>
              <w:jc w:val="center"/>
              <w:rPr>
                <w:rFonts w:eastAsiaTheme="minorHAnsi" w:cstheme="minorHAnsi"/>
                <w:kern w:val="2"/>
                <w:sz w:val="20"/>
                <w:szCs w:val="20"/>
                <w14:ligatures w14:val="standardContextual"/>
              </w:rPr>
            </w:pPr>
          </w:p>
        </w:tc>
        <w:tc>
          <w:tcPr>
            <w:tcW w:w="789" w:type="dxa"/>
            <w:noWrap/>
          </w:tcPr>
          <w:p w14:paraId="5BAA1120" w14:textId="77777777" w:rsidR="008D13F0" w:rsidRPr="00DF45BD" w:rsidRDefault="008D13F0" w:rsidP="00EC38BD">
            <w:pPr>
              <w:spacing w:after="0" w:line="240" w:lineRule="auto"/>
              <w:jc w:val="center"/>
              <w:rPr>
                <w:rFonts w:eastAsiaTheme="minorHAnsi" w:cstheme="minorHAnsi"/>
                <w:kern w:val="2"/>
                <w:sz w:val="20"/>
                <w:szCs w:val="20"/>
                <w14:ligatures w14:val="standardContextual"/>
              </w:rPr>
            </w:pPr>
          </w:p>
        </w:tc>
        <w:tc>
          <w:tcPr>
            <w:tcW w:w="789" w:type="dxa"/>
          </w:tcPr>
          <w:p w14:paraId="57F56DBB" w14:textId="77777777" w:rsidR="008D13F0" w:rsidRPr="00DF45BD" w:rsidRDefault="008D13F0" w:rsidP="00EC38BD">
            <w:pPr>
              <w:spacing w:after="0" w:line="240" w:lineRule="auto"/>
              <w:jc w:val="center"/>
              <w:rPr>
                <w:rFonts w:cstheme="minorHAnsi"/>
                <w:sz w:val="20"/>
                <w:szCs w:val="20"/>
              </w:rPr>
            </w:pPr>
          </w:p>
        </w:tc>
        <w:tc>
          <w:tcPr>
            <w:tcW w:w="789" w:type="dxa"/>
            <w:noWrap/>
          </w:tcPr>
          <w:p w14:paraId="265FD490" w14:textId="65D9D4A1" w:rsidR="008D13F0" w:rsidRPr="00DF45BD" w:rsidRDefault="008D13F0" w:rsidP="00EC38BD">
            <w:pPr>
              <w:spacing w:after="0" w:line="240" w:lineRule="auto"/>
              <w:jc w:val="center"/>
              <w:rPr>
                <w:rFonts w:eastAsiaTheme="minorHAnsi" w:cstheme="minorHAnsi"/>
                <w:kern w:val="2"/>
                <w:sz w:val="20"/>
                <w:szCs w:val="20"/>
                <w14:ligatures w14:val="standardContextual"/>
              </w:rPr>
            </w:pPr>
          </w:p>
        </w:tc>
      </w:tr>
      <w:bookmarkEnd w:id="4"/>
      <w:tr w:rsidR="008D13F0" w:rsidRPr="00B00AAF" w14:paraId="2B32E59E" w14:textId="77777777" w:rsidTr="001E05AF">
        <w:trPr>
          <w:trHeight w:val="288"/>
        </w:trPr>
        <w:tc>
          <w:tcPr>
            <w:tcW w:w="3256" w:type="dxa"/>
            <w:noWrap/>
          </w:tcPr>
          <w:p w14:paraId="1EEF3C40" w14:textId="77777777" w:rsidR="008D13F0" w:rsidRPr="00DF45BD" w:rsidRDefault="008D13F0" w:rsidP="00EC38BD">
            <w:pPr>
              <w:spacing w:after="0" w:line="240" w:lineRule="auto"/>
              <w:jc w:val="center"/>
              <w:rPr>
                <w:rFonts w:eastAsiaTheme="minorHAnsi" w:cstheme="minorHAnsi"/>
                <w:i/>
                <w:iCs/>
                <w:kern w:val="2"/>
                <w:sz w:val="20"/>
                <w:szCs w:val="20"/>
                <w14:ligatures w14:val="standardContextual"/>
              </w:rPr>
            </w:pPr>
            <w:r w:rsidRPr="00DF45BD">
              <w:rPr>
                <w:rFonts w:eastAsiaTheme="minorHAnsi" w:cstheme="minorHAnsi"/>
                <w:i/>
                <w:iCs/>
                <w:kern w:val="2"/>
                <w:sz w:val="20"/>
                <w:szCs w:val="20"/>
                <w14:ligatures w14:val="standardContextual"/>
              </w:rPr>
              <w:t>Total no. of steps</w:t>
            </w:r>
          </w:p>
        </w:tc>
        <w:tc>
          <w:tcPr>
            <w:tcW w:w="789" w:type="dxa"/>
          </w:tcPr>
          <w:p w14:paraId="6E34912E" w14:textId="77777777" w:rsidR="008D13F0" w:rsidRPr="00DF45BD" w:rsidRDefault="008D13F0" w:rsidP="00EC38BD">
            <w:pPr>
              <w:spacing w:after="0" w:line="240" w:lineRule="auto"/>
              <w:jc w:val="center"/>
              <w:rPr>
                <w:rFonts w:eastAsiaTheme="minorHAnsi" w:cstheme="minorHAnsi"/>
                <w:i/>
                <w:iCs/>
                <w:kern w:val="2"/>
                <w:sz w:val="20"/>
                <w:szCs w:val="20"/>
                <w14:ligatures w14:val="standardContextual"/>
              </w:rPr>
            </w:pPr>
            <w:r w:rsidRPr="00DF45BD">
              <w:rPr>
                <w:rFonts w:eastAsiaTheme="minorHAnsi" w:cstheme="minorHAnsi"/>
                <w:i/>
                <w:iCs/>
                <w:kern w:val="2"/>
                <w:sz w:val="20"/>
                <w:szCs w:val="20"/>
                <w14:ligatures w14:val="standardContextual"/>
              </w:rPr>
              <w:t>1</w:t>
            </w:r>
          </w:p>
        </w:tc>
        <w:tc>
          <w:tcPr>
            <w:tcW w:w="789" w:type="dxa"/>
            <w:noWrap/>
          </w:tcPr>
          <w:p w14:paraId="71B2828D" w14:textId="77777777" w:rsidR="008D13F0" w:rsidRPr="00DF45BD" w:rsidRDefault="008D13F0" w:rsidP="00EC38BD">
            <w:pPr>
              <w:spacing w:after="0" w:line="240" w:lineRule="auto"/>
              <w:jc w:val="center"/>
              <w:rPr>
                <w:rFonts w:eastAsiaTheme="minorHAnsi" w:cstheme="minorHAnsi"/>
                <w:i/>
                <w:iCs/>
                <w:kern w:val="2"/>
                <w:sz w:val="20"/>
                <w:szCs w:val="20"/>
                <w14:ligatures w14:val="standardContextual"/>
              </w:rPr>
            </w:pPr>
            <w:r w:rsidRPr="00DF45BD">
              <w:rPr>
                <w:rFonts w:eastAsiaTheme="minorHAnsi" w:cstheme="minorHAnsi"/>
                <w:i/>
                <w:iCs/>
                <w:kern w:val="2"/>
                <w:sz w:val="20"/>
                <w:szCs w:val="20"/>
                <w14:ligatures w14:val="standardContextual"/>
              </w:rPr>
              <w:t>1</w:t>
            </w:r>
          </w:p>
        </w:tc>
        <w:tc>
          <w:tcPr>
            <w:tcW w:w="789" w:type="dxa"/>
          </w:tcPr>
          <w:p w14:paraId="7E862379" w14:textId="5C3C3EED" w:rsidR="008D13F0" w:rsidRPr="00B00AAF" w:rsidRDefault="008D13F0" w:rsidP="00EC38BD">
            <w:pPr>
              <w:spacing w:after="0" w:line="240" w:lineRule="auto"/>
              <w:jc w:val="center"/>
              <w:rPr>
                <w:rFonts w:cstheme="minorHAnsi"/>
                <w:i/>
                <w:iCs/>
                <w:sz w:val="20"/>
                <w:szCs w:val="20"/>
              </w:rPr>
            </w:pPr>
            <w:r w:rsidRPr="00DF45BD">
              <w:rPr>
                <w:rFonts w:eastAsiaTheme="minorHAnsi" w:cstheme="minorHAnsi"/>
                <w:i/>
                <w:iCs/>
                <w:kern w:val="2"/>
                <w:sz w:val="20"/>
                <w:szCs w:val="20"/>
                <w14:ligatures w14:val="standardContextual"/>
              </w:rPr>
              <w:t>4</w:t>
            </w:r>
          </w:p>
        </w:tc>
        <w:tc>
          <w:tcPr>
            <w:tcW w:w="789" w:type="dxa"/>
            <w:tcBorders>
              <w:right w:val="single" w:sz="4" w:space="0" w:color="auto"/>
            </w:tcBorders>
            <w:noWrap/>
          </w:tcPr>
          <w:p w14:paraId="68474A57" w14:textId="1A522BB5" w:rsidR="008D13F0" w:rsidRPr="00DF45BD" w:rsidRDefault="008D13F0" w:rsidP="00EC38BD">
            <w:pPr>
              <w:spacing w:after="0" w:line="240" w:lineRule="auto"/>
              <w:jc w:val="center"/>
              <w:rPr>
                <w:rFonts w:eastAsiaTheme="minorHAnsi" w:cstheme="minorHAnsi"/>
                <w:i/>
                <w:iCs/>
                <w:kern w:val="2"/>
                <w:sz w:val="20"/>
                <w:szCs w:val="20"/>
                <w14:ligatures w14:val="standardContextual"/>
              </w:rPr>
            </w:pPr>
            <w:r w:rsidRPr="00DF45BD">
              <w:rPr>
                <w:rFonts w:eastAsiaTheme="minorHAnsi" w:cstheme="minorHAnsi"/>
                <w:i/>
                <w:iCs/>
                <w:kern w:val="2"/>
                <w:sz w:val="20"/>
                <w:szCs w:val="20"/>
                <w14:ligatures w14:val="standardContextual"/>
              </w:rPr>
              <w:t>0</w:t>
            </w:r>
          </w:p>
        </w:tc>
        <w:tc>
          <w:tcPr>
            <w:tcW w:w="789" w:type="dxa"/>
            <w:tcBorders>
              <w:left w:val="single" w:sz="4" w:space="0" w:color="auto"/>
            </w:tcBorders>
            <w:noWrap/>
          </w:tcPr>
          <w:p w14:paraId="04FA5F42" w14:textId="77777777" w:rsidR="008D13F0" w:rsidRPr="00DF45BD" w:rsidRDefault="008D13F0" w:rsidP="00EC38BD">
            <w:pPr>
              <w:spacing w:after="0" w:line="240" w:lineRule="auto"/>
              <w:jc w:val="center"/>
              <w:rPr>
                <w:rFonts w:eastAsiaTheme="minorHAnsi" w:cstheme="minorHAnsi"/>
                <w:i/>
                <w:iCs/>
                <w:kern w:val="2"/>
                <w:sz w:val="20"/>
                <w:szCs w:val="20"/>
                <w14:ligatures w14:val="standardContextual"/>
              </w:rPr>
            </w:pPr>
            <w:r w:rsidRPr="00DF45BD">
              <w:rPr>
                <w:rFonts w:eastAsiaTheme="minorHAnsi" w:cstheme="minorHAnsi"/>
                <w:i/>
                <w:iCs/>
                <w:kern w:val="2"/>
                <w:sz w:val="20"/>
                <w:szCs w:val="20"/>
                <w14:ligatures w14:val="standardContextual"/>
              </w:rPr>
              <w:t>9</w:t>
            </w:r>
          </w:p>
        </w:tc>
        <w:tc>
          <w:tcPr>
            <w:tcW w:w="789" w:type="dxa"/>
            <w:noWrap/>
          </w:tcPr>
          <w:p w14:paraId="14252864" w14:textId="77777777" w:rsidR="008D13F0" w:rsidRPr="00DF45BD" w:rsidRDefault="008D13F0" w:rsidP="00EC38BD">
            <w:pPr>
              <w:spacing w:after="0" w:line="240" w:lineRule="auto"/>
              <w:jc w:val="center"/>
              <w:rPr>
                <w:rFonts w:eastAsiaTheme="minorHAnsi" w:cstheme="minorHAnsi"/>
                <w:i/>
                <w:iCs/>
                <w:kern w:val="2"/>
                <w:sz w:val="20"/>
                <w:szCs w:val="20"/>
                <w14:ligatures w14:val="standardContextual"/>
              </w:rPr>
            </w:pPr>
            <w:r w:rsidRPr="00DF45BD">
              <w:rPr>
                <w:rFonts w:eastAsiaTheme="minorHAnsi" w:cstheme="minorHAnsi"/>
                <w:i/>
                <w:iCs/>
                <w:kern w:val="2"/>
                <w:sz w:val="20"/>
                <w:szCs w:val="20"/>
                <w14:ligatures w14:val="standardContextual"/>
              </w:rPr>
              <w:t>8</w:t>
            </w:r>
          </w:p>
        </w:tc>
        <w:tc>
          <w:tcPr>
            <w:tcW w:w="789" w:type="dxa"/>
          </w:tcPr>
          <w:p w14:paraId="57F978AF" w14:textId="3F89FC11" w:rsidR="008D13F0" w:rsidRPr="00DF45BD" w:rsidRDefault="008D13F0" w:rsidP="00EC38BD">
            <w:pPr>
              <w:spacing w:after="0" w:line="240" w:lineRule="auto"/>
              <w:jc w:val="center"/>
              <w:rPr>
                <w:rFonts w:cstheme="minorHAnsi"/>
                <w:i/>
                <w:iCs/>
                <w:sz w:val="20"/>
                <w:szCs w:val="20"/>
              </w:rPr>
            </w:pPr>
            <w:r w:rsidRPr="00DF45BD">
              <w:rPr>
                <w:rFonts w:eastAsiaTheme="minorHAnsi" w:cstheme="minorHAnsi"/>
                <w:i/>
                <w:iCs/>
                <w:kern w:val="2"/>
                <w:sz w:val="20"/>
                <w:szCs w:val="20"/>
                <w14:ligatures w14:val="standardContextual"/>
              </w:rPr>
              <w:t>1</w:t>
            </w:r>
          </w:p>
        </w:tc>
        <w:tc>
          <w:tcPr>
            <w:tcW w:w="789" w:type="dxa"/>
            <w:noWrap/>
          </w:tcPr>
          <w:p w14:paraId="708B4DC1" w14:textId="4E6FEA94" w:rsidR="008D13F0" w:rsidRPr="00DF45BD" w:rsidRDefault="008D13F0" w:rsidP="00EC38BD">
            <w:pPr>
              <w:spacing w:after="0" w:line="240" w:lineRule="auto"/>
              <w:jc w:val="center"/>
              <w:rPr>
                <w:rFonts w:eastAsiaTheme="minorHAnsi" w:cstheme="minorHAnsi"/>
                <w:i/>
                <w:iCs/>
                <w:kern w:val="2"/>
                <w:sz w:val="20"/>
                <w:szCs w:val="20"/>
                <w14:ligatures w14:val="standardContextual"/>
              </w:rPr>
            </w:pPr>
            <w:r w:rsidRPr="00DF45BD">
              <w:rPr>
                <w:rFonts w:eastAsiaTheme="minorHAnsi" w:cstheme="minorHAnsi"/>
                <w:i/>
                <w:iCs/>
                <w:kern w:val="2"/>
                <w:sz w:val="20"/>
                <w:szCs w:val="20"/>
                <w14:ligatures w14:val="standardContextual"/>
              </w:rPr>
              <w:t>1</w:t>
            </w:r>
          </w:p>
        </w:tc>
      </w:tr>
    </w:tbl>
    <w:p w14:paraId="1524ECA1" w14:textId="5CA3ED65" w:rsidR="00783FA3" w:rsidRDefault="001335E4" w:rsidP="00EC38BD">
      <w:pPr>
        <w:spacing w:after="0" w:line="240" w:lineRule="auto"/>
        <w:rPr>
          <w:sz w:val="20"/>
          <w:szCs w:val="20"/>
        </w:rPr>
      </w:pPr>
      <w:r>
        <w:rPr>
          <w:sz w:val="20"/>
          <w:szCs w:val="20"/>
        </w:rPr>
        <w:t>ME = microemulsion, XE = xanthan gum-stabilised emulsion, OS = organic solvent</w:t>
      </w:r>
    </w:p>
    <w:p w14:paraId="541C8567" w14:textId="77777777" w:rsidR="001335E4" w:rsidRPr="001335E4" w:rsidRDefault="001335E4" w:rsidP="00EC38BD">
      <w:pPr>
        <w:spacing w:after="0" w:line="240" w:lineRule="auto"/>
        <w:rPr>
          <w:sz w:val="20"/>
          <w:szCs w:val="20"/>
        </w:rPr>
      </w:pPr>
    </w:p>
    <w:p w14:paraId="32F6F66F" w14:textId="1EA40372" w:rsidR="00704946" w:rsidRPr="00824450" w:rsidRDefault="00824450" w:rsidP="00EC38BD">
      <w:pPr>
        <w:spacing w:after="0" w:line="240" w:lineRule="auto"/>
        <w:rPr>
          <w:i/>
          <w:iCs/>
          <w:sz w:val="20"/>
          <w:szCs w:val="20"/>
        </w:rPr>
      </w:pPr>
      <w:r w:rsidRPr="00783FA3">
        <w:rPr>
          <w:sz w:val="20"/>
          <w:szCs w:val="20"/>
          <w:vertAlign w:val="superscript"/>
        </w:rPr>
        <w:t>a</w:t>
      </w:r>
      <w:r w:rsidRPr="00783FA3">
        <w:rPr>
          <w:sz w:val="20"/>
          <w:szCs w:val="20"/>
        </w:rPr>
        <w:t xml:space="preserve"> </w:t>
      </w:r>
      <w:r w:rsidR="00704946" w:rsidRPr="00DF45BD">
        <w:rPr>
          <w:sz w:val="20"/>
          <w:szCs w:val="20"/>
        </w:rPr>
        <w:t>Experimentation with exposure time addressed the need for additional experimentation with different exposure times to find a suitable stopping-point (when the varnish is acceptably reduced, or signs of oil paint disruptions, e.g., pigment pickup, are observed) for less transparent materials that cover a significant area of the test site, obstructing observation of the varnish removal process.</w:t>
      </w:r>
    </w:p>
    <w:p w14:paraId="62F1FC4D" w14:textId="77777777" w:rsidR="00783FA3" w:rsidRDefault="00783FA3" w:rsidP="00EC38BD">
      <w:pPr>
        <w:spacing w:after="0" w:line="240" w:lineRule="auto"/>
        <w:rPr>
          <w:i/>
          <w:iCs/>
          <w:sz w:val="20"/>
          <w:szCs w:val="20"/>
        </w:rPr>
      </w:pPr>
    </w:p>
    <w:p w14:paraId="52299FFD" w14:textId="6ED2D891" w:rsidR="00DF45BD" w:rsidRPr="00DF45BD" w:rsidRDefault="00783FA3" w:rsidP="00EC38BD">
      <w:pPr>
        <w:spacing w:after="0" w:line="240" w:lineRule="auto"/>
        <w:rPr>
          <w:sz w:val="20"/>
          <w:szCs w:val="20"/>
        </w:rPr>
      </w:pPr>
      <w:r w:rsidRPr="00783FA3">
        <w:rPr>
          <w:sz w:val="20"/>
          <w:szCs w:val="20"/>
          <w:vertAlign w:val="superscript"/>
        </w:rPr>
        <w:t>b</w:t>
      </w:r>
      <w:r w:rsidRPr="00783FA3">
        <w:rPr>
          <w:sz w:val="20"/>
          <w:szCs w:val="20"/>
        </w:rPr>
        <w:t xml:space="preserve"> </w:t>
      </w:r>
      <w:r w:rsidR="00704946" w:rsidRPr="00DF45BD">
        <w:rPr>
          <w:sz w:val="20"/>
          <w:szCs w:val="20"/>
        </w:rPr>
        <w:t>Formulation considered the weighing and mixing of substances but varied in time and effort, depending on the number of substances, and the method of mixing, e.g., by frothier, prolonged mixing using a magnetic stirrer, or a quick shake. These differences, however, were not considered substantial enough to warrant a weighting of this step, which was always counted as one.</w:t>
      </w:r>
    </w:p>
    <w:p w14:paraId="6F949FB6" w14:textId="77777777" w:rsidR="00783FA3" w:rsidRDefault="00783FA3" w:rsidP="00EC38BD">
      <w:pPr>
        <w:spacing w:after="0" w:line="240" w:lineRule="auto"/>
        <w:rPr>
          <w:i/>
          <w:iCs/>
          <w:sz w:val="20"/>
          <w:szCs w:val="20"/>
        </w:rPr>
      </w:pPr>
    </w:p>
    <w:p w14:paraId="62B46FE5" w14:textId="1091300B" w:rsidR="00DF45BD" w:rsidRPr="00DF45BD" w:rsidRDefault="00783FA3" w:rsidP="00EC38BD">
      <w:pPr>
        <w:spacing w:after="0" w:line="240" w:lineRule="auto"/>
        <w:rPr>
          <w:sz w:val="20"/>
          <w:szCs w:val="20"/>
        </w:rPr>
      </w:pPr>
      <w:r w:rsidRPr="00783FA3">
        <w:rPr>
          <w:sz w:val="20"/>
          <w:szCs w:val="20"/>
          <w:vertAlign w:val="superscript"/>
        </w:rPr>
        <w:t>c</w:t>
      </w:r>
      <w:r w:rsidRPr="00783FA3">
        <w:rPr>
          <w:sz w:val="20"/>
          <w:szCs w:val="20"/>
        </w:rPr>
        <w:t xml:space="preserve"> </w:t>
      </w:r>
      <w:r w:rsidR="00704946" w:rsidRPr="00DF45BD">
        <w:rPr>
          <w:sz w:val="20"/>
          <w:szCs w:val="20"/>
        </w:rPr>
        <w:t xml:space="preserve">Pre-washing was counted as a step in the preparation of Evolon, as it has been recommended to remove saturated fatty acids (SFAs) from the cloth that might be deposited in the underlying oil paint and induce the formation of crystalline metal soaps </w:t>
      </w:r>
      <w:r w:rsidR="002564B6">
        <w:rPr>
          <w:sz w:val="20"/>
          <w:szCs w:val="20"/>
        </w:rPr>
        <w:fldChar w:fldCharType="begin"/>
      </w:r>
      <w:r w:rsidR="002564B6">
        <w:rPr>
          <w:sz w:val="20"/>
          <w:szCs w:val="20"/>
        </w:rPr>
        <w:instrText xml:space="preserve"> ADDIN ZOTERO_ITEM CSL_CITATION {"citationID":"OK7UhfxH","properties":{"formattedCitation":"(1)","plainCitation":"(1)","noteIndex":0},"citationItems":[{"id":159,"uris":["http://zotero.org/users/11067698/items/GQZKJEGL"],"itemData":{"id":159,"type":"article-journal","abstract":"Evolon CR is increasingly used in paintings conservation for varnish removal from oil paintings. Its key benefits over traditional cotton swabs are limiting solvent exposure and reducing mechanical action on the paint surface. However, this non-woven microfilament textile was not originally engineered for conservation use and little is known about its chemical stability towards organic solvents. Moreover, the physical processes of solvent loading and release by Evolon CR, as well as solvent retention inside paint after cleaning, have not been studied. These three topics were investigated using a multi-analytical approach, aiming for an improved understanding and optimized use of Evolon CR for varnish removal. Our results show that the tissue is generally chemically and physically stable to organic solvents when exposed on timescales that are typical in conservation practice. However, a pre-treatment step of Evolon CR is necessary to avoid the release of unwanted saturated fatty acids into the paint during varnish removal. We show that the primary mechanism of solvent uptake by the fibers is adsorption rather than absorption and that the dominant factor dictating the maximum solvent load is the volume of the voids between the fibers. Finally, solvent induced dynamics after application of solvent-loaded Evolon CR within the paint film was monitored using portable laser speckle imaging on model paints. A method to quantify solvent-retention in real-time was developed and revealed that the presence of varnish on paintings results in lower dynamics of solvents within the paint in comparison to unvarnished paint. Comparing various solvents, it was found that cleaning with acetone resulted in a roughly six-fold increase in dynamics compared to ethanol and isopropanol.","container-title":"Heritage Science","DOI":"10.1186/s40494-021-00627-9","ISSN":"2050-7445","issue":"1","journalAbbreviation":"Herit Sci","language":"en","page":"155","source":"DOI.org (Crossref)","title":"Understanding and optimizing Evolon® CR for varnish removal from oil paintings","volume":"9","author":[{"family":"Baij","given":"Lambert"},{"family":"Liu","given":"Chun"},{"family":"Buijs","given":"Jesse"},{"family":"Alvarez Martin","given":"Alba"},{"family":"Westert","given":"Dorien"},{"family":"Raven","given":"Laura"},{"family":"Geels","given":"Norbert"},{"family":"Noble","given":"Petria"},{"family":"Sprakel","given":"Joris"},{"family":"Keune","given":"Katrien"}],"issued":{"date-parts":[["2021"]]}}}],"schema":"https://github.com/citation-style-language/schema/raw/master/csl-citation.json"} </w:instrText>
      </w:r>
      <w:r w:rsidR="002564B6">
        <w:rPr>
          <w:sz w:val="20"/>
          <w:szCs w:val="20"/>
        </w:rPr>
        <w:fldChar w:fldCharType="separate"/>
      </w:r>
      <w:r w:rsidR="002564B6" w:rsidRPr="002564B6">
        <w:rPr>
          <w:rFonts w:ascii="Times New Roman" w:hAnsi="Times New Roman" w:cs="Times New Roman"/>
          <w:sz w:val="20"/>
        </w:rPr>
        <w:t>(1)</w:t>
      </w:r>
      <w:r w:rsidR="002564B6">
        <w:rPr>
          <w:sz w:val="20"/>
          <w:szCs w:val="20"/>
        </w:rPr>
        <w:fldChar w:fldCharType="end"/>
      </w:r>
      <w:r w:rsidR="00704946" w:rsidRPr="00DF45BD">
        <w:rPr>
          <w:sz w:val="20"/>
          <w:szCs w:val="20"/>
        </w:rPr>
        <w:t xml:space="preserve">. On the other hand, this risk was demonstrated in an experimental setup where crystalline metal soaps were detected in an oil paint after a 50-minute exposure to Evolon, saturated with acetone or ethanol </w:t>
      </w:r>
      <w:r w:rsidR="00D70825">
        <w:rPr>
          <w:sz w:val="20"/>
          <w:szCs w:val="20"/>
        </w:rPr>
        <w:fldChar w:fldCharType="begin"/>
      </w:r>
      <w:r w:rsidR="00D70825">
        <w:rPr>
          <w:sz w:val="20"/>
          <w:szCs w:val="20"/>
        </w:rPr>
        <w:instrText xml:space="preserve"> ADDIN ZOTERO_ITEM CSL_CITATION {"citationID":"d1IKDX14","properties":{"formattedCitation":"(1)","plainCitation":"(1)","noteIndex":0},"citationItems":[{"id":159,"uris":["http://zotero.org/users/11067698/items/GQZKJEGL"],"itemData":{"id":159,"type":"article-journal","abstract":"Evolon CR is increasingly used in paintings conservation for varnish removal from oil paintings. Its key benefits over traditional cotton swabs are limiting solvent exposure and reducing mechanical action on the paint surface. However, this non-woven microfilament textile was not originally engineered for conservation use and little is known about its chemical stability towards organic solvents. Moreover, the physical processes of solvent loading and release by Evolon CR, as well as solvent retention inside paint after cleaning, have not been studied. These three topics were investigated using a multi-analytical approach, aiming for an improved understanding and optimized use of Evolon CR for varnish removal. Our results show that the tissue is generally chemically and physically stable to organic solvents when exposed on timescales that are typical in conservation practice. However, a pre-treatment step of Evolon CR is necessary to avoid the release of unwanted saturated fatty acids into the paint during varnish removal. We show that the primary mechanism of solvent uptake by the fibers is adsorption rather than absorption and that the dominant factor dictating the maximum solvent load is the volume of the voids between the fibers. Finally, solvent induced dynamics after application of solvent-loaded Evolon CR within the paint film was monitored using portable laser speckle imaging on model paints. A method to quantify solvent-retention in real-time was developed and revealed that the presence of varnish on paintings results in lower dynamics of solvents within the paint in comparison to unvarnished paint. Comparing various solvents, it was found that cleaning with acetone resulted in a roughly six-fold increase in dynamics compared to ethanol and isopropanol.","container-title":"Heritage Science","DOI":"10.1186/s40494-021-00627-9","ISSN":"2050-7445","issue":"1","journalAbbreviation":"Herit Sci","language":"en","page":"155","source":"DOI.org (Crossref)","title":"Understanding and optimizing Evolon® CR for varnish removal from oil paintings","volume":"9","author":[{"family":"Baij","given":"Lambert"},{"family":"Liu","given":"Chun"},{"family":"Buijs","given":"Jesse"},{"family":"Alvarez Martin","given":"Alba"},{"family":"Westert","given":"Dorien"},{"family":"Raven","given":"Laura"},{"family":"Geels","given":"Norbert"},{"family":"Noble","given":"Petria"},{"family":"Sprakel","given":"Joris"},{"family":"Keune","given":"Katrien"}],"issued":{"date-parts":[["2021"]]}}}],"schema":"https://github.com/citation-style-language/schema/raw/master/csl-citation.json"} </w:instrText>
      </w:r>
      <w:r w:rsidR="00D70825">
        <w:rPr>
          <w:sz w:val="20"/>
          <w:szCs w:val="20"/>
        </w:rPr>
        <w:fldChar w:fldCharType="separate"/>
      </w:r>
      <w:r w:rsidR="00D70825" w:rsidRPr="00D70825">
        <w:rPr>
          <w:rFonts w:ascii="Times New Roman" w:hAnsi="Times New Roman" w:cs="Times New Roman"/>
          <w:sz w:val="20"/>
        </w:rPr>
        <w:t>(1)</w:t>
      </w:r>
      <w:r w:rsidR="00D70825">
        <w:rPr>
          <w:sz w:val="20"/>
          <w:szCs w:val="20"/>
        </w:rPr>
        <w:fldChar w:fldCharType="end"/>
      </w:r>
      <w:r w:rsidR="00704946" w:rsidRPr="00DF45BD">
        <w:rPr>
          <w:sz w:val="20"/>
          <w:szCs w:val="20"/>
        </w:rPr>
        <w:t xml:space="preserve">. Whether the cloth saturated with a microemulsion or a slow-diffusing solvent and applied for considerably less time, would likewise release SFAs into the paint, remains unconfirmed. Possibly the risk is significantly lower, as the transport of water-insoluble species into paint should be inhibited by microemulsions and slow-diffusing solvents </w:t>
      </w:r>
      <w:r w:rsidR="00D70825">
        <w:rPr>
          <w:sz w:val="20"/>
          <w:szCs w:val="20"/>
        </w:rPr>
        <w:fldChar w:fldCharType="begin"/>
      </w:r>
      <w:r w:rsidR="00D70825">
        <w:rPr>
          <w:sz w:val="20"/>
          <w:szCs w:val="20"/>
        </w:rPr>
        <w:instrText xml:space="preserve"> ADDIN ZOTERO_ITEM CSL_CITATION {"citationID":"E9NQBXeK","properties":{"formattedCitation":"(2\\uc0\\u8211{}5)","plainCitation":"(2–5)","noteIndex":0},"citationItems":[{"id":223,"uris":["http://zotero.org/users/11067698/items/4E3B92M8"],"itemData":{"id":223,"type":"article-journal","abstract":"This article describes the swelling responses of two oil paint films as a consequence of immersion in solvents of various kinds. The two test paint films have the same original formulation and are based on proprietary artist's oil colors containing yellow ocher and flake white pigment bound in linseed oil: one was aged by exposure to high light dosage, and the other was unexposed. Lateral, inplane swelling of the paint films during immersion in solvent was determined by a simple microscopical method using computer-based image analysis. Results are reported for the swelling of both paint films in more than 55 common solvents and 14 binary solvent mixtures containing ethanol. Data are presented as swelling curves of percentage change in area as a function of time and as plots of degree of maximal swelling as a function of selected solvency indicators. The results are discussed in comparison with existing data on the swelling of oil films by organic solvents and in relation to the implications for the cleaning of oil-based paints.","container-title":"Journal of the American Institute for Conservation","DOI":"10.1179/019713602806082647","ISSN":"0197-1360, 1945-2330","issue":"1","journalAbbreviation":"J. Am. Inst. Conserv.","language":"en","page":"61-90","source":"DOI.org (Crossref)","title":"The swelling of artists' paints in organic solvents. Part 2, comparative swelling powers of selected organic solvents and solvent mixtures","volume":"41","author":[{"family":"Phenix","given":"Alan"}],"issued":{"date-parts":[["2002"]]}},"label":"page"},{"id":212,"uris":["http://zotero.org/users/11067698/items/NDCE7E43"],"itemData":{"id":212,"type":"article-journal","abstract":"Serendipity and experiment have been a frequent approach for the development of materials and methodologies used for a long time for either cleaning or consolidation of works of art. Recently, new perspectives have been opened by the application of materials science, colloid science, and interface science frameworks to conservation, generating a breakthrough in the development of innovative tools for the conservation and preservation of cultural heritage. This Article is an overview of the most recent contributions of colloid and materials science to the art conservation ﬁeld, mainly focusing on the use of amphiphile-based ﬂuids, gels, and alkaline earth metal hydroxide nanoparticles dispersions for the cleaning of pictorial surfaces, the consolidation of artistic substrates, and the deacidiﬁcation of paper, canvas, and wood. Future possible directions for solving several conservation issues that still need to be faced are also highlighted.","container-title":"Langmuir","DOI":"10.1021/la304456n","ISSN":"0743-7463, 1520-5827","issue":"17","journalAbbreviation":"Langmuir","language":"en","page":"5110-5122","source":"DOI.org (Crossref)","title":"Colloid and materials science for the conservation of cultural heritage: cleaning, consolidation, and deacidification","title-short":"Colloid and Materials Science for the Conservation of Cultural Heritage","volume":"29","author":[{"family":"Baglioni","given":"Piero"},{"family":"Chelazzi","given":"David"},{"family":"Giorgi","given":"Rodorico"},{"family":"Poggi","given":"Giovanna"}],"issued":{"date-parts":[["2013"]]}},"label":"page"},{"id":269,"uris":["http://zotero.org/users/11067698/items/7P97AV4H"],"itemData":{"id":269,"type":"article-journal","abstract":"In the restoration of paintings, solvent diffusion and swelling of polymeric oil paint binding media are important factors to consider. Common cleaning methods with organic solvents or aqueous solutions could lead to undesirable physicochemical changes in the paint in the long term, though the extent of this effect is not yet clear. We used tailored nonporous model systems for aged oil paint to measure paint swelling and solvent diffusion for a wide range of relevant solvents. Using dynamic mechanical analysis (DMA), the glass transition temperature of our model systems was found to be close to room temperature. Subsequently, with a custom sample cell and time-dependent attenuated total reflection Fourier transform infrared (ATR-FTIR) spectroscopy, we were able to accurately track swelling and diffusion processes in the polymer films. To quantify the spectroscopic data, we developed a model that completely describes the solvent migration process, including significant film swelling and non-Fickian solvent diffusion. The relation between solvent properties, the diffusion coefficient, and the swelling capacity proved to be rather complex and could not be explained using a single solvent parameter. However, it was found that strongly swelling solvents generally diffuse faster than weakly swelling solvents and that pigmentation does not significantly influence solvent diffusion. These results contribute to a better understanding of transport phenomena in paintings and support the development of improved paint restoration strategies.","container-title":"Macromolecules","DOI":"10.1021/acs.macromol.8b00890","ISSN":"0024-9297","issue":"18","journalAbbreviation":"Macromolecules","note":"publisher: American Chemical Society","page":"7134-7144","source":"ACS Publications","title":"Time-dependent ATR-FTIR spectroscopic studies on solvent diffusion and film swelling in oil paint model systems","volume":"51","author":[{"family":"Baij","given":"Lambert"},{"family":"Hermans","given":"Joen J."},{"family":"Keune","given":"Katrien"},{"family":"Iedema","given":"Piet D."}],"issued":{"date-parts":[["2018"]]}},"label":"page"},{"id":544,"uris":["http://zotero.org/users/11067698/items/FVY3UH43"],"itemData":{"id":544,"type":"article-journal","abstract":"Abstract\n            The exposure of oil paintings to organic solvents for varnish removal or to water for the removal of surface dirt can affect the chemical and physical properties of oil paint in an undesired way. Solvents can temporarily plasticise and swell the polymerised oil paint binding medium, enhancing both the thermal mobility and mechanical displacement of pigments embedded in this film. The enhancement of these microscopic motions can affect both the chemical and physical stability of the object as a whole. In order to minimise solvent exposure during cleaning, an analytical method that can quantitatively measure the microscopic motions induced by solvent uptake, is required first. In this study, we use Fourier Transform Laser Speckle Imaging (FT-LSI) and a newly developed portable FT-LSI setup as highly resolved motion detection instruments. We employ FT-LSI to probe pigment motion, with high spatiotemporal resolution, as a proxy for the destabilising effects of cleaning solvents. In this way, we can study solvent diffusion and evaporation rates and the total solvent retention time. In addition, qualitative spatial information on the spreading and homogeneity of the applied solvent is obtained. We study mobility in paint films caused by air humidity, spreading of solvents as a result of several cleaning methods and the protective capabilities of varnish. Our results show that FT-LSI is a powerful technique for the study of solvent penetration during oil paint cleaning and has a high potential for future use in the conservation studio.","container-title":"Scientific Reports","DOI":"10.1038/s41598-020-67115-1","ISSN":"2045-2322","issue":"1","journalAbbreviation":"Sci Rep","language":"en","page":"10574","source":"DOI.org (Crossref)","title":"Quantifying solvent action in oil paint using portable laser speckle imaging","volume":"10","author":[{"family":"Baij","given":"Lambert"},{"family":"Buijs","given":"Jesse"},{"family":"Hermans","given":"Joen J."},{"family":"Raven","given":"Laura"},{"family":"Iedema","given":"Piet D."},{"family":"Keune","given":"Katrien"},{"family":"Sprakel","given":"Joris"}],"issued":{"date-parts":[["2020"]]}},"label":"page"}],"schema":"https://github.com/citation-style-language/schema/raw/master/csl-citation.json"} </w:instrText>
      </w:r>
      <w:r w:rsidR="00D70825">
        <w:rPr>
          <w:sz w:val="20"/>
          <w:szCs w:val="20"/>
        </w:rPr>
        <w:fldChar w:fldCharType="separate"/>
      </w:r>
      <w:r w:rsidR="00D70825" w:rsidRPr="00D70825">
        <w:rPr>
          <w:rFonts w:ascii="Times New Roman" w:hAnsi="Times New Roman" w:cs="Times New Roman"/>
          <w:kern w:val="0"/>
          <w:sz w:val="20"/>
          <w:szCs w:val="24"/>
        </w:rPr>
        <w:t>(2–5)</w:t>
      </w:r>
      <w:r w:rsidR="00D70825">
        <w:rPr>
          <w:sz w:val="20"/>
          <w:szCs w:val="20"/>
        </w:rPr>
        <w:fldChar w:fldCharType="end"/>
      </w:r>
      <w:r w:rsidR="00704946" w:rsidRPr="00DF45BD">
        <w:rPr>
          <w:sz w:val="20"/>
          <w:szCs w:val="20"/>
        </w:rPr>
        <w:t>.</w:t>
      </w:r>
      <w:r w:rsidR="00704946" w:rsidRPr="00824450">
        <w:rPr>
          <w:sz w:val="20"/>
          <w:szCs w:val="20"/>
        </w:rPr>
        <w:t xml:space="preserve"> </w:t>
      </w:r>
      <w:r w:rsidR="00704946" w:rsidRPr="00DF45BD">
        <w:rPr>
          <w:sz w:val="20"/>
          <w:szCs w:val="20"/>
        </w:rPr>
        <w:t xml:space="preserve">In addition, the recommended pre-washing protocol would be both costly and environmentally unfriendly, involving sequential washing in ethanol </w:t>
      </w:r>
      <w:r w:rsidR="00D70825">
        <w:rPr>
          <w:sz w:val="20"/>
          <w:szCs w:val="20"/>
        </w:rPr>
        <w:fldChar w:fldCharType="begin"/>
      </w:r>
      <w:r w:rsidR="00D70825">
        <w:rPr>
          <w:sz w:val="20"/>
          <w:szCs w:val="20"/>
        </w:rPr>
        <w:instrText xml:space="preserve"> ADDIN ZOTERO_ITEM CSL_CITATION {"citationID":"gYOryNKH","properties":{"formattedCitation":"(1)","plainCitation":"(1)","noteIndex":0},"citationItems":[{"id":159,"uris":["http://zotero.org/users/11067698/items/GQZKJEGL"],"itemData":{"id":159,"type":"article-journal","abstract":"Evolon CR is increasingly used in paintings conservation for varnish removal from oil paintings. Its key benefits over traditional cotton swabs are limiting solvent exposure and reducing mechanical action on the paint surface. However, this non-woven microfilament textile was not originally engineered for conservation use and little is known about its chemical stability towards organic solvents. Moreover, the physical processes of solvent loading and release by Evolon CR, as well as solvent retention inside paint after cleaning, have not been studied. These three topics were investigated using a multi-analytical approach, aiming for an improved understanding and optimized use of Evolon CR for varnish removal. Our results show that the tissue is generally chemically and physically stable to organic solvents when exposed on timescales that are typical in conservation practice. However, a pre-treatment step of Evolon CR is necessary to avoid the release of unwanted saturated fatty acids into the paint during varnish removal. We show that the primary mechanism of solvent uptake by the fibers is adsorption rather than absorption and that the dominant factor dictating the maximum solvent load is the volume of the voids between the fibers. Finally, solvent induced dynamics after application of solvent-loaded Evolon CR within the paint film was monitored using portable laser speckle imaging on model paints. A method to quantify solvent-retention in real-time was developed and revealed that the presence of varnish on paintings results in lower dynamics of solvents within the paint in comparison to unvarnished paint. Comparing various solvents, it was found that cleaning with acetone resulted in a roughly six-fold increase in dynamics compared to ethanol and isopropanol.","container-title":"Heritage Science","DOI":"10.1186/s40494-021-00627-9","ISSN":"2050-7445","issue":"1","journalAbbreviation":"Herit Sci","language":"en","page":"155","source":"DOI.org (Crossref)","title":"Understanding and optimizing Evolon® CR for varnish removal from oil paintings","volume":"9","author":[{"family":"Baij","given":"Lambert"},{"family":"Liu","given":"Chun"},{"family":"Buijs","given":"Jesse"},{"family":"Alvarez Martin","given":"Alba"},{"family":"Westert","given":"Dorien"},{"family":"Raven","given":"Laura"},{"family":"Geels","given":"Norbert"},{"family":"Noble","given":"Petria"},{"family":"Sprakel","given":"Joris"},{"family":"Keune","given":"Katrien"}],"issued":{"date-parts":[["2021"]]}},"locator":"12","label":"page"}],"schema":"https://github.com/citation-style-language/schema/raw/master/csl-citation.json"} </w:instrText>
      </w:r>
      <w:r w:rsidR="00D70825">
        <w:rPr>
          <w:sz w:val="20"/>
          <w:szCs w:val="20"/>
        </w:rPr>
        <w:fldChar w:fldCharType="separate"/>
      </w:r>
      <w:r w:rsidR="00D70825" w:rsidRPr="00D70825">
        <w:rPr>
          <w:rFonts w:ascii="Times New Roman" w:hAnsi="Times New Roman" w:cs="Times New Roman"/>
          <w:sz w:val="20"/>
        </w:rPr>
        <w:t>(1)</w:t>
      </w:r>
      <w:r w:rsidR="00D70825">
        <w:rPr>
          <w:sz w:val="20"/>
          <w:szCs w:val="20"/>
        </w:rPr>
        <w:fldChar w:fldCharType="end"/>
      </w:r>
      <w:r w:rsidR="00704946" w:rsidRPr="00DF45BD">
        <w:rPr>
          <w:sz w:val="20"/>
          <w:szCs w:val="20"/>
        </w:rPr>
        <w:t>, which could lead to the omission of this step.</w:t>
      </w:r>
    </w:p>
    <w:p w14:paraId="4DD832EB" w14:textId="77777777" w:rsidR="003F1668" w:rsidRPr="003F1668" w:rsidRDefault="003F1668" w:rsidP="00EC38BD">
      <w:pPr>
        <w:spacing w:after="0" w:line="240" w:lineRule="auto"/>
        <w:rPr>
          <w:sz w:val="20"/>
          <w:szCs w:val="20"/>
        </w:rPr>
      </w:pPr>
    </w:p>
    <w:p w14:paraId="39776886" w14:textId="47CC86D6" w:rsidR="00704946" w:rsidRPr="00DF45BD" w:rsidRDefault="003F1668" w:rsidP="00EC38BD">
      <w:pPr>
        <w:spacing w:after="0" w:line="240" w:lineRule="auto"/>
        <w:rPr>
          <w:sz w:val="20"/>
          <w:szCs w:val="20"/>
        </w:rPr>
      </w:pPr>
      <w:r w:rsidRPr="003F1668">
        <w:rPr>
          <w:sz w:val="20"/>
          <w:szCs w:val="20"/>
          <w:vertAlign w:val="superscript"/>
        </w:rPr>
        <w:t>d</w:t>
      </w:r>
      <w:r w:rsidRPr="003F1668">
        <w:rPr>
          <w:sz w:val="20"/>
          <w:szCs w:val="20"/>
        </w:rPr>
        <w:t xml:space="preserve"> </w:t>
      </w:r>
      <w:r w:rsidR="00704946" w:rsidRPr="00DF45BD">
        <w:rPr>
          <w:sz w:val="20"/>
          <w:szCs w:val="20"/>
        </w:rPr>
        <w:t xml:space="preserve">Pre-loading, i.e., the process of loading a gel or cloth with a cleaning system, was counted as one step for both HWR and Evolon, even though significantly more time was spent loading the gel compared to the cloth (12 hours versus a few seconds). On the other hand, in art conservation practice, a controlled solvent loading method has been developed for Evolon, involving additional weighing (cloth and cleaning system) and 12-hour containment </w:t>
      </w:r>
      <w:r w:rsidR="00D70825">
        <w:rPr>
          <w:sz w:val="20"/>
          <w:szCs w:val="20"/>
        </w:rPr>
        <w:fldChar w:fldCharType="begin"/>
      </w:r>
      <w:r w:rsidR="00D70825">
        <w:rPr>
          <w:sz w:val="20"/>
          <w:szCs w:val="20"/>
        </w:rPr>
        <w:instrText xml:space="preserve"> ADDIN ZOTERO_ITEM CSL_CITATION {"citationID":"idK3yw7n","properties":{"formattedCitation":"(6)","plainCitation":"(6)","noteIndex":0},"citationItems":[{"id":227,"uris":["http://zotero.org/users/11067698/items/ZYZLY2SW"],"itemData":{"id":227,"type":"paper-conference","container-title":"AIC Paintings Specialty Group Postprints","page":"45-49","title":"Evolon CR: Its use from a scientific and practical conservation perspective","volume":"31","author":[{"family":"Tauber","given":"Gwen"},{"family":"Smelt","given":"Susan"},{"family":"Noble","given":"Petria"},{"family":"Kirsch","given":"Kathrin"},{"family":"Siejek","given":"Andreas"},{"family":"Keune","given":"Katrien"},{"family":"Keulen","given":"Henk","non-dropping-particle":"van"},{"family":"Smulders-de Jong","given":"Saskia"},{"family":"Erdmann","given":"Robert"}],"issued":{"date-parts":[["2018"]]}}}],"schema":"https://github.com/citation-style-language/schema/raw/master/csl-citation.json"} </w:instrText>
      </w:r>
      <w:r w:rsidR="00D70825">
        <w:rPr>
          <w:sz w:val="20"/>
          <w:szCs w:val="20"/>
        </w:rPr>
        <w:fldChar w:fldCharType="separate"/>
      </w:r>
      <w:r w:rsidR="00D70825" w:rsidRPr="00D70825">
        <w:rPr>
          <w:rFonts w:ascii="Times New Roman" w:hAnsi="Times New Roman" w:cs="Times New Roman"/>
          <w:sz w:val="20"/>
        </w:rPr>
        <w:t>(6)</w:t>
      </w:r>
      <w:r w:rsidR="00D70825">
        <w:rPr>
          <w:sz w:val="20"/>
          <w:szCs w:val="20"/>
        </w:rPr>
        <w:fldChar w:fldCharType="end"/>
      </w:r>
      <w:r w:rsidR="00704946" w:rsidRPr="00DF45BD">
        <w:rPr>
          <w:sz w:val="20"/>
          <w:szCs w:val="20"/>
        </w:rPr>
        <w:t xml:space="preserve">. Despite the additional time spent, this method is recommendable, as it optimises material use and has been shown to reduce interactions between the cleaning system and paint </w:t>
      </w:r>
      <w:r w:rsidR="00D70825">
        <w:rPr>
          <w:sz w:val="20"/>
          <w:szCs w:val="20"/>
        </w:rPr>
        <w:fldChar w:fldCharType="begin"/>
      </w:r>
      <w:r w:rsidR="00D70825">
        <w:rPr>
          <w:sz w:val="20"/>
          <w:szCs w:val="20"/>
        </w:rPr>
        <w:instrText xml:space="preserve"> ADDIN ZOTERO_ITEM CSL_CITATION {"citationID":"LCVmA9g0","properties":{"formattedCitation":"(1)","plainCitation":"(1)","noteIndex":0},"citationItems":[{"id":159,"uris":["http://zotero.org/users/11067698/items/GQZKJEGL"],"itemData":{"id":159,"type":"article-journal","abstract":"Evolon CR is increasingly used in paintings conservation for varnish removal from oil paintings. Its key benefits over traditional cotton swabs are limiting solvent exposure and reducing mechanical action on the paint surface. However, this non-woven microfilament textile was not originally engineered for conservation use and little is known about its chemical stability towards organic solvents. Moreover, the physical processes of solvent loading and release by Evolon CR, as well as solvent retention inside paint after cleaning, have not been studied. These three topics were investigated using a multi-analytical approach, aiming for an improved understanding and optimized use of Evolon CR for varnish removal. Our results show that the tissue is generally chemically and physically stable to organic solvents when exposed on timescales that are typical in conservation practice. However, a pre-treatment step of Evolon CR is necessary to avoid the release of unwanted saturated fatty acids into the paint during varnish removal. We show that the primary mechanism of solvent uptake by the fibers is adsorption rather than absorption and that the dominant factor dictating the maximum solvent load is the volume of the voids between the fibers. Finally, solvent induced dynamics after application of solvent-loaded Evolon CR within the paint film was monitored using portable laser speckle imaging on model paints. A method to quantify solvent-retention in real-time was developed and revealed that the presence of varnish on paintings results in lower dynamics of solvents within the paint in comparison to unvarnished paint. Comparing various solvents, it was found that cleaning with acetone resulted in a roughly six-fold increase in dynamics compared to ethanol and isopropanol.","container-title":"Heritage Science","DOI":"10.1186/s40494-021-00627-9","ISSN":"2050-7445","issue":"1","journalAbbreviation":"Herit Sci","language":"en","page":"155","source":"DOI.org (Crossref)","title":"Understanding and optimizing Evolon® CR for varnish removal from oil paintings","volume":"9","author":[{"family":"Baij","given":"Lambert"},{"family":"Liu","given":"Chun"},{"family":"Buijs","given":"Jesse"},{"family":"Alvarez Martin","given":"Alba"},{"family":"Westert","given":"Dorien"},{"family":"Raven","given":"Laura"},{"family":"Geels","given":"Norbert"},{"family":"Noble","given":"Petria"},{"family":"Sprakel","given":"Joris"},{"family":"Keune","given":"Katrien"}],"issued":{"date-parts":[["2021"]]}}}],"schema":"https://github.com/citation-style-language/schema/raw/master/csl-citation.json"} </w:instrText>
      </w:r>
      <w:r w:rsidR="00D70825">
        <w:rPr>
          <w:sz w:val="20"/>
          <w:szCs w:val="20"/>
        </w:rPr>
        <w:fldChar w:fldCharType="separate"/>
      </w:r>
      <w:r w:rsidR="00D70825" w:rsidRPr="00D70825">
        <w:rPr>
          <w:rFonts w:ascii="Times New Roman" w:hAnsi="Times New Roman" w:cs="Times New Roman"/>
          <w:sz w:val="20"/>
        </w:rPr>
        <w:t>(1)</w:t>
      </w:r>
      <w:r w:rsidR="00D70825">
        <w:rPr>
          <w:sz w:val="20"/>
          <w:szCs w:val="20"/>
        </w:rPr>
        <w:fldChar w:fldCharType="end"/>
      </w:r>
      <w:r w:rsidR="00D70825">
        <w:rPr>
          <w:sz w:val="20"/>
          <w:szCs w:val="20"/>
        </w:rPr>
        <w:t>.</w:t>
      </w:r>
      <w:r w:rsidR="00704946" w:rsidRPr="00DF45BD">
        <w:rPr>
          <w:sz w:val="20"/>
          <w:szCs w:val="20"/>
        </w:rPr>
        <w:t xml:space="preserve"> The quicker method used in this study, where the cleaning system was administered dropwise with a pipette, is more suitable for initial testing in varnish removal practice.</w:t>
      </w:r>
    </w:p>
    <w:p w14:paraId="2536E659" w14:textId="77777777" w:rsidR="003F1668" w:rsidRDefault="003F1668" w:rsidP="00EC38BD">
      <w:pPr>
        <w:spacing w:after="0" w:line="240" w:lineRule="auto"/>
        <w:rPr>
          <w:i/>
          <w:iCs/>
          <w:sz w:val="20"/>
          <w:szCs w:val="20"/>
        </w:rPr>
      </w:pPr>
    </w:p>
    <w:p w14:paraId="2BF8A060" w14:textId="2E21AC93" w:rsidR="00A461CB" w:rsidRPr="00F63C50" w:rsidRDefault="003F1668" w:rsidP="00EC38BD">
      <w:pPr>
        <w:spacing w:after="0" w:line="240" w:lineRule="auto"/>
        <w:rPr>
          <w:sz w:val="20"/>
          <w:szCs w:val="20"/>
        </w:rPr>
      </w:pPr>
      <w:r w:rsidRPr="003F1668">
        <w:rPr>
          <w:sz w:val="20"/>
          <w:szCs w:val="20"/>
          <w:vertAlign w:val="superscript"/>
        </w:rPr>
        <w:t>e</w:t>
      </w:r>
      <w:r w:rsidRPr="003F1668">
        <w:rPr>
          <w:sz w:val="20"/>
          <w:szCs w:val="20"/>
        </w:rPr>
        <w:t xml:space="preserve"> </w:t>
      </w:r>
      <w:r w:rsidR="00704946" w:rsidRPr="00DF45BD">
        <w:rPr>
          <w:sz w:val="20"/>
          <w:szCs w:val="20"/>
        </w:rPr>
        <w:t xml:space="preserve">Cutting and handling, in general, was more difficult with HWR than Evolon, as the gel was slippery, which was also noted by Bartoletti </w:t>
      </w:r>
      <w:r w:rsidR="00D70825">
        <w:rPr>
          <w:sz w:val="20"/>
          <w:szCs w:val="20"/>
        </w:rPr>
        <w:fldChar w:fldCharType="begin"/>
      </w:r>
      <w:r w:rsidR="00E6365A">
        <w:rPr>
          <w:sz w:val="20"/>
          <w:szCs w:val="20"/>
        </w:rPr>
        <w:instrText xml:space="preserve"> ADDIN ZOTERO_ITEM CSL_CITATION {"citationID":"h90VCxGl","properties":{"formattedCitation":"(7)","plainCitation":"(7)","noteIndex":0},"citationItems":[{"id":161,"uris":["http://zotero.org/users/11067698/items/832XL53L"],"itemData":{"id":161,"type":"article-journal","abstract":"Roy Lichtenstein’s Whaam! (1963) is an iconic artwork in Tate’s collection (T00897). Over the past 50 years, the painting has been on almost continuous display and had accrued a layer of deposited soiling, which resulted in the dampening of Lichtenstein’s vibrant colours and the masking of numerous subtleties across the painting surface. This paper outlines the design and execution of an optimal soiling removal strategy for this challenging work; utilising collaborative, practice-based research. The conservation treatment employed was derived through an iterative process that reflected and supported the conservation decision-making process. The research strands included: technical and art historical investigations to determine the materials and construction of Whaam! and to define the aims of the conservation treatment; preparation of accelerated aged and artificially soiled test (mock-up) paint samples based on contemporary equivalent materials and a comparative evaluation of a range of established and novel soil-removal systems, followed by further tailoring for use on the work of art. The range of cleaning systems evaluated included free-solvents, gels and emulsifiers; which were documented using star diagrams, digital microscopy and infrared spectroscopy. After a rigorous process of assessment and refinement, the strategy taken forward to Whaam! included the use of a polyvinyl alcohol-based polymeric hydrogel (Nanorestore ­Gel® Peggy 6), uploaded with tailored aqueous solutions. This process facilitated a low risk, controlled and even-removal of the soiling layer, enabling the successful treatment of this sensitive painting for the first time in the painting’s history.","container-title":"Heritage Science","DOI":"10.1186/s40494-020-0350-2","ISSN":"2050-7445","issue":"1","journalAbbreviation":"Herit Sci","language":"en","page":"9","source":"DOI.org (Crossref)","title":"Reviving WHAAM! a comparative evaluation of cleaning systems for the conservation treatment of Roy Lichtenstein’s iconic painting","volume":"8","author":[{"family":"Bartoletti","given":"Angelica"},{"family":"Barker","given":"Rachel"},{"family":"Chelazzi","given":"David"},{"family":"Bonelli","given":"Nicole"},{"family":"Baglioni","given":"Piero"},{"family":"Lee","given":"Judith"},{"family":"Angelova","given":"Lora V."},{"family":"Ormsby","given":"Bronwyn"}],"issued":{"date-parts":[["2020"]]}},"locator":"17","label":"page"}],"schema":"https://github.com/citation-style-language/schema/raw/master/csl-citation.json"} </w:instrText>
      </w:r>
      <w:r w:rsidR="00D70825">
        <w:rPr>
          <w:sz w:val="20"/>
          <w:szCs w:val="20"/>
        </w:rPr>
        <w:fldChar w:fldCharType="separate"/>
      </w:r>
      <w:r w:rsidR="00E6365A" w:rsidRPr="00E6365A">
        <w:rPr>
          <w:rFonts w:ascii="Times New Roman" w:hAnsi="Times New Roman" w:cs="Times New Roman"/>
          <w:sz w:val="20"/>
        </w:rPr>
        <w:t>(7)</w:t>
      </w:r>
      <w:r w:rsidR="00D70825">
        <w:rPr>
          <w:sz w:val="20"/>
          <w:szCs w:val="20"/>
        </w:rPr>
        <w:fldChar w:fldCharType="end"/>
      </w:r>
      <w:r w:rsidR="00704946" w:rsidRPr="00DF45BD">
        <w:rPr>
          <w:sz w:val="20"/>
          <w:szCs w:val="20"/>
        </w:rPr>
        <w:t>. The added difficulty was not reflected in this analysis.</w:t>
      </w:r>
    </w:p>
    <w:p w14:paraId="04602340" w14:textId="77777777" w:rsidR="00F63C50" w:rsidRDefault="00F63C50" w:rsidP="00EC38BD">
      <w:pPr>
        <w:spacing w:after="0" w:line="240" w:lineRule="auto"/>
      </w:pPr>
    </w:p>
    <w:p w14:paraId="408F1DFC" w14:textId="77777777" w:rsidR="007B2C96" w:rsidRDefault="007B2C96" w:rsidP="00EC38BD">
      <w:pPr>
        <w:spacing w:after="0" w:line="240" w:lineRule="auto"/>
      </w:pPr>
    </w:p>
    <w:p w14:paraId="546FE453" w14:textId="77777777" w:rsidR="007B2C96" w:rsidRDefault="007B2C96" w:rsidP="00EC38BD">
      <w:pPr>
        <w:spacing w:after="0" w:line="240" w:lineRule="auto"/>
      </w:pPr>
    </w:p>
    <w:p w14:paraId="29313D20" w14:textId="77777777" w:rsidR="007B2C96" w:rsidRPr="00F63C50" w:rsidRDefault="007B2C96" w:rsidP="00EC38BD">
      <w:pPr>
        <w:spacing w:after="0" w:line="240" w:lineRule="auto"/>
      </w:pPr>
    </w:p>
    <w:p w14:paraId="5CA8E424" w14:textId="5B15CBB0" w:rsidR="00F63C50" w:rsidRDefault="00F63C50" w:rsidP="00EC38BD">
      <w:pPr>
        <w:spacing w:line="240" w:lineRule="auto"/>
      </w:pPr>
      <w:r>
        <w:t xml:space="preserve">Table </w:t>
      </w:r>
      <w:r w:rsidR="00495E84">
        <w:t>S</w:t>
      </w:r>
      <w:r w:rsidR="00495E84">
        <w:rPr>
          <w:noProof/>
        </w:rPr>
        <w:fldChar w:fldCharType="begin"/>
      </w:r>
      <w:r w:rsidR="00495E84">
        <w:rPr>
          <w:noProof/>
        </w:rPr>
        <w:instrText xml:space="preserve"> SEQ Table \* ARABIC </w:instrText>
      </w:r>
      <w:r w:rsidR="00495E84">
        <w:rPr>
          <w:noProof/>
        </w:rPr>
        <w:fldChar w:fldCharType="separate"/>
      </w:r>
      <w:r w:rsidR="0025204C">
        <w:rPr>
          <w:noProof/>
        </w:rPr>
        <w:t>4</w:t>
      </w:r>
      <w:r w:rsidR="00495E84">
        <w:rPr>
          <w:noProof/>
        </w:rPr>
        <w:fldChar w:fldCharType="end"/>
      </w:r>
      <w:r>
        <w:t xml:space="preserve">. </w:t>
      </w:r>
      <w:r w:rsidRPr="00F63C50">
        <w:t>‘Initial cost’ calculated for cleaning systems and delivery methods</w:t>
      </w:r>
    </w:p>
    <w:tbl>
      <w:tblPr>
        <w:tblStyle w:val="TableGridLight"/>
        <w:tblW w:w="0" w:type="auto"/>
        <w:tblLook w:val="04A0" w:firstRow="1" w:lastRow="0" w:firstColumn="1" w:lastColumn="0" w:noHBand="0" w:noVBand="1"/>
      </w:tblPr>
      <w:tblGrid>
        <w:gridCol w:w="1606"/>
        <w:gridCol w:w="1729"/>
        <w:gridCol w:w="922"/>
        <w:gridCol w:w="1041"/>
        <w:gridCol w:w="1253"/>
        <w:gridCol w:w="935"/>
        <w:gridCol w:w="1378"/>
        <w:gridCol w:w="1098"/>
      </w:tblGrid>
      <w:tr w:rsidR="00130CFE" w:rsidRPr="00F63C50" w14:paraId="6258B0E0" w14:textId="77777777" w:rsidTr="001B68F0">
        <w:trPr>
          <w:trHeight w:val="103"/>
        </w:trPr>
        <w:tc>
          <w:tcPr>
            <w:tcW w:w="0" w:type="auto"/>
            <w:vAlign w:val="center"/>
            <w:hideMark/>
          </w:tcPr>
          <w:p w14:paraId="45C14310" w14:textId="77777777" w:rsidR="00F63C50" w:rsidRPr="00F63C50" w:rsidRDefault="00F63C50" w:rsidP="001B68F0">
            <w:pPr>
              <w:spacing w:after="0" w:line="240" w:lineRule="auto"/>
              <w:jc w:val="center"/>
              <w:rPr>
                <w:rFonts w:eastAsiaTheme="minorHAnsi" w:cstheme="minorHAnsi"/>
                <w:kern w:val="2"/>
                <w:sz w:val="20"/>
                <w:szCs w:val="20"/>
                <w14:ligatures w14:val="standardContextual"/>
              </w:rPr>
            </w:pPr>
          </w:p>
        </w:tc>
        <w:tc>
          <w:tcPr>
            <w:tcW w:w="0" w:type="auto"/>
            <w:vAlign w:val="center"/>
            <w:hideMark/>
          </w:tcPr>
          <w:p w14:paraId="2236A198" w14:textId="77777777" w:rsidR="00F63C50" w:rsidRPr="00F63C50" w:rsidRDefault="00F63C50" w:rsidP="001B68F0">
            <w:pPr>
              <w:spacing w:after="0" w:line="240" w:lineRule="auto"/>
              <w:jc w:val="center"/>
              <w:rPr>
                <w:rFonts w:eastAsiaTheme="minorHAnsi" w:cstheme="minorHAnsi"/>
                <w:b/>
                <w:bCs/>
                <w:kern w:val="2"/>
                <w:sz w:val="20"/>
                <w:szCs w:val="20"/>
                <w14:ligatures w14:val="standardContextual"/>
              </w:rPr>
            </w:pPr>
            <w:r w:rsidRPr="00F63C50">
              <w:rPr>
                <w:rFonts w:eastAsiaTheme="minorHAnsi" w:cstheme="minorHAnsi"/>
                <w:b/>
                <w:bCs/>
                <w:kern w:val="2"/>
                <w:sz w:val="20"/>
                <w:szCs w:val="20"/>
                <w14:ligatures w14:val="standardContextual"/>
              </w:rPr>
              <w:t>Product</w:t>
            </w:r>
          </w:p>
        </w:tc>
        <w:tc>
          <w:tcPr>
            <w:tcW w:w="0" w:type="auto"/>
            <w:vAlign w:val="center"/>
            <w:hideMark/>
          </w:tcPr>
          <w:p w14:paraId="24E20376" w14:textId="77777777" w:rsidR="00F63C50" w:rsidRPr="00F63C50" w:rsidRDefault="00F63C50" w:rsidP="001B68F0">
            <w:pPr>
              <w:spacing w:after="0" w:line="240" w:lineRule="auto"/>
              <w:jc w:val="center"/>
              <w:rPr>
                <w:rFonts w:eastAsiaTheme="minorHAnsi" w:cstheme="minorHAnsi"/>
                <w:b/>
                <w:bCs/>
                <w:kern w:val="2"/>
                <w:sz w:val="20"/>
                <w:szCs w:val="20"/>
                <w14:ligatures w14:val="standardContextual"/>
              </w:rPr>
            </w:pPr>
            <w:r w:rsidRPr="00F63C50">
              <w:rPr>
                <w:rFonts w:eastAsiaTheme="minorHAnsi" w:cstheme="minorHAnsi"/>
                <w:b/>
                <w:bCs/>
                <w:kern w:val="2"/>
                <w:sz w:val="20"/>
                <w:szCs w:val="20"/>
                <w14:ligatures w14:val="standardContextual"/>
              </w:rPr>
              <w:t>CAS no.</w:t>
            </w:r>
          </w:p>
        </w:tc>
        <w:tc>
          <w:tcPr>
            <w:tcW w:w="0" w:type="auto"/>
            <w:vAlign w:val="center"/>
            <w:hideMark/>
          </w:tcPr>
          <w:p w14:paraId="0DAB8509" w14:textId="77777777" w:rsidR="00F63C50" w:rsidRPr="00F63C50" w:rsidRDefault="00F63C50" w:rsidP="001B68F0">
            <w:pPr>
              <w:spacing w:after="0" w:line="240" w:lineRule="auto"/>
              <w:jc w:val="center"/>
              <w:rPr>
                <w:rFonts w:eastAsiaTheme="minorHAnsi" w:cstheme="minorHAnsi"/>
                <w:b/>
                <w:bCs/>
                <w:kern w:val="2"/>
                <w:sz w:val="20"/>
                <w:szCs w:val="20"/>
                <w14:ligatures w14:val="standardContextual"/>
              </w:rPr>
            </w:pPr>
            <w:r w:rsidRPr="00F63C50">
              <w:rPr>
                <w:rFonts w:eastAsiaTheme="minorHAnsi" w:cstheme="minorHAnsi"/>
                <w:b/>
                <w:bCs/>
                <w:kern w:val="2"/>
                <w:sz w:val="20"/>
                <w:szCs w:val="20"/>
                <w14:ligatures w14:val="standardContextual"/>
              </w:rPr>
              <w:t>Product no.</w:t>
            </w:r>
          </w:p>
        </w:tc>
        <w:tc>
          <w:tcPr>
            <w:tcW w:w="0" w:type="auto"/>
            <w:vAlign w:val="center"/>
            <w:hideMark/>
          </w:tcPr>
          <w:p w14:paraId="081B6278" w14:textId="77777777" w:rsidR="00F63C50" w:rsidRPr="00F63C50" w:rsidRDefault="00F63C50" w:rsidP="001B68F0">
            <w:pPr>
              <w:spacing w:after="0" w:line="240" w:lineRule="auto"/>
              <w:jc w:val="center"/>
              <w:rPr>
                <w:rFonts w:eastAsiaTheme="minorHAnsi" w:cstheme="minorHAnsi"/>
                <w:b/>
                <w:bCs/>
                <w:kern w:val="2"/>
                <w:sz w:val="20"/>
                <w:szCs w:val="20"/>
                <w14:ligatures w14:val="standardContextual"/>
              </w:rPr>
            </w:pPr>
            <w:r w:rsidRPr="00F63C50">
              <w:rPr>
                <w:rFonts w:eastAsiaTheme="minorHAnsi" w:cstheme="minorHAnsi"/>
                <w:b/>
                <w:bCs/>
                <w:kern w:val="2"/>
                <w:sz w:val="20"/>
                <w:szCs w:val="20"/>
                <w14:ligatures w14:val="standardContextual"/>
              </w:rPr>
              <w:t>Supplier</w:t>
            </w:r>
          </w:p>
        </w:tc>
        <w:tc>
          <w:tcPr>
            <w:tcW w:w="0" w:type="auto"/>
            <w:vAlign w:val="center"/>
            <w:hideMark/>
          </w:tcPr>
          <w:p w14:paraId="1D9D51EA" w14:textId="77777777" w:rsidR="00F63C50" w:rsidRPr="00F63C50" w:rsidRDefault="00F63C50" w:rsidP="001B68F0">
            <w:pPr>
              <w:spacing w:after="0" w:line="240" w:lineRule="auto"/>
              <w:jc w:val="center"/>
              <w:rPr>
                <w:rFonts w:eastAsiaTheme="minorHAnsi" w:cstheme="minorHAnsi"/>
                <w:b/>
                <w:bCs/>
                <w:kern w:val="2"/>
                <w:sz w:val="20"/>
                <w:szCs w:val="20"/>
                <w14:ligatures w14:val="standardContextual"/>
              </w:rPr>
            </w:pPr>
            <w:r w:rsidRPr="00F63C50">
              <w:rPr>
                <w:rFonts w:eastAsiaTheme="minorHAnsi" w:cstheme="minorHAnsi"/>
                <w:b/>
                <w:bCs/>
                <w:kern w:val="2"/>
                <w:sz w:val="20"/>
                <w:szCs w:val="20"/>
                <w14:ligatures w14:val="standardContextual"/>
              </w:rPr>
              <w:t>Amount</w:t>
            </w:r>
          </w:p>
        </w:tc>
        <w:tc>
          <w:tcPr>
            <w:tcW w:w="0" w:type="auto"/>
            <w:vAlign w:val="center"/>
            <w:hideMark/>
          </w:tcPr>
          <w:p w14:paraId="375C39F4" w14:textId="77777777" w:rsidR="00F63C50" w:rsidRPr="00F63C50" w:rsidRDefault="00F63C50" w:rsidP="001B68F0">
            <w:pPr>
              <w:spacing w:after="0" w:line="240" w:lineRule="auto"/>
              <w:jc w:val="center"/>
              <w:rPr>
                <w:rFonts w:eastAsiaTheme="minorHAnsi" w:cstheme="minorHAnsi"/>
                <w:b/>
                <w:bCs/>
                <w:kern w:val="2"/>
                <w:sz w:val="20"/>
                <w:szCs w:val="20"/>
                <w14:ligatures w14:val="standardContextual"/>
              </w:rPr>
            </w:pPr>
            <w:r w:rsidRPr="00F63C50">
              <w:rPr>
                <w:rFonts w:eastAsiaTheme="minorHAnsi" w:cstheme="minorHAnsi"/>
                <w:b/>
                <w:bCs/>
                <w:kern w:val="2"/>
                <w:sz w:val="20"/>
                <w:szCs w:val="20"/>
                <w14:ligatures w14:val="standardContextual"/>
              </w:rPr>
              <w:t>Product price in euro</w:t>
            </w:r>
          </w:p>
        </w:tc>
        <w:tc>
          <w:tcPr>
            <w:tcW w:w="0" w:type="auto"/>
            <w:vAlign w:val="center"/>
            <w:hideMark/>
          </w:tcPr>
          <w:p w14:paraId="6828051A" w14:textId="77777777" w:rsidR="00F63C50" w:rsidRPr="00F63C50" w:rsidRDefault="00F63C50" w:rsidP="001B68F0">
            <w:pPr>
              <w:spacing w:after="0" w:line="240" w:lineRule="auto"/>
              <w:jc w:val="center"/>
              <w:rPr>
                <w:rFonts w:eastAsiaTheme="minorHAnsi" w:cstheme="minorHAnsi"/>
                <w:b/>
                <w:bCs/>
                <w:kern w:val="2"/>
                <w:sz w:val="20"/>
                <w:szCs w:val="20"/>
                <w14:ligatures w14:val="standardContextual"/>
              </w:rPr>
            </w:pPr>
            <w:r w:rsidRPr="00F63C50">
              <w:rPr>
                <w:rFonts w:eastAsiaTheme="minorHAnsi" w:cstheme="minorHAnsi"/>
                <w:b/>
                <w:bCs/>
                <w:kern w:val="2"/>
                <w:sz w:val="20"/>
                <w:szCs w:val="20"/>
                <w14:ligatures w14:val="standardContextual"/>
              </w:rPr>
              <w:t>Price per 100 mL</w:t>
            </w:r>
          </w:p>
        </w:tc>
      </w:tr>
      <w:tr w:rsidR="00130CFE" w:rsidRPr="00F63C50" w14:paraId="66467AB9" w14:textId="77777777" w:rsidTr="001B68F0">
        <w:trPr>
          <w:trHeight w:val="64"/>
        </w:trPr>
        <w:tc>
          <w:tcPr>
            <w:tcW w:w="0" w:type="auto"/>
            <w:vAlign w:val="center"/>
            <w:hideMark/>
          </w:tcPr>
          <w:p w14:paraId="4F76F860" w14:textId="31613704" w:rsidR="00F63C50" w:rsidRPr="00F63C50" w:rsidRDefault="00130CFE" w:rsidP="001B68F0">
            <w:pPr>
              <w:spacing w:after="0" w:line="240" w:lineRule="auto"/>
              <w:jc w:val="center"/>
              <w:rPr>
                <w:rFonts w:eastAsiaTheme="minorHAnsi" w:cstheme="minorHAnsi"/>
                <w:kern w:val="2"/>
                <w:sz w:val="20"/>
                <w:szCs w:val="20"/>
                <w14:ligatures w14:val="standardContextual"/>
              </w:rPr>
            </w:pPr>
            <w:r>
              <w:rPr>
                <w:rFonts w:eastAsiaTheme="minorHAnsi" w:cstheme="minorHAnsi"/>
                <w:kern w:val="2"/>
                <w:sz w:val="20"/>
                <w:szCs w:val="20"/>
                <w14:ligatures w14:val="standardContextual"/>
              </w:rPr>
              <w:t>S</w:t>
            </w:r>
            <w:r w:rsidR="00E85992">
              <w:rPr>
                <w:rFonts w:eastAsiaTheme="minorHAnsi" w:cstheme="minorHAnsi"/>
                <w:kern w:val="2"/>
                <w:sz w:val="20"/>
                <w:szCs w:val="20"/>
                <w14:ligatures w14:val="standardContextual"/>
              </w:rPr>
              <w:t>urfactant</w:t>
            </w:r>
            <w:r>
              <w:rPr>
                <w:rFonts w:eastAsiaTheme="minorHAnsi" w:cstheme="minorHAnsi"/>
                <w:kern w:val="2"/>
                <w:sz w:val="20"/>
                <w:szCs w:val="20"/>
                <w14:ligatures w14:val="standardContextual"/>
              </w:rPr>
              <w:t>-containing ME</w:t>
            </w:r>
          </w:p>
        </w:tc>
        <w:tc>
          <w:tcPr>
            <w:tcW w:w="0" w:type="auto"/>
            <w:vAlign w:val="center"/>
            <w:hideMark/>
          </w:tcPr>
          <w:p w14:paraId="2223595D" w14:textId="77777777" w:rsidR="00F63C50" w:rsidRPr="00F63C50" w:rsidRDefault="00F63C50" w:rsidP="001B68F0">
            <w:pPr>
              <w:spacing w:after="0" w:line="240" w:lineRule="auto"/>
              <w:jc w:val="center"/>
              <w:rPr>
                <w:rFonts w:eastAsiaTheme="minorHAnsi" w:cstheme="minorHAnsi"/>
                <w:kern w:val="2"/>
                <w:sz w:val="20"/>
                <w:szCs w:val="20"/>
                <w14:ligatures w14:val="standardContextual"/>
              </w:rPr>
            </w:pPr>
            <w:r w:rsidRPr="00F63C50">
              <w:rPr>
                <w:rFonts w:eastAsiaTheme="minorHAnsi" w:cstheme="minorHAnsi"/>
                <w:kern w:val="2"/>
                <w:sz w:val="20"/>
                <w:szCs w:val="20"/>
                <w14:ligatures w14:val="standardContextual"/>
              </w:rPr>
              <w:t>Polar Coating B</w:t>
            </w:r>
          </w:p>
        </w:tc>
        <w:tc>
          <w:tcPr>
            <w:tcW w:w="0" w:type="auto"/>
            <w:vAlign w:val="center"/>
            <w:hideMark/>
          </w:tcPr>
          <w:p w14:paraId="4127FA22" w14:textId="77777777" w:rsidR="00F63C50" w:rsidRPr="00F63C50" w:rsidRDefault="00F63C50" w:rsidP="001B68F0">
            <w:pPr>
              <w:spacing w:after="0" w:line="240" w:lineRule="auto"/>
              <w:jc w:val="center"/>
              <w:rPr>
                <w:rFonts w:eastAsiaTheme="minorHAnsi" w:cstheme="minorHAnsi"/>
                <w:kern w:val="2"/>
                <w:sz w:val="20"/>
                <w:szCs w:val="20"/>
                <w14:ligatures w14:val="standardContextual"/>
              </w:rPr>
            </w:pPr>
          </w:p>
        </w:tc>
        <w:tc>
          <w:tcPr>
            <w:tcW w:w="0" w:type="auto"/>
            <w:vAlign w:val="center"/>
            <w:hideMark/>
          </w:tcPr>
          <w:p w14:paraId="35B3D0C8" w14:textId="77777777" w:rsidR="00F63C50" w:rsidRPr="00F63C50" w:rsidRDefault="00F63C50" w:rsidP="001B68F0">
            <w:pPr>
              <w:spacing w:after="0" w:line="240" w:lineRule="auto"/>
              <w:jc w:val="center"/>
              <w:rPr>
                <w:rFonts w:eastAsiaTheme="minorHAnsi" w:cstheme="minorHAnsi"/>
                <w:kern w:val="2"/>
                <w:sz w:val="20"/>
                <w:szCs w:val="20"/>
                <w14:ligatures w14:val="standardContextual"/>
              </w:rPr>
            </w:pPr>
            <w:r w:rsidRPr="00F63C50">
              <w:rPr>
                <w:rFonts w:eastAsiaTheme="minorHAnsi" w:cstheme="minorHAnsi"/>
                <w:kern w:val="2"/>
                <w:sz w:val="20"/>
                <w:szCs w:val="20"/>
                <w14:ligatures w14:val="standardContextual"/>
              </w:rPr>
              <w:t>2090002</w:t>
            </w:r>
          </w:p>
        </w:tc>
        <w:tc>
          <w:tcPr>
            <w:tcW w:w="0" w:type="auto"/>
            <w:vAlign w:val="center"/>
            <w:hideMark/>
          </w:tcPr>
          <w:p w14:paraId="4E5D47BF" w14:textId="77777777" w:rsidR="00F63C50" w:rsidRPr="00F63C50" w:rsidRDefault="00F63C50" w:rsidP="001B68F0">
            <w:pPr>
              <w:spacing w:after="0" w:line="240" w:lineRule="auto"/>
              <w:jc w:val="center"/>
              <w:rPr>
                <w:rFonts w:eastAsiaTheme="minorHAnsi" w:cstheme="minorHAnsi"/>
                <w:kern w:val="2"/>
                <w:sz w:val="20"/>
                <w:szCs w:val="20"/>
                <w14:ligatures w14:val="standardContextual"/>
              </w:rPr>
            </w:pPr>
            <w:r w:rsidRPr="00F63C50">
              <w:rPr>
                <w:rFonts w:eastAsiaTheme="minorHAnsi" w:cstheme="minorHAnsi"/>
                <w:kern w:val="2"/>
                <w:sz w:val="20"/>
                <w:szCs w:val="20"/>
                <w14:ligatures w14:val="standardContextual"/>
              </w:rPr>
              <w:t>Deffner &amp; Johann</w:t>
            </w:r>
          </w:p>
        </w:tc>
        <w:tc>
          <w:tcPr>
            <w:tcW w:w="0" w:type="auto"/>
            <w:vAlign w:val="center"/>
            <w:hideMark/>
          </w:tcPr>
          <w:p w14:paraId="6B9641FA" w14:textId="77777777" w:rsidR="00F63C50" w:rsidRPr="00F63C50" w:rsidRDefault="00F63C50" w:rsidP="001B68F0">
            <w:pPr>
              <w:spacing w:after="0" w:line="240" w:lineRule="auto"/>
              <w:jc w:val="center"/>
              <w:rPr>
                <w:rFonts w:eastAsiaTheme="minorHAnsi" w:cstheme="minorHAnsi"/>
                <w:kern w:val="2"/>
                <w:sz w:val="20"/>
                <w:szCs w:val="20"/>
                <w14:ligatures w14:val="standardContextual"/>
              </w:rPr>
            </w:pPr>
            <w:r w:rsidRPr="00F63C50">
              <w:rPr>
                <w:rFonts w:eastAsiaTheme="minorHAnsi" w:cstheme="minorHAnsi"/>
                <w:kern w:val="2"/>
                <w:sz w:val="20"/>
                <w:szCs w:val="20"/>
                <w14:ligatures w14:val="standardContextual"/>
              </w:rPr>
              <w:t>1 L</w:t>
            </w:r>
          </w:p>
        </w:tc>
        <w:tc>
          <w:tcPr>
            <w:tcW w:w="0" w:type="auto"/>
            <w:vAlign w:val="center"/>
            <w:hideMark/>
          </w:tcPr>
          <w:p w14:paraId="7E6DFA9E" w14:textId="77777777" w:rsidR="00F63C50" w:rsidRPr="00F63C50" w:rsidRDefault="00F63C50" w:rsidP="001B68F0">
            <w:pPr>
              <w:spacing w:after="0" w:line="240" w:lineRule="auto"/>
              <w:jc w:val="center"/>
              <w:rPr>
                <w:rFonts w:eastAsiaTheme="minorHAnsi" w:cstheme="minorHAnsi"/>
                <w:kern w:val="2"/>
                <w:sz w:val="20"/>
                <w:szCs w:val="20"/>
                <w14:ligatures w14:val="standardContextual"/>
              </w:rPr>
            </w:pPr>
            <w:r w:rsidRPr="00F63C50">
              <w:rPr>
                <w:rFonts w:eastAsiaTheme="minorHAnsi" w:cstheme="minorHAnsi"/>
                <w:kern w:val="2"/>
                <w:sz w:val="20"/>
                <w:szCs w:val="20"/>
                <w14:ligatures w14:val="standardContextual"/>
              </w:rPr>
              <w:t>60.00</w:t>
            </w:r>
          </w:p>
        </w:tc>
        <w:tc>
          <w:tcPr>
            <w:tcW w:w="0" w:type="auto"/>
            <w:shd w:val="clear" w:color="auto" w:fill="F2F2F2" w:themeFill="background1" w:themeFillShade="F2"/>
            <w:vAlign w:val="center"/>
            <w:hideMark/>
          </w:tcPr>
          <w:p w14:paraId="5C3487B1" w14:textId="77777777" w:rsidR="00F63C50" w:rsidRPr="00F63C50" w:rsidRDefault="00F63C50" w:rsidP="001B68F0">
            <w:pPr>
              <w:spacing w:after="0" w:line="240" w:lineRule="auto"/>
              <w:jc w:val="center"/>
              <w:rPr>
                <w:rFonts w:eastAsiaTheme="minorHAnsi" w:cstheme="minorHAnsi"/>
                <w:kern w:val="2"/>
                <w:sz w:val="20"/>
                <w:szCs w:val="20"/>
                <w14:ligatures w14:val="standardContextual"/>
              </w:rPr>
            </w:pPr>
            <w:r w:rsidRPr="00F63C50">
              <w:rPr>
                <w:rFonts w:eastAsiaTheme="minorHAnsi" w:cstheme="minorHAnsi"/>
                <w:kern w:val="2"/>
                <w:sz w:val="20"/>
                <w:szCs w:val="20"/>
                <w14:ligatures w14:val="standardContextual"/>
              </w:rPr>
              <w:t>6.00</w:t>
            </w:r>
          </w:p>
        </w:tc>
      </w:tr>
      <w:tr w:rsidR="00130CFE" w:rsidRPr="00F63C50" w14:paraId="0A402825" w14:textId="77777777" w:rsidTr="001B68F0">
        <w:trPr>
          <w:trHeight w:val="64"/>
        </w:trPr>
        <w:tc>
          <w:tcPr>
            <w:tcW w:w="0" w:type="auto"/>
            <w:vMerge w:val="restart"/>
            <w:vAlign w:val="center"/>
          </w:tcPr>
          <w:p w14:paraId="38DEFADA" w14:textId="2DDD0D28" w:rsidR="00F63C50" w:rsidRPr="00F63C50" w:rsidRDefault="00130CFE" w:rsidP="001B68F0">
            <w:pPr>
              <w:spacing w:after="0" w:line="240" w:lineRule="auto"/>
              <w:jc w:val="center"/>
              <w:rPr>
                <w:rFonts w:eastAsiaTheme="minorHAnsi" w:cstheme="minorHAnsi"/>
                <w:kern w:val="2"/>
                <w:sz w:val="20"/>
                <w:szCs w:val="20"/>
                <w14:ligatures w14:val="standardContextual"/>
              </w:rPr>
            </w:pPr>
            <w:r>
              <w:rPr>
                <w:rFonts w:eastAsiaTheme="minorHAnsi" w:cstheme="minorHAnsi"/>
                <w:kern w:val="2"/>
                <w:sz w:val="20"/>
                <w:szCs w:val="20"/>
                <w14:ligatures w14:val="standardContextual"/>
              </w:rPr>
              <w:t xml:space="preserve">Surfactant-free </w:t>
            </w:r>
            <w:r w:rsidR="00F63C50" w:rsidRPr="00F63C50">
              <w:rPr>
                <w:rFonts w:eastAsiaTheme="minorHAnsi" w:cstheme="minorHAnsi"/>
                <w:kern w:val="2"/>
                <w:sz w:val="20"/>
                <w:szCs w:val="20"/>
                <w14:ligatures w14:val="standardContextual"/>
              </w:rPr>
              <w:t>ME</w:t>
            </w:r>
          </w:p>
        </w:tc>
        <w:tc>
          <w:tcPr>
            <w:tcW w:w="0" w:type="auto"/>
            <w:vAlign w:val="center"/>
          </w:tcPr>
          <w:p w14:paraId="5D4A4965" w14:textId="77777777" w:rsidR="00F63C50" w:rsidRPr="00F63C50" w:rsidRDefault="00F63C50" w:rsidP="001B68F0">
            <w:pPr>
              <w:spacing w:after="0" w:line="240" w:lineRule="auto"/>
              <w:jc w:val="center"/>
              <w:rPr>
                <w:rFonts w:eastAsiaTheme="minorHAnsi" w:cstheme="minorHAnsi"/>
                <w:kern w:val="2"/>
                <w:sz w:val="20"/>
                <w:szCs w:val="20"/>
                <w14:ligatures w14:val="standardContextual"/>
              </w:rPr>
            </w:pPr>
            <w:r w:rsidRPr="00F63C50">
              <w:rPr>
                <w:rFonts w:eastAsiaTheme="minorHAnsi" w:cstheme="minorHAnsi"/>
                <w:kern w:val="2"/>
                <w:sz w:val="20"/>
                <w:szCs w:val="20"/>
                <w14:ligatures w14:val="standardContextual"/>
              </w:rPr>
              <w:t>Deionised water</w:t>
            </w:r>
          </w:p>
        </w:tc>
        <w:tc>
          <w:tcPr>
            <w:tcW w:w="0" w:type="auto"/>
            <w:vAlign w:val="center"/>
          </w:tcPr>
          <w:p w14:paraId="05EE9D7C" w14:textId="77777777" w:rsidR="00F63C50" w:rsidRPr="00F63C50" w:rsidRDefault="00F63C50" w:rsidP="001B68F0">
            <w:pPr>
              <w:spacing w:after="0" w:line="240" w:lineRule="auto"/>
              <w:jc w:val="center"/>
              <w:rPr>
                <w:rFonts w:eastAsiaTheme="minorHAnsi" w:cstheme="minorHAnsi"/>
                <w:kern w:val="2"/>
                <w:sz w:val="20"/>
                <w:szCs w:val="20"/>
                <w14:ligatures w14:val="standardContextual"/>
              </w:rPr>
            </w:pPr>
            <w:r w:rsidRPr="00F63C50">
              <w:rPr>
                <w:rFonts w:eastAsiaTheme="minorHAnsi" w:cstheme="minorHAnsi"/>
                <w:kern w:val="2"/>
                <w:sz w:val="20"/>
                <w:szCs w:val="20"/>
                <w14:ligatures w14:val="standardContextual"/>
              </w:rPr>
              <w:t>7732-18-5</w:t>
            </w:r>
          </w:p>
        </w:tc>
        <w:tc>
          <w:tcPr>
            <w:tcW w:w="0" w:type="auto"/>
            <w:vAlign w:val="center"/>
          </w:tcPr>
          <w:p w14:paraId="2E1C3FD7" w14:textId="77777777" w:rsidR="00F63C50" w:rsidRPr="00F63C50" w:rsidRDefault="00F63C50" w:rsidP="001B68F0">
            <w:pPr>
              <w:spacing w:after="0" w:line="240" w:lineRule="auto"/>
              <w:jc w:val="center"/>
              <w:rPr>
                <w:rFonts w:eastAsiaTheme="minorHAnsi" w:cstheme="minorHAnsi"/>
                <w:kern w:val="2"/>
                <w:sz w:val="20"/>
                <w:szCs w:val="20"/>
                <w14:ligatures w14:val="standardContextual"/>
              </w:rPr>
            </w:pPr>
            <w:r w:rsidRPr="00F63C50">
              <w:rPr>
                <w:rFonts w:eastAsiaTheme="minorHAnsi" w:cstheme="minorHAnsi"/>
                <w:kern w:val="2"/>
                <w:sz w:val="20"/>
                <w:szCs w:val="20"/>
                <w14:ligatures w14:val="standardContextual"/>
              </w:rPr>
              <w:t>38796</w:t>
            </w:r>
          </w:p>
        </w:tc>
        <w:tc>
          <w:tcPr>
            <w:tcW w:w="0" w:type="auto"/>
            <w:vAlign w:val="center"/>
          </w:tcPr>
          <w:p w14:paraId="0CC9F1E0" w14:textId="77777777" w:rsidR="00F63C50" w:rsidRPr="00F63C50" w:rsidRDefault="00F63C50" w:rsidP="001B68F0">
            <w:pPr>
              <w:spacing w:after="0" w:line="240" w:lineRule="auto"/>
              <w:jc w:val="center"/>
              <w:rPr>
                <w:rFonts w:eastAsiaTheme="minorHAnsi" w:cstheme="minorHAnsi"/>
                <w:kern w:val="2"/>
                <w:sz w:val="20"/>
                <w:szCs w:val="20"/>
                <w14:ligatures w14:val="standardContextual"/>
              </w:rPr>
            </w:pPr>
            <w:r w:rsidRPr="00F63C50">
              <w:rPr>
                <w:rFonts w:eastAsiaTheme="minorHAnsi" w:cstheme="minorHAnsi"/>
                <w:kern w:val="2"/>
                <w:sz w:val="20"/>
                <w:szCs w:val="20"/>
                <w14:ligatures w14:val="standardContextual"/>
              </w:rPr>
              <w:t>Merck</w:t>
            </w:r>
          </w:p>
        </w:tc>
        <w:tc>
          <w:tcPr>
            <w:tcW w:w="0" w:type="auto"/>
            <w:vAlign w:val="center"/>
          </w:tcPr>
          <w:p w14:paraId="3A50DEE4" w14:textId="77777777" w:rsidR="00F63C50" w:rsidRPr="00F63C50" w:rsidRDefault="00F63C50" w:rsidP="001B68F0">
            <w:pPr>
              <w:spacing w:after="0" w:line="240" w:lineRule="auto"/>
              <w:jc w:val="center"/>
              <w:rPr>
                <w:rFonts w:eastAsiaTheme="minorHAnsi" w:cstheme="minorHAnsi"/>
                <w:kern w:val="2"/>
                <w:sz w:val="20"/>
                <w:szCs w:val="20"/>
                <w14:ligatures w14:val="standardContextual"/>
              </w:rPr>
            </w:pPr>
            <w:r w:rsidRPr="00F63C50">
              <w:rPr>
                <w:rFonts w:eastAsiaTheme="minorHAnsi" w:cstheme="minorHAnsi"/>
                <w:kern w:val="2"/>
                <w:sz w:val="20"/>
                <w:szCs w:val="20"/>
                <w14:ligatures w14:val="standardContextual"/>
              </w:rPr>
              <w:t>1 L</w:t>
            </w:r>
          </w:p>
        </w:tc>
        <w:tc>
          <w:tcPr>
            <w:tcW w:w="0" w:type="auto"/>
            <w:vAlign w:val="center"/>
          </w:tcPr>
          <w:p w14:paraId="4B83935D" w14:textId="77777777" w:rsidR="00F63C50" w:rsidRPr="00F63C50" w:rsidRDefault="00F63C50" w:rsidP="001B68F0">
            <w:pPr>
              <w:spacing w:after="0" w:line="240" w:lineRule="auto"/>
              <w:jc w:val="center"/>
              <w:rPr>
                <w:rFonts w:eastAsiaTheme="minorHAnsi" w:cstheme="minorHAnsi"/>
                <w:kern w:val="2"/>
                <w:sz w:val="20"/>
                <w:szCs w:val="20"/>
                <w14:ligatures w14:val="standardContextual"/>
              </w:rPr>
            </w:pPr>
            <w:r w:rsidRPr="00F63C50">
              <w:rPr>
                <w:rFonts w:eastAsiaTheme="minorHAnsi" w:cstheme="minorHAnsi"/>
                <w:kern w:val="2"/>
                <w:sz w:val="20"/>
                <w:szCs w:val="20"/>
                <w14:ligatures w14:val="standardContextual"/>
              </w:rPr>
              <w:t>15.50</w:t>
            </w:r>
          </w:p>
        </w:tc>
        <w:tc>
          <w:tcPr>
            <w:tcW w:w="0" w:type="auto"/>
            <w:vAlign w:val="center"/>
          </w:tcPr>
          <w:p w14:paraId="11B93C04" w14:textId="77777777" w:rsidR="00F63C50" w:rsidRPr="00F63C50" w:rsidRDefault="00F63C50" w:rsidP="001B68F0">
            <w:pPr>
              <w:spacing w:after="0" w:line="240" w:lineRule="auto"/>
              <w:jc w:val="center"/>
              <w:rPr>
                <w:rFonts w:eastAsiaTheme="minorHAnsi" w:cstheme="minorHAnsi"/>
                <w:kern w:val="2"/>
                <w:sz w:val="20"/>
                <w:szCs w:val="20"/>
                <w14:ligatures w14:val="standardContextual"/>
              </w:rPr>
            </w:pPr>
            <w:r w:rsidRPr="00F63C50">
              <w:rPr>
                <w:rFonts w:eastAsiaTheme="minorHAnsi" w:cstheme="minorHAnsi"/>
                <w:kern w:val="2"/>
                <w:sz w:val="20"/>
                <w:szCs w:val="20"/>
                <w14:ligatures w14:val="standardContextual"/>
              </w:rPr>
              <w:t>1.55</w:t>
            </w:r>
          </w:p>
        </w:tc>
      </w:tr>
      <w:tr w:rsidR="00130CFE" w:rsidRPr="00F63C50" w14:paraId="00D0B428" w14:textId="77777777" w:rsidTr="001B68F0">
        <w:trPr>
          <w:trHeight w:val="64"/>
        </w:trPr>
        <w:tc>
          <w:tcPr>
            <w:tcW w:w="0" w:type="auto"/>
            <w:vMerge/>
            <w:vAlign w:val="center"/>
            <w:hideMark/>
          </w:tcPr>
          <w:p w14:paraId="5A50B9E1" w14:textId="77777777" w:rsidR="00F63C50" w:rsidRPr="00F63C50" w:rsidRDefault="00F63C50" w:rsidP="001B68F0">
            <w:pPr>
              <w:spacing w:after="0" w:line="240" w:lineRule="auto"/>
              <w:jc w:val="center"/>
              <w:rPr>
                <w:rFonts w:eastAsiaTheme="minorHAnsi" w:cstheme="minorHAnsi"/>
                <w:kern w:val="2"/>
                <w:sz w:val="20"/>
                <w:szCs w:val="20"/>
                <w14:ligatures w14:val="standardContextual"/>
              </w:rPr>
            </w:pPr>
          </w:p>
        </w:tc>
        <w:tc>
          <w:tcPr>
            <w:tcW w:w="0" w:type="auto"/>
            <w:vAlign w:val="center"/>
            <w:hideMark/>
          </w:tcPr>
          <w:p w14:paraId="65F7CD8B" w14:textId="77777777" w:rsidR="00F63C50" w:rsidRPr="00F63C50" w:rsidRDefault="00F63C50" w:rsidP="001B68F0">
            <w:pPr>
              <w:spacing w:after="0" w:line="240" w:lineRule="auto"/>
              <w:jc w:val="center"/>
              <w:rPr>
                <w:rFonts w:eastAsiaTheme="minorHAnsi" w:cstheme="minorHAnsi"/>
                <w:kern w:val="2"/>
                <w:sz w:val="20"/>
                <w:szCs w:val="20"/>
                <w14:ligatures w14:val="standardContextual"/>
              </w:rPr>
            </w:pPr>
            <w:r w:rsidRPr="00F63C50">
              <w:rPr>
                <w:rFonts w:eastAsiaTheme="minorHAnsi" w:cstheme="minorHAnsi"/>
                <w:kern w:val="2"/>
                <w:sz w:val="20"/>
                <w:szCs w:val="20"/>
                <w14:ligatures w14:val="standardContextual"/>
              </w:rPr>
              <w:t>2-propanol 99.9%</w:t>
            </w:r>
          </w:p>
        </w:tc>
        <w:tc>
          <w:tcPr>
            <w:tcW w:w="0" w:type="auto"/>
            <w:vAlign w:val="center"/>
            <w:hideMark/>
          </w:tcPr>
          <w:p w14:paraId="6E954168" w14:textId="77777777" w:rsidR="00F63C50" w:rsidRPr="00F63C50" w:rsidRDefault="00F63C50" w:rsidP="001B68F0">
            <w:pPr>
              <w:spacing w:after="0" w:line="240" w:lineRule="auto"/>
              <w:jc w:val="center"/>
              <w:rPr>
                <w:rFonts w:eastAsiaTheme="minorHAnsi" w:cstheme="minorHAnsi"/>
                <w:kern w:val="2"/>
                <w:sz w:val="20"/>
                <w:szCs w:val="20"/>
                <w14:ligatures w14:val="standardContextual"/>
              </w:rPr>
            </w:pPr>
            <w:r w:rsidRPr="00F63C50">
              <w:rPr>
                <w:rFonts w:eastAsiaTheme="minorHAnsi" w:cstheme="minorHAnsi"/>
                <w:kern w:val="2"/>
                <w:sz w:val="20"/>
                <w:szCs w:val="20"/>
                <w14:ligatures w14:val="standardContextual"/>
              </w:rPr>
              <w:t>67-63-0</w:t>
            </w:r>
          </w:p>
        </w:tc>
        <w:tc>
          <w:tcPr>
            <w:tcW w:w="0" w:type="auto"/>
            <w:vAlign w:val="center"/>
            <w:hideMark/>
          </w:tcPr>
          <w:p w14:paraId="6EFB32E8" w14:textId="77777777" w:rsidR="00F63C50" w:rsidRPr="00F63C50" w:rsidRDefault="00F63C50" w:rsidP="001B68F0">
            <w:pPr>
              <w:spacing w:after="0" w:line="240" w:lineRule="auto"/>
              <w:jc w:val="center"/>
              <w:rPr>
                <w:rFonts w:eastAsiaTheme="minorHAnsi" w:cstheme="minorHAnsi"/>
                <w:kern w:val="2"/>
                <w:sz w:val="20"/>
                <w:szCs w:val="20"/>
                <w14:ligatures w14:val="standardContextual"/>
              </w:rPr>
            </w:pPr>
            <w:r w:rsidRPr="00F63C50">
              <w:rPr>
                <w:rFonts w:eastAsiaTheme="minorHAnsi" w:cstheme="minorHAnsi"/>
                <w:kern w:val="2"/>
                <w:sz w:val="20"/>
                <w:szCs w:val="20"/>
                <w14:ligatures w14:val="standardContextual"/>
              </w:rPr>
              <w:t>34863</w:t>
            </w:r>
          </w:p>
        </w:tc>
        <w:tc>
          <w:tcPr>
            <w:tcW w:w="0" w:type="auto"/>
            <w:vAlign w:val="center"/>
            <w:hideMark/>
          </w:tcPr>
          <w:p w14:paraId="35DCDF80" w14:textId="77777777" w:rsidR="00F63C50" w:rsidRPr="00F63C50" w:rsidRDefault="00F63C50" w:rsidP="001B68F0">
            <w:pPr>
              <w:spacing w:after="0" w:line="240" w:lineRule="auto"/>
              <w:jc w:val="center"/>
              <w:rPr>
                <w:rFonts w:eastAsiaTheme="minorHAnsi" w:cstheme="minorHAnsi"/>
                <w:kern w:val="2"/>
                <w:sz w:val="20"/>
                <w:szCs w:val="20"/>
                <w14:ligatures w14:val="standardContextual"/>
              </w:rPr>
            </w:pPr>
            <w:r w:rsidRPr="00F63C50">
              <w:rPr>
                <w:rFonts w:eastAsiaTheme="minorHAnsi" w:cstheme="minorHAnsi"/>
                <w:kern w:val="2"/>
                <w:sz w:val="20"/>
                <w:szCs w:val="20"/>
                <w14:ligatures w14:val="standardContextual"/>
              </w:rPr>
              <w:t>Merck</w:t>
            </w:r>
          </w:p>
        </w:tc>
        <w:tc>
          <w:tcPr>
            <w:tcW w:w="0" w:type="auto"/>
            <w:vAlign w:val="center"/>
            <w:hideMark/>
          </w:tcPr>
          <w:p w14:paraId="7576F6A8" w14:textId="77777777" w:rsidR="00F63C50" w:rsidRPr="00F63C50" w:rsidRDefault="00F63C50" w:rsidP="001B68F0">
            <w:pPr>
              <w:spacing w:after="0" w:line="240" w:lineRule="auto"/>
              <w:jc w:val="center"/>
              <w:rPr>
                <w:rFonts w:eastAsiaTheme="minorHAnsi" w:cstheme="minorHAnsi"/>
                <w:kern w:val="2"/>
                <w:sz w:val="20"/>
                <w:szCs w:val="20"/>
                <w14:ligatures w14:val="standardContextual"/>
              </w:rPr>
            </w:pPr>
            <w:r w:rsidRPr="00F63C50">
              <w:rPr>
                <w:rFonts w:eastAsiaTheme="minorHAnsi" w:cstheme="minorHAnsi"/>
                <w:kern w:val="2"/>
                <w:sz w:val="20"/>
                <w:szCs w:val="20"/>
                <w14:ligatures w14:val="standardContextual"/>
              </w:rPr>
              <w:t>1 L</w:t>
            </w:r>
          </w:p>
        </w:tc>
        <w:tc>
          <w:tcPr>
            <w:tcW w:w="0" w:type="auto"/>
            <w:vAlign w:val="center"/>
            <w:hideMark/>
          </w:tcPr>
          <w:p w14:paraId="6FE17DF8" w14:textId="77777777" w:rsidR="00F63C50" w:rsidRPr="00F63C50" w:rsidRDefault="00F63C50" w:rsidP="001B68F0">
            <w:pPr>
              <w:spacing w:after="0" w:line="240" w:lineRule="auto"/>
              <w:jc w:val="center"/>
              <w:rPr>
                <w:rFonts w:eastAsiaTheme="minorHAnsi" w:cstheme="minorHAnsi"/>
                <w:kern w:val="2"/>
                <w:sz w:val="20"/>
                <w:szCs w:val="20"/>
                <w14:ligatures w14:val="standardContextual"/>
              </w:rPr>
            </w:pPr>
            <w:r w:rsidRPr="00F63C50">
              <w:rPr>
                <w:rFonts w:eastAsiaTheme="minorHAnsi" w:cstheme="minorHAnsi"/>
                <w:kern w:val="2"/>
                <w:sz w:val="20"/>
                <w:szCs w:val="20"/>
                <w14:ligatures w14:val="standardContextual"/>
              </w:rPr>
              <w:t>69.60</w:t>
            </w:r>
          </w:p>
        </w:tc>
        <w:tc>
          <w:tcPr>
            <w:tcW w:w="0" w:type="auto"/>
            <w:vAlign w:val="center"/>
            <w:hideMark/>
          </w:tcPr>
          <w:p w14:paraId="38AA8583" w14:textId="77777777" w:rsidR="00F63C50" w:rsidRPr="00F63C50" w:rsidRDefault="00F63C50" w:rsidP="001B68F0">
            <w:pPr>
              <w:spacing w:after="0" w:line="240" w:lineRule="auto"/>
              <w:jc w:val="center"/>
              <w:rPr>
                <w:rFonts w:eastAsiaTheme="minorHAnsi" w:cstheme="minorHAnsi"/>
                <w:kern w:val="2"/>
                <w:sz w:val="20"/>
                <w:szCs w:val="20"/>
                <w14:ligatures w14:val="standardContextual"/>
              </w:rPr>
            </w:pPr>
            <w:r w:rsidRPr="00F63C50">
              <w:rPr>
                <w:rFonts w:eastAsiaTheme="minorHAnsi" w:cstheme="minorHAnsi"/>
                <w:kern w:val="2"/>
                <w:sz w:val="20"/>
                <w:szCs w:val="20"/>
                <w14:ligatures w14:val="standardContextual"/>
              </w:rPr>
              <w:t>6.96</w:t>
            </w:r>
          </w:p>
        </w:tc>
      </w:tr>
      <w:tr w:rsidR="00130CFE" w:rsidRPr="00F63C50" w14:paraId="573793EE" w14:textId="77777777" w:rsidTr="001B68F0">
        <w:trPr>
          <w:trHeight w:val="64"/>
        </w:trPr>
        <w:tc>
          <w:tcPr>
            <w:tcW w:w="0" w:type="auto"/>
            <w:vMerge/>
            <w:vAlign w:val="center"/>
            <w:hideMark/>
          </w:tcPr>
          <w:p w14:paraId="619C1388" w14:textId="77777777" w:rsidR="00F63C50" w:rsidRPr="00F63C50" w:rsidRDefault="00F63C50" w:rsidP="001B68F0">
            <w:pPr>
              <w:spacing w:after="0" w:line="240" w:lineRule="auto"/>
              <w:jc w:val="center"/>
              <w:rPr>
                <w:rFonts w:eastAsiaTheme="minorHAnsi" w:cstheme="minorHAnsi"/>
                <w:kern w:val="2"/>
                <w:sz w:val="20"/>
                <w:szCs w:val="20"/>
                <w14:ligatures w14:val="standardContextual"/>
              </w:rPr>
            </w:pPr>
          </w:p>
        </w:tc>
        <w:tc>
          <w:tcPr>
            <w:tcW w:w="0" w:type="auto"/>
            <w:vAlign w:val="center"/>
            <w:hideMark/>
          </w:tcPr>
          <w:p w14:paraId="3BA640AB" w14:textId="77777777" w:rsidR="00F63C50" w:rsidRPr="00F63C50" w:rsidRDefault="00F63C50" w:rsidP="001B68F0">
            <w:pPr>
              <w:spacing w:after="0" w:line="240" w:lineRule="auto"/>
              <w:jc w:val="center"/>
              <w:rPr>
                <w:rFonts w:eastAsiaTheme="minorHAnsi" w:cstheme="minorHAnsi"/>
                <w:kern w:val="2"/>
                <w:sz w:val="20"/>
                <w:szCs w:val="20"/>
                <w14:ligatures w14:val="standardContextual"/>
              </w:rPr>
            </w:pPr>
            <w:r w:rsidRPr="00F63C50">
              <w:rPr>
                <w:rFonts w:eastAsiaTheme="minorHAnsi" w:cstheme="minorHAnsi"/>
                <w:kern w:val="2"/>
                <w:sz w:val="20"/>
                <w:szCs w:val="20"/>
                <w14:ligatures w14:val="standardContextual"/>
              </w:rPr>
              <w:t>1-butanol 99.9%</w:t>
            </w:r>
          </w:p>
        </w:tc>
        <w:tc>
          <w:tcPr>
            <w:tcW w:w="0" w:type="auto"/>
            <w:vAlign w:val="center"/>
            <w:hideMark/>
          </w:tcPr>
          <w:p w14:paraId="740BB383" w14:textId="77777777" w:rsidR="00F63C50" w:rsidRPr="00F63C50" w:rsidRDefault="00F63C50" w:rsidP="001B68F0">
            <w:pPr>
              <w:spacing w:after="0" w:line="240" w:lineRule="auto"/>
              <w:jc w:val="center"/>
              <w:rPr>
                <w:rFonts w:eastAsiaTheme="minorHAnsi" w:cstheme="minorHAnsi"/>
                <w:kern w:val="2"/>
                <w:sz w:val="20"/>
                <w:szCs w:val="20"/>
                <w14:ligatures w14:val="standardContextual"/>
              </w:rPr>
            </w:pPr>
            <w:r w:rsidRPr="00F63C50">
              <w:rPr>
                <w:rFonts w:eastAsiaTheme="minorHAnsi" w:cstheme="minorHAnsi"/>
                <w:kern w:val="2"/>
                <w:sz w:val="20"/>
                <w:szCs w:val="20"/>
                <w14:ligatures w14:val="standardContextual"/>
              </w:rPr>
              <w:t>71-36-3</w:t>
            </w:r>
          </w:p>
        </w:tc>
        <w:tc>
          <w:tcPr>
            <w:tcW w:w="0" w:type="auto"/>
            <w:vAlign w:val="center"/>
            <w:hideMark/>
          </w:tcPr>
          <w:p w14:paraId="7FF2AF28" w14:textId="77777777" w:rsidR="00F63C50" w:rsidRPr="00F63C50" w:rsidRDefault="00F63C50" w:rsidP="001B68F0">
            <w:pPr>
              <w:spacing w:after="0" w:line="240" w:lineRule="auto"/>
              <w:jc w:val="center"/>
              <w:rPr>
                <w:rFonts w:eastAsiaTheme="minorHAnsi" w:cstheme="minorHAnsi"/>
                <w:kern w:val="2"/>
                <w:sz w:val="20"/>
                <w:szCs w:val="20"/>
                <w14:ligatures w14:val="standardContextual"/>
              </w:rPr>
            </w:pPr>
            <w:r w:rsidRPr="00F63C50">
              <w:rPr>
                <w:rFonts w:eastAsiaTheme="minorHAnsi" w:cstheme="minorHAnsi"/>
                <w:kern w:val="2"/>
                <w:sz w:val="20"/>
                <w:szCs w:val="20"/>
                <w14:ligatures w14:val="standardContextual"/>
              </w:rPr>
              <w:t>537993</w:t>
            </w:r>
          </w:p>
        </w:tc>
        <w:tc>
          <w:tcPr>
            <w:tcW w:w="0" w:type="auto"/>
            <w:vAlign w:val="center"/>
            <w:hideMark/>
          </w:tcPr>
          <w:p w14:paraId="1C369A6E" w14:textId="77777777" w:rsidR="00F63C50" w:rsidRPr="00F63C50" w:rsidRDefault="00F63C50" w:rsidP="001B68F0">
            <w:pPr>
              <w:spacing w:after="0" w:line="240" w:lineRule="auto"/>
              <w:jc w:val="center"/>
              <w:rPr>
                <w:rFonts w:eastAsiaTheme="minorHAnsi" w:cstheme="minorHAnsi"/>
                <w:kern w:val="2"/>
                <w:sz w:val="20"/>
                <w:szCs w:val="20"/>
                <w14:ligatures w14:val="standardContextual"/>
              </w:rPr>
            </w:pPr>
            <w:r w:rsidRPr="00F63C50">
              <w:rPr>
                <w:rFonts w:eastAsiaTheme="minorHAnsi" w:cstheme="minorHAnsi"/>
                <w:kern w:val="2"/>
                <w:sz w:val="20"/>
                <w:szCs w:val="20"/>
                <w14:ligatures w14:val="standardContextual"/>
              </w:rPr>
              <w:t>Merck</w:t>
            </w:r>
          </w:p>
        </w:tc>
        <w:tc>
          <w:tcPr>
            <w:tcW w:w="0" w:type="auto"/>
            <w:vAlign w:val="center"/>
            <w:hideMark/>
          </w:tcPr>
          <w:p w14:paraId="75CF1C0A" w14:textId="77777777" w:rsidR="00F63C50" w:rsidRPr="00F63C50" w:rsidRDefault="00F63C50" w:rsidP="001B68F0">
            <w:pPr>
              <w:spacing w:after="0" w:line="240" w:lineRule="auto"/>
              <w:jc w:val="center"/>
              <w:rPr>
                <w:rFonts w:eastAsiaTheme="minorHAnsi" w:cstheme="minorHAnsi"/>
                <w:kern w:val="2"/>
                <w:sz w:val="20"/>
                <w:szCs w:val="20"/>
                <w14:ligatures w14:val="standardContextual"/>
              </w:rPr>
            </w:pPr>
            <w:r w:rsidRPr="00F63C50">
              <w:rPr>
                <w:rFonts w:eastAsiaTheme="minorHAnsi" w:cstheme="minorHAnsi"/>
                <w:kern w:val="2"/>
                <w:sz w:val="20"/>
                <w:szCs w:val="20"/>
                <w14:ligatures w14:val="standardContextual"/>
              </w:rPr>
              <w:t>1 L</w:t>
            </w:r>
          </w:p>
        </w:tc>
        <w:tc>
          <w:tcPr>
            <w:tcW w:w="0" w:type="auto"/>
            <w:vAlign w:val="center"/>
            <w:hideMark/>
          </w:tcPr>
          <w:p w14:paraId="2573A0AC" w14:textId="77777777" w:rsidR="00F63C50" w:rsidRPr="00F63C50" w:rsidRDefault="00F63C50" w:rsidP="001B68F0">
            <w:pPr>
              <w:spacing w:after="0" w:line="240" w:lineRule="auto"/>
              <w:jc w:val="center"/>
              <w:rPr>
                <w:rFonts w:eastAsiaTheme="minorHAnsi" w:cstheme="minorHAnsi"/>
                <w:kern w:val="2"/>
                <w:sz w:val="20"/>
                <w:szCs w:val="20"/>
                <w14:ligatures w14:val="standardContextual"/>
              </w:rPr>
            </w:pPr>
            <w:r w:rsidRPr="00F63C50">
              <w:rPr>
                <w:rFonts w:eastAsiaTheme="minorHAnsi" w:cstheme="minorHAnsi"/>
                <w:kern w:val="2"/>
                <w:sz w:val="20"/>
                <w:szCs w:val="20"/>
                <w14:ligatures w14:val="standardContextual"/>
              </w:rPr>
              <w:t>48.87</w:t>
            </w:r>
          </w:p>
        </w:tc>
        <w:tc>
          <w:tcPr>
            <w:tcW w:w="0" w:type="auto"/>
            <w:vAlign w:val="center"/>
            <w:hideMark/>
          </w:tcPr>
          <w:p w14:paraId="5FE7B5D5" w14:textId="77777777" w:rsidR="00F63C50" w:rsidRPr="00F63C50" w:rsidRDefault="00F63C50" w:rsidP="001B68F0">
            <w:pPr>
              <w:spacing w:after="0" w:line="240" w:lineRule="auto"/>
              <w:jc w:val="center"/>
              <w:rPr>
                <w:rFonts w:eastAsiaTheme="minorHAnsi" w:cstheme="minorHAnsi"/>
                <w:kern w:val="2"/>
                <w:sz w:val="20"/>
                <w:szCs w:val="20"/>
                <w14:ligatures w14:val="standardContextual"/>
              </w:rPr>
            </w:pPr>
            <w:r w:rsidRPr="00F63C50">
              <w:rPr>
                <w:rFonts w:eastAsiaTheme="minorHAnsi" w:cstheme="minorHAnsi"/>
                <w:kern w:val="2"/>
                <w:sz w:val="20"/>
                <w:szCs w:val="20"/>
                <w14:ligatures w14:val="standardContextual"/>
              </w:rPr>
              <w:t>4.89</w:t>
            </w:r>
          </w:p>
        </w:tc>
      </w:tr>
      <w:tr w:rsidR="00130CFE" w:rsidRPr="00F63C50" w14:paraId="0BA35EF2" w14:textId="77777777" w:rsidTr="001B68F0">
        <w:trPr>
          <w:trHeight w:val="64"/>
        </w:trPr>
        <w:tc>
          <w:tcPr>
            <w:tcW w:w="0" w:type="auto"/>
            <w:vMerge/>
            <w:vAlign w:val="center"/>
            <w:hideMark/>
          </w:tcPr>
          <w:p w14:paraId="0A32EC5A" w14:textId="77777777" w:rsidR="00F63C50" w:rsidRPr="00F63C50" w:rsidRDefault="00F63C50" w:rsidP="001B68F0">
            <w:pPr>
              <w:spacing w:after="0" w:line="240" w:lineRule="auto"/>
              <w:jc w:val="center"/>
              <w:rPr>
                <w:rFonts w:eastAsiaTheme="minorHAnsi" w:cstheme="minorHAnsi"/>
                <w:kern w:val="2"/>
                <w:sz w:val="20"/>
                <w:szCs w:val="20"/>
                <w14:ligatures w14:val="standardContextual"/>
              </w:rPr>
            </w:pPr>
          </w:p>
        </w:tc>
        <w:tc>
          <w:tcPr>
            <w:tcW w:w="0" w:type="auto"/>
            <w:gridSpan w:val="6"/>
            <w:vAlign w:val="center"/>
            <w:hideMark/>
          </w:tcPr>
          <w:p w14:paraId="5EA1F8D5" w14:textId="77777777" w:rsidR="00F63C50" w:rsidRPr="00F63C50" w:rsidRDefault="00F63C50" w:rsidP="001B68F0">
            <w:pPr>
              <w:spacing w:after="0" w:line="240" w:lineRule="auto"/>
              <w:jc w:val="center"/>
              <w:rPr>
                <w:rFonts w:eastAsiaTheme="minorHAnsi" w:cstheme="minorHAnsi"/>
                <w:kern w:val="2"/>
                <w:sz w:val="20"/>
                <w:szCs w:val="20"/>
                <w14:ligatures w14:val="standardContextual"/>
              </w:rPr>
            </w:pPr>
          </w:p>
        </w:tc>
        <w:tc>
          <w:tcPr>
            <w:tcW w:w="0" w:type="auto"/>
            <w:shd w:val="clear" w:color="auto" w:fill="F2F2F2" w:themeFill="background1" w:themeFillShade="F2"/>
            <w:vAlign w:val="center"/>
            <w:hideMark/>
          </w:tcPr>
          <w:p w14:paraId="06D3EFCE" w14:textId="4823AFD0" w:rsidR="00F63C50" w:rsidRPr="00F63C50" w:rsidRDefault="00F63C50" w:rsidP="001B68F0">
            <w:pPr>
              <w:spacing w:after="0" w:line="240" w:lineRule="auto"/>
              <w:jc w:val="center"/>
              <w:rPr>
                <w:rFonts w:eastAsiaTheme="minorHAnsi" w:cstheme="minorHAnsi"/>
                <w:kern w:val="2"/>
                <w:sz w:val="20"/>
                <w:szCs w:val="20"/>
                <w14:ligatures w14:val="standardContextual"/>
              </w:rPr>
            </w:pPr>
            <w:r w:rsidRPr="00F63C50">
              <w:rPr>
                <w:rFonts w:eastAsiaTheme="minorHAnsi" w:cstheme="minorHAnsi"/>
                <w:kern w:val="2"/>
                <w:sz w:val="20"/>
                <w:szCs w:val="20"/>
                <w14:ligatures w14:val="standardContextual"/>
              </w:rPr>
              <w:t>3.28</w:t>
            </w:r>
            <w:r w:rsidR="00D6145A" w:rsidRPr="00910BDB">
              <w:rPr>
                <w:rFonts w:eastAsiaTheme="minorHAnsi" w:cstheme="minorHAnsi"/>
                <w:kern w:val="2"/>
                <w:sz w:val="20"/>
                <w:szCs w:val="20"/>
                <w14:ligatures w14:val="standardContextual"/>
              </w:rPr>
              <w:t xml:space="preserve"> </w:t>
            </w:r>
            <w:r w:rsidR="003D4AED" w:rsidRPr="003D4AED">
              <w:rPr>
                <w:rFonts w:eastAsiaTheme="minorHAnsi" w:cstheme="minorHAnsi"/>
                <w:kern w:val="2"/>
                <w:sz w:val="20"/>
                <w:szCs w:val="20"/>
                <w:vertAlign w:val="superscript"/>
                <w14:ligatures w14:val="standardContextual"/>
              </w:rPr>
              <w:t>a</w:t>
            </w:r>
          </w:p>
        </w:tc>
      </w:tr>
      <w:tr w:rsidR="00130CFE" w:rsidRPr="00910BDB" w14:paraId="092EBBED" w14:textId="77777777" w:rsidTr="001B68F0">
        <w:trPr>
          <w:trHeight w:val="64"/>
        </w:trPr>
        <w:tc>
          <w:tcPr>
            <w:tcW w:w="0" w:type="auto"/>
            <w:vMerge w:val="restart"/>
            <w:vAlign w:val="center"/>
          </w:tcPr>
          <w:p w14:paraId="730A0B3F" w14:textId="2E337CF3" w:rsidR="00AF60E1" w:rsidRPr="00910BDB" w:rsidRDefault="00AF60E1" w:rsidP="001B68F0">
            <w:pPr>
              <w:spacing w:after="0" w:line="240" w:lineRule="auto"/>
              <w:jc w:val="center"/>
              <w:rPr>
                <w:rFonts w:cstheme="minorHAnsi"/>
                <w:sz w:val="20"/>
                <w:szCs w:val="20"/>
              </w:rPr>
            </w:pPr>
            <w:r w:rsidRPr="00F63C50">
              <w:rPr>
                <w:rFonts w:eastAsiaTheme="minorHAnsi" w:cstheme="minorHAnsi"/>
                <w:kern w:val="2"/>
                <w:sz w:val="20"/>
                <w:szCs w:val="20"/>
                <w14:ligatures w14:val="standardContextual"/>
              </w:rPr>
              <w:t>XE</w:t>
            </w:r>
          </w:p>
        </w:tc>
        <w:tc>
          <w:tcPr>
            <w:tcW w:w="0" w:type="auto"/>
            <w:vAlign w:val="center"/>
          </w:tcPr>
          <w:p w14:paraId="635E623A" w14:textId="084D54C4" w:rsidR="00AF60E1" w:rsidRPr="00910BDB" w:rsidRDefault="00AF60E1" w:rsidP="001B68F0">
            <w:pPr>
              <w:spacing w:after="0" w:line="240" w:lineRule="auto"/>
              <w:jc w:val="center"/>
              <w:rPr>
                <w:rFonts w:cstheme="minorHAnsi"/>
                <w:sz w:val="20"/>
                <w:szCs w:val="20"/>
              </w:rPr>
            </w:pPr>
            <w:r w:rsidRPr="00F63C50">
              <w:rPr>
                <w:rFonts w:eastAsiaTheme="minorHAnsi" w:cstheme="minorHAnsi"/>
                <w:kern w:val="2"/>
                <w:sz w:val="20"/>
                <w:szCs w:val="20"/>
                <w14:ligatures w14:val="standardContextual"/>
              </w:rPr>
              <w:t>Deionised water</w:t>
            </w:r>
          </w:p>
        </w:tc>
        <w:tc>
          <w:tcPr>
            <w:tcW w:w="0" w:type="auto"/>
            <w:vAlign w:val="center"/>
          </w:tcPr>
          <w:p w14:paraId="36EB2C1A" w14:textId="19B9988E" w:rsidR="00AF60E1" w:rsidRPr="00910BDB" w:rsidRDefault="00AF60E1" w:rsidP="001B68F0">
            <w:pPr>
              <w:spacing w:after="0" w:line="240" w:lineRule="auto"/>
              <w:jc w:val="center"/>
              <w:rPr>
                <w:rFonts w:cstheme="minorHAnsi"/>
                <w:sz w:val="20"/>
                <w:szCs w:val="20"/>
              </w:rPr>
            </w:pPr>
            <w:r w:rsidRPr="00F63C50">
              <w:rPr>
                <w:rFonts w:eastAsiaTheme="minorHAnsi" w:cstheme="minorHAnsi"/>
                <w:kern w:val="2"/>
                <w:sz w:val="20"/>
                <w:szCs w:val="20"/>
                <w14:ligatures w14:val="standardContextual"/>
              </w:rPr>
              <w:t>7732-18-5</w:t>
            </w:r>
          </w:p>
        </w:tc>
        <w:tc>
          <w:tcPr>
            <w:tcW w:w="0" w:type="auto"/>
            <w:vAlign w:val="center"/>
          </w:tcPr>
          <w:p w14:paraId="7707C3E6" w14:textId="001E3FA7" w:rsidR="00AF60E1" w:rsidRPr="00910BDB" w:rsidRDefault="00AF60E1" w:rsidP="001B68F0">
            <w:pPr>
              <w:spacing w:after="0" w:line="240" w:lineRule="auto"/>
              <w:jc w:val="center"/>
              <w:rPr>
                <w:rFonts w:cstheme="minorHAnsi"/>
                <w:sz w:val="20"/>
                <w:szCs w:val="20"/>
              </w:rPr>
            </w:pPr>
            <w:r w:rsidRPr="00F63C50">
              <w:rPr>
                <w:rFonts w:eastAsiaTheme="minorHAnsi" w:cstheme="minorHAnsi"/>
                <w:kern w:val="2"/>
                <w:sz w:val="20"/>
                <w:szCs w:val="20"/>
                <w14:ligatures w14:val="standardContextual"/>
              </w:rPr>
              <w:t>38796</w:t>
            </w:r>
          </w:p>
        </w:tc>
        <w:tc>
          <w:tcPr>
            <w:tcW w:w="0" w:type="auto"/>
            <w:vAlign w:val="center"/>
          </w:tcPr>
          <w:p w14:paraId="7FF34251" w14:textId="237CA8C2" w:rsidR="00AF60E1" w:rsidRPr="00910BDB" w:rsidRDefault="00AF60E1" w:rsidP="001B68F0">
            <w:pPr>
              <w:spacing w:after="0" w:line="240" w:lineRule="auto"/>
              <w:jc w:val="center"/>
              <w:rPr>
                <w:rFonts w:cstheme="minorHAnsi"/>
                <w:sz w:val="20"/>
                <w:szCs w:val="20"/>
              </w:rPr>
            </w:pPr>
            <w:r w:rsidRPr="00F63C50">
              <w:rPr>
                <w:rFonts w:eastAsiaTheme="minorHAnsi" w:cstheme="minorHAnsi"/>
                <w:kern w:val="2"/>
                <w:sz w:val="20"/>
                <w:szCs w:val="20"/>
                <w14:ligatures w14:val="standardContextual"/>
              </w:rPr>
              <w:t>Merck</w:t>
            </w:r>
          </w:p>
        </w:tc>
        <w:tc>
          <w:tcPr>
            <w:tcW w:w="0" w:type="auto"/>
            <w:vAlign w:val="center"/>
          </w:tcPr>
          <w:p w14:paraId="32440FB1" w14:textId="0062F213" w:rsidR="00AF60E1" w:rsidRPr="00910BDB" w:rsidRDefault="00AF60E1" w:rsidP="001B68F0">
            <w:pPr>
              <w:spacing w:after="0" w:line="240" w:lineRule="auto"/>
              <w:jc w:val="center"/>
              <w:rPr>
                <w:rFonts w:cstheme="minorHAnsi"/>
                <w:sz w:val="20"/>
                <w:szCs w:val="20"/>
              </w:rPr>
            </w:pPr>
            <w:r w:rsidRPr="00F63C50">
              <w:rPr>
                <w:rFonts w:eastAsiaTheme="minorHAnsi" w:cstheme="minorHAnsi"/>
                <w:kern w:val="2"/>
                <w:sz w:val="20"/>
                <w:szCs w:val="20"/>
                <w14:ligatures w14:val="standardContextual"/>
              </w:rPr>
              <w:t>1 L</w:t>
            </w:r>
          </w:p>
        </w:tc>
        <w:tc>
          <w:tcPr>
            <w:tcW w:w="0" w:type="auto"/>
            <w:vAlign w:val="center"/>
          </w:tcPr>
          <w:p w14:paraId="781AD349" w14:textId="6EED6B5C" w:rsidR="00AF60E1" w:rsidRPr="00910BDB" w:rsidRDefault="00AF60E1" w:rsidP="001B68F0">
            <w:pPr>
              <w:spacing w:after="0" w:line="240" w:lineRule="auto"/>
              <w:jc w:val="center"/>
              <w:rPr>
                <w:rFonts w:cstheme="minorHAnsi"/>
                <w:sz w:val="20"/>
                <w:szCs w:val="20"/>
              </w:rPr>
            </w:pPr>
            <w:r w:rsidRPr="00F63C50">
              <w:rPr>
                <w:rFonts w:eastAsiaTheme="minorHAnsi" w:cstheme="minorHAnsi"/>
                <w:kern w:val="2"/>
                <w:sz w:val="20"/>
                <w:szCs w:val="20"/>
                <w14:ligatures w14:val="standardContextual"/>
              </w:rPr>
              <w:t>15.50</w:t>
            </w:r>
          </w:p>
        </w:tc>
        <w:tc>
          <w:tcPr>
            <w:tcW w:w="0" w:type="auto"/>
            <w:vAlign w:val="center"/>
          </w:tcPr>
          <w:p w14:paraId="38289D7E" w14:textId="253CABED" w:rsidR="00AF60E1" w:rsidRPr="00910BDB" w:rsidRDefault="00AF60E1" w:rsidP="001B68F0">
            <w:pPr>
              <w:spacing w:after="0" w:line="240" w:lineRule="auto"/>
              <w:jc w:val="center"/>
              <w:rPr>
                <w:rFonts w:cstheme="minorHAnsi"/>
                <w:sz w:val="20"/>
                <w:szCs w:val="20"/>
              </w:rPr>
            </w:pPr>
            <w:r w:rsidRPr="00F63C50">
              <w:rPr>
                <w:rFonts w:eastAsiaTheme="minorHAnsi" w:cstheme="minorHAnsi"/>
                <w:kern w:val="2"/>
                <w:sz w:val="20"/>
                <w:szCs w:val="20"/>
                <w14:ligatures w14:val="standardContextual"/>
              </w:rPr>
              <w:t>1.55</w:t>
            </w:r>
          </w:p>
        </w:tc>
      </w:tr>
      <w:tr w:rsidR="00130CFE" w:rsidRPr="00910BDB" w14:paraId="2562D299" w14:textId="77777777" w:rsidTr="001B68F0">
        <w:trPr>
          <w:trHeight w:val="64"/>
        </w:trPr>
        <w:tc>
          <w:tcPr>
            <w:tcW w:w="0" w:type="auto"/>
            <w:vMerge/>
            <w:vAlign w:val="center"/>
          </w:tcPr>
          <w:p w14:paraId="652C2E53" w14:textId="77777777" w:rsidR="00AF60E1" w:rsidRPr="00910BDB" w:rsidRDefault="00AF60E1" w:rsidP="001B68F0">
            <w:pPr>
              <w:spacing w:after="0" w:line="240" w:lineRule="auto"/>
              <w:jc w:val="center"/>
              <w:rPr>
                <w:rFonts w:cstheme="minorHAnsi"/>
                <w:sz w:val="20"/>
                <w:szCs w:val="20"/>
              </w:rPr>
            </w:pPr>
          </w:p>
        </w:tc>
        <w:tc>
          <w:tcPr>
            <w:tcW w:w="0" w:type="auto"/>
            <w:vAlign w:val="center"/>
          </w:tcPr>
          <w:p w14:paraId="6AFA0648" w14:textId="239C5C92" w:rsidR="00AF60E1" w:rsidRPr="00910BDB" w:rsidRDefault="00AF60E1" w:rsidP="001B68F0">
            <w:pPr>
              <w:spacing w:after="0" w:line="240" w:lineRule="auto"/>
              <w:jc w:val="center"/>
              <w:rPr>
                <w:rFonts w:cstheme="minorHAnsi"/>
                <w:sz w:val="20"/>
                <w:szCs w:val="20"/>
              </w:rPr>
            </w:pPr>
            <w:r w:rsidRPr="00F63C50">
              <w:rPr>
                <w:rFonts w:eastAsiaTheme="minorHAnsi" w:cstheme="minorHAnsi"/>
                <w:kern w:val="2"/>
                <w:sz w:val="20"/>
                <w:szCs w:val="20"/>
                <w14:ligatures w14:val="standardContextual"/>
              </w:rPr>
              <w:t>BnOH</w:t>
            </w:r>
          </w:p>
        </w:tc>
        <w:tc>
          <w:tcPr>
            <w:tcW w:w="0" w:type="auto"/>
            <w:vAlign w:val="center"/>
          </w:tcPr>
          <w:p w14:paraId="14CFFA16" w14:textId="40980CBA" w:rsidR="00AF60E1" w:rsidRPr="00910BDB" w:rsidRDefault="00AF60E1" w:rsidP="001B68F0">
            <w:pPr>
              <w:spacing w:after="0" w:line="240" w:lineRule="auto"/>
              <w:jc w:val="center"/>
              <w:rPr>
                <w:rFonts w:cstheme="minorHAnsi"/>
                <w:sz w:val="20"/>
                <w:szCs w:val="20"/>
              </w:rPr>
            </w:pPr>
            <w:r w:rsidRPr="00F63C50">
              <w:rPr>
                <w:rFonts w:eastAsiaTheme="minorHAnsi" w:cstheme="minorHAnsi"/>
                <w:kern w:val="2"/>
                <w:sz w:val="20"/>
                <w:szCs w:val="20"/>
                <w14:ligatures w14:val="standardContextual"/>
              </w:rPr>
              <w:t>100-51-6</w:t>
            </w:r>
          </w:p>
        </w:tc>
        <w:tc>
          <w:tcPr>
            <w:tcW w:w="0" w:type="auto"/>
            <w:vAlign w:val="center"/>
          </w:tcPr>
          <w:p w14:paraId="09B9D046" w14:textId="242D248C" w:rsidR="00AF60E1" w:rsidRPr="00910BDB" w:rsidRDefault="00AF60E1" w:rsidP="001B68F0">
            <w:pPr>
              <w:spacing w:after="0" w:line="240" w:lineRule="auto"/>
              <w:jc w:val="center"/>
              <w:rPr>
                <w:rFonts w:cstheme="minorHAnsi"/>
                <w:sz w:val="20"/>
                <w:szCs w:val="20"/>
              </w:rPr>
            </w:pPr>
            <w:r w:rsidRPr="00F63C50">
              <w:rPr>
                <w:rFonts w:eastAsiaTheme="minorHAnsi" w:cstheme="minorHAnsi"/>
                <w:kern w:val="2"/>
                <w:sz w:val="20"/>
                <w:szCs w:val="20"/>
                <w14:ligatures w14:val="standardContextual"/>
              </w:rPr>
              <w:t>8.22259</w:t>
            </w:r>
          </w:p>
        </w:tc>
        <w:tc>
          <w:tcPr>
            <w:tcW w:w="0" w:type="auto"/>
            <w:vAlign w:val="center"/>
          </w:tcPr>
          <w:p w14:paraId="3877BC56" w14:textId="72DFD4B1" w:rsidR="00AF60E1" w:rsidRPr="00910BDB" w:rsidRDefault="00AF60E1" w:rsidP="001B68F0">
            <w:pPr>
              <w:spacing w:after="0" w:line="240" w:lineRule="auto"/>
              <w:jc w:val="center"/>
              <w:rPr>
                <w:rFonts w:cstheme="minorHAnsi"/>
                <w:sz w:val="20"/>
                <w:szCs w:val="20"/>
              </w:rPr>
            </w:pPr>
            <w:r w:rsidRPr="00F63C50">
              <w:rPr>
                <w:rFonts w:eastAsiaTheme="minorHAnsi" w:cstheme="minorHAnsi"/>
                <w:kern w:val="2"/>
                <w:sz w:val="20"/>
                <w:szCs w:val="20"/>
                <w14:ligatures w14:val="standardContextual"/>
              </w:rPr>
              <w:t>Merck</w:t>
            </w:r>
          </w:p>
        </w:tc>
        <w:tc>
          <w:tcPr>
            <w:tcW w:w="0" w:type="auto"/>
            <w:vAlign w:val="center"/>
          </w:tcPr>
          <w:p w14:paraId="6480FDD7" w14:textId="0FEF6F3C" w:rsidR="00AF60E1" w:rsidRPr="00910BDB" w:rsidRDefault="00AF60E1" w:rsidP="001B68F0">
            <w:pPr>
              <w:spacing w:after="0" w:line="240" w:lineRule="auto"/>
              <w:jc w:val="center"/>
              <w:rPr>
                <w:rFonts w:cstheme="minorHAnsi"/>
                <w:sz w:val="20"/>
                <w:szCs w:val="20"/>
              </w:rPr>
            </w:pPr>
            <w:r w:rsidRPr="00F63C50">
              <w:rPr>
                <w:rFonts w:eastAsiaTheme="minorHAnsi" w:cstheme="minorHAnsi"/>
                <w:kern w:val="2"/>
                <w:sz w:val="20"/>
                <w:szCs w:val="20"/>
                <w14:ligatures w14:val="standardContextual"/>
              </w:rPr>
              <w:t>1 L</w:t>
            </w:r>
          </w:p>
        </w:tc>
        <w:tc>
          <w:tcPr>
            <w:tcW w:w="0" w:type="auto"/>
            <w:vAlign w:val="center"/>
          </w:tcPr>
          <w:p w14:paraId="43970FB3" w14:textId="6F8AF7AF" w:rsidR="00AF60E1" w:rsidRPr="00910BDB" w:rsidRDefault="00AF60E1" w:rsidP="001B68F0">
            <w:pPr>
              <w:spacing w:after="0" w:line="240" w:lineRule="auto"/>
              <w:jc w:val="center"/>
              <w:rPr>
                <w:rFonts w:cstheme="minorHAnsi"/>
                <w:sz w:val="20"/>
                <w:szCs w:val="20"/>
              </w:rPr>
            </w:pPr>
            <w:r w:rsidRPr="00F63C50">
              <w:rPr>
                <w:rFonts w:eastAsiaTheme="minorHAnsi" w:cstheme="minorHAnsi"/>
                <w:kern w:val="2"/>
                <w:sz w:val="20"/>
                <w:szCs w:val="20"/>
                <w14:ligatures w14:val="standardContextual"/>
              </w:rPr>
              <w:t>88.60</w:t>
            </w:r>
          </w:p>
        </w:tc>
        <w:tc>
          <w:tcPr>
            <w:tcW w:w="0" w:type="auto"/>
            <w:vAlign w:val="center"/>
          </w:tcPr>
          <w:p w14:paraId="154223C4" w14:textId="414CD8D4" w:rsidR="00AF60E1" w:rsidRPr="00910BDB" w:rsidRDefault="00AF60E1" w:rsidP="001B68F0">
            <w:pPr>
              <w:spacing w:after="0" w:line="240" w:lineRule="auto"/>
              <w:jc w:val="center"/>
              <w:rPr>
                <w:rFonts w:cstheme="minorHAnsi"/>
                <w:sz w:val="20"/>
                <w:szCs w:val="20"/>
              </w:rPr>
            </w:pPr>
            <w:r w:rsidRPr="00F63C50">
              <w:rPr>
                <w:rFonts w:eastAsiaTheme="minorHAnsi" w:cstheme="minorHAnsi"/>
                <w:kern w:val="2"/>
                <w:sz w:val="20"/>
                <w:szCs w:val="20"/>
                <w14:ligatures w14:val="standardContextual"/>
              </w:rPr>
              <w:t>8.86</w:t>
            </w:r>
          </w:p>
        </w:tc>
      </w:tr>
      <w:tr w:rsidR="00130CFE" w:rsidRPr="00910BDB" w14:paraId="5CE07C01" w14:textId="77777777" w:rsidTr="001B68F0">
        <w:trPr>
          <w:trHeight w:val="64"/>
        </w:trPr>
        <w:tc>
          <w:tcPr>
            <w:tcW w:w="0" w:type="auto"/>
            <w:vMerge/>
            <w:vAlign w:val="center"/>
          </w:tcPr>
          <w:p w14:paraId="6D402B36" w14:textId="77777777" w:rsidR="00AF60E1" w:rsidRPr="00910BDB" w:rsidRDefault="00AF60E1" w:rsidP="001B68F0">
            <w:pPr>
              <w:spacing w:after="0" w:line="240" w:lineRule="auto"/>
              <w:jc w:val="center"/>
              <w:rPr>
                <w:rFonts w:cstheme="minorHAnsi"/>
                <w:sz w:val="20"/>
                <w:szCs w:val="20"/>
              </w:rPr>
            </w:pPr>
          </w:p>
        </w:tc>
        <w:tc>
          <w:tcPr>
            <w:tcW w:w="0" w:type="auto"/>
            <w:vAlign w:val="center"/>
          </w:tcPr>
          <w:p w14:paraId="51C69866" w14:textId="3C27185B" w:rsidR="00AF60E1" w:rsidRPr="00910BDB" w:rsidRDefault="00AF60E1" w:rsidP="001B68F0">
            <w:pPr>
              <w:spacing w:after="0" w:line="240" w:lineRule="auto"/>
              <w:jc w:val="center"/>
              <w:rPr>
                <w:rFonts w:cstheme="minorHAnsi"/>
                <w:sz w:val="20"/>
                <w:szCs w:val="20"/>
              </w:rPr>
            </w:pPr>
            <w:r w:rsidRPr="00F63C50">
              <w:rPr>
                <w:rFonts w:eastAsiaTheme="minorHAnsi" w:cstheme="minorHAnsi"/>
                <w:kern w:val="2"/>
                <w:sz w:val="20"/>
                <w:szCs w:val="20"/>
                <w14:ligatures w14:val="standardContextual"/>
              </w:rPr>
              <w:t>Xanthan gum</w:t>
            </w:r>
          </w:p>
        </w:tc>
        <w:tc>
          <w:tcPr>
            <w:tcW w:w="0" w:type="auto"/>
            <w:vAlign w:val="center"/>
          </w:tcPr>
          <w:p w14:paraId="4AD15C8B" w14:textId="42DE1EA5" w:rsidR="00AF60E1" w:rsidRPr="00910BDB" w:rsidRDefault="00AF60E1" w:rsidP="001B68F0">
            <w:pPr>
              <w:spacing w:after="0" w:line="240" w:lineRule="auto"/>
              <w:jc w:val="center"/>
              <w:rPr>
                <w:rFonts w:cstheme="minorHAnsi"/>
                <w:sz w:val="20"/>
                <w:szCs w:val="20"/>
              </w:rPr>
            </w:pPr>
            <w:r w:rsidRPr="00F63C50">
              <w:rPr>
                <w:rFonts w:eastAsiaTheme="minorHAnsi" w:cstheme="minorHAnsi"/>
                <w:kern w:val="2"/>
                <w:sz w:val="20"/>
                <w:szCs w:val="20"/>
                <w14:ligatures w14:val="standardContextual"/>
              </w:rPr>
              <w:t>11138-66-2</w:t>
            </w:r>
          </w:p>
        </w:tc>
        <w:tc>
          <w:tcPr>
            <w:tcW w:w="0" w:type="auto"/>
            <w:vAlign w:val="center"/>
          </w:tcPr>
          <w:p w14:paraId="5CD81204" w14:textId="5E4A73A3" w:rsidR="00AF60E1" w:rsidRPr="00910BDB" w:rsidRDefault="00AF60E1" w:rsidP="001B68F0">
            <w:pPr>
              <w:spacing w:after="0" w:line="240" w:lineRule="auto"/>
              <w:jc w:val="center"/>
              <w:rPr>
                <w:rFonts w:cstheme="minorHAnsi"/>
                <w:sz w:val="20"/>
                <w:szCs w:val="20"/>
              </w:rPr>
            </w:pPr>
            <w:r w:rsidRPr="00F63C50">
              <w:rPr>
                <w:rFonts w:eastAsiaTheme="minorHAnsi" w:cstheme="minorHAnsi"/>
                <w:kern w:val="2"/>
                <w:sz w:val="20"/>
                <w:szCs w:val="20"/>
                <w14:ligatures w14:val="standardContextual"/>
              </w:rPr>
              <w:t>63450</w:t>
            </w:r>
          </w:p>
        </w:tc>
        <w:tc>
          <w:tcPr>
            <w:tcW w:w="0" w:type="auto"/>
            <w:vAlign w:val="center"/>
          </w:tcPr>
          <w:p w14:paraId="68381544" w14:textId="694309EE" w:rsidR="00AF60E1" w:rsidRPr="00910BDB" w:rsidRDefault="00AF60E1" w:rsidP="001B68F0">
            <w:pPr>
              <w:spacing w:after="0" w:line="240" w:lineRule="auto"/>
              <w:jc w:val="center"/>
              <w:rPr>
                <w:rFonts w:cstheme="minorHAnsi"/>
                <w:sz w:val="20"/>
                <w:szCs w:val="20"/>
              </w:rPr>
            </w:pPr>
            <w:r w:rsidRPr="00F63C50">
              <w:rPr>
                <w:rFonts w:eastAsiaTheme="minorHAnsi" w:cstheme="minorHAnsi"/>
                <w:kern w:val="2"/>
                <w:sz w:val="20"/>
                <w:szCs w:val="20"/>
                <w14:ligatures w14:val="standardContextual"/>
              </w:rPr>
              <w:t>Kremer pigmente</w:t>
            </w:r>
          </w:p>
        </w:tc>
        <w:tc>
          <w:tcPr>
            <w:tcW w:w="0" w:type="auto"/>
            <w:vAlign w:val="center"/>
          </w:tcPr>
          <w:p w14:paraId="4A94CE89" w14:textId="4BE0E7DF" w:rsidR="00AF60E1" w:rsidRPr="00910BDB" w:rsidRDefault="00AF60E1" w:rsidP="001B68F0">
            <w:pPr>
              <w:spacing w:after="0" w:line="240" w:lineRule="auto"/>
              <w:jc w:val="center"/>
              <w:rPr>
                <w:rFonts w:cstheme="minorHAnsi"/>
                <w:sz w:val="20"/>
                <w:szCs w:val="20"/>
              </w:rPr>
            </w:pPr>
            <w:r w:rsidRPr="00F63C50">
              <w:rPr>
                <w:rFonts w:eastAsiaTheme="minorHAnsi" w:cstheme="minorHAnsi"/>
                <w:kern w:val="2"/>
                <w:sz w:val="20"/>
                <w:szCs w:val="20"/>
                <w14:ligatures w14:val="standardContextual"/>
              </w:rPr>
              <w:t>1 Kg</w:t>
            </w:r>
          </w:p>
        </w:tc>
        <w:tc>
          <w:tcPr>
            <w:tcW w:w="0" w:type="auto"/>
            <w:vAlign w:val="center"/>
          </w:tcPr>
          <w:p w14:paraId="49C428C6" w14:textId="0E2C2BE2" w:rsidR="00AF60E1" w:rsidRPr="00910BDB" w:rsidRDefault="00AF60E1" w:rsidP="001B68F0">
            <w:pPr>
              <w:spacing w:after="0" w:line="240" w:lineRule="auto"/>
              <w:jc w:val="center"/>
              <w:rPr>
                <w:rFonts w:cstheme="minorHAnsi"/>
                <w:sz w:val="20"/>
                <w:szCs w:val="20"/>
              </w:rPr>
            </w:pPr>
            <w:r w:rsidRPr="00F63C50">
              <w:rPr>
                <w:rFonts w:eastAsiaTheme="minorHAnsi" w:cstheme="minorHAnsi"/>
                <w:kern w:val="2"/>
                <w:sz w:val="20"/>
                <w:szCs w:val="20"/>
                <w14:ligatures w14:val="standardContextual"/>
              </w:rPr>
              <w:t>33.75</w:t>
            </w:r>
          </w:p>
        </w:tc>
        <w:tc>
          <w:tcPr>
            <w:tcW w:w="0" w:type="auto"/>
            <w:vAlign w:val="center"/>
          </w:tcPr>
          <w:p w14:paraId="055D06F4" w14:textId="4F9C36B9" w:rsidR="00AF60E1" w:rsidRPr="00910BDB" w:rsidRDefault="00AF60E1" w:rsidP="001B68F0">
            <w:pPr>
              <w:spacing w:after="0" w:line="240" w:lineRule="auto"/>
              <w:jc w:val="center"/>
              <w:rPr>
                <w:rFonts w:cstheme="minorHAnsi"/>
                <w:sz w:val="20"/>
                <w:szCs w:val="20"/>
              </w:rPr>
            </w:pPr>
            <w:r w:rsidRPr="00F63C50">
              <w:rPr>
                <w:rFonts w:eastAsiaTheme="minorHAnsi" w:cstheme="minorHAnsi"/>
                <w:kern w:val="2"/>
                <w:sz w:val="20"/>
                <w:szCs w:val="20"/>
                <w14:ligatures w14:val="standardContextual"/>
              </w:rPr>
              <w:t>3.38</w:t>
            </w:r>
          </w:p>
        </w:tc>
      </w:tr>
      <w:tr w:rsidR="00130CFE" w:rsidRPr="00910BDB" w14:paraId="141B1586" w14:textId="77777777" w:rsidTr="001B68F0">
        <w:trPr>
          <w:trHeight w:val="64"/>
        </w:trPr>
        <w:tc>
          <w:tcPr>
            <w:tcW w:w="0" w:type="auto"/>
            <w:vMerge/>
            <w:vAlign w:val="center"/>
          </w:tcPr>
          <w:p w14:paraId="74974C13" w14:textId="77777777" w:rsidR="00AF60E1" w:rsidRPr="00910BDB" w:rsidRDefault="00AF60E1" w:rsidP="001B68F0">
            <w:pPr>
              <w:spacing w:after="0" w:line="240" w:lineRule="auto"/>
              <w:jc w:val="center"/>
              <w:rPr>
                <w:rFonts w:cstheme="minorHAnsi"/>
                <w:sz w:val="20"/>
                <w:szCs w:val="20"/>
              </w:rPr>
            </w:pPr>
          </w:p>
        </w:tc>
        <w:tc>
          <w:tcPr>
            <w:tcW w:w="0" w:type="auto"/>
            <w:vAlign w:val="center"/>
          </w:tcPr>
          <w:p w14:paraId="6B4E77F3" w14:textId="77777777" w:rsidR="00AF60E1" w:rsidRPr="00910BDB" w:rsidRDefault="00AF60E1" w:rsidP="001B68F0">
            <w:pPr>
              <w:spacing w:after="0" w:line="240" w:lineRule="auto"/>
              <w:jc w:val="center"/>
              <w:rPr>
                <w:rFonts w:cstheme="minorHAnsi"/>
                <w:sz w:val="20"/>
                <w:szCs w:val="20"/>
              </w:rPr>
            </w:pPr>
          </w:p>
        </w:tc>
        <w:tc>
          <w:tcPr>
            <w:tcW w:w="0" w:type="auto"/>
            <w:vAlign w:val="center"/>
          </w:tcPr>
          <w:p w14:paraId="3C5C99A4" w14:textId="33C6B807" w:rsidR="00AF60E1" w:rsidRPr="00910BDB" w:rsidRDefault="00AF60E1" w:rsidP="001B68F0">
            <w:pPr>
              <w:spacing w:after="0" w:line="240" w:lineRule="auto"/>
              <w:jc w:val="center"/>
              <w:rPr>
                <w:rFonts w:cstheme="minorHAnsi"/>
                <w:sz w:val="20"/>
                <w:szCs w:val="20"/>
              </w:rPr>
            </w:pPr>
          </w:p>
        </w:tc>
        <w:tc>
          <w:tcPr>
            <w:tcW w:w="0" w:type="auto"/>
            <w:vAlign w:val="center"/>
          </w:tcPr>
          <w:p w14:paraId="477F05DD" w14:textId="77777777" w:rsidR="00AF60E1" w:rsidRPr="00910BDB" w:rsidRDefault="00AF60E1" w:rsidP="001B68F0">
            <w:pPr>
              <w:spacing w:after="0" w:line="240" w:lineRule="auto"/>
              <w:jc w:val="center"/>
              <w:rPr>
                <w:rFonts w:cstheme="minorHAnsi"/>
                <w:sz w:val="20"/>
                <w:szCs w:val="20"/>
              </w:rPr>
            </w:pPr>
          </w:p>
        </w:tc>
        <w:tc>
          <w:tcPr>
            <w:tcW w:w="0" w:type="auto"/>
            <w:vAlign w:val="center"/>
          </w:tcPr>
          <w:p w14:paraId="6F10CE97" w14:textId="77777777" w:rsidR="00AF60E1" w:rsidRPr="00910BDB" w:rsidRDefault="00AF60E1" w:rsidP="001B68F0">
            <w:pPr>
              <w:spacing w:after="0" w:line="240" w:lineRule="auto"/>
              <w:jc w:val="center"/>
              <w:rPr>
                <w:rFonts w:cstheme="minorHAnsi"/>
                <w:sz w:val="20"/>
                <w:szCs w:val="20"/>
              </w:rPr>
            </w:pPr>
          </w:p>
        </w:tc>
        <w:tc>
          <w:tcPr>
            <w:tcW w:w="0" w:type="auto"/>
            <w:vAlign w:val="center"/>
          </w:tcPr>
          <w:p w14:paraId="72D278DA" w14:textId="77777777" w:rsidR="00AF60E1" w:rsidRPr="00910BDB" w:rsidRDefault="00AF60E1" w:rsidP="001B68F0">
            <w:pPr>
              <w:spacing w:after="0" w:line="240" w:lineRule="auto"/>
              <w:jc w:val="center"/>
              <w:rPr>
                <w:rFonts w:cstheme="minorHAnsi"/>
                <w:sz w:val="20"/>
                <w:szCs w:val="20"/>
              </w:rPr>
            </w:pPr>
          </w:p>
        </w:tc>
        <w:tc>
          <w:tcPr>
            <w:tcW w:w="0" w:type="auto"/>
            <w:vAlign w:val="center"/>
          </w:tcPr>
          <w:p w14:paraId="0F734918" w14:textId="77777777" w:rsidR="00AF60E1" w:rsidRPr="00910BDB" w:rsidRDefault="00AF60E1" w:rsidP="001B68F0">
            <w:pPr>
              <w:spacing w:after="0" w:line="240" w:lineRule="auto"/>
              <w:jc w:val="center"/>
              <w:rPr>
                <w:rFonts w:cstheme="minorHAnsi"/>
                <w:sz w:val="20"/>
                <w:szCs w:val="20"/>
              </w:rPr>
            </w:pPr>
          </w:p>
        </w:tc>
        <w:tc>
          <w:tcPr>
            <w:tcW w:w="0" w:type="auto"/>
            <w:shd w:val="clear" w:color="auto" w:fill="F2F2F2" w:themeFill="background1" w:themeFillShade="F2"/>
            <w:vAlign w:val="center"/>
          </w:tcPr>
          <w:p w14:paraId="54C7E7F9" w14:textId="11686993" w:rsidR="00AF60E1" w:rsidRPr="00910BDB" w:rsidRDefault="00AF60E1" w:rsidP="001B68F0">
            <w:pPr>
              <w:spacing w:after="0" w:line="240" w:lineRule="auto"/>
              <w:jc w:val="center"/>
              <w:rPr>
                <w:rFonts w:cstheme="minorHAnsi"/>
                <w:sz w:val="20"/>
                <w:szCs w:val="20"/>
              </w:rPr>
            </w:pPr>
            <w:r w:rsidRPr="00F63C50">
              <w:rPr>
                <w:rFonts w:eastAsiaTheme="minorHAnsi" w:cstheme="minorHAnsi"/>
                <w:kern w:val="2"/>
                <w:sz w:val="20"/>
                <w:szCs w:val="20"/>
                <w14:ligatures w14:val="standardContextual"/>
              </w:rPr>
              <w:t>3.04</w:t>
            </w:r>
            <w:r w:rsidRPr="00910BDB">
              <w:rPr>
                <w:rFonts w:eastAsiaTheme="minorHAnsi" w:cstheme="minorHAnsi"/>
                <w:kern w:val="2"/>
                <w:sz w:val="20"/>
                <w:szCs w:val="20"/>
                <w14:ligatures w14:val="standardContextual"/>
              </w:rPr>
              <w:t xml:space="preserve"> </w:t>
            </w:r>
            <w:r w:rsidRPr="003D4AED">
              <w:rPr>
                <w:rFonts w:eastAsiaTheme="minorHAnsi" w:cstheme="minorHAnsi"/>
                <w:kern w:val="2"/>
                <w:sz w:val="20"/>
                <w:szCs w:val="20"/>
                <w:vertAlign w:val="superscript"/>
                <w14:ligatures w14:val="standardContextual"/>
              </w:rPr>
              <w:t>b</w:t>
            </w:r>
          </w:p>
        </w:tc>
      </w:tr>
      <w:tr w:rsidR="00130CFE" w:rsidRPr="00F63C50" w14:paraId="22CFB889" w14:textId="77777777" w:rsidTr="001B68F0">
        <w:trPr>
          <w:trHeight w:val="64"/>
        </w:trPr>
        <w:tc>
          <w:tcPr>
            <w:tcW w:w="0" w:type="auto"/>
            <w:vAlign w:val="center"/>
            <w:hideMark/>
          </w:tcPr>
          <w:p w14:paraId="157E2ABB" w14:textId="77777777" w:rsidR="002D1D03" w:rsidRPr="00F63C50" w:rsidRDefault="002D1D03" w:rsidP="001B68F0">
            <w:pPr>
              <w:spacing w:after="0" w:line="240" w:lineRule="auto"/>
              <w:jc w:val="center"/>
              <w:rPr>
                <w:rFonts w:eastAsiaTheme="minorHAnsi" w:cstheme="minorHAnsi"/>
                <w:kern w:val="2"/>
                <w:sz w:val="20"/>
                <w:szCs w:val="20"/>
                <w14:ligatures w14:val="standardContextual"/>
              </w:rPr>
            </w:pPr>
            <w:r w:rsidRPr="00F63C50">
              <w:rPr>
                <w:rFonts w:eastAsiaTheme="minorHAnsi" w:cstheme="minorHAnsi"/>
                <w:kern w:val="2"/>
                <w:sz w:val="20"/>
                <w:szCs w:val="20"/>
                <w14:ligatures w14:val="standardContextual"/>
              </w:rPr>
              <w:t>OS</w:t>
            </w:r>
          </w:p>
        </w:tc>
        <w:tc>
          <w:tcPr>
            <w:tcW w:w="0" w:type="auto"/>
            <w:vAlign w:val="center"/>
            <w:hideMark/>
          </w:tcPr>
          <w:p w14:paraId="2439FFFB" w14:textId="77777777" w:rsidR="002D1D03" w:rsidRPr="00F63C50" w:rsidRDefault="002D1D03" w:rsidP="001B68F0">
            <w:pPr>
              <w:spacing w:after="0" w:line="240" w:lineRule="auto"/>
              <w:jc w:val="center"/>
              <w:rPr>
                <w:rFonts w:eastAsiaTheme="minorHAnsi" w:cstheme="minorHAnsi"/>
                <w:kern w:val="2"/>
                <w:sz w:val="20"/>
                <w:szCs w:val="20"/>
                <w14:ligatures w14:val="standardContextual"/>
              </w:rPr>
            </w:pPr>
            <w:r w:rsidRPr="00F63C50">
              <w:rPr>
                <w:rFonts w:eastAsiaTheme="minorHAnsi" w:cstheme="minorHAnsi"/>
                <w:kern w:val="2"/>
                <w:sz w:val="20"/>
                <w:szCs w:val="20"/>
                <w14:ligatures w14:val="standardContextual"/>
              </w:rPr>
              <w:t>2-propanol 99.9%</w:t>
            </w:r>
          </w:p>
        </w:tc>
        <w:tc>
          <w:tcPr>
            <w:tcW w:w="0" w:type="auto"/>
            <w:vAlign w:val="center"/>
            <w:hideMark/>
          </w:tcPr>
          <w:p w14:paraId="601E14ED" w14:textId="77777777" w:rsidR="002D1D03" w:rsidRPr="00F63C50" w:rsidRDefault="002D1D03" w:rsidP="001B68F0">
            <w:pPr>
              <w:spacing w:after="0" w:line="240" w:lineRule="auto"/>
              <w:jc w:val="center"/>
              <w:rPr>
                <w:rFonts w:eastAsiaTheme="minorHAnsi" w:cstheme="minorHAnsi"/>
                <w:kern w:val="2"/>
                <w:sz w:val="20"/>
                <w:szCs w:val="20"/>
                <w14:ligatures w14:val="standardContextual"/>
              </w:rPr>
            </w:pPr>
            <w:r w:rsidRPr="00F63C50">
              <w:rPr>
                <w:rFonts w:eastAsiaTheme="minorHAnsi" w:cstheme="minorHAnsi"/>
                <w:kern w:val="2"/>
                <w:sz w:val="20"/>
                <w:szCs w:val="20"/>
                <w14:ligatures w14:val="standardContextual"/>
              </w:rPr>
              <w:t>67-63-0</w:t>
            </w:r>
          </w:p>
        </w:tc>
        <w:tc>
          <w:tcPr>
            <w:tcW w:w="0" w:type="auto"/>
            <w:vAlign w:val="center"/>
            <w:hideMark/>
          </w:tcPr>
          <w:p w14:paraId="7D15B2A4" w14:textId="77777777" w:rsidR="002D1D03" w:rsidRPr="00F63C50" w:rsidRDefault="002D1D03" w:rsidP="001B68F0">
            <w:pPr>
              <w:spacing w:after="0" w:line="240" w:lineRule="auto"/>
              <w:jc w:val="center"/>
              <w:rPr>
                <w:rFonts w:eastAsiaTheme="minorHAnsi" w:cstheme="minorHAnsi"/>
                <w:kern w:val="2"/>
                <w:sz w:val="20"/>
                <w:szCs w:val="20"/>
                <w14:ligatures w14:val="standardContextual"/>
              </w:rPr>
            </w:pPr>
            <w:r w:rsidRPr="00F63C50">
              <w:rPr>
                <w:rFonts w:eastAsiaTheme="minorHAnsi" w:cstheme="minorHAnsi"/>
                <w:kern w:val="2"/>
                <w:sz w:val="20"/>
                <w:szCs w:val="20"/>
                <w14:ligatures w14:val="standardContextual"/>
              </w:rPr>
              <w:t>34863</w:t>
            </w:r>
          </w:p>
        </w:tc>
        <w:tc>
          <w:tcPr>
            <w:tcW w:w="0" w:type="auto"/>
            <w:vAlign w:val="center"/>
            <w:hideMark/>
          </w:tcPr>
          <w:p w14:paraId="44734905" w14:textId="77777777" w:rsidR="002D1D03" w:rsidRPr="00F63C50" w:rsidRDefault="002D1D03" w:rsidP="001B68F0">
            <w:pPr>
              <w:spacing w:after="0" w:line="240" w:lineRule="auto"/>
              <w:jc w:val="center"/>
              <w:rPr>
                <w:rFonts w:eastAsiaTheme="minorHAnsi" w:cstheme="minorHAnsi"/>
                <w:kern w:val="2"/>
                <w:sz w:val="20"/>
                <w:szCs w:val="20"/>
                <w14:ligatures w14:val="standardContextual"/>
              </w:rPr>
            </w:pPr>
            <w:r w:rsidRPr="00F63C50">
              <w:rPr>
                <w:rFonts w:eastAsiaTheme="minorHAnsi" w:cstheme="minorHAnsi"/>
                <w:kern w:val="2"/>
                <w:sz w:val="20"/>
                <w:szCs w:val="20"/>
                <w14:ligatures w14:val="standardContextual"/>
              </w:rPr>
              <w:t>Merck</w:t>
            </w:r>
          </w:p>
        </w:tc>
        <w:tc>
          <w:tcPr>
            <w:tcW w:w="0" w:type="auto"/>
            <w:vAlign w:val="center"/>
            <w:hideMark/>
          </w:tcPr>
          <w:p w14:paraId="15C52002" w14:textId="77777777" w:rsidR="002D1D03" w:rsidRPr="00F63C50" w:rsidRDefault="002D1D03" w:rsidP="001B68F0">
            <w:pPr>
              <w:spacing w:after="0" w:line="240" w:lineRule="auto"/>
              <w:jc w:val="center"/>
              <w:rPr>
                <w:rFonts w:eastAsiaTheme="minorHAnsi" w:cstheme="minorHAnsi"/>
                <w:kern w:val="2"/>
                <w:sz w:val="20"/>
                <w:szCs w:val="20"/>
                <w14:ligatures w14:val="standardContextual"/>
              </w:rPr>
            </w:pPr>
            <w:r w:rsidRPr="00F63C50">
              <w:rPr>
                <w:rFonts w:eastAsiaTheme="minorHAnsi" w:cstheme="minorHAnsi"/>
                <w:kern w:val="2"/>
                <w:sz w:val="20"/>
                <w:szCs w:val="20"/>
                <w14:ligatures w14:val="standardContextual"/>
              </w:rPr>
              <w:t>1 L</w:t>
            </w:r>
          </w:p>
        </w:tc>
        <w:tc>
          <w:tcPr>
            <w:tcW w:w="0" w:type="auto"/>
            <w:vAlign w:val="center"/>
            <w:hideMark/>
          </w:tcPr>
          <w:p w14:paraId="4669A260" w14:textId="77777777" w:rsidR="002D1D03" w:rsidRPr="00F63C50" w:rsidRDefault="002D1D03" w:rsidP="001B68F0">
            <w:pPr>
              <w:spacing w:after="0" w:line="240" w:lineRule="auto"/>
              <w:jc w:val="center"/>
              <w:rPr>
                <w:rFonts w:eastAsiaTheme="minorHAnsi" w:cstheme="minorHAnsi"/>
                <w:kern w:val="2"/>
                <w:sz w:val="20"/>
                <w:szCs w:val="20"/>
                <w14:ligatures w14:val="standardContextual"/>
              </w:rPr>
            </w:pPr>
            <w:r w:rsidRPr="00F63C50">
              <w:rPr>
                <w:rFonts w:eastAsiaTheme="minorHAnsi" w:cstheme="minorHAnsi"/>
                <w:kern w:val="2"/>
                <w:sz w:val="20"/>
                <w:szCs w:val="20"/>
                <w14:ligatures w14:val="standardContextual"/>
              </w:rPr>
              <w:t>69.60</w:t>
            </w:r>
          </w:p>
        </w:tc>
        <w:tc>
          <w:tcPr>
            <w:tcW w:w="0" w:type="auto"/>
            <w:shd w:val="clear" w:color="auto" w:fill="F2F2F2" w:themeFill="background1" w:themeFillShade="F2"/>
            <w:vAlign w:val="center"/>
            <w:hideMark/>
          </w:tcPr>
          <w:p w14:paraId="5D8718CF" w14:textId="77777777" w:rsidR="002D1D03" w:rsidRPr="00F63C50" w:rsidRDefault="002D1D03" w:rsidP="001B68F0">
            <w:pPr>
              <w:spacing w:after="0" w:line="240" w:lineRule="auto"/>
              <w:jc w:val="center"/>
              <w:rPr>
                <w:rFonts w:eastAsiaTheme="minorHAnsi" w:cstheme="minorHAnsi"/>
                <w:kern w:val="2"/>
                <w:sz w:val="20"/>
                <w:szCs w:val="20"/>
                <w14:ligatures w14:val="standardContextual"/>
              </w:rPr>
            </w:pPr>
            <w:r w:rsidRPr="00F63C50">
              <w:rPr>
                <w:rFonts w:eastAsiaTheme="minorHAnsi" w:cstheme="minorHAnsi"/>
                <w:kern w:val="2"/>
                <w:sz w:val="20"/>
                <w:szCs w:val="20"/>
                <w14:ligatures w14:val="standardContextual"/>
              </w:rPr>
              <w:t>6.96</w:t>
            </w:r>
          </w:p>
        </w:tc>
      </w:tr>
      <w:tr w:rsidR="00130CFE" w:rsidRPr="00F63C50" w14:paraId="5A18EF78" w14:textId="77777777" w:rsidTr="001B68F0">
        <w:trPr>
          <w:trHeight w:val="64"/>
        </w:trPr>
        <w:tc>
          <w:tcPr>
            <w:tcW w:w="0" w:type="auto"/>
            <w:vAlign w:val="center"/>
            <w:hideMark/>
          </w:tcPr>
          <w:p w14:paraId="7D62DCEB" w14:textId="77777777" w:rsidR="002D1D03" w:rsidRPr="00F63C50" w:rsidRDefault="002D1D03" w:rsidP="001B68F0">
            <w:pPr>
              <w:spacing w:after="0" w:line="240" w:lineRule="auto"/>
              <w:jc w:val="center"/>
              <w:rPr>
                <w:rFonts w:eastAsiaTheme="minorHAnsi" w:cstheme="minorHAnsi"/>
                <w:kern w:val="2"/>
                <w:sz w:val="20"/>
                <w:szCs w:val="20"/>
                <w14:ligatures w14:val="standardContextual"/>
              </w:rPr>
            </w:pPr>
          </w:p>
        </w:tc>
        <w:tc>
          <w:tcPr>
            <w:tcW w:w="0" w:type="auto"/>
            <w:vAlign w:val="center"/>
            <w:hideMark/>
          </w:tcPr>
          <w:p w14:paraId="54C22F69" w14:textId="77777777" w:rsidR="002D1D03" w:rsidRPr="00F63C50" w:rsidRDefault="002D1D03" w:rsidP="001B68F0">
            <w:pPr>
              <w:spacing w:after="0" w:line="240" w:lineRule="auto"/>
              <w:jc w:val="center"/>
              <w:rPr>
                <w:rFonts w:eastAsiaTheme="minorHAnsi" w:cstheme="minorHAnsi"/>
                <w:kern w:val="2"/>
                <w:sz w:val="20"/>
                <w:szCs w:val="20"/>
                <w14:ligatures w14:val="standardContextual"/>
              </w:rPr>
            </w:pPr>
          </w:p>
        </w:tc>
        <w:tc>
          <w:tcPr>
            <w:tcW w:w="0" w:type="auto"/>
            <w:vAlign w:val="center"/>
            <w:hideMark/>
          </w:tcPr>
          <w:p w14:paraId="38A1BBB7" w14:textId="77777777" w:rsidR="002D1D03" w:rsidRPr="00F63C50" w:rsidRDefault="002D1D03" w:rsidP="001B68F0">
            <w:pPr>
              <w:spacing w:after="0" w:line="240" w:lineRule="auto"/>
              <w:jc w:val="center"/>
              <w:rPr>
                <w:rFonts w:eastAsiaTheme="minorHAnsi" w:cstheme="minorHAnsi"/>
                <w:kern w:val="2"/>
                <w:sz w:val="20"/>
                <w:szCs w:val="20"/>
                <w14:ligatures w14:val="standardContextual"/>
              </w:rPr>
            </w:pPr>
          </w:p>
        </w:tc>
        <w:tc>
          <w:tcPr>
            <w:tcW w:w="0" w:type="auto"/>
            <w:vAlign w:val="center"/>
            <w:hideMark/>
          </w:tcPr>
          <w:p w14:paraId="2FAB3CE3" w14:textId="77777777" w:rsidR="002D1D03" w:rsidRPr="00F63C50" w:rsidRDefault="002D1D03" w:rsidP="001B68F0">
            <w:pPr>
              <w:spacing w:after="0" w:line="240" w:lineRule="auto"/>
              <w:jc w:val="center"/>
              <w:rPr>
                <w:rFonts w:eastAsiaTheme="minorHAnsi" w:cstheme="minorHAnsi"/>
                <w:kern w:val="2"/>
                <w:sz w:val="20"/>
                <w:szCs w:val="20"/>
                <w14:ligatures w14:val="standardContextual"/>
              </w:rPr>
            </w:pPr>
          </w:p>
        </w:tc>
        <w:tc>
          <w:tcPr>
            <w:tcW w:w="0" w:type="auto"/>
            <w:vAlign w:val="center"/>
            <w:hideMark/>
          </w:tcPr>
          <w:p w14:paraId="574BAF66" w14:textId="77777777" w:rsidR="002D1D03" w:rsidRPr="00F63C50" w:rsidRDefault="002D1D03" w:rsidP="001B68F0">
            <w:pPr>
              <w:spacing w:after="0" w:line="240" w:lineRule="auto"/>
              <w:jc w:val="center"/>
              <w:rPr>
                <w:rFonts w:eastAsiaTheme="minorHAnsi" w:cstheme="minorHAnsi"/>
                <w:kern w:val="2"/>
                <w:sz w:val="20"/>
                <w:szCs w:val="20"/>
                <w14:ligatures w14:val="standardContextual"/>
              </w:rPr>
            </w:pPr>
          </w:p>
        </w:tc>
        <w:tc>
          <w:tcPr>
            <w:tcW w:w="0" w:type="auto"/>
            <w:vAlign w:val="center"/>
            <w:hideMark/>
          </w:tcPr>
          <w:p w14:paraId="0D94BB38" w14:textId="77777777" w:rsidR="002D1D03" w:rsidRPr="00F63C50" w:rsidRDefault="002D1D03" w:rsidP="001B68F0">
            <w:pPr>
              <w:spacing w:after="0" w:line="240" w:lineRule="auto"/>
              <w:jc w:val="center"/>
              <w:rPr>
                <w:rFonts w:eastAsiaTheme="minorHAnsi" w:cstheme="minorHAnsi"/>
                <w:kern w:val="2"/>
                <w:sz w:val="20"/>
                <w:szCs w:val="20"/>
                <w14:ligatures w14:val="standardContextual"/>
              </w:rPr>
            </w:pPr>
          </w:p>
        </w:tc>
        <w:tc>
          <w:tcPr>
            <w:tcW w:w="0" w:type="auto"/>
            <w:vAlign w:val="center"/>
            <w:hideMark/>
          </w:tcPr>
          <w:p w14:paraId="1DDEFAAF" w14:textId="77777777" w:rsidR="002D1D03" w:rsidRPr="00F63C50" w:rsidRDefault="002D1D03" w:rsidP="001B68F0">
            <w:pPr>
              <w:spacing w:after="0" w:line="240" w:lineRule="auto"/>
              <w:jc w:val="center"/>
              <w:rPr>
                <w:rFonts w:eastAsiaTheme="minorHAnsi" w:cstheme="minorHAnsi"/>
                <w:kern w:val="2"/>
                <w:sz w:val="20"/>
                <w:szCs w:val="20"/>
                <w14:ligatures w14:val="standardContextual"/>
              </w:rPr>
            </w:pPr>
          </w:p>
        </w:tc>
        <w:tc>
          <w:tcPr>
            <w:tcW w:w="0" w:type="auto"/>
            <w:vAlign w:val="center"/>
            <w:hideMark/>
          </w:tcPr>
          <w:p w14:paraId="0E43CCEA" w14:textId="77777777" w:rsidR="002D1D03" w:rsidRPr="00F63C50" w:rsidRDefault="002D1D03" w:rsidP="001B68F0">
            <w:pPr>
              <w:spacing w:after="0" w:line="240" w:lineRule="auto"/>
              <w:jc w:val="center"/>
              <w:rPr>
                <w:rFonts w:eastAsiaTheme="minorHAnsi" w:cstheme="minorHAnsi"/>
                <w:b/>
                <w:bCs/>
                <w:kern w:val="2"/>
                <w:sz w:val="20"/>
                <w:szCs w:val="20"/>
                <w14:ligatures w14:val="standardContextual"/>
              </w:rPr>
            </w:pPr>
            <w:r w:rsidRPr="00F63C50">
              <w:rPr>
                <w:rFonts w:eastAsiaTheme="minorHAnsi" w:cstheme="minorHAnsi"/>
                <w:b/>
                <w:bCs/>
                <w:kern w:val="2"/>
                <w:sz w:val="20"/>
                <w:szCs w:val="20"/>
                <w14:ligatures w14:val="standardContextual"/>
              </w:rPr>
              <w:t>Price per 100 g</w:t>
            </w:r>
          </w:p>
        </w:tc>
      </w:tr>
      <w:tr w:rsidR="00130CFE" w:rsidRPr="00F63C50" w14:paraId="16FBB6A7" w14:textId="77777777" w:rsidTr="001B68F0">
        <w:trPr>
          <w:trHeight w:val="64"/>
        </w:trPr>
        <w:tc>
          <w:tcPr>
            <w:tcW w:w="0" w:type="auto"/>
            <w:vAlign w:val="center"/>
            <w:hideMark/>
          </w:tcPr>
          <w:p w14:paraId="09A7ACDB" w14:textId="77777777" w:rsidR="002D1D03" w:rsidRPr="00F63C50" w:rsidRDefault="002D1D03" w:rsidP="001B68F0">
            <w:pPr>
              <w:spacing w:after="0" w:line="240" w:lineRule="auto"/>
              <w:jc w:val="center"/>
              <w:rPr>
                <w:rFonts w:eastAsiaTheme="minorHAnsi" w:cstheme="minorHAnsi"/>
                <w:kern w:val="2"/>
                <w:sz w:val="20"/>
                <w:szCs w:val="20"/>
                <w14:ligatures w14:val="standardContextual"/>
              </w:rPr>
            </w:pPr>
            <w:r w:rsidRPr="00F63C50">
              <w:rPr>
                <w:rFonts w:eastAsiaTheme="minorHAnsi" w:cstheme="minorHAnsi"/>
                <w:kern w:val="2"/>
                <w:sz w:val="20"/>
                <w:szCs w:val="20"/>
                <w14:ligatures w14:val="standardContextual"/>
              </w:rPr>
              <w:t>Gel</w:t>
            </w:r>
          </w:p>
        </w:tc>
        <w:tc>
          <w:tcPr>
            <w:tcW w:w="0" w:type="auto"/>
            <w:vAlign w:val="center"/>
            <w:hideMark/>
          </w:tcPr>
          <w:p w14:paraId="009F145F" w14:textId="77777777" w:rsidR="002D1D03" w:rsidRPr="00F63C50" w:rsidRDefault="002D1D03" w:rsidP="001B68F0">
            <w:pPr>
              <w:spacing w:after="0" w:line="240" w:lineRule="auto"/>
              <w:jc w:val="center"/>
              <w:rPr>
                <w:rFonts w:eastAsiaTheme="minorHAnsi" w:cstheme="minorHAnsi"/>
                <w:kern w:val="2"/>
                <w:sz w:val="20"/>
                <w:szCs w:val="20"/>
                <w14:ligatures w14:val="standardContextual"/>
              </w:rPr>
            </w:pPr>
            <w:r w:rsidRPr="00F63C50">
              <w:rPr>
                <w:rFonts w:eastAsiaTheme="minorHAnsi" w:cstheme="minorHAnsi"/>
                <w:kern w:val="2"/>
                <w:sz w:val="20"/>
                <w:szCs w:val="20"/>
                <w14:ligatures w14:val="standardContextual"/>
              </w:rPr>
              <w:t>HWR (1 pc)</w:t>
            </w:r>
          </w:p>
        </w:tc>
        <w:tc>
          <w:tcPr>
            <w:tcW w:w="0" w:type="auto"/>
            <w:vAlign w:val="center"/>
            <w:hideMark/>
          </w:tcPr>
          <w:p w14:paraId="71DD2693" w14:textId="77777777" w:rsidR="002D1D03" w:rsidRPr="00F63C50" w:rsidRDefault="002D1D03" w:rsidP="001B68F0">
            <w:pPr>
              <w:spacing w:after="0" w:line="240" w:lineRule="auto"/>
              <w:jc w:val="center"/>
              <w:rPr>
                <w:rFonts w:eastAsiaTheme="minorHAnsi" w:cstheme="minorHAnsi"/>
                <w:kern w:val="2"/>
                <w:sz w:val="20"/>
                <w:szCs w:val="20"/>
                <w14:ligatures w14:val="standardContextual"/>
              </w:rPr>
            </w:pPr>
          </w:p>
        </w:tc>
        <w:tc>
          <w:tcPr>
            <w:tcW w:w="0" w:type="auto"/>
            <w:vAlign w:val="center"/>
            <w:hideMark/>
          </w:tcPr>
          <w:p w14:paraId="4C1DB9BB" w14:textId="77777777" w:rsidR="002D1D03" w:rsidRPr="00F63C50" w:rsidRDefault="002D1D03" w:rsidP="001B68F0">
            <w:pPr>
              <w:spacing w:after="0" w:line="240" w:lineRule="auto"/>
              <w:jc w:val="center"/>
              <w:rPr>
                <w:rFonts w:eastAsiaTheme="minorHAnsi" w:cstheme="minorHAnsi"/>
                <w:kern w:val="2"/>
                <w:sz w:val="20"/>
                <w:szCs w:val="20"/>
                <w14:ligatures w14:val="standardContextual"/>
              </w:rPr>
            </w:pPr>
            <w:r w:rsidRPr="00F63C50">
              <w:rPr>
                <w:rFonts w:eastAsiaTheme="minorHAnsi" w:cstheme="minorHAnsi"/>
                <w:kern w:val="2"/>
                <w:sz w:val="20"/>
                <w:szCs w:val="20"/>
                <w14:ligatures w14:val="standardContextual"/>
              </w:rPr>
              <w:t>2092014</w:t>
            </w:r>
          </w:p>
        </w:tc>
        <w:tc>
          <w:tcPr>
            <w:tcW w:w="0" w:type="auto"/>
            <w:vAlign w:val="center"/>
            <w:hideMark/>
          </w:tcPr>
          <w:p w14:paraId="2B6B28B5" w14:textId="77777777" w:rsidR="002D1D03" w:rsidRPr="00F63C50" w:rsidRDefault="002D1D03" w:rsidP="001B68F0">
            <w:pPr>
              <w:spacing w:after="0" w:line="240" w:lineRule="auto"/>
              <w:jc w:val="center"/>
              <w:rPr>
                <w:rFonts w:eastAsiaTheme="minorHAnsi" w:cstheme="minorHAnsi"/>
                <w:kern w:val="2"/>
                <w:sz w:val="20"/>
                <w:szCs w:val="20"/>
                <w14:ligatures w14:val="standardContextual"/>
              </w:rPr>
            </w:pPr>
            <w:r w:rsidRPr="00F63C50">
              <w:rPr>
                <w:rFonts w:eastAsiaTheme="minorHAnsi" w:cstheme="minorHAnsi"/>
                <w:kern w:val="2"/>
                <w:sz w:val="20"/>
                <w:szCs w:val="20"/>
                <w14:ligatures w14:val="standardContextual"/>
              </w:rPr>
              <w:t>Deffner &amp; Johann</w:t>
            </w:r>
          </w:p>
        </w:tc>
        <w:tc>
          <w:tcPr>
            <w:tcW w:w="0" w:type="auto"/>
            <w:vAlign w:val="center"/>
            <w:hideMark/>
          </w:tcPr>
          <w:p w14:paraId="49055F33" w14:textId="77777777" w:rsidR="002D1D03" w:rsidRPr="00F63C50" w:rsidRDefault="002D1D03" w:rsidP="001B68F0">
            <w:pPr>
              <w:spacing w:after="0" w:line="240" w:lineRule="auto"/>
              <w:jc w:val="center"/>
              <w:rPr>
                <w:rFonts w:eastAsiaTheme="minorHAnsi" w:cstheme="minorHAnsi"/>
                <w:kern w:val="2"/>
                <w:sz w:val="20"/>
                <w:szCs w:val="20"/>
                <w14:ligatures w14:val="standardContextual"/>
              </w:rPr>
            </w:pPr>
            <w:r w:rsidRPr="00F63C50">
              <w:rPr>
                <w:rFonts w:eastAsiaTheme="minorHAnsi" w:cstheme="minorHAnsi"/>
                <w:kern w:val="2"/>
                <w:sz w:val="20"/>
                <w:szCs w:val="20"/>
                <w14:ligatures w14:val="standardContextual"/>
              </w:rPr>
              <w:t>0.051 Kg</w:t>
            </w:r>
          </w:p>
        </w:tc>
        <w:tc>
          <w:tcPr>
            <w:tcW w:w="0" w:type="auto"/>
            <w:vAlign w:val="center"/>
            <w:hideMark/>
          </w:tcPr>
          <w:p w14:paraId="6E221140" w14:textId="77777777" w:rsidR="002D1D03" w:rsidRPr="00F63C50" w:rsidRDefault="002D1D03" w:rsidP="001B68F0">
            <w:pPr>
              <w:spacing w:after="0" w:line="240" w:lineRule="auto"/>
              <w:jc w:val="center"/>
              <w:rPr>
                <w:rFonts w:eastAsiaTheme="minorHAnsi" w:cstheme="minorHAnsi"/>
                <w:kern w:val="2"/>
                <w:sz w:val="20"/>
                <w:szCs w:val="20"/>
                <w14:ligatures w14:val="standardContextual"/>
              </w:rPr>
            </w:pPr>
            <w:r w:rsidRPr="00F63C50">
              <w:rPr>
                <w:rFonts w:eastAsiaTheme="minorHAnsi" w:cstheme="minorHAnsi"/>
                <w:kern w:val="2"/>
                <w:sz w:val="20"/>
                <w:szCs w:val="20"/>
                <w14:ligatures w14:val="standardContextual"/>
              </w:rPr>
              <w:t>18.00</w:t>
            </w:r>
          </w:p>
        </w:tc>
        <w:tc>
          <w:tcPr>
            <w:tcW w:w="0" w:type="auto"/>
            <w:shd w:val="clear" w:color="auto" w:fill="F2F2F2" w:themeFill="background1" w:themeFillShade="F2"/>
            <w:vAlign w:val="center"/>
            <w:hideMark/>
          </w:tcPr>
          <w:p w14:paraId="2BFCA968" w14:textId="2BFBD2B7" w:rsidR="002D1D03" w:rsidRPr="00F63C50" w:rsidRDefault="002D1D03" w:rsidP="001B68F0">
            <w:pPr>
              <w:spacing w:after="0" w:line="240" w:lineRule="auto"/>
              <w:jc w:val="center"/>
              <w:rPr>
                <w:rFonts w:eastAsiaTheme="minorHAnsi" w:cstheme="minorHAnsi"/>
                <w:kern w:val="2"/>
                <w:sz w:val="20"/>
                <w:szCs w:val="20"/>
                <w14:ligatures w14:val="standardContextual"/>
              </w:rPr>
            </w:pPr>
            <w:r w:rsidRPr="00F63C50">
              <w:rPr>
                <w:rFonts w:eastAsiaTheme="minorHAnsi" w:cstheme="minorHAnsi"/>
                <w:kern w:val="2"/>
                <w:sz w:val="20"/>
                <w:szCs w:val="20"/>
                <w14:ligatures w14:val="standardContextual"/>
              </w:rPr>
              <w:t>35.29</w:t>
            </w:r>
            <w:r w:rsidRPr="00910BDB">
              <w:rPr>
                <w:rFonts w:eastAsiaTheme="minorHAnsi" w:cstheme="minorHAnsi"/>
                <w:kern w:val="2"/>
                <w:sz w:val="20"/>
                <w:szCs w:val="20"/>
                <w14:ligatures w14:val="standardContextual"/>
              </w:rPr>
              <w:t xml:space="preserve"> </w:t>
            </w:r>
            <w:r w:rsidRPr="00910BDB">
              <w:rPr>
                <w:rFonts w:eastAsiaTheme="minorHAnsi" w:cstheme="minorHAnsi"/>
                <w:kern w:val="2"/>
                <w:sz w:val="20"/>
                <w:szCs w:val="20"/>
                <w:vertAlign w:val="superscript"/>
                <w14:ligatures w14:val="standardContextual"/>
              </w:rPr>
              <w:t xml:space="preserve"> </w:t>
            </w:r>
            <w:r w:rsidRPr="00F63C50">
              <w:rPr>
                <w:rFonts w:eastAsiaTheme="minorHAnsi" w:cstheme="minorHAnsi"/>
                <w:kern w:val="2"/>
                <w:sz w:val="20"/>
                <w:szCs w:val="20"/>
                <w:vertAlign w:val="superscript"/>
                <w14:ligatures w14:val="standardContextual"/>
              </w:rPr>
              <w:t>c</w:t>
            </w:r>
          </w:p>
        </w:tc>
      </w:tr>
      <w:tr w:rsidR="00130CFE" w:rsidRPr="00F63C50" w14:paraId="66F91039" w14:textId="77777777" w:rsidTr="001B68F0">
        <w:trPr>
          <w:trHeight w:val="64"/>
        </w:trPr>
        <w:tc>
          <w:tcPr>
            <w:tcW w:w="0" w:type="auto"/>
            <w:vAlign w:val="center"/>
            <w:hideMark/>
          </w:tcPr>
          <w:p w14:paraId="519ADD2A" w14:textId="77777777" w:rsidR="002D1D03" w:rsidRPr="00F63C50" w:rsidRDefault="002D1D03" w:rsidP="001B68F0">
            <w:pPr>
              <w:spacing w:after="0" w:line="240" w:lineRule="auto"/>
              <w:jc w:val="center"/>
              <w:rPr>
                <w:rFonts w:eastAsiaTheme="minorHAnsi" w:cstheme="minorHAnsi"/>
                <w:kern w:val="2"/>
                <w:sz w:val="20"/>
                <w:szCs w:val="20"/>
                <w14:ligatures w14:val="standardContextual"/>
              </w:rPr>
            </w:pPr>
            <w:r w:rsidRPr="00F63C50">
              <w:rPr>
                <w:rFonts w:eastAsiaTheme="minorHAnsi" w:cstheme="minorHAnsi"/>
                <w:kern w:val="2"/>
                <w:sz w:val="20"/>
                <w:szCs w:val="20"/>
                <w14:ligatures w14:val="standardContextual"/>
              </w:rPr>
              <w:t>Cloth</w:t>
            </w:r>
          </w:p>
        </w:tc>
        <w:tc>
          <w:tcPr>
            <w:tcW w:w="0" w:type="auto"/>
            <w:vAlign w:val="center"/>
            <w:hideMark/>
          </w:tcPr>
          <w:p w14:paraId="3D236C73" w14:textId="77777777" w:rsidR="002D1D03" w:rsidRPr="00F63C50" w:rsidRDefault="002D1D03" w:rsidP="001B68F0">
            <w:pPr>
              <w:spacing w:after="0" w:line="240" w:lineRule="auto"/>
              <w:jc w:val="center"/>
              <w:rPr>
                <w:rFonts w:eastAsiaTheme="minorHAnsi" w:cstheme="minorHAnsi"/>
                <w:kern w:val="2"/>
                <w:sz w:val="20"/>
                <w:szCs w:val="20"/>
                <w14:ligatures w14:val="standardContextual"/>
              </w:rPr>
            </w:pPr>
            <w:r w:rsidRPr="00F63C50">
              <w:rPr>
                <w:rFonts w:eastAsiaTheme="minorHAnsi" w:cstheme="minorHAnsi"/>
                <w:kern w:val="2"/>
                <w:sz w:val="20"/>
                <w:szCs w:val="20"/>
                <w14:ligatures w14:val="standardContextual"/>
              </w:rPr>
              <w:t>Evolon (100 pcs)</w:t>
            </w:r>
          </w:p>
        </w:tc>
        <w:tc>
          <w:tcPr>
            <w:tcW w:w="0" w:type="auto"/>
            <w:vAlign w:val="center"/>
            <w:hideMark/>
          </w:tcPr>
          <w:p w14:paraId="1304499A" w14:textId="77777777" w:rsidR="002D1D03" w:rsidRPr="00F63C50" w:rsidRDefault="002D1D03" w:rsidP="001B68F0">
            <w:pPr>
              <w:spacing w:after="0" w:line="240" w:lineRule="auto"/>
              <w:jc w:val="center"/>
              <w:rPr>
                <w:rFonts w:eastAsiaTheme="minorHAnsi" w:cstheme="minorHAnsi"/>
                <w:kern w:val="2"/>
                <w:sz w:val="20"/>
                <w:szCs w:val="20"/>
                <w14:ligatures w14:val="standardContextual"/>
              </w:rPr>
            </w:pPr>
          </w:p>
        </w:tc>
        <w:tc>
          <w:tcPr>
            <w:tcW w:w="0" w:type="auto"/>
            <w:vAlign w:val="center"/>
            <w:hideMark/>
          </w:tcPr>
          <w:p w14:paraId="268859E9" w14:textId="77777777" w:rsidR="002D1D03" w:rsidRPr="00F63C50" w:rsidRDefault="002D1D03" w:rsidP="001B68F0">
            <w:pPr>
              <w:spacing w:after="0" w:line="240" w:lineRule="auto"/>
              <w:jc w:val="center"/>
              <w:rPr>
                <w:rFonts w:eastAsiaTheme="minorHAnsi" w:cstheme="minorHAnsi"/>
                <w:kern w:val="2"/>
                <w:sz w:val="20"/>
                <w:szCs w:val="20"/>
                <w14:ligatures w14:val="standardContextual"/>
              </w:rPr>
            </w:pPr>
            <w:r w:rsidRPr="00F63C50">
              <w:rPr>
                <w:rFonts w:eastAsiaTheme="minorHAnsi" w:cstheme="minorHAnsi"/>
                <w:kern w:val="2"/>
                <w:sz w:val="20"/>
                <w:szCs w:val="20"/>
                <w14:ligatures w14:val="standardContextual"/>
              </w:rPr>
              <w:t>2219005</w:t>
            </w:r>
          </w:p>
        </w:tc>
        <w:tc>
          <w:tcPr>
            <w:tcW w:w="0" w:type="auto"/>
            <w:vAlign w:val="center"/>
            <w:hideMark/>
          </w:tcPr>
          <w:p w14:paraId="57EE05A0" w14:textId="77777777" w:rsidR="002D1D03" w:rsidRPr="00F63C50" w:rsidRDefault="002D1D03" w:rsidP="001B68F0">
            <w:pPr>
              <w:spacing w:after="0" w:line="240" w:lineRule="auto"/>
              <w:jc w:val="center"/>
              <w:rPr>
                <w:rFonts w:eastAsiaTheme="minorHAnsi" w:cstheme="minorHAnsi"/>
                <w:kern w:val="2"/>
                <w:sz w:val="20"/>
                <w:szCs w:val="20"/>
                <w14:ligatures w14:val="standardContextual"/>
              </w:rPr>
            </w:pPr>
            <w:r w:rsidRPr="00F63C50">
              <w:rPr>
                <w:rFonts w:eastAsiaTheme="minorHAnsi" w:cstheme="minorHAnsi"/>
                <w:kern w:val="2"/>
                <w:sz w:val="20"/>
                <w:szCs w:val="20"/>
                <w14:ligatures w14:val="standardContextual"/>
              </w:rPr>
              <w:t>Deffner &amp; Johann</w:t>
            </w:r>
          </w:p>
        </w:tc>
        <w:tc>
          <w:tcPr>
            <w:tcW w:w="0" w:type="auto"/>
            <w:vAlign w:val="center"/>
            <w:hideMark/>
          </w:tcPr>
          <w:p w14:paraId="615ABDFD" w14:textId="77777777" w:rsidR="002D1D03" w:rsidRPr="00F63C50" w:rsidRDefault="002D1D03" w:rsidP="001B68F0">
            <w:pPr>
              <w:spacing w:after="0" w:line="240" w:lineRule="auto"/>
              <w:jc w:val="center"/>
              <w:rPr>
                <w:rFonts w:eastAsiaTheme="minorHAnsi" w:cstheme="minorHAnsi"/>
                <w:kern w:val="2"/>
                <w:sz w:val="20"/>
                <w:szCs w:val="20"/>
                <w14:ligatures w14:val="standardContextual"/>
              </w:rPr>
            </w:pPr>
            <w:r w:rsidRPr="00F63C50">
              <w:rPr>
                <w:rFonts w:eastAsiaTheme="minorHAnsi" w:cstheme="minorHAnsi"/>
                <w:kern w:val="2"/>
                <w:sz w:val="20"/>
                <w:szCs w:val="20"/>
                <w14:ligatures w14:val="standardContextual"/>
              </w:rPr>
              <w:t>1.600 Kg</w:t>
            </w:r>
          </w:p>
        </w:tc>
        <w:tc>
          <w:tcPr>
            <w:tcW w:w="0" w:type="auto"/>
            <w:vAlign w:val="center"/>
            <w:hideMark/>
          </w:tcPr>
          <w:p w14:paraId="71377E34" w14:textId="77777777" w:rsidR="002D1D03" w:rsidRPr="00F63C50" w:rsidRDefault="002D1D03" w:rsidP="001B68F0">
            <w:pPr>
              <w:spacing w:after="0" w:line="240" w:lineRule="auto"/>
              <w:jc w:val="center"/>
              <w:rPr>
                <w:rFonts w:eastAsiaTheme="minorHAnsi" w:cstheme="minorHAnsi"/>
                <w:kern w:val="2"/>
                <w:sz w:val="20"/>
                <w:szCs w:val="20"/>
                <w14:ligatures w14:val="standardContextual"/>
              </w:rPr>
            </w:pPr>
            <w:r w:rsidRPr="00F63C50">
              <w:rPr>
                <w:rFonts w:eastAsiaTheme="minorHAnsi" w:cstheme="minorHAnsi"/>
                <w:kern w:val="2"/>
                <w:sz w:val="20"/>
                <w:szCs w:val="20"/>
                <w14:ligatures w14:val="standardContextual"/>
              </w:rPr>
              <w:t>165.00</w:t>
            </w:r>
          </w:p>
        </w:tc>
        <w:tc>
          <w:tcPr>
            <w:tcW w:w="0" w:type="auto"/>
            <w:shd w:val="clear" w:color="auto" w:fill="F2F2F2" w:themeFill="background1" w:themeFillShade="F2"/>
            <w:vAlign w:val="center"/>
            <w:hideMark/>
          </w:tcPr>
          <w:p w14:paraId="78F19549" w14:textId="7933A7F9" w:rsidR="002D1D03" w:rsidRPr="00F63C50" w:rsidRDefault="002D1D03" w:rsidP="001B68F0">
            <w:pPr>
              <w:spacing w:after="0" w:line="240" w:lineRule="auto"/>
              <w:jc w:val="center"/>
              <w:rPr>
                <w:rFonts w:eastAsiaTheme="minorHAnsi" w:cstheme="minorHAnsi"/>
                <w:kern w:val="2"/>
                <w:sz w:val="20"/>
                <w:szCs w:val="20"/>
                <w14:ligatures w14:val="standardContextual"/>
              </w:rPr>
            </w:pPr>
            <w:r w:rsidRPr="00F63C50">
              <w:rPr>
                <w:rFonts w:eastAsiaTheme="minorHAnsi" w:cstheme="minorHAnsi"/>
                <w:kern w:val="2"/>
                <w:sz w:val="20"/>
                <w:szCs w:val="20"/>
                <w14:ligatures w14:val="standardContextual"/>
              </w:rPr>
              <w:t>10.31</w:t>
            </w:r>
            <w:r w:rsidRPr="00910BDB">
              <w:rPr>
                <w:rFonts w:eastAsiaTheme="minorHAnsi" w:cstheme="minorHAnsi"/>
                <w:kern w:val="2"/>
                <w:sz w:val="20"/>
                <w:szCs w:val="20"/>
                <w14:ligatures w14:val="standardContextual"/>
              </w:rPr>
              <w:t xml:space="preserve"> </w:t>
            </w:r>
            <w:r w:rsidRPr="00910BDB">
              <w:rPr>
                <w:rFonts w:eastAsiaTheme="minorHAnsi" w:cstheme="minorHAnsi"/>
                <w:kern w:val="2"/>
                <w:sz w:val="20"/>
                <w:szCs w:val="20"/>
                <w:vertAlign w:val="superscript"/>
                <w14:ligatures w14:val="standardContextual"/>
              </w:rPr>
              <w:t>d</w:t>
            </w:r>
          </w:p>
        </w:tc>
      </w:tr>
      <w:tr w:rsidR="00130CFE" w:rsidRPr="00F63C50" w14:paraId="5852207A" w14:textId="77777777" w:rsidTr="001B68F0">
        <w:trPr>
          <w:trHeight w:val="64"/>
        </w:trPr>
        <w:tc>
          <w:tcPr>
            <w:tcW w:w="0" w:type="auto"/>
            <w:vAlign w:val="center"/>
            <w:hideMark/>
          </w:tcPr>
          <w:p w14:paraId="7BF03A89" w14:textId="77777777" w:rsidR="002D1D03" w:rsidRPr="00F63C50" w:rsidRDefault="002D1D03" w:rsidP="001B68F0">
            <w:pPr>
              <w:spacing w:after="0" w:line="240" w:lineRule="auto"/>
              <w:jc w:val="center"/>
              <w:rPr>
                <w:rFonts w:eastAsiaTheme="minorHAnsi" w:cstheme="minorHAnsi"/>
                <w:kern w:val="2"/>
                <w:sz w:val="20"/>
                <w:szCs w:val="20"/>
                <w14:ligatures w14:val="standardContextual"/>
              </w:rPr>
            </w:pPr>
            <w:r w:rsidRPr="00F63C50">
              <w:rPr>
                <w:rFonts w:eastAsiaTheme="minorHAnsi" w:cstheme="minorHAnsi"/>
                <w:kern w:val="2"/>
                <w:sz w:val="20"/>
                <w:szCs w:val="20"/>
                <w14:ligatures w14:val="standardContextual"/>
              </w:rPr>
              <w:t>Swab</w:t>
            </w:r>
          </w:p>
        </w:tc>
        <w:tc>
          <w:tcPr>
            <w:tcW w:w="0" w:type="auto"/>
            <w:vAlign w:val="center"/>
            <w:hideMark/>
          </w:tcPr>
          <w:p w14:paraId="4A02A62F" w14:textId="77777777" w:rsidR="002D1D03" w:rsidRPr="00F63C50" w:rsidRDefault="002D1D03" w:rsidP="001B68F0">
            <w:pPr>
              <w:spacing w:after="0" w:line="240" w:lineRule="auto"/>
              <w:jc w:val="center"/>
              <w:rPr>
                <w:rFonts w:eastAsiaTheme="minorHAnsi" w:cstheme="minorHAnsi"/>
                <w:kern w:val="2"/>
                <w:sz w:val="20"/>
                <w:szCs w:val="20"/>
                <w14:ligatures w14:val="standardContextual"/>
              </w:rPr>
            </w:pPr>
            <w:r w:rsidRPr="00F63C50">
              <w:rPr>
                <w:rFonts w:eastAsiaTheme="minorHAnsi" w:cstheme="minorHAnsi"/>
                <w:kern w:val="2"/>
                <w:sz w:val="20"/>
                <w:szCs w:val="20"/>
                <w14:ligatures w14:val="standardContextual"/>
              </w:rPr>
              <w:t>Cotton Wool Wadding (40 pcs)</w:t>
            </w:r>
          </w:p>
        </w:tc>
        <w:tc>
          <w:tcPr>
            <w:tcW w:w="0" w:type="auto"/>
            <w:vAlign w:val="center"/>
            <w:hideMark/>
          </w:tcPr>
          <w:p w14:paraId="62AE4232" w14:textId="77777777" w:rsidR="002D1D03" w:rsidRPr="00F63C50" w:rsidRDefault="002D1D03" w:rsidP="001B68F0">
            <w:pPr>
              <w:spacing w:after="0" w:line="240" w:lineRule="auto"/>
              <w:jc w:val="center"/>
              <w:rPr>
                <w:rFonts w:eastAsiaTheme="minorHAnsi" w:cstheme="minorHAnsi"/>
                <w:kern w:val="2"/>
                <w:sz w:val="20"/>
                <w:szCs w:val="20"/>
                <w14:ligatures w14:val="standardContextual"/>
              </w:rPr>
            </w:pPr>
          </w:p>
        </w:tc>
        <w:tc>
          <w:tcPr>
            <w:tcW w:w="0" w:type="auto"/>
            <w:vAlign w:val="center"/>
            <w:hideMark/>
          </w:tcPr>
          <w:p w14:paraId="522E724C" w14:textId="77777777" w:rsidR="002D1D03" w:rsidRPr="00F63C50" w:rsidRDefault="002D1D03" w:rsidP="001B68F0">
            <w:pPr>
              <w:spacing w:after="0" w:line="240" w:lineRule="auto"/>
              <w:jc w:val="center"/>
              <w:rPr>
                <w:rFonts w:eastAsiaTheme="minorHAnsi" w:cstheme="minorHAnsi"/>
                <w:kern w:val="2"/>
                <w:sz w:val="20"/>
                <w:szCs w:val="20"/>
                <w14:ligatures w14:val="standardContextual"/>
              </w:rPr>
            </w:pPr>
            <w:r w:rsidRPr="00F63C50">
              <w:rPr>
                <w:rFonts w:eastAsiaTheme="minorHAnsi" w:cstheme="minorHAnsi"/>
                <w:kern w:val="2"/>
                <w:sz w:val="20"/>
                <w:szCs w:val="20"/>
                <w14:ligatures w14:val="standardContextual"/>
              </w:rPr>
              <w:t>2201100</w:t>
            </w:r>
          </w:p>
        </w:tc>
        <w:tc>
          <w:tcPr>
            <w:tcW w:w="0" w:type="auto"/>
            <w:vAlign w:val="center"/>
            <w:hideMark/>
          </w:tcPr>
          <w:p w14:paraId="5AE3AA4B" w14:textId="77777777" w:rsidR="002D1D03" w:rsidRPr="00F63C50" w:rsidRDefault="002D1D03" w:rsidP="001B68F0">
            <w:pPr>
              <w:spacing w:after="0" w:line="240" w:lineRule="auto"/>
              <w:jc w:val="center"/>
              <w:rPr>
                <w:rFonts w:eastAsiaTheme="minorHAnsi" w:cstheme="minorHAnsi"/>
                <w:kern w:val="2"/>
                <w:sz w:val="20"/>
                <w:szCs w:val="20"/>
                <w14:ligatures w14:val="standardContextual"/>
              </w:rPr>
            </w:pPr>
            <w:r w:rsidRPr="00F63C50">
              <w:rPr>
                <w:rFonts w:eastAsiaTheme="minorHAnsi" w:cstheme="minorHAnsi"/>
                <w:kern w:val="2"/>
                <w:sz w:val="20"/>
                <w:szCs w:val="20"/>
                <w14:ligatures w14:val="standardContextual"/>
              </w:rPr>
              <w:t>Deffner &amp; Johann</w:t>
            </w:r>
          </w:p>
        </w:tc>
        <w:tc>
          <w:tcPr>
            <w:tcW w:w="0" w:type="auto"/>
            <w:vAlign w:val="center"/>
            <w:hideMark/>
          </w:tcPr>
          <w:p w14:paraId="6B08F388" w14:textId="77777777" w:rsidR="002D1D03" w:rsidRPr="00F63C50" w:rsidRDefault="002D1D03" w:rsidP="001B68F0">
            <w:pPr>
              <w:spacing w:after="0" w:line="240" w:lineRule="auto"/>
              <w:jc w:val="center"/>
              <w:rPr>
                <w:rFonts w:eastAsiaTheme="minorHAnsi" w:cstheme="minorHAnsi"/>
                <w:kern w:val="2"/>
                <w:sz w:val="20"/>
                <w:szCs w:val="20"/>
                <w14:ligatures w14:val="standardContextual"/>
              </w:rPr>
            </w:pPr>
            <w:r w:rsidRPr="00F63C50">
              <w:rPr>
                <w:rFonts w:eastAsiaTheme="minorHAnsi" w:cstheme="minorHAnsi"/>
                <w:kern w:val="2"/>
                <w:sz w:val="20"/>
                <w:szCs w:val="20"/>
                <w14:ligatures w14:val="standardContextual"/>
              </w:rPr>
              <w:t>4.480 Kg</w:t>
            </w:r>
          </w:p>
        </w:tc>
        <w:tc>
          <w:tcPr>
            <w:tcW w:w="0" w:type="auto"/>
            <w:vAlign w:val="center"/>
            <w:hideMark/>
          </w:tcPr>
          <w:p w14:paraId="5173A503" w14:textId="77777777" w:rsidR="002D1D03" w:rsidRPr="00F63C50" w:rsidRDefault="002D1D03" w:rsidP="001B68F0">
            <w:pPr>
              <w:spacing w:after="0" w:line="240" w:lineRule="auto"/>
              <w:jc w:val="center"/>
              <w:rPr>
                <w:rFonts w:eastAsiaTheme="minorHAnsi" w:cstheme="minorHAnsi"/>
                <w:kern w:val="2"/>
                <w:sz w:val="20"/>
                <w:szCs w:val="20"/>
                <w14:ligatures w14:val="standardContextual"/>
              </w:rPr>
            </w:pPr>
            <w:r w:rsidRPr="00F63C50">
              <w:rPr>
                <w:rFonts w:eastAsiaTheme="minorHAnsi" w:cstheme="minorHAnsi"/>
                <w:kern w:val="2"/>
                <w:sz w:val="20"/>
                <w:szCs w:val="20"/>
                <w14:ligatures w14:val="standardContextual"/>
              </w:rPr>
              <w:t>70.00</w:t>
            </w:r>
          </w:p>
        </w:tc>
        <w:tc>
          <w:tcPr>
            <w:tcW w:w="0" w:type="auto"/>
            <w:vAlign w:val="center"/>
            <w:hideMark/>
          </w:tcPr>
          <w:p w14:paraId="5C8E40A0" w14:textId="77777777" w:rsidR="002D1D03" w:rsidRPr="00F63C50" w:rsidRDefault="002D1D03" w:rsidP="001B68F0">
            <w:pPr>
              <w:spacing w:after="0" w:line="240" w:lineRule="auto"/>
              <w:jc w:val="center"/>
              <w:rPr>
                <w:rFonts w:eastAsiaTheme="minorHAnsi" w:cstheme="minorHAnsi"/>
                <w:kern w:val="2"/>
                <w:sz w:val="20"/>
                <w:szCs w:val="20"/>
                <w14:ligatures w14:val="standardContextual"/>
              </w:rPr>
            </w:pPr>
            <w:r w:rsidRPr="00F63C50">
              <w:rPr>
                <w:rFonts w:eastAsiaTheme="minorHAnsi" w:cstheme="minorHAnsi"/>
                <w:kern w:val="2"/>
                <w:sz w:val="20"/>
                <w:szCs w:val="20"/>
                <w14:ligatures w14:val="standardContextual"/>
              </w:rPr>
              <w:t>1.56</w:t>
            </w:r>
          </w:p>
        </w:tc>
      </w:tr>
      <w:tr w:rsidR="00130CFE" w:rsidRPr="00F63C50" w14:paraId="78F8CC78" w14:textId="77777777" w:rsidTr="001B68F0">
        <w:trPr>
          <w:trHeight w:val="64"/>
        </w:trPr>
        <w:tc>
          <w:tcPr>
            <w:tcW w:w="0" w:type="auto"/>
            <w:vAlign w:val="center"/>
          </w:tcPr>
          <w:p w14:paraId="61B4C6CE" w14:textId="77777777" w:rsidR="002D1D03" w:rsidRPr="00F63C50" w:rsidRDefault="002D1D03" w:rsidP="001B68F0">
            <w:pPr>
              <w:spacing w:after="0" w:line="240" w:lineRule="auto"/>
              <w:jc w:val="center"/>
              <w:rPr>
                <w:rFonts w:eastAsiaTheme="minorHAnsi" w:cstheme="minorHAnsi"/>
                <w:kern w:val="2"/>
                <w:sz w:val="20"/>
                <w:szCs w:val="20"/>
                <w14:ligatures w14:val="standardContextual"/>
              </w:rPr>
            </w:pPr>
          </w:p>
        </w:tc>
        <w:tc>
          <w:tcPr>
            <w:tcW w:w="0" w:type="auto"/>
            <w:vAlign w:val="center"/>
          </w:tcPr>
          <w:p w14:paraId="6F3BA88C" w14:textId="77777777" w:rsidR="002D1D03" w:rsidRPr="00F63C50" w:rsidRDefault="002D1D03" w:rsidP="001B68F0">
            <w:pPr>
              <w:spacing w:after="0" w:line="240" w:lineRule="auto"/>
              <w:jc w:val="center"/>
              <w:rPr>
                <w:rFonts w:eastAsiaTheme="minorHAnsi" w:cstheme="minorHAnsi"/>
                <w:kern w:val="2"/>
                <w:sz w:val="20"/>
                <w:szCs w:val="20"/>
                <w14:ligatures w14:val="standardContextual"/>
              </w:rPr>
            </w:pPr>
            <w:r w:rsidRPr="00F63C50">
              <w:rPr>
                <w:rFonts w:eastAsiaTheme="minorHAnsi" w:cstheme="minorHAnsi"/>
                <w:kern w:val="2"/>
                <w:sz w:val="20"/>
                <w:szCs w:val="20"/>
                <w14:ligatures w14:val="standardContextual"/>
              </w:rPr>
              <w:t>Wooden Sticks (100 pcs x 10)</w:t>
            </w:r>
          </w:p>
        </w:tc>
        <w:tc>
          <w:tcPr>
            <w:tcW w:w="0" w:type="auto"/>
            <w:vAlign w:val="center"/>
          </w:tcPr>
          <w:p w14:paraId="5EBDE949" w14:textId="77777777" w:rsidR="002D1D03" w:rsidRPr="00F63C50" w:rsidRDefault="002D1D03" w:rsidP="001B68F0">
            <w:pPr>
              <w:spacing w:after="0" w:line="240" w:lineRule="auto"/>
              <w:jc w:val="center"/>
              <w:rPr>
                <w:rFonts w:eastAsiaTheme="minorHAnsi" w:cstheme="minorHAnsi"/>
                <w:kern w:val="2"/>
                <w:sz w:val="20"/>
                <w:szCs w:val="20"/>
                <w14:ligatures w14:val="standardContextual"/>
              </w:rPr>
            </w:pPr>
          </w:p>
        </w:tc>
        <w:tc>
          <w:tcPr>
            <w:tcW w:w="0" w:type="auto"/>
            <w:vAlign w:val="center"/>
          </w:tcPr>
          <w:p w14:paraId="36AB7B0C" w14:textId="77777777" w:rsidR="002D1D03" w:rsidRPr="00F63C50" w:rsidRDefault="002D1D03" w:rsidP="001B68F0">
            <w:pPr>
              <w:spacing w:after="0" w:line="240" w:lineRule="auto"/>
              <w:jc w:val="center"/>
              <w:rPr>
                <w:rFonts w:eastAsiaTheme="minorHAnsi" w:cstheme="minorHAnsi"/>
                <w:kern w:val="2"/>
                <w:sz w:val="20"/>
                <w:szCs w:val="20"/>
                <w14:ligatures w14:val="standardContextual"/>
              </w:rPr>
            </w:pPr>
            <w:r w:rsidRPr="00F63C50">
              <w:rPr>
                <w:rFonts w:eastAsiaTheme="minorHAnsi" w:cstheme="minorHAnsi"/>
                <w:kern w:val="2"/>
                <w:sz w:val="20"/>
                <w:szCs w:val="20"/>
                <w14:ligatures w14:val="standardContextual"/>
              </w:rPr>
              <w:t>2203100</w:t>
            </w:r>
          </w:p>
        </w:tc>
        <w:tc>
          <w:tcPr>
            <w:tcW w:w="0" w:type="auto"/>
            <w:vAlign w:val="center"/>
          </w:tcPr>
          <w:p w14:paraId="6B9C59EB" w14:textId="77777777" w:rsidR="002D1D03" w:rsidRPr="00F63C50" w:rsidRDefault="002D1D03" w:rsidP="001B68F0">
            <w:pPr>
              <w:spacing w:after="0" w:line="240" w:lineRule="auto"/>
              <w:jc w:val="center"/>
              <w:rPr>
                <w:rFonts w:eastAsiaTheme="minorHAnsi" w:cstheme="minorHAnsi"/>
                <w:kern w:val="2"/>
                <w:sz w:val="20"/>
                <w:szCs w:val="20"/>
                <w14:ligatures w14:val="standardContextual"/>
              </w:rPr>
            </w:pPr>
            <w:r w:rsidRPr="00F63C50">
              <w:rPr>
                <w:rFonts w:eastAsiaTheme="minorHAnsi" w:cstheme="minorHAnsi"/>
                <w:kern w:val="2"/>
                <w:sz w:val="20"/>
                <w:szCs w:val="20"/>
                <w14:ligatures w14:val="standardContextual"/>
              </w:rPr>
              <w:t>Deffner &amp; Johann</w:t>
            </w:r>
          </w:p>
        </w:tc>
        <w:tc>
          <w:tcPr>
            <w:tcW w:w="0" w:type="auto"/>
            <w:vAlign w:val="center"/>
          </w:tcPr>
          <w:p w14:paraId="68326F0D" w14:textId="77777777" w:rsidR="002D1D03" w:rsidRPr="00F63C50" w:rsidRDefault="002D1D03" w:rsidP="001B68F0">
            <w:pPr>
              <w:spacing w:after="0" w:line="240" w:lineRule="auto"/>
              <w:jc w:val="center"/>
              <w:rPr>
                <w:rFonts w:eastAsiaTheme="minorHAnsi" w:cstheme="minorHAnsi"/>
                <w:kern w:val="2"/>
                <w:sz w:val="20"/>
                <w:szCs w:val="20"/>
                <w14:ligatures w14:val="standardContextual"/>
              </w:rPr>
            </w:pPr>
            <w:r w:rsidRPr="00F63C50">
              <w:rPr>
                <w:rFonts w:eastAsiaTheme="minorHAnsi" w:cstheme="minorHAnsi"/>
                <w:kern w:val="2"/>
                <w:sz w:val="20"/>
                <w:szCs w:val="20"/>
                <w14:ligatures w14:val="standardContextual"/>
              </w:rPr>
              <w:t>0.790 Kg</w:t>
            </w:r>
          </w:p>
        </w:tc>
        <w:tc>
          <w:tcPr>
            <w:tcW w:w="0" w:type="auto"/>
            <w:vAlign w:val="center"/>
          </w:tcPr>
          <w:p w14:paraId="71DB281A" w14:textId="77777777" w:rsidR="002D1D03" w:rsidRPr="00F63C50" w:rsidRDefault="002D1D03" w:rsidP="001B68F0">
            <w:pPr>
              <w:spacing w:after="0" w:line="240" w:lineRule="auto"/>
              <w:jc w:val="center"/>
              <w:rPr>
                <w:rFonts w:eastAsiaTheme="minorHAnsi" w:cstheme="minorHAnsi"/>
                <w:kern w:val="2"/>
                <w:sz w:val="20"/>
                <w:szCs w:val="20"/>
                <w14:ligatures w14:val="standardContextual"/>
              </w:rPr>
            </w:pPr>
            <w:r w:rsidRPr="00F63C50">
              <w:rPr>
                <w:rFonts w:eastAsiaTheme="minorHAnsi" w:cstheme="minorHAnsi"/>
                <w:kern w:val="2"/>
                <w:sz w:val="20"/>
                <w:szCs w:val="20"/>
                <w14:ligatures w14:val="standardContextual"/>
              </w:rPr>
              <w:t>25.50</w:t>
            </w:r>
          </w:p>
        </w:tc>
        <w:tc>
          <w:tcPr>
            <w:tcW w:w="0" w:type="auto"/>
            <w:vAlign w:val="center"/>
          </w:tcPr>
          <w:p w14:paraId="7F9E5A3D" w14:textId="77777777" w:rsidR="002D1D03" w:rsidRPr="00F63C50" w:rsidRDefault="002D1D03" w:rsidP="001B68F0">
            <w:pPr>
              <w:spacing w:after="0" w:line="240" w:lineRule="auto"/>
              <w:jc w:val="center"/>
              <w:rPr>
                <w:rFonts w:eastAsiaTheme="minorHAnsi" w:cstheme="minorHAnsi"/>
                <w:kern w:val="2"/>
                <w:sz w:val="20"/>
                <w:szCs w:val="20"/>
                <w14:ligatures w14:val="standardContextual"/>
              </w:rPr>
            </w:pPr>
            <w:r w:rsidRPr="00F63C50">
              <w:rPr>
                <w:rFonts w:eastAsiaTheme="minorHAnsi" w:cstheme="minorHAnsi"/>
                <w:kern w:val="2"/>
                <w:sz w:val="20"/>
                <w:szCs w:val="20"/>
                <w14:ligatures w14:val="standardContextual"/>
              </w:rPr>
              <w:t>3.23</w:t>
            </w:r>
          </w:p>
        </w:tc>
      </w:tr>
      <w:tr w:rsidR="00130CFE" w:rsidRPr="00F63C50" w14:paraId="59375F1D" w14:textId="77777777" w:rsidTr="001B68F0">
        <w:trPr>
          <w:trHeight w:val="64"/>
        </w:trPr>
        <w:tc>
          <w:tcPr>
            <w:tcW w:w="0" w:type="auto"/>
            <w:vAlign w:val="center"/>
          </w:tcPr>
          <w:p w14:paraId="7BC9109A" w14:textId="77777777" w:rsidR="002D1D03" w:rsidRPr="00F63C50" w:rsidRDefault="002D1D03" w:rsidP="001B68F0">
            <w:pPr>
              <w:spacing w:after="0" w:line="240" w:lineRule="auto"/>
              <w:jc w:val="center"/>
              <w:rPr>
                <w:rFonts w:eastAsiaTheme="minorHAnsi" w:cstheme="minorHAnsi"/>
                <w:kern w:val="2"/>
                <w:sz w:val="20"/>
                <w:szCs w:val="20"/>
                <w14:ligatures w14:val="standardContextual"/>
              </w:rPr>
            </w:pPr>
          </w:p>
        </w:tc>
        <w:tc>
          <w:tcPr>
            <w:tcW w:w="0" w:type="auto"/>
            <w:vAlign w:val="center"/>
          </w:tcPr>
          <w:p w14:paraId="6B8ECB45" w14:textId="77777777" w:rsidR="002D1D03" w:rsidRPr="00F63C50" w:rsidRDefault="002D1D03" w:rsidP="001B68F0">
            <w:pPr>
              <w:spacing w:after="0" w:line="240" w:lineRule="auto"/>
              <w:jc w:val="center"/>
              <w:rPr>
                <w:rFonts w:eastAsiaTheme="minorHAnsi" w:cstheme="minorHAnsi"/>
                <w:kern w:val="2"/>
                <w:sz w:val="20"/>
                <w:szCs w:val="20"/>
                <w14:ligatures w14:val="standardContextual"/>
              </w:rPr>
            </w:pPr>
          </w:p>
        </w:tc>
        <w:tc>
          <w:tcPr>
            <w:tcW w:w="0" w:type="auto"/>
            <w:vAlign w:val="center"/>
          </w:tcPr>
          <w:p w14:paraId="6019027C" w14:textId="77777777" w:rsidR="002D1D03" w:rsidRPr="00F63C50" w:rsidRDefault="002D1D03" w:rsidP="001B68F0">
            <w:pPr>
              <w:spacing w:after="0" w:line="240" w:lineRule="auto"/>
              <w:jc w:val="center"/>
              <w:rPr>
                <w:rFonts w:eastAsiaTheme="minorHAnsi" w:cstheme="minorHAnsi"/>
                <w:kern w:val="2"/>
                <w:sz w:val="20"/>
                <w:szCs w:val="20"/>
                <w14:ligatures w14:val="standardContextual"/>
              </w:rPr>
            </w:pPr>
          </w:p>
        </w:tc>
        <w:tc>
          <w:tcPr>
            <w:tcW w:w="0" w:type="auto"/>
            <w:vAlign w:val="center"/>
          </w:tcPr>
          <w:p w14:paraId="3A8148F5" w14:textId="77777777" w:rsidR="002D1D03" w:rsidRPr="00F63C50" w:rsidRDefault="002D1D03" w:rsidP="001B68F0">
            <w:pPr>
              <w:spacing w:after="0" w:line="240" w:lineRule="auto"/>
              <w:jc w:val="center"/>
              <w:rPr>
                <w:rFonts w:eastAsiaTheme="minorHAnsi" w:cstheme="minorHAnsi"/>
                <w:kern w:val="2"/>
                <w:sz w:val="20"/>
                <w:szCs w:val="20"/>
                <w14:ligatures w14:val="standardContextual"/>
              </w:rPr>
            </w:pPr>
          </w:p>
        </w:tc>
        <w:tc>
          <w:tcPr>
            <w:tcW w:w="0" w:type="auto"/>
            <w:vAlign w:val="center"/>
          </w:tcPr>
          <w:p w14:paraId="0CD8A6CA" w14:textId="77777777" w:rsidR="002D1D03" w:rsidRPr="00F63C50" w:rsidRDefault="002D1D03" w:rsidP="001B68F0">
            <w:pPr>
              <w:spacing w:after="0" w:line="240" w:lineRule="auto"/>
              <w:jc w:val="center"/>
              <w:rPr>
                <w:rFonts w:eastAsiaTheme="minorHAnsi" w:cstheme="minorHAnsi"/>
                <w:kern w:val="2"/>
                <w:sz w:val="20"/>
                <w:szCs w:val="20"/>
                <w14:ligatures w14:val="standardContextual"/>
              </w:rPr>
            </w:pPr>
          </w:p>
        </w:tc>
        <w:tc>
          <w:tcPr>
            <w:tcW w:w="0" w:type="auto"/>
            <w:vAlign w:val="center"/>
          </w:tcPr>
          <w:p w14:paraId="6E83474E" w14:textId="77777777" w:rsidR="002D1D03" w:rsidRPr="00F63C50" w:rsidRDefault="002D1D03" w:rsidP="001B68F0">
            <w:pPr>
              <w:spacing w:after="0" w:line="240" w:lineRule="auto"/>
              <w:jc w:val="center"/>
              <w:rPr>
                <w:rFonts w:eastAsiaTheme="minorHAnsi" w:cstheme="minorHAnsi"/>
                <w:kern w:val="2"/>
                <w:sz w:val="20"/>
                <w:szCs w:val="20"/>
                <w14:ligatures w14:val="standardContextual"/>
              </w:rPr>
            </w:pPr>
          </w:p>
        </w:tc>
        <w:tc>
          <w:tcPr>
            <w:tcW w:w="0" w:type="auto"/>
            <w:vAlign w:val="center"/>
          </w:tcPr>
          <w:p w14:paraId="3D5376D1" w14:textId="77777777" w:rsidR="002D1D03" w:rsidRPr="00F63C50" w:rsidRDefault="002D1D03" w:rsidP="001B68F0">
            <w:pPr>
              <w:spacing w:after="0" w:line="240" w:lineRule="auto"/>
              <w:jc w:val="center"/>
              <w:rPr>
                <w:rFonts w:eastAsiaTheme="minorHAnsi" w:cstheme="minorHAnsi"/>
                <w:kern w:val="2"/>
                <w:sz w:val="20"/>
                <w:szCs w:val="20"/>
                <w14:ligatures w14:val="standardContextual"/>
              </w:rPr>
            </w:pPr>
          </w:p>
        </w:tc>
        <w:tc>
          <w:tcPr>
            <w:tcW w:w="0" w:type="auto"/>
            <w:shd w:val="clear" w:color="auto" w:fill="F2F2F2" w:themeFill="background1" w:themeFillShade="F2"/>
            <w:vAlign w:val="center"/>
          </w:tcPr>
          <w:p w14:paraId="460216F4" w14:textId="381B3ABC" w:rsidR="002D1D03" w:rsidRPr="00F63C50" w:rsidRDefault="002D1D03" w:rsidP="001B68F0">
            <w:pPr>
              <w:spacing w:after="0" w:line="240" w:lineRule="auto"/>
              <w:jc w:val="center"/>
              <w:rPr>
                <w:rFonts w:eastAsiaTheme="minorHAnsi" w:cstheme="minorHAnsi"/>
                <w:kern w:val="2"/>
                <w:sz w:val="20"/>
                <w:szCs w:val="20"/>
                <w:vertAlign w:val="superscript"/>
                <w14:ligatures w14:val="standardContextual"/>
              </w:rPr>
            </w:pPr>
            <w:r w:rsidRPr="00F63C50">
              <w:rPr>
                <w:rFonts w:eastAsiaTheme="minorHAnsi" w:cstheme="minorHAnsi"/>
                <w:kern w:val="2"/>
                <w:sz w:val="20"/>
                <w:szCs w:val="20"/>
                <w14:ligatures w14:val="standardContextual"/>
              </w:rPr>
              <w:t xml:space="preserve">1.98 </w:t>
            </w:r>
            <w:r w:rsidRPr="00910BDB">
              <w:rPr>
                <w:rFonts w:eastAsiaTheme="minorHAnsi" w:cstheme="minorHAnsi"/>
                <w:kern w:val="2"/>
                <w:sz w:val="20"/>
                <w:szCs w:val="20"/>
                <w:vertAlign w:val="superscript"/>
                <w14:ligatures w14:val="standardContextual"/>
              </w:rPr>
              <w:t>e</w:t>
            </w:r>
          </w:p>
        </w:tc>
      </w:tr>
    </w:tbl>
    <w:p w14:paraId="5FA06369" w14:textId="568616CE" w:rsidR="00BB3FF8" w:rsidRDefault="00BB3FF8" w:rsidP="00EC38BD">
      <w:pPr>
        <w:spacing w:after="0" w:line="240" w:lineRule="auto"/>
        <w:rPr>
          <w:sz w:val="20"/>
          <w:szCs w:val="20"/>
        </w:rPr>
      </w:pPr>
      <w:r>
        <w:rPr>
          <w:sz w:val="20"/>
          <w:szCs w:val="20"/>
        </w:rPr>
        <w:t>ME = microemulsion, XE = xanthan gum-stabilised emulsion, OS = organic solvent</w:t>
      </w:r>
    </w:p>
    <w:p w14:paraId="4FFD4F96" w14:textId="77777777" w:rsidR="00BB3FF8" w:rsidRPr="00BB3FF8" w:rsidRDefault="00BB3FF8" w:rsidP="00EC38BD">
      <w:pPr>
        <w:spacing w:after="0" w:line="240" w:lineRule="auto"/>
        <w:rPr>
          <w:sz w:val="20"/>
          <w:szCs w:val="20"/>
        </w:rPr>
      </w:pPr>
    </w:p>
    <w:p w14:paraId="03A6D600" w14:textId="4908548C" w:rsidR="003D4AED" w:rsidRDefault="003D4AED" w:rsidP="00EC38BD">
      <w:pPr>
        <w:spacing w:after="0" w:line="240" w:lineRule="auto"/>
        <w:rPr>
          <w:sz w:val="20"/>
          <w:szCs w:val="20"/>
        </w:rPr>
      </w:pPr>
      <w:r>
        <w:rPr>
          <w:sz w:val="20"/>
          <w:szCs w:val="20"/>
          <w:vertAlign w:val="superscript"/>
        </w:rPr>
        <w:t>a</w:t>
      </w:r>
      <w:r w:rsidRPr="00F63C50">
        <w:rPr>
          <w:sz w:val="20"/>
          <w:szCs w:val="20"/>
        </w:rPr>
        <w:t xml:space="preserve"> 65/25/10 wt.% water, 2-propanol, 1-butanol</w:t>
      </w:r>
    </w:p>
    <w:p w14:paraId="39CE9912" w14:textId="77777777" w:rsidR="003D4AED" w:rsidRDefault="003D4AED" w:rsidP="00EC38BD">
      <w:pPr>
        <w:spacing w:after="0" w:line="240" w:lineRule="auto"/>
        <w:rPr>
          <w:sz w:val="20"/>
          <w:szCs w:val="20"/>
        </w:rPr>
      </w:pPr>
    </w:p>
    <w:p w14:paraId="60AFF5F7" w14:textId="6A9EB4D1" w:rsidR="00050113" w:rsidRDefault="003D4AED" w:rsidP="00EC38BD">
      <w:pPr>
        <w:spacing w:after="0" w:line="240" w:lineRule="auto"/>
        <w:rPr>
          <w:sz w:val="20"/>
          <w:szCs w:val="20"/>
        </w:rPr>
      </w:pPr>
      <w:r>
        <w:rPr>
          <w:sz w:val="20"/>
          <w:szCs w:val="20"/>
          <w:vertAlign w:val="superscript"/>
        </w:rPr>
        <w:t>b</w:t>
      </w:r>
      <w:r w:rsidR="00F63C50" w:rsidRPr="00F63C50">
        <w:rPr>
          <w:sz w:val="20"/>
          <w:szCs w:val="20"/>
        </w:rPr>
        <w:t xml:space="preserve"> 78.5/20/1.5 wt.% water, BnOH, xanthan gum</w:t>
      </w:r>
    </w:p>
    <w:p w14:paraId="00AA4B17" w14:textId="77777777" w:rsidR="00050113" w:rsidRDefault="00050113" w:rsidP="00EC38BD">
      <w:pPr>
        <w:spacing w:after="0" w:line="240" w:lineRule="auto"/>
        <w:rPr>
          <w:sz w:val="20"/>
          <w:szCs w:val="20"/>
          <w:vertAlign w:val="superscript"/>
        </w:rPr>
      </w:pPr>
    </w:p>
    <w:p w14:paraId="36D19E50" w14:textId="5DBDE4C8" w:rsidR="00050113" w:rsidRPr="00050113" w:rsidRDefault="00050113" w:rsidP="00EC38BD">
      <w:pPr>
        <w:spacing w:after="0" w:line="240" w:lineRule="auto"/>
        <w:rPr>
          <w:sz w:val="20"/>
          <w:szCs w:val="20"/>
        </w:rPr>
      </w:pPr>
      <w:r w:rsidRPr="00050113">
        <w:rPr>
          <w:sz w:val="20"/>
          <w:szCs w:val="20"/>
          <w:vertAlign w:val="superscript"/>
        </w:rPr>
        <w:t>c</w:t>
      </w:r>
      <w:r>
        <w:rPr>
          <w:sz w:val="20"/>
          <w:szCs w:val="20"/>
        </w:rPr>
        <w:t xml:space="preserve"> </w:t>
      </w:r>
      <w:r w:rsidRPr="00F63C50">
        <w:rPr>
          <w:sz w:val="20"/>
          <w:szCs w:val="20"/>
        </w:rPr>
        <w:t xml:space="preserve">HWR can be </w:t>
      </w:r>
      <w:r w:rsidR="00A5673D">
        <w:rPr>
          <w:sz w:val="20"/>
          <w:szCs w:val="20"/>
        </w:rPr>
        <w:t>re</w:t>
      </w:r>
      <w:r w:rsidRPr="00F63C50">
        <w:rPr>
          <w:sz w:val="20"/>
          <w:szCs w:val="20"/>
        </w:rPr>
        <w:t xml:space="preserve">used up to five time, but varnish removal efficacy can decrease with each application </w:t>
      </w:r>
      <w:r w:rsidR="00E6365A">
        <w:rPr>
          <w:sz w:val="20"/>
          <w:szCs w:val="20"/>
        </w:rPr>
        <w:fldChar w:fldCharType="begin"/>
      </w:r>
      <w:r w:rsidR="00E6365A">
        <w:rPr>
          <w:sz w:val="20"/>
          <w:szCs w:val="20"/>
        </w:rPr>
        <w:instrText xml:space="preserve"> ADDIN ZOTERO_ITEM CSL_CITATION {"citationID":"YPVjceTw","properties":{"formattedCitation":"(8)","plainCitation":"(8)","noteIndex":0},"citationItems":[{"id":546,"uris":["http://zotero.org/users/11067698/items/PWS5NMQ8"],"itemData":{"id":546,"type":"report","genre":"Technical sheet","publisher":"Center for Colloid and Surface Science (CSGI)","title":"Nanorestore Gel® Dry","URL":"https://www.csgi.unifi.it/products/downloads/geldry_ts_eng.pdf","issued":{"date-parts":[["2019"]]}}}],"schema":"https://github.com/citation-style-language/schema/raw/master/csl-citation.json"} </w:instrText>
      </w:r>
      <w:r w:rsidR="00E6365A">
        <w:rPr>
          <w:sz w:val="20"/>
          <w:szCs w:val="20"/>
        </w:rPr>
        <w:fldChar w:fldCharType="separate"/>
      </w:r>
      <w:r w:rsidR="00E6365A" w:rsidRPr="00E6365A">
        <w:rPr>
          <w:rFonts w:ascii="Times New Roman" w:hAnsi="Times New Roman" w:cs="Times New Roman"/>
          <w:sz w:val="20"/>
        </w:rPr>
        <w:t>(8)</w:t>
      </w:r>
      <w:r w:rsidR="00E6365A">
        <w:rPr>
          <w:sz w:val="20"/>
          <w:szCs w:val="20"/>
        </w:rPr>
        <w:fldChar w:fldCharType="end"/>
      </w:r>
      <w:r w:rsidRPr="00F63C50">
        <w:rPr>
          <w:sz w:val="20"/>
          <w:szCs w:val="20"/>
        </w:rPr>
        <w:t>.</w:t>
      </w:r>
    </w:p>
    <w:p w14:paraId="085CFF69" w14:textId="77777777" w:rsidR="00050113" w:rsidRDefault="00050113" w:rsidP="00EC38BD">
      <w:pPr>
        <w:spacing w:after="0" w:line="240" w:lineRule="auto"/>
        <w:rPr>
          <w:sz w:val="20"/>
          <w:szCs w:val="20"/>
          <w:vertAlign w:val="superscript"/>
        </w:rPr>
      </w:pPr>
    </w:p>
    <w:p w14:paraId="22B33410" w14:textId="7F3F0FE4" w:rsidR="00050113" w:rsidRPr="00050113" w:rsidRDefault="00050113" w:rsidP="00EC38BD">
      <w:pPr>
        <w:spacing w:after="0" w:line="240" w:lineRule="auto"/>
        <w:rPr>
          <w:sz w:val="20"/>
          <w:szCs w:val="20"/>
        </w:rPr>
      </w:pPr>
      <w:r w:rsidRPr="00050113">
        <w:rPr>
          <w:sz w:val="20"/>
          <w:szCs w:val="20"/>
          <w:vertAlign w:val="superscript"/>
        </w:rPr>
        <w:t>d</w:t>
      </w:r>
      <w:r>
        <w:rPr>
          <w:sz w:val="20"/>
          <w:szCs w:val="20"/>
        </w:rPr>
        <w:t xml:space="preserve"> </w:t>
      </w:r>
      <w:r w:rsidRPr="00F63C50">
        <w:rPr>
          <w:sz w:val="20"/>
          <w:szCs w:val="20"/>
        </w:rPr>
        <w:t xml:space="preserve">Reusing Evolon has been discouraged based on frayed fibre-edges, observed at 2000x magnification, after seven days immersion </w:t>
      </w:r>
      <w:r w:rsidR="00B36B29">
        <w:rPr>
          <w:sz w:val="20"/>
          <w:szCs w:val="20"/>
        </w:rPr>
        <w:t xml:space="preserve">either </w:t>
      </w:r>
      <w:r w:rsidRPr="00F63C50">
        <w:rPr>
          <w:sz w:val="20"/>
          <w:szCs w:val="20"/>
        </w:rPr>
        <w:t xml:space="preserve">in acetone or ethanol </w:t>
      </w:r>
      <w:r w:rsidR="00E6365A">
        <w:rPr>
          <w:sz w:val="20"/>
          <w:szCs w:val="20"/>
        </w:rPr>
        <w:fldChar w:fldCharType="begin"/>
      </w:r>
      <w:r w:rsidR="00E6365A">
        <w:rPr>
          <w:sz w:val="20"/>
          <w:szCs w:val="20"/>
        </w:rPr>
        <w:instrText xml:space="preserve"> ADDIN ZOTERO_ITEM CSL_CITATION {"citationID":"JbqXKayy","properties":{"formattedCitation":"(1)","plainCitation":"(1)","noteIndex":0},"citationItems":[{"id":159,"uris":["http://zotero.org/users/11067698/items/GQZKJEGL"],"itemData":{"id":159,"type":"article-journal","abstract":"Evolon CR is increasingly used in paintings conservation for varnish removal from oil paintings. Its key benefits over traditional cotton swabs are limiting solvent exposure and reducing mechanical action on the paint surface. However, this non-woven microfilament textile was not originally engineered for conservation use and little is known about its chemical stability towards organic solvents. Moreover, the physical processes of solvent loading and release by Evolon CR, as well as solvent retention inside paint after cleaning, have not been studied. These three topics were investigated using a multi-analytical approach, aiming for an improved understanding and optimized use of Evolon CR for varnish removal. Our results show that the tissue is generally chemically and physically stable to organic solvents when exposed on timescales that are typical in conservation practice. However, a pre-treatment step of Evolon CR is necessary to avoid the release of unwanted saturated fatty acids into the paint during varnish removal. We show that the primary mechanism of solvent uptake by the fibers is adsorption rather than absorption and that the dominant factor dictating the maximum solvent load is the volume of the voids between the fibers. Finally, solvent induced dynamics after application of solvent-loaded Evolon CR within the paint film was monitored using portable laser speckle imaging on model paints. A method to quantify solvent-retention in real-time was developed and revealed that the presence of varnish on paintings results in lower dynamics of solvents within the paint in comparison to unvarnished paint. Comparing various solvents, it was found that cleaning with acetone resulted in a roughly six-fold increase in dynamics compared to ethanol and isopropanol.","container-title":"Heritage Science","DOI":"10.1186/s40494-021-00627-9","ISSN":"2050-7445","issue":"1","journalAbbreviation":"Herit Sci","language":"en","page":"155","source":"DOI.org (Crossref)","title":"Understanding and optimizing Evolon® CR for varnish removal from oil paintings","volume":"9","author":[{"family":"Baij","given":"Lambert"},{"family":"Liu","given":"Chun"},{"family":"Buijs","given":"Jesse"},{"family":"Alvarez Martin","given":"Alba"},{"family":"Westert","given":"Dorien"},{"family":"Raven","given":"Laura"},{"family":"Geels","given":"Norbert"},{"family":"Noble","given":"Petria"},{"family":"Sprakel","given":"Joris"},{"family":"Keune","given":"Katrien"}],"issued":{"date-parts":[["2021"]]}}}],"schema":"https://github.com/citation-style-language/schema/raw/master/csl-citation.json"} </w:instrText>
      </w:r>
      <w:r w:rsidR="00E6365A">
        <w:rPr>
          <w:sz w:val="20"/>
          <w:szCs w:val="20"/>
        </w:rPr>
        <w:fldChar w:fldCharType="separate"/>
      </w:r>
      <w:r w:rsidR="00E6365A" w:rsidRPr="00E6365A">
        <w:rPr>
          <w:rFonts w:ascii="Times New Roman" w:hAnsi="Times New Roman" w:cs="Times New Roman"/>
          <w:sz w:val="20"/>
        </w:rPr>
        <w:t>(1)</w:t>
      </w:r>
      <w:r w:rsidR="00E6365A">
        <w:rPr>
          <w:sz w:val="20"/>
          <w:szCs w:val="20"/>
        </w:rPr>
        <w:fldChar w:fldCharType="end"/>
      </w:r>
      <w:r w:rsidRPr="00F63C50">
        <w:rPr>
          <w:sz w:val="20"/>
          <w:szCs w:val="20"/>
        </w:rPr>
        <w:t xml:space="preserve">. </w:t>
      </w:r>
    </w:p>
    <w:p w14:paraId="28721167" w14:textId="77777777" w:rsidR="00050113" w:rsidRDefault="00050113" w:rsidP="00EC38BD">
      <w:pPr>
        <w:spacing w:after="0" w:line="240" w:lineRule="auto"/>
        <w:rPr>
          <w:sz w:val="20"/>
          <w:szCs w:val="20"/>
          <w:vertAlign w:val="superscript"/>
        </w:rPr>
      </w:pPr>
    </w:p>
    <w:p w14:paraId="3C48B886" w14:textId="44A23E31" w:rsidR="00F63C50" w:rsidRPr="00F63C50" w:rsidRDefault="00050113" w:rsidP="00EC38BD">
      <w:pPr>
        <w:spacing w:after="0" w:line="240" w:lineRule="auto"/>
        <w:rPr>
          <w:sz w:val="20"/>
          <w:szCs w:val="20"/>
        </w:rPr>
      </w:pPr>
      <w:r>
        <w:rPr>
          <w:sz w:val="20"/>
          <w:szCs w:val="20"/>
          <w:vertAlign w:val="superscript"/>
        </w:rPr>
        <w:t>e</w:t>
      </w:r>
      <w:r w:rsidR="00F63C50" w:rsidRPr="00F63C50">
        <w:rPr>
          <w:sz w:val="20"/>
          <w:szCs w:val="20"/>
        </w:rPr>
        <w:t xml:space="preserve"> 75/25 wt.% cotton wool wadding, wooden sticks</w:t>
      </w:r>
    </w:p>
    <w:p w14:paraId="2C61E7B8" w14:textId="742DC683" w:rsidR="00676C8A" w:rsidRDefault="00676C8A">
      <w:pPr>
        <w:rPr>
          <w:i/>
          <w:iCs/>
        </w:rPr>
      </w:pPr>
      <w:r>
        <w:rPr>
          <w:i/>
          <w:iCs/>
        </w:rPr>
        <w:br w:type="page"/>
      </w:r>
    </w:p>
    <w:p w14:paraId="24BCA3B6" w14:textId="6E3404D7" w:rsidR="00F61E3D" w:rsidRDefault="00F61E3D" w:rsidP="00EC38BD">
      <w:pPr>
        <w:spacing w:line="240" w:lineRule="auto"/>
      </w:pPr>
      <w:r>
        <w:t xml:space="preserve">Table </w:t>
      </w:r>
      <w:r w:rsidR="00495E84">
        <w:t>S</w:t>
      </w:r>
      <w:r w:rsidR="00495E84">
        <w:rPr>
          <w:noProof/>
        </w:rPr>
        <w:fldChar w:fldCharType="begin"/>
      </w:r>
      <w:r w:rsidR="00495E84">
        <w:rPr>
          <w:noProof/>
        </w:rPr>
        <w:instrText xml:space="preserve"> SEQ Table \* ARABIC </w:instrText>
      </w:r>
      <w:r w:rsidR="00495E84">
        <w:rPr>
          <w:noProof/>
        </w:rPr>
        <w:fldChar w:fldCharType="separate"/>
      </w:r>
      <w:r w:rsidR="0025204C">
        <w:rPr>
          <w:noProof/>
        </w:rPr>
        <w:t>5</w:t>
      </w:r>
      <w:r w:rsidR="00495E84">
        <w:rPr>
          <w:noProof/>
        </w:rPr>
        <w:fldChar w:fldCharType="end"/>
      </w:r>
      <w:r>
        <w:t>.</w:t>
      </w:r>
      <w:r w:rsidRPr="00F61E3D">
        <w:t xml:space="preserve"> Organic solvents used for four cleaning systems with hazard categories and </w:t>
      </w:r>
      <w:r w:rsidR="00CF3665">
        <w:t xml:space="preserve">prevention </w:t>
      </w:r>
      <w:r w:rsidRPr="00F61E3D">
        <w:t xml:space="preserve">precautionary codes. </w:t>
      </w:r>
      <w:r w:rsidR="00617AD1" w:rsidRPr="00617AD1">
        <w:t xml:space="preserve">Hazard categories linked with the organic solvents included in the cleaning systems through the European Parliament, Council of the European Parliament (9). </w:t>
      </w:r>
      <w:r w:rsidRPr="00F61E3D">
        <w:t xml:space="preserve">Duplicates and lower hazard categories within one system were disregarded in the </w:t>
      </w:r>
      <w:r w:rsidR="00617AD1">
        <w:t>assessment</w:t>
      </w:r>
      <w:r w:rsidRPr="00F61E3D">
        <w:t xml:space="preserve"> (annotated in blue). For example, ‘Flam. Liq. 3’ was disregarded for the </w:t>
      </w:r>
      <w:r w:rsidR="00D62A97">
        <w:t>surfactant-free microemulsion</w:t>
      </w:r>
      <w:r w:rsidRPr="00F61E3D">
        <w:t>, as less hazardous than ‘Flam. Liq. 2</w:t>
      </w:r>
      <w:r w:rsidR="00617AD1">
        <w:t>.</w:t>
      </w:r>
      <w:r w:rsidRPr="00F61E3D">
        <w:t>’</w:t>
      </w:r>
      <w:r w:rsidR="00617AD1" w:rsidRPr="00617AD1">
        <w:t xml:space="preserve"> The prevention precautionary codes highlighted in bold for the surfactant-containing microemulsion were provided by the manufacturer (10). This cleaning system also contains alkyl(C9-11) alcohol, ethoxylated surfactants, which have not been assessed by the European Parliament, Council of the European Parliament.</w:t>
      </w:r>
      <w:r w:rsidR="00617AD1">
        <w:t xml:space="preserve"> </w:t>
      </w:r>
    </w:p>
    <w:tbl>
      <w:tblPr>
        <w:tblStyle w:val="TableGridLight"/>
        <w:tblW w:w="0" w:type="auto"/>
        <w:tblLook w:val="04A0" w:firstRow="1" w:lastRow="0" w:firstColumn="1" w:lastColumn="0" w:noHBand="0" w:noVBand="1"/>
      </w:tblPr>
      <w:tblGrid>
        <w:gridCol w:w="1724"/>
        <w:gridCol w:w="1644"/>
        <w:gridCol w:w="950"/>
        <w:gridCol w:w="1921"/>
        <w:gridCol w:w="3728"/>
      </w:tblGrid>
      <w:tr w:rsidR="00A23D5F" w:rsidRPr="00E354E4" w14:paraId="0DD109BF" w14:textId="77777777" w:rsidTr="001B68F0">
        <w:trPr>
          <w:trHeight w:val="60"/>
        </w:trPr>
        <w:tc>
          <w:tcPr>
            <w:tcW w:w="0" w:type="auto"/>
            <w:tcBorders>
              <w:top w:val="nil"/>
              <w:left w:val="nil"/>
            </w:tcBorders>
            <w:vAlign w:val="center"/>
          </w:tcPr>
          <w:p w14:paraId="1F21872E" w14:textId="77777777" w:rsidR="00A23D5F" w:rsidRPr="00E354E4" w:rsidRDefault="00A23D5F" w:rsidP="001B68F0">
            <w:pPr>
              <w:spacing w:after="0" w:line="240" w:lineRule="auto"/>
              <w:jc w:val="center"/>
              <w:rPr>
                <w:rFonts w:eastAsiaTheme="minorHAnsi"/>
                <w:b/>
                <w:bCs/>
                <w:kern w:val="2"/>
                <w:sz w:val="20"/>
                <w:szCs w:val="20"/>
                <w14:ligatures w14:val="standardContextual"/>
              </w:rPr>
            </w:pPr>
          </w:p>
        </w:tc>
        <w:tc>
          <w:tcPr>
            <w:tcW w:w="0" w:type="auto"/>
            <w:noWrap/>
            <w:vAlign w:val="center"/>
          </w:tcPr>
          <w:p w14:paraId="644BA4FC" w14:textId="77777777" w:rsidR="00A23D5F" w:rsidRPr="00E354E4" w:rsidRDefault="00A23D5F" w:rsidP="001B68F0">
            <w:pPr>
              <w:spacing w:after="0" w:line="240" w:lineRule="auto"/>
              <w:jc w:val="center"/>
              <w:rPr>
                <w:rFonts w:eastAsiaTheme="minorHAnsi"/>
                <w:kern w:val="2"/>
                <w:sz w:val="20"/>
                <w:szCs w:val="20"/>
                <w14:ligatures w14:val="standardContextual"/>
              </w:rPr>
            </w:pPr>
            <w:r w:rsidRPr="00E354E4">
              <w:rPr>
                <w:rFonts w:eastAsiaTheme="minorHAnsi"/>
                <w:b/>
                <w:bCs/>
                <w:kern w:val="2"/>
                <w:sz w:val="20"/>
                <w:szCs w:val="20"/>
                <w14:ligatures w14:val="standardContextual"/>
              </w:rPr>
              <w:t>Organic solvents</w:t>
            </w:r>
          </w:p>
        </w:tc>
        <w:tc>
          <w:tcPr>
            <w:tcW w:w="0" w:type="auto"/>
            <w:noWrap/>
            <w:vAlign w:val="center"/>
          </w:tcPr>
          <w:p w14:paraId="45053701" w14:textId="77777777" w:rsidR="00A23D5F" w:rsidRPr="00E354E4" w:rsidRDefault="00A23D5F" w:rsidP="001B68F0">
            <w:pPr>
              <w:spacing w:after="0" w:line="240" w:lineRule="auto"/>
              <w:jc w:val="center"/>
              <w:rPr>
                <w:rFonts w:eastAsiaTheme="minorHAnsi"/>
                <w:kern w:val="2"/>
                <w:sz w:val="20"/>
                <w:szCs w:val="20"/>
                <w14:ligatures w14:val="standardContextual"/>
              </w:rPr>
            </w:pPr>
            <w:r w:rsidRPr="00E354E4">
              <w:rPr>
                <w:rFonts w:eastAsiaTheme="minorHAnsi"/>
                <w:b/>
                <w:bCs/>
                <w:kern w:val="2"/>
                <w:sz w:val="20"/>
                <w:szCs w:val="20"/>
                <w14:ligatures w14:val="standardContextual"/>
              </w:rPr>
              <w:t>CAS no.</w:t>
            </w:r>
          </w:p>
        </w:tc>
        <w:tc>
          <w:tcPr>
            <w:tcW w:w="0" w:type="auto"/>
            <w:noWrap/>
            <w:vAlign w:val="center"/>
          </w:tcPr>
          <w:p w14:paraId="741C0AEF" w14:textId="77777777" w:rsidR="00A23D5F" w:rsidRPr="00E354E4" w:rsidRDefault="00A23D5F" w:rsidP="001B68F0">
            <w:pPr>
              <w:spacing w:after="0" w:line="240" w:lineRule="auto"/>
              <w:jc w:val="center"/>
              <w:rPr>
                <w:rFonts w:eastAsiaTheme="minorHAnsi"/>
                <w:kern w:val="2"/>
                <w:sz w:val="20"/>
                <w:szCs w:val="20"/>
                <w14:ligatures w14:val="standardContextual"/>
              </w:rPr>
            </w:pPr>
            <w:r w:rsidRPr="00E354E4">
              <w:rPr>
                <w:rFonts w:eastAsiaTheme="minorHAnsi"/>
                <w:b/>
                <w:bCs/>
                <w:kern w:val="2"/>
                <w:sz w:val="20"/>
                <w:szCs w:val="20"/>
                <w14:ligatures w14:val="standardContextual"/>
              </w:rPr>
              <w:t>Hazard categories</w:t>
            </w:r>
          </w:p>
        </w:tc>
        <w:tc>
          <w:tcPr>
            <w:tcW w:w="0" w:type="auto"/>
            <w:noWrap/>
            <w:vAlign w:val="center"/>
          </w:tcPr>
          <w:p w14:paraId="72DC7067" w14:textId="40509FB9" w:rsidR="00A23D5F" w:rsidRPr="00E354E4" w:rsidRDefault="00A23D5F" w:rsidP="001B68F0">
            <w:pPr>
              <w:spacing w:after="0" w:line="240" w:lineRule="auto"/>
              <w:jc w:val="center"/>
              <w:rPr>
                <w:rFonts w:eastAsiaTheme="minorHAnsi"/>
                <w:kern w:val="2"/>
                <w:sz w:val="20"/>
                <w:szCs w:val="20"/>
                <w14:ligatures w14:val="standardContextual"/>
              </w:rPr>
            </w:pPr>
            <w:r w:rsidRPr="00E354E4">
              <w:rPr>
                <w:rFonts w:eastAsiaTheme="minorHAnsi"/>
                <w:b/>
                <w:bCs/>
                <w:kern w:val="2"/>
                <w:sz w:val="20"/>
                <w:szCs w:val="20"/>
                <w14:ligatures w14:val="standardContextual"/>
              </w:rPr>
              <w:t>P</w:t>
            </w:r>
            <w:r w:rsidR="00637A7E">
              <w:rPr>
                <w:rFonts w:eastAsiaTheme="minorHAnsi"/>
                <w:b/>
                <w:bCs/>
                <w:kern w:val="2"/>
                <w:sz w:val="20"/>
                <w:szCs w:val="20"/>
                <w14:ligatures w14:val="standardContextual"/>
              </w:rPr>
              <w:t>2--</w:t>
            </w:r>
            <w:r w:rsidRPr="00E354E4">
              <w:rPr>
                <w:rFonts w:eastAsiaTheme="minorHAnsi"/>
                <w:b/>
                <w:bCs/>
                <w:kern w:val="2"/>
                <w:sz w:val="20"/>
                <w:szCs w:val="20"/>
                <w14:ligatures w14:val="standardContextual"/>
              </w:rPr>
              <w:t xml:space="preserve"> codes</w:t>
            </w:r>
          </w:p>
        </w:tc>
      </w:tr>
      <w:tr w:rsidR="00A23D5F" w:rsidRPr="00E354E4" w14:paraId="4B0A5123" w14:textId="77777777" w:rsidTr="001B68F0">
        <w:trPr>
          <w:trHeight w:val="274"/>
        </w:trPr>
        <w:tc>
          <w:tcPr>
            <w:tcW w:w="0" w:type="auto"/>
            <w:vMerge w:val="restart"/>
            <w:vAlign w:val="center"/>
          </w:tcPr>
          <w:p w14:paraId="62B0319B" w14:textId="697C764F" w:rsidR="00A23D5F" w:rsidRPr="00E354E4" w:rsidRDefault="00A23D5F" w:rsidP="001B68F0">
            <w:pPr>
              <w:spacing w:after="0" w:line="240" w:lineRule="auto"/>
              <w:jc w:val="center"/>
              <w:rPr>
                <w:rFonts w:eastAsiaTheme="minorHAnsi"/>
                <w:kern w:val="2"/>
                <w:sz w:val="20"/>
                <w:szCs w:val="20"/>
                <w14:ligatures w14:val="standardContextual"/>
              </w:rPr>
            </w:pPr>
            <w:r w:rsidRPr="00E354E4">
              <w:rPr>
                <w:rFonts w:eastAsiaTheme="minorHAnsi"/>
                <w:kern w:val="2"/>
                <w:sz w:val="20"/>
                <w:szCs w:val="20"/>
                <w14:ligatures w14:val="standardContextual"/>
              </w:rPr>
              <w:t>S</w:t>
            </w:r>
            <w:r w:rsidR="00F82330" w:rsidRPr="00FC56F8">
              <w:rPr>
                <w:rFonts w:eastAsiaTheme="minorHAnsi"/>
                <w:kern w:val="2"/>
                <w:sz w:val="20"/>
                <w:szCs w:val="20"/>
                <w14:ligatures w14:val="standardContextual"/>
              </w:rPr>
              <w:t>urfactant</w:t>
            </w:r>
            <w:r w:rsidRPr="00E354E4">
              <w:rPr>
                <w:rFonts w:eastAsiaTheme="minorHAnsi"/>
                <w:kern w:val="2"/>
                <w:sz w:val="20"/>
                <w:szCs w:val="20"/>
                <w14:ligatures w14:val="standardContextual"/>
              </w:rPr>
              <w:t>-containing ME</w:t>
            </w:r>
          </w:p>
        </w:tc>
        <w:tc>
          <w:tcPr>
            <w:tcW w:w="0" w:type="auto"/>
            <w:vMerge w:val="restart"/>
            <w:noWrap/>
            <w:vAlign w:val="center"/>
          </w:tcPr>
          <w:p w14:paraId="1C6BE7BE" w14:textId="77777777" w:rsidR="00A23D5F" w:rsidRPr="00E354E4" w:rsidRDefault="00A23D5F" w:rsidP="001B68F0">
            <w:pPr>
              <w:spacing w:after="0" w:line="240" w:lineRule="auto"/>
              <w:jc w:val="center"/>
              <w:rPr>
                <w:rFonts w:eastAsiaTheme="minorHAnsi"/>
                <w:kern w:val="2"/>
                <w:sz w:val="20"/>
                <w:szCs w:val="20"/>
                <w14:ligatures w14:val="standardContextual"/>
              </w:rPr>
            </w:pPr>
            <w:r w:rsidRPr="00E354E4">
              <w:rPr>
                <w:rFonts w:eastAsiaTheme="minorHAnsi"/>
                <w:kern w:val="2"/>
                <w:sz w:val="20"/>
                <w:szCs w:val="20"/>
                <w14:ligatures w14:val="standardContextual"/>
              </w:rPr>
              <w:t>Butanone</w:t>
            </w:r>
          </w:p>
        </w:tc>
        <w:tc>
          <w:tcPr>
            <w:tcW w:w="0" w:type="auto"/>
            <w:vMerge w:val="restart"/>
            <w:noWrap/>
            <w:vAlign w:val="center"/>
          </w:tcPr>
          <w:p w14:paraId="72A63518" w14:textId="77777777" w:rsidR="00A23D5F" w:rsidRPr="00E354E4" w:rsidRDefault="00A23D5F" w:rsidP="001B68F0">
            <w:pPr>
              <w:spacing w:after="0" w:line="240" w:lineRule="auto"/>
              <w:jc w:val="center"/>
              <w:rPr>
                <w:rFonts w:eastAsiaTheme="minorHAnsi"/>
                <w:kern w:val="2"/>
                <w:sz w:val="20"/>
                <w:szCs w:val="20"/>
                <w14:ligatures w14:val="standardContextual"/>
              </w:rPr>
            </w:pPr>
            <w:r w:rsidRPr="00E354E4">
              <w:rPr>
                <w:rFonts w:eastAsiaTheme="minorHAnsi"/>
                <w:kern w:val="2"/>
                <w:sz w:val="20"/>
                <w:szCs w:val="20"/>
                <w14:ligatures w14:val="standardContextual"/>
              </w:rPr>
              <w:t>78-93-3</w:t>
            </w:r>
          </w:p>
        </w:tc>
        <w:tc>
          <w:tcPr>
            <w:tcW w:w="0" w:type="auto"/>
            <w:noWrap/>
            <w:vAlign w:val="center"/>
          </w:tcPr>
          <w:p w14:paraId="6D4FC816" w14:textId="77777777" w:rsidR="00A23D5F" w:rsidRPr="00E354E4" w:rsidRDefault="00A23D5F" w:rsidP="001B68F0">
            <w:pPr>
              <w:spacing w:after="0" w:line="240" w:lineRule="auto"/>
              <w:jc w:val="center"/>
              <w:rPr>
                <w:rFonts w:eastAsiaTheme="minorHAnsi"/>
                <w:kern w:val="2"/>
                <w:sz w:val="20"/>
                <w:szCs w:val="20"/>
                <w14:ligatures w14:val="standardContextual"/>
              </w:rPr>
            </w:pPr>
            <w:r w:rsidRPr="00E354E4">
              <w:rPr>
                <w:rFonts w:eastAsiaTheme="minorHAnsi"/>
                <w:kern w:val="2"/>
                <w:sz w:val="20"/>
                <w:szCs w:val="20"/>
                <w14:ligatures w14:val="standardContextual"/>
              </w:rPr>
              <w:t>Flam. Liq. 2</w:t>
            </w:r>
          </w:p>
        </w:tc>
        <w:tc>
          <w:tcPr>
            <w:tcW w:w="0" w:type="auto"/>
            <w:noWrap/>
            <w:vAlign w:val="center"/>
          </w:tcPr>
          <w:p w14:paraId="28BBE343" w14:textId="46100B0C" w:rsidR="00A23D5F" w:rsidRPr="00E354E4" w:rsidRDefault="00A23D5F" w:rsidP="001B68F0">
            <w:pPr>
              <w:spacing w:after="0" w:line="240" w:lineRule="auto"/>
              <w:jc w:val="center"/>
              <w:rPr>
                <w:rFonts w:eastAsiaTheme="minorHAnsi"/>
                <w:kern w:val="2"/>
                <w:sz w:val="20"/>
                <w:szCs w:val="20"/>
                <w14:ligatures w14:val="standardContextual"/>
              </w:rPr>
            </w:pPr>
            <w:r w:rsidRPr="0040503D">
              <w:rPr>
                <w:b/>
                <w:bCs/>
                <w:sz w:val="20"/>
                <w:szCs w:val="20"/>
              </w:rPr>
              <w:t>P210</w:t>
            </w:r>
            <w:r w:rsidRPr="00E354E4">
              <w:rPr>
                <w:rFonts w:eastAsiaTheme="minorHAnsi"/>
                <w:kern w:val="2"/>
                <w:sz w:val="20"/>
                <w:szCs w:val="20"/>
                <w14:ligatures w14:val="standardContextual"/>
              </w:rPr>
              <w:t xml:space="preserve">, </w:t>
            </w:r>
            <w:r w:rsidRPr="0040503D">
              <w:rPr>
                <w:b/>
                <w:bCs/>
                <w:sz w:val="20"/>
                <w:szCs w:val="20"/>
              </w:rPr>
              <w:t>P233</w:t>
            </w:r>
            <w:r w:rsidRPr="00E354E4">
              <w:rPr>
                <w:rFonts w:eastAsiaTheme="minorHAnsi"/>
                <w:kern w:val="2"/>
                <w:sz w:val="20"/>
                <w:szCs w:val="20"/>
                <w14:ligatures w14:val="standardContextual"/>
              </w:rPr>
              <w:t xml:space="preserve">, P240, P241, P242, </w:t>
            </w:r>
            <w:r w:rsidRPr="0040503D">
              <w:rPr>
                <w:b/>
                <w:bCs/>
                <w:sz w:val="20"/>
                <w:szCs w:val="20"/>
              </w:rPr>
              <w:t>P243</w:t>
            </w:r>
            <w:r w:rsidRPr="00E354E4">
              <w:rPr>
                <w:rFonts w:eastAsiaTheme="minorHAnsi"/>
                <w:kern w:val="2"/>
                <w:sz w:val="20"/>
                <w:szCs w:val="20"/>
                <w14:ligatures w14:val="standardContextual"/>
              </w:rPr>
              <w:t>, P280</w:t>
            </w:r>
          </w:p>
        </w:tc>
      </w:tr>
      <w:tr w:rsidR="00A23D5F" w:rsidRPr="00E354E4" w14:paraId="03F79AEA" w14:textId="77777777" w:rsidTr="001B68F0">
        <w:trPr>
          <w:trHeight w:val="274"/>
        </w:trPr>
        <w:tc>
          <w:tcPr>
            <w:tcW w:w="0" w:type="auto"/>
            <w:vMerge/>
            <w:vAlign w:val="center"/>
          </w:tcPr>
          <w:p w14:paraId="65D796B6" w14:textId="77777777" w:rsidR="00A23D5F" w:rsidRPr="00E354E4" w:rsidRDefault="00A23D5F" w:rsidP="001B68F0">
            <w:pPr>
              <w:spacing w:after="0" w:line="240" w:lineRule="auto"/>
              <w:jc w:val="center"/>
              <w:rPr>
                <w:rFonts w:eastAsiaTheme="minorHAnsi"/>
                <w:kern w:val="2"/>
                <w:sz w:val="20"/>
                <w:szCs w:val="20"/>
                <w14:ligatures w14:val="standardContextual"/>
              </w:rPr>
            </w:pPr>
          </w:p>
        </w:tc>
        <w:tc>
          <w:tcPr>
            <w:tcW w:w="0" w:type="auto"/>
            <w:vMerge/>
            <w:noWrap/>
            <w:vAlign w:val="center"/>
          </w:tcPr>
          <w:p w14:paraId="1ABDACA5" w14:textId="77777777" w:rsidR="00A23D5F" w:rsidRPr="00E354E4" w:rsidRDefault="00A23D5F" w:rsidP="001B68F0">
            <w:pPr>
              <w:spacing w:after="0" w:line="240" w:lineRule="auto"/>
              <w:jc w:val="center"/>
              <w:rPr>
                <w:rFonts w:eastAsiaTheme="minorHAnsi"/>
                <w:kern w:val="2"/>
                <w:sz w:val="20"/>
                <w:szCs w:val="20"/>
                <w14:ligatures w14:val="standardContextual"/>
              </w:rPr>
            </w:pPr>
          </w:p>
        </w:tc>
        <w:tc>
          <w:tcPr>
            <w:tcW w:w="0" w:type="auto"/>
            <w:vMerge/>
            <w:noWrap/>
            <w:vAlign w:val="center"/>
          </w:tcPr>
          <w:p w14:paraId="7994F853" w14:textId="77777777" w:rsidR="00A23D5F" w:rsidRPr="00E354E4" w:rsidRDefault="00A23D5F" w:rsidP="001B68F0">
            <w:pPr>
              <w:spacing w:after="0" w:line="240" w:lineRule="auto"/>
              <w:jc w:val="center"/>
              <w:rPr>
                <w:rFonts w:eastAsiaTheme="minorHAnsi"/>
                <w:kern w:val="2"/>
                <w:sz w:val="20"/>
                <w:szCs w:val="20"/>
                <w14:ligatures w14:val="standardContextual"/>
              </w:rPr>
            </w:pPr>
          </w:p>
        </w:tc>
        <w:tc>
          <w:tcPr>
            <w:tcW w:w="0" w:type="auto"/>
            <w:noWrap/>
            <w:vAlign w:val="center"/>
          </w:tcPr>
          <w:p w14:paraId="630785CE" w14:textId="77777777" w:rsidR="00A23D5F" w:rsidRPr="00E354E4" w:rsidRDefault="00A23D5F" w:rsidP="001B68F0">
            <w:pPr>
              <w:spacing w:after="0" w:line="240" w:lineRule="auto"/>
              <w:jc w:val="center"/>
              <w:rPr>
                <w:rFonts w:eastAsiaTheme="minorHAnsi"/>
                <w:kern w:val="2"/>
                <w:sz w:val="20"/>
                <w:szCs w:val="20"/>
                <w14:ligatures w14:val="standardContextual"/>
              </w:rPr>
            </w:pPr>
            <w:r w:rsidRPr="00E354E4">
              <w:rPr>
                <w:rFonts w:eastAsiaTheme="minorHAnsi"/>
                <w:kern w:val="2"/>
                <w:sz w:val="20"/>
                <w:szCs w:val="20"/>
                <w14:ligatures w14:val="standardContextual"/>
              </w:rPr>
              <w:t>STOT SE 3</w:t>
            </w:r>
          </w:p>
        </w:tc>
        <w:tc>
          <w:tcPr>
            <w:tcW w:w="0" w:type="auto"/>
            <w:noWrap/>
            <w:vAlign w:val="center"/>
          </w:tcPr>
          <w:p w14:paraId="32A52134" w14:textId="2E858763" w:rsidR="00A23D5F" w:rsidRPr="00E354E4" w:rsidRDefault="00A23D5F" w:rsidP="001B68F0">
            <w:pPr>
              <w:spacing w:after="0" w:line="240" w:lineRule="auto"/>
              <w:jc w:val="center"/>
              <w:rPr>
                <w:rFonts w:eastAsiaTheme="minorHAnsi"/>
                <w:kern w:val="2"/>
                <w:sz w:val="20"/>
                <w:szCs w:val="20"/>
                <w14:ligatures w14:val="standardContextual"/>
              </w:rPr>
            </w:pPr>
            <w:r w:rsidRPr="0040503D">
              <w:rPr>
                <w:b/>
                <w:bCs/>
                <w:sz w:val="20"/>
                <w:szCs w:val="20"/>
              </w:rPr>
              <w:t>P261</w:t>
            </w:r>
            <w:r w:rsidRPr="00E354E4">
              <w:rPr>
                <w:rFonts w:eastAsiaTheme="minorHAnsi"/>
                <w:kern w:val="2"/>
                <w:sz w:val="20"/>
                <w:szCs w:val="20"/>
                <w14:ligatures w14:val="standardContextual"/>
              </w:rPr>
              <w:t>, P271</w:t>
            </w:r>
          </w:p>
        </w:tc>
      </w:tr>
      <w:tr w:rsidR="00A23D5F" w:rsidRPr="00E354E4" w14:paraId="0C307575" w14:textId="77777777" w:rsidTr="001B68F0">
        <w:trPr>
          <w:trHeight w:val="274"/>
        </w:trPr>
        <w:tc>
          <w:tcPr>
            <w:tcW w:w="0" w:type="auto"/>
            <w:vMerge/>
            <w:vAlign w:val="center"/>
          </w:tcPr>
          <w:p w14:paraId="4CFEC060" w14:textId="77777777" w:rsidR="00A23D5F" w:rsidRPr="00E354E4" w:rsidRDefault="00A23D5F" w:rsidP="001B68F0">
            <w:pPr>
              <w:spacing w:after="0" w:line="240" w:lineRule="auto"/>
              <w:jc w:val="center"/>
              <w:rPr>
                <w:rFonts w:eastAsiaTheme="minorHAnsi"/>
                <w:kern w:val="2"/>
                <w:sz w:val="20"/>
                <w:szCs w:val="20"/>
                <w14:ligatures w14:val="standardContextual"/>
              </w:rPr>
            </w:pPr>
          </w:p>
        </w:tc>
        <w:tc>
          <w:tcPr>
            <w:tcW w:w="0" w:type="auto"/>
            <w:vMerge/>
            <w:noWrap/>
            <w:vAlign w:val="center"/>
          </w:tcPr>
          <w:p w14:paraId="6426F3A5" w14:textId="77777777" w:rsidR="00A23D5F" w:rsidRPr="00E354E4" w:rsidRDefault="00A23D5F" w:rsidP="001B68F0">
            <w:pPr>
              <w:spacing w:after="0" w:line="240" w:lineRule="auto"/>
              <w:jc w:val="center"/>
              <w:rPr>
                <w:rFonts w:eastAsiaTheme="minorHAnsi"/>
                <w:kern w:val="2"/>
                <w:sz w:val="20"/>
                <w:szCs w:val="20"/>
                <w14:ligatures w14:val="standardContextual"/>
              </w:rPr>
            </w:pPr>
          </w:p>
        </w:tc>
        <w:tc>
          <w:tcPr>
            <w:tcW w:w="0" w:type="auto"/>
            <w:vMerge/>
            <w:noWrap/>
            <w:vAlign w:val="center"/>
          </w:tcPr>
          <w:p w14:paraId="455DF9CD" w14:textId="77777777" w:rsidR="00A23D5F" w:rsidRPr="00E354E4" w:rsidRDefault="00A23D5F" w:rsidP="001B68F0">
            <w:pPr>
              <w:spacing w:after="0" w:line="240" w:lineRule="auto"/>
              <w:jc w:val="center"/>
              <w:rPr>
                <w:rFonts w:eastAsiaTheme="minorHAnsi"/>
                <w:kern w:val="2"/>
                <w:sz w:val="20"/>
                <w:szCs w:val="20"/>
                <w14:ligatures w14:val="standardContextual"/>
              </w:rPr>
            </w:pPr>
          </w:p>
        </w:tc>
        <w:tc>
          <w:tcPr>
            <w:tcW w:w="0" w:type="auto"/>
            <w:noWrap/>
            <w:vAlign w:val="center"/>
          </w:tcPr>
          <w:p w14:paraId="414506CA" w14:textId="77777777" w:rsidR="00A23D5F" w:rsidRPr="00E354E4" w:rsidRDefault="00A23D5F" w:rsidP="001B68F0">
            <w:pPr>
              <w:spacing w:after="0" w:line="240" w:lineRule="auto"/>
              <w:jc w:val="center"/>
              <w:rPr>
                <w:rFonts w:eastAsiaTheme="minorHAnsi"/>
                <w:kern w:val="2"/>
                <w:sz w:val="20"/>
                <w:szCs w:val="20"/>
                <w14:ligatures w14:val="standardContextual"/>
              </w:rPr>
            </w:pPr>
            <w:r w:rsidRPr="00E354E4">
              <w:rPr>
                <w:rFonts w:eastAsiaTheme="minorHAnsi"/>
                <w:kern w:val="2"/>
                <w:sz w:val="20"/>
                <w:szCs w:val="20"/>
                <w14:ligatures w14:val="standardContextual"/>
              </w:rPr>
              <w:t>Eye Irrit. 2</w:t>
            </w:r>
          </w:p>
        </w:tc>
        <w:tc>
          <w:tcPr>
            <w:tcW w:w="0" w:type="auto"/>
            <w:noWrap/>
            <w:vAlign w:val="center"/>
          </w:tcPr>
          <w:p w14:paraId="10223AA5" w14:textId="77777777" w:rsidR="00A23D5F" w:rsidRPr="00E354E4" w:rsidRDefault="00A23D5F" w:rsidP="001B68F0">
            <w:pPr>
              <w:spacing w:after="0" w:line="240" w:lineRule="auto"/>
              <w:jc w:val="center"/>
              <w:rPr>
                <w:rFonts w:eastAsiaTheme="minorHAnsi"/>
                <w:kern w:val="2"/>
                <w:sz w:val="20"/>
                <w:szCs w:val="20"/>
                <w14:ligatures w14:val="standardContextual"/>
              </w:rPr>
            </w:pPr>
            <w:r w:rsidRPr="00E354E4">
              <w:rPr>
                <w:rFonts w:eastAsiaTheme="minorHAnsi"/>
                <w:kern w:val="2"/>
                <w:sz w:val="20"/>
                <w:szCs w:val="20"/>
                <w14:ligatures w14:val="standardContextual"/>
              </w:rPr>
              <w:t xml:space="preserve">P264, P265, </w:t>
            </w:r>
            <w:r w:rsidRPr="00E354E4">
              <w:rPr>
                <w:rFonts w:eastAsiaTheme="minorHAnsi"/>
                <w:color w:val="0070C0"/>
                <w:kern w:val="2"/>
                <w:sz w:val="20"/>
                <w:szCs w:val="20"/>
                <w14:ligatures w14:val="standardContextual"/>
              </w:rPr>
              <w:t>P280</w:t>
            </w:r>
          </w:p>
        </w:tc>
      </w:tr>
      <w:tr w:rsidR="00A23D5F" w:rsidRPr="00E354E4" w14:paraId="48E59527" w14:textId="77777777" w:rsidTr="001B68F0">
        <w:trPr>
          <w:trHeight w:val="274"/>
        </w:trPr>
        <w:tc>
          <w:tcPr>
            <w:tcW w:w="0" w:type="auto"/>
            <w:vMerge/>
            <w:vAlign w:val="center"/>
          </w:tcPr>
          <w:p w14:paraId="3A16AEBE" w14:textId="77777777" w:rsidR="00A23D5F" w:rsidRPr="00E354E4" w:rsidRDefault="00A23D5F" w:rsidP="001B68F0">
            <w:pPr>
              <w:spacing w:after="0" w:line="240" w:lineRule="auto"/>
              <w:jc w:val="center"/>
              <w:rPr>
                <w:rFonts w:eastAsiaTheme="minorHAnsi"/>
                <w:kern w:val="2"/>
                <w:sz w:val="20"/>
                <w:szCs w:val="20"/>
                <w14:ligatures w14:val="standardContextual"/>
              </w:rPr>
            </w:pPr>
          </w:p>
        </w:tc>
        <w:tc>
          <w:tcPr>
            <w:tcW w:w="0" w:type="auto"/>
            <w:vMerge w:val="restart"/>
            <w:noWrap/>
            <w:vAlign w:val="center"/>
          </w:tcPr>
          <w:p w14:paraId="133A936E" w14:textId="77777777" w:rsidR="00A23D5F" w:rsidRPr="00E354E4" w:rsidRDefault="00A23D5F" w:rsidP="001B68F0">
            <w:pPr>
              <w:spacing w:after="0" w:line="240" w:lineRule="auto"/>
              <w:jc w:val="center"/>
              <w:rPr>
                <w:rFonts w:eastAsiaTheme="minorHAnsi"/>
                <w:kern w:val="2"/>
                <w:sz w:val="20"/>
                <w:szCs w:val="20"/>
                <w14:ligatures w14:val="standardContextual"/>
              </w:rPr>
            </w:pPr>
            <w:r w:rsidRPr="00E354E4">
              <w:rPr>
                <w:rFonts w:eastAsiaTheme="minorHAnsi"/>
                <w:kern w:val="2"/>
                <w:sz w:val="20"/>
                <w:szCs w:val="20"/>
                <w14:ligatures w14:val="standardContextual"/>
              </w:rPr>
              <w:t>2-butanol</w:t>
            </w:r>
          </w:p>
        </w:tc>
        <w:tc>
          <w:tcPr>
            <w:tcW w:w="0" w:type="auto"/>
            <w:vMerge w:val="restart"/>
            <w:noWrap/>
            <w:vAlign w:val="center"/>
          </w:tcPr>
          <w:p w14:paraId="4936A5B9" w14:textId="77777777" w:rsidR="00A23D5F" w:rsidRPr="00E354E4" w:rsidRDefault="00A23D5F" w:rsidP="001B68F0">
            <w:pPr>
              <w:spacing w:after="0" w:line="240" w:lineRule="auto"/>
              <w:jc w:val="center"/>
              <w:rPr>
                <w:rFonts w:eastAsiaTheme="minorHAnsi"/>
                <w:kern w:val="2"/>
                <w:sz w:val="20"/>
                <w:szCs w:val="20"/>
                <w14:ligatures w14:val="standardContextual"/>
              </w:rPr>
            </w:pPr>
            <w:r w:rsidRPr="00E354E4">
              <w:rPr>
                <w:rFonts w:eastAsiaTheme="minorHAnsi"/>
                <w:kern w:val="2"/>
                <w:sz w:val="20"/>
                <w:szCs w:val="20"/>
                <w14:ligatures w14:val="standardContextual"/>
              </w:rPr>
              <w:t>78-92-2</w:t>
            </w:r>
          </w:p>
        </w:tc>
        <w:tc>
          <w:tcPr>
            <w:tcW w:w="0" w:type="auto"/>
            <w:noWrap/>
            <w:vAlign w:val="center"/>
          </w:tcPr>
          <w:p w14:paraId="50807DFA" w14:textId="77777777" w:rsidR="00A23D5F" w:rsidRPr="00E354E4" w:rsidRDefault="00A23D5F" w:rsidP="001B68F0">
            <w:pPr>
              <w:spacing w:after="0" w:line="240" w:lineRule="auto"/>
              <w:jc w:val="center"/>
              <w:rPr>
                <w:rFonts w:eastAsiaTheme="minorHAnsi"/>
                <w:color w:val="0070C0"/>
                <w:kern w:val="2"/>
                <w:sz w:val="20"/>
                <w:szCs w:val="20"/>
                <w14:ligatures w14:val="standardContextual"/>
              </w:rPr>
            </w:pPr>
            <w:r w:rsidRPr="00E354E4">
              <w:rPr>
                <w:rFonts w:eastAsiaTheme="minorHAnsi"/>
                <w:color w:val="0070C0"/>
                <w:kern w:val="2"/>
                <w:sz w:val="20"/>
                <w:szCs w:val="20"/>
                <w14:ligatures w14:val="standardContextual"/>
              </w:rPr>
              <w:t>Flam. Liq. 3</w:t>
            </w:r>
          </w:p>
        </w:tc>
        <w:tc>
          <w:tcPr>
            <w:tcW w:w="0" w:type="auto"/>
            <w:noWrap/>
            <w:vAlign w:val="center"/>
          </w:tcPr>
          <w:p w14:paraId="6C6DBC81" w14:textId="77777777" w:rsidR="00A23D5F" w:rsidRPr="00E354E4" w:rsidRDefault="00A23D5F" w:rsidP="001B68F0">
            <w:pPr>
              <w:spacing w:after="0" w:line="240" w:lineRule="auto"/>
              <w:jc w:val="center"/>
              <w:rPr>
                <w:rFonts w:eastAsiaTheme="minorHAnsi"/>
                <w:kern w:val="2"/>
                <w:sz w:val="20"/>
                <w:szCs w:val="20"/>
                <w14:ligatures w14:val="standardContextual"/>
              </w:rPr>
            </w:pPr>
          </w:p>
        </w:tc>
      </w:tr>
      <w:tr w:rsidR="00A23D5F" w:rsidRPr="00E354E4" w14:paraId="250F3A59" w14:textId="77777777" w:rsidTr="001B68F0">
        <w:trPr>
          <w:trHeight w:val="274"/>
        </w:trPr>
        <w:tc>
          <w:tcPr>
            <w:tcW w:w="0" w:type="auto"/>
            <w:vMerge/>
            <w:vAlign w:val="center"/>
          </w:tcPr>
          <w:p w14:paraId="2A97CF69" w14:textId="77777777" w:rsidR="00A23D5F" w:rsidRPr="00E354E4" w:rsidRDefault="00A23D5F" w:rsidP="001B68F0">
            <w:pPr>
              <w:spacing w:after="0" w:line="240" w:lineRule="auto"/>
              <w:jc w:val="center"/>
              <w:rPr>
                <w:rFonts w:eastAsiaTheme="minorHAnsi"/>
                <w:kern w:val="2"/>
                <w:sz w:val="20"/>
                <w:szCs w:val="20"/>
                <w14:ligatures w14:val="standardContextual"/>
              </w:rPr>
            </w:pPr>
          </w:p>
        </w:tc>
        <w:tc>
          <w:tcPr>
            <w:tcW w:w="0" w:type="auto"/>
            <w:vMerge/>
            <w:noWrap/>
            <w:vAlign w:val="center"/>
          </w:tcPr>
          <w:p w14:paraId="1CFCCB9C" w14:textId="77777777" w:rsidR="00A23D5F" w:rsidRPr="00E354E4" w:rsidRDefault="00A23D5F" w:rsidP="001B68F0">
            <w:pPr>
              <w:spacing w:after="0" w:line="240" w:lineRule="auto"/>
              <w:jc w:val="center"/>
              <w:rPr>
                <w:rFonts w:eastAsiaTheme="minorHAnsi"/>
                <w:kern w:val="2"/>
                <w:sz w:val="20"/>
                <w:szCs w:val="20"/>
                <w14:ligatures w14:val="standardContextual"/>
              </w:rPr>
            </w:pPr>
          </w:p>
        </w:tc>
        <w:tc>
          <w:tcPr>
            <w:tcW w:w="0" w:type="auto"/>
            <w:vMerge/>
            <w:noWrap/>
            <w:vAlign w:val="center"/>
          </w:tcPr>
          <w:p w14:paraId="291BD8B2" w14:textId="77777777" w:rsidR="00A23D5F" w:rsidRPr="00E354E4" w:rsidRDefault="00A23D5F" w:rsidP="001B68F0">
            <w:pPr>
              <w:spacing w:after="0" w:line="240" w:lineRule="auto"/>
              <w:jc w:val="center"/>
              <w:rPr>
                <w:rFonts w:eastAsiaTheme="minorHAnsi"/>
                <w:kern w:val="2"/>
                <w:sz w:val="20"/>
                <w:szCs w:val="20"/>
                <w14:ligatures w14:val="standardContextual"/>
              </w:rPr>
            </w:pPr>
          </w:p>
        </w:tc>
        <w:tc>
          <w:tcPr>
            <w:tcW w:w="0" w:type="auto"/>
            <w:noWrap/>
            <w:vAlign w:val="center"/>
          </w:tcPr>
          <w:p w14:paraId="2C54E0E8" w14:textId="77777777" w:rsidR="00A23D5F" w:rsidRPr="00E354E4" w:rsidRDefault="00A23D5F" w:rsidP="001B68F0">
            <w:pPr>
              <w:spacing w:after="0" w:line="240" w:lineRule="auto"/>
              <w:jc w:val="center"/>
              <w:rPr>
                <w:rFonts w:eastAsiaTheme="minorHAnsi"/>
                <w:color w:val="0070C0"/>
                <w:kern w:val="2"/>
                <w:sz w:val="20"/>
                <w:szCs w:val="20"/>
                <w14:ligatures w14:val="standardContextual"/>
              </w:rPr>
            </w:pPr>
            <w:r w:rsidRPr="00E354E4">
              <w:rPr>
                <w:rFonts w:eastAsiaTheme="minorHAnsi"/>
                <w:color w:val="0070C0"/>
                <w:kern w:val="2"/>
                <w:sz w:val="20"/>
                <w:szCs w:val="20"/>
                <w14:ligatures w14:val="standardContextual"/>
              </w:rPr>
              <w:t>STOT SE 3</w:t>
            </w:r>
          </w:p>
        </w:tc>
        <w:tc>
          <w:tcPr>
            <w:tcW w:w="0" w:type="auto"/>
            <w:noWrap/>
            <w:vAlign w:val="center"/>
          </w:tcPr>
          <w:p w14:paraId="4F44FF9E" w14:textId="77777777" w:rsidR="00A23D5F" w:rsidRPr="00E354E4" w:rsidRDefault="00A23D5F" w:rsidP="001B68F0">
            <w:pPr>
              <w:spacing w:after="0" w:line="240" w:lineRule="auto"/>
              <w:jc w:val="center"/>
              <w:rPr>
                <w:rFonts w:eastAsiaTheme="minorHAnsi"/>
                <w:kern w:val="2"/>
                <w:sz w:val="20"/>
                <w:szCs w:val="20"/>
                <w14:ligatures w14:val="standardContextual"/>
              </w:rPr>
            </w:pPr>
          </w:p>
        </w:tc>
      </w:tr>
      <w:tr w:rsidR="00A23D5F" w:rsidRPr="00E354E4" w14:paraId="7704834C" w14:textId="77777777" w:rsidTr="001B68F0">
        <w:trPr>
          <w:trHeight w:val="274"/>
        </w:trPr>
        <w:tc>
          <w:tcPr>
            <w:tcW w:w="0" w:type="auto"/>
            <w:vMerge/>
            <w:vAlign w:val="center"/>
          </w:tcPr>
          <w:p w14:paraId="543E3C07" w14:textId="77777777" w:rsidR="00A23D5F" w:rsidRPr="00E354E4" w:rsidRDefault="00A23D5F" w:rsidP="001B68F0">
            <w:pPr>
              <w:spacing w:after="0" w:line="240" w:lineRule="auto"/>
              <w:jc w:val="center"/>
              <w:rPr>
                <w:rFonts w:eastAsiaTheme="minorHAnsi"/>
                <w:kern w:val="2"/>
                <w:sz w:val="20"/>
                <w:szCs w:val="20"/>
                <w14:ligatures w14:val="standardContextual"/>
              </w:rPr>
            </w:pPr>
          </w:p>
        </w:tc>
        <w:tc>
          <w:tcPr>
            <w:tcW w:w="0" w:type="auto"/>
            <w:vMerge/>
            <w:noWrap/>
            <w:vAlign w:val="center"/>
          </w:tcPr>
          <w:p w14:paraId="7291AE42" w14:textId="77777777" w:rsidR="00A23D5F" w:rsidRPr="00E354E4" w:rsidRDefault="00A23D5F" w:rsidP="001B68F0">
            <w:pPr>
              <w:spacing w:after="0" w:line="240" w:lineRule="auto"/>
              <w:jc w:val="center"/>
              <w:rPr>
                <w:rFonts w:eastAsiaTheme="minorHAnsi"/>
                <w:kern w:val="2"/>
                <w:sz w:val="20"/>
                <w:szCs w:val="20"/>
                <w14:ligatures w14:val="standardContextual"/>
              </w:rPr>
            </w:pPr>
          </w:p>
        </w:tc>
        <w:tc>
          <w:tcPr>
            <w:tcW w:w="0" w:type="auto"/>
            <w:vMerge/>
            <w:noWrap/>
            <w:vAlign w:val="center"/>
          </w:tcPr>
          <w:p w14:paraId="59D71263" w14:textId="77777777" w:rsidR="00A23D5F" w:rsidRPr="00E354E4" w:rsidRDefault="00A23D5F" w:rsidP="001B68F0">
            <w:pPr>
              <w:spacing w:after="0" w:line="240" w:lineRule="auto"/>
              <w:jc w:val="center"/>
              <w:rPr>
                <w:rFonts w:eastAsiaTheme="minorHAnsi"/>
                <w:kern w:val="2"/>
                <w:sz w:val="20"/>
                <w:szCs w:val="20"/>
                <w14:ligatures w14:val="standardContextual"/>
              </w:rPr>
            </w:pPr>
          </w:p>
        </w:tc>
        <w:tc>
          <w:tcPr>
            <w:tcW w:w="0" w:type="auto"/>
            <w:noWrap/>
            <w:vAlign w:val="center"/>
          </w:tcPr>
          <w:p w14:paraId="2AE935E9" w14:textId="77777777" w:rsidR="00A23D5F" w:rsidRPr="00E354E4" w:rsidRDefault="00A23D5F" w:rsidP="001B68F0">
            <w:pPr>
              <w:spacing w:after="0" w:line="240" w:lineRule="auto"/>
              <w:jc w:val="center"/>
              <w:rPr>
                <w:rFonts w:eastAsiaTheme="minorHAnsi"/>
                <w:color w:val="0070C0"/>
                <w:kern w:val="2"/>
                <w:sz w:val="20"/>
                <w:szCs w:val="20"/>
                <w14:ligatures w14:val="standardContextual"/>
              </w:rPr>
            </w:pPr>
            <w:r w:rsidRPr="00E354E4">
              <w:rPr>
                <w:rFonts w:eastAsiaTheme="minorHAnsi"/>
                <w:color w:val="0070C0"/>
                <w:kern w:val="2"/>
                <w:sz w:val="20"/>
                <w:szCs w:val="20"/>
                <w14:ligatures w14:val="standardContextual"/>
              </w:rPr>
              <w:t>Eye Irrit. 2</w:t>
            </w:r>
          </w:p>
        </w:tc>
        <w:tc>
          <w:tcPr>
            <w:tcW w:w="0" w:type="auto"/>
            <w:noWrap/>
            <w:vAlign w:val="center"/>
          </w:tcPr>
          <w:p w14:paraId="4FC5EC3B" w14:textId="77777777" w:rsidR="00A23D5F" w:rsidRPr="00E354E4" w:rsidRDefault="00A23D5F" w:rsidP="001B68F0">
            <w:pPr>
              <w:spacing w:after="0" w:line="240" w:lineRule="auto"/>
              <w:jc w:val="center"/>
              <w:rPr>
                <w:rFonts w:eastAsiaTheme="minorHAnsi"/>
                <w:kern w:val="2"/>
                <w:sz w:val="20"/>
                <w:szCs w:val="20"/>
                <w14:ligatures w14:val="standardContextual"/>
              </w:rPr>
            </w:pPr>
          </w:p>
        </w:tc>
      </w:tr>
      <w:tr w:rsidR="00A23D5F" w:rsidRPr="00E354E4" w14:paraId="09AE3DEE" w14:textId="77777777" w:rsidTr="001B68F0">
        <w:trPr>
          <w:trHeight w:val="274"/>
        </w:trPr>
        <w:tc>
          <w:tcPr>
            <w:tcW w:w="0" w:type="auto"/>
            <w:vMerge w:val="restart"/>
            <w:vAlign w:val="center"/>
          </w:tcPr>
          <w:p w14:paraId="032E0215" w14:textId="7096E246" w:rsidR="00A23D5F" w:rsidRPr="00E354E4" w:rsidRDefault="00A23D5F" w:rsidP="001B68F0">
            <w:pPr>
              <w:spacing w:after="0" w:line="240" w:lineRule="auto"/>
              <w:jc w:val="center"/>
              <w:rPr>
                <w:rFonts w:eastAsiaTheme="minorHAnsi"/>
                <w:kern w:val="2"/>
                <w:sz w:val="20"/>
                <w:szCs w:val="20"/>
                <w14:ligatures w14:val="standardContextual"/>
              </w:rPr>
            </w:pPr>
            <w:r w:rsidRPr="00E354E4">
              <w:rPr>
                <w:rFonts w:eastAsiaTheme="minorHAnsi"/>
                <w:kern w:val="2"/>
                <w:sz w:val="20"/>
                <w:szCs w:val="20"/>
                <w14:ligatures w14:val="standardContextual"/>
              </w:rPr>
              <w:t>S</w:t>
            </w:r>
            <w:r w:rsidR="00F82330" w:rsidRPr="00FC56F8">
              <w:rPr>
                <w:rFonts w:eastAsiaTheme="minorHAnsi"/>
                <w:kern w:val="2"/>
                <w:sz w:val="20"/>
                <w:szCs w:val="20"/>
                <w14:ligatures w14:val="standardContextual"/>
              </w:rPr>
              <w:t>urfactant</w:t>
            </w:r>
            <w:r w:rsidRPr="00E354E4">
              <w:rPr>
                <w:rFonts w:eastAsiaTheme="minorHAnsi"/>
                <w:kern w:val="2"/>
                <w:sz w:val="20"/>
                <w:szCs w:val="20"/>
                <w14:ligatures w14:val="standardContextual"/>
              </w:rPr>
              <w:t>-free ME</w:t>
            </w:r>
          </w:p>
        </w:tc>
        <w:tc>
          <w:tcPr>
            <w:tcW w:w="0" w:type="auto"/>
            <w:vMerge w:val="restart"/>
            <w:noWrap/>
            <w:vAlign w:val="center"/>
            <w:hideMark/>
          </w:tcPr>
          <w:p w14:paraId="1712A2B1" w14:textId="77777777" w:rsidR="00A23D5F" w:rsidRPr="00E354E4" w:rsidRDefault="00A23D5F" w:rsidP="001B68F0">
            <w:pPr>
              <w:spacing w:after="0" w:line="240" w:lineRule="auto"/>
              <w:jc w:val="center"/>
              <w:rPr>
                <w:rFonts w:eastAsiaTheme="minorHAnsi"/>
                <w:kern w:val="2"/>
                <w:sz w:val="20"/>
                <w:szCs w:val="20"/>
                <w14:ligatures w14:val="standardContextual"/>
              </w:rPr>
            </w:pPr>
            <w:r w:rsidRPr="00E354E4">
              <w:rPr>
                <w:rFonts w:eastAsiaTheme="minorHAnsi"/>
                <w:kern w:val="2"/>
                <w:sz w:val="20"/>
                <w:szCs w:val="20"/>
                <w14:ligatures w14:val="standardContextual"/>
              </w:rPr>
              <w:t>2-propanol</w:t>
            </w:r>
          </w:p>
        </w:tc>
        <w:tc>
          <w:tcPr>
            <w:tcW w:w="0" w:type="auto"/>
            <w:vMerge w:val="restart"/>
            <w:noWrap/>
            <w:vAlign w:val="center"/>
            <w:hideMark/>
          </w:tcPr>
          <w:p w14:paraId="40F82995" w14:textId="77777777" w:rsidR="00A23D5F" w:rsidRPr="00E354E4" w:rsidRDefault="00A23D5F" w:rsidP="001B68F0">
            <w:pPr>
              <w:spacing w:after="0" w:line="240" w:lineRule="auto"/>
              <w:jc w:val="center"/>
              <w:rPr>
                <w:rFonts w:eastAsiaTheme="minorHAnsi"/>
                <w:kern w:val="2"/>
                <w:sz w:val="20"/>
                <w:szCs w:val="20"/>
                <w14:ligatures w14:val="standardContextual"/>
              </w:rPr>
            </w:pPr>
            <w:r w:rsidRPr="00E354E4">
              <w:rPr>
                <w:rFonts w:eastAsiaTheme="minorHAnsi"/>
                <w:kern w:val="2"/>
                <w:sz w:val="20"/>
                <w:szCs w:val="20"/>
                <w14:ligatures w14:val="standardContextual"/>
              </w:rPr>
              <w:t>67-63-0</w:t>
            </w:r>
          </w:p>
        </w:tc>
        <w:tc>
          <w:tcPr>
            <w:tcW w:w="0" w:type="auto"/>
            <w:noWrap/>
            <w:vAlign w:val="center"/>
            <w:hideMark/>
          </w:tcPr>
          <w:p w14:paraId="0B601C56" w14:textId="77777777" w:rsidR="00A23D5F" w:rsidRPr="00E354E4" w:rsidRDefault="00A23D5F" w:rsidP="001B68F0">
            <w:pPr>
              <w:spacing w:after="0" w:line="240" w:lineRule="auto"/>
              <w:jc w:val="center"/>
              <w:rPr>
                <w:rFonts w:eastAsiaTheme="minorHAnsi"/>
                <w:kern w:val="2"/>
                <w:sz w:val="20"/>
                <w:szCs w:val="20"/>
                <w14:ligatures w14:val="standardContextual"/>
              </w:rPr>
            </w:pPr>
            <w:r w:rsidRPr="00E354E4">
              <w:rPr>
                <w:rFonts w:eastAsiaTheme="minorHAnsi"/>
                <w:kern w:val="2"/>
                <w:sz w:val="20"/>
                <w:szCs w:val="20"/>
                <w14:ligatures w14:val="standardContextual"/>
              </w:rPr>
              <w:t>Flam. Liq. 2</w:t>
            </w:r>
          </w:p>
        </w:tc>
        <w:tc>
          <w:tcPr>
            <w:tcW w:w="0" w:type="auto"/>
            <w:noWrap/>
            <w:vAlign w:val="center"/>
            <w:hideMark/>
          </w:tcPr>
          <w:p w14:paraId="012BD59B" w14:textId="53A7AA05" w:rsidR="00A23D5F" w:rsidRPr="00E354E4" w:rsidRDefault="00A23D5F" w:rsidP="001B68F0">
            <w:pPr>
              <w:spacing w:after="0" w:line="240" w:lineRule="auto"/>
              <w:jc w:val="center"/>
              <w:rPr>
                <w:rFonts w:eastAsiaTheme="minorHAnsi"/>
                <w:kern w:val="2"/>
                <w:sz w:val="20"/>
                <w:szCs w:val="20"/>
                <w14:ligatures w14:val="standardContextual"/>
              </w:rPr>
            </w:pPr>
            <w:r w:rsidRPr="00E354E4">
              <w:rPr>
                <w:rFonts w:eastAsiaTheme="minorHAnsi"/>
                <w:kern w:val="2"/>
                <w:sz w:val="20"/>
                <w:szCs w:val="20"/>
                <w14:ligatures w14:val="standardContextual"/>
              </w:rPr>
              <w:t>P210, P233, P240, P241, P242, P243, P280</w:t>
            </w:r>
          </w:p>
        </w:tc>
      </w:tr>
      <w:tr w:rsidR="00A23D5F" w:rsidRPr="00E354E4" w14:paraId="6623725D" w14:textId="77777777" w:rsidTr="001B68F0">
        <w:trPr>
          <w:trHeight w:val="70"/>
        </w:trPr>
        <w:tc>
          <w:tcPr>
            <w:tcW w:w="0" w:type="auto"/>
            <w:vMerge/>
            <w:vAlign w:val="center"/>
          </w:tcPr>
          <w:p w14:paraId="7C8A83CA" w14:textId="77777777" w:rsidR="00A23D5F" w:rsidRPr="00E354E4" w:rsidRDefault="00A23D5F" w:rsidP="001B68F0">
            <w:pPr>
              <w:spacing w:after="0" w:line="240" w:lineRule="auto"/>
              <w:jc w:val="center"/>
              <w:rPr>
                <w:rFonts w:eastAsiaTheme="minorHAnsi"/>
                <w:kern w:val="2"/>
                <w:sz w:val="20"/>
                <w:szCs w:val="20"/>
                <w14:ligatures w14:val="standardContextual"/>
              </w:rPr>
            </w:pPr>
          </w:p>
        </w:tc>
        <w:tc>
          <w:tcPr>
            <w:tcW w:w="0" w:type="auto"/>
            <w:vMerge/>
            <w:noWrap/>
            <w:vAlign w:val="center"/>
            <w:hideMark/>
          </w:tcPr>
          <w:p w14:paraId="68EEC7CA" w14:textId="77777777" w:rsidR="00A23D5F" w:rsidRPr="00E354E4" w:rsidRDefault="00A23D5F" w:rsidP="001B68F0">
            <w:pPr>
              <w:spacing w:after="0" w:line="240" w:lineRule="auto"/>
              <w:jc w:val="center"/>
              <w:rPr>
                <w:rFonts w:eastAsiaTheme="minorHAnsi"/>
                <w:kern w:val="2"/>
                <w:sz w:val="20"/>
                <w:szCs w:val="20"/>
                <w14:ligatures w14:val="standardContextual"/>
              </w:rPr>
            </w:pPr>
          </w:p>
        </w:tc>
        <w:tc>
          <w:tcPr>
            <w:tcW w:w="0" w:type="auto"/>
            <w:vMerge/>
            <w:noWrap/>
            <w:vAlign w:val="center"/>
            <w:hideMark/>
          </w:tcPr>
          <w:p w14:paraId="2B738C17" w14:textId="77777777" w:rsidR="00A23D5F" w:rsidRPr="00E354E4" w:rsidRDefault="00A23D5F" w:rsidP="001B68F0">
            <w:pPr>
              <w:spacing w:after="0" w:line="240" w:lineRule="auto"/>
              <w:jc w:val="center"/>
              <w:rPr>
                <w:rFonts w:eastAsiaTheme="minorHAnsi"/>
                <w:kern w:val="2"/>
                <w:sz w:val="20"/>
                <w:szCs w:val="20"/>
                <w14:ligatures w14:val="standardContextual"/>
              </w:rPr>
            </w:pPr>
          </w:p>
        </w:tc>
        <w:tc>
          <w:tcPr>
            <w:tcW w:w="0" w:type="auto"/>
            <w:noWrap/>
            <w:vAlign w:val="center"/>
            <w:hideMark/>
          </w:tcPr>
          <w:p w14:paraId="0AD223ED" w14:textId="77777777" w:rsidR="00A23D5F" w:rsidRPr="00E354E4" w:rsidRDefault="00A23D5F" w:rsidP="001B68F0">
            <w:pPr>
              <w:spacing w:after="0" w:line="240" w:lineRule="auto"/>
              <w:jc w:val="center"/>
              <w:rPr>
                <w:rFonts w:eastAsiaTheme="minorHAnsi"/>
                <w:kern w:val="2"/>
                <w:sz w:val="20"/>
                <w:szCs w:val="20"/>
                <w14:ligatures w14:val="standardContextual"/>
              </w:rPr>
            </w:pPr>
            <w:r w:rsidRPr="00E354E4">
              <w:rPr>
                <w:rFonts w:eastAsiaTheme="minorHAnsi"/>
                <w:kern w:val="2"/>
                <w:sz w:val="20"/>
                <w:szCs w:val="20"/>
                <w14:ligatures w14:val="standardContextual"/>
              </w:rPr>
              <w:t>STOT SE 3</w:t>
            </w:r>
          </w:p>
        </w:tc>
        <w:tc>
          <w:tcPr>
            <w:tcW w:w="0" w:type="auto"/>
            <w:noWrap/>
            <w:vAlign w:val="center"/>
            <w:hideMark/>
          </w:tcPr>
          <w:p w14:paraId="3AB8FF35" w14:textId="4185A71C" w:rsidR="00A23D5F" w:rsidRPr="00E354E4" w:rsidRDefault="00A23D5F" w:rsidP="001B68F0">
            <w:pPr>
              <w:spacing w:after="0" w:line="240" w:lineRule="auto"/>
              <w:jc w:val="center"/>
              <w:rPr>
                <w:rFonts w:eastAsiaTheme="minorHAnsi"/>
                <w:kern w:val="2"/>
                <w:sz w:val="20"/>
                <w:szCs w:val="20"/>
                <w14:ligatures w14:val="standardContextual"/>
              </w:rPr>
            </w:pPr>
            <w:r w:rsidRPr="00E354E4">
              <w:rPr>
                <w:rFonts w:eastAsiaTheme="minorHAnsi"/>
                <w:kern w:val="2"/>
                <w:sz w:val="20"/>
                <w:szCs w:val="20"/>
                <w14:ligatures w14:val="standardContextual"/>
              </w:rPr>
              <w:t>P261, P271</w:t>
            </w:r>
          </w:p>
        </w:tc>
      </w:tr>
      <w:tr w:rsidR="00A23D5F" w:rsidRPr="00E354E4" w14:paraId="2F6BB1CD" w14:textId="77777777" w:rsidTr="001B68F0">
        <w:trPr>
          <w:trHeight w:val="70"/>
        </w:trPr>
        <w:tc>
          <w:tcPr>
            <w:tcW w:w="0" w:type="auto"/>
            <w:vMerge/>
            <w:vAlign w:val="center"/>
          </w:tcPr>
          <w:p w14:paraId="78E73904" w14:textId="77777777" w:rsidR="00A23D5F" w:rsidRPr="00E354E4" w:rsidRDefault="00A23D5F" w:rsidP="001B68F0">
            <w:pPr>
              <w:spacing w:after="0" w:line="240" w:lineRule="auto"/>
              <w:jc w:val="center"/>
              <w:rPr>
                <w:rFonts w:eastAsiaTheme="minorHAnsi"/>
                <w:kern w:val="2"/>
                <w:sz w:val="20"/>
                <w:szCs w:val="20"/>
                <w14:ligatures w14:val="standardContextual"/>
              </w:rPr>
            </w:pPr>
          </w:p>
        </w:tc>
        <w:tc>
          <w:tcPr>
            <w:tcW w:w="0" w:type="auto"/>
            <w:vMerge/>
            <w:noWrap/>
            <w:vAlign w:val="center"/>
            <w:hideMark/>
          </w:tcPr>
          <w:p w14:paraId="5983497C" w14:textId="77777777" w:rsidR="00A23D5F" w:rsidRPr="00E354E4" w:rsidRDefault="00A23D5F" w:rsidP="001B68F0">
            <w:pPr>
              <w:spacing w:after="0" w:line="240" w:lineRule="auto"/>
              <w:jc w:val="center"/>
              <w:rPr>
                <w:rFonts w:eastAsiaTheme="minorHAnsi"/>
                <w:kern w:val="2"/>
                <w:sz w:val="20"/>
                <w:szCs w:val="20"/>
                <w14:ligatures w14:val="standardContextual"/>
              </w:rPr>
            </w:pPr>
          </w:p>
        </w:tc>
        <w:tc>
          <w:tcPr>
            <w:tcW w:w="0" w:type="auto"/>
            <w:vMerge/>
            <w:noWrap/>
            <w:vAlign w:val="center"/>
            <w:hideMark/>
          </w:tcPr>
          <w:p w14:paraId="1CA6FDC7" w14:textId="77777777" w:rsidR="00A23D5F" w:rsidRPr="00E354E4" w:rsidRDefault="00A23D5F" w:rsidP="001B68F0">
            <w:pPr>
              <w:spacing w:after="0" w:line="240" w:lineRule="auto"/>
              <w:jc w:val="center"/>
              <w:rPr>
                <w:rFonts w:eastAsiaTheme="minorHAnsi"/>
                <w:kern w:val="2"/>
                <w:sz w:val="20"/>
                <w:szCs w:val="20"/>
                <w14:ligatures w14:val="standardContextual"/>
              </w:rPr>
            </w:pPr>
          </w:p>
        </w:tc>
        <w:tc>
          <w:tcPr>
            <w:tcW w:w="0" w:type="auto"/>
            <w:noWrap/>
            <w:vAlign w:val="center"/>
            <w:hideMark/>
          </w:tcPr>
          <w:p w14:paraId="4D628C11" w14:textId="77777777" w:rsidR="00A23D5F" w:rsidRPr="00E354E4" w:rsidRDefault="00A23D5F" w:rsidP="001B68F0">
            <w:pPr>
              <w:spacing w:after="0" w:line="240" w:lineRule="auto"/>
              <w:jc w:val="center"/>
              <w:rPr>
                <w:rFonts w:eastAsiaTheme="minorHAnsi"/>
                <w:kern w:val="2"/>
                <w:sz w:val="20"/>
                <w:szCs w:val="20"/>
                <w14:ligatures w14:val="standardContextual"/>
              </w:rPr>
            </w:pPr>
            <w:r w:rsidRPr="00E354E4">
              <w:rPr>
                <w:rFonts w:eastAsiaTheme="minorHAnsi"/>
                <w:color w:val="0070C0"/>
                <w:kern w:val="2"/>
                <w:sz w:val="20"/>
                <w:szCs w:val="20"/>
                <w14:ligatures w14:val="standardContextual"/>
              </w:rPr>
              <w:t>Eye Irrit. 2</w:t>
            </w:r>
          </w:p>
        </w:tc>
        <w:tc>
          <w:tcPr>
            <w:tcW w:w="0" w:type="auto"/>
            <w:noWrap/>
            <w:vAlign w:val="center"/>
            <w:hideMark/>
          </w:tcPr>
          <w:p w14:paraId="58A43AAC" w14:textId="77777777" w:rsidR="00A23D5F" w:rsidRPr="00E354E4" w:rsidRDefault="00A23D5F" w:rsidP="001B68F0">
            <w:pPr>
              <w:spacing w:after="0" w:line="240" w:lineRule="auto"/>
              <w:jc w:val="center"/>
              <w:rPr>
                <w:rFonts w:eastAsiaTheme="minorHAnsi"/>
                <w:kern w:val="2"/>
                <w:sz w:val="20"/>
                <w:szCs w:val="20"/>
                <w14:ligatures w14:val="standardContextual"/>
              </w:rPr>
            </w:pPr>
          </w:p>
        </w:tc>
      </w:tr>
      <w:tr w:rsidR="00A23D5F" w:rsidRPr="00E354E4" w14:paraId="39C8A145" w14:textId="77777777" w:rsidTr="001B68F0">
        <w:trPr>
          <w:trHeight w:val="70"/>
        </w:trPr>
        <w:tc>
          <w:tcPr>
            <w:tcW w:w="0" w:type="auto"/>
            <w:vMerge/>
            <w:vAlign w:val="center"/>
          </w:tcPr>
          <w:p w14:paraId="5190CCBB" w14:textId="77777777" w:rsidR="00A23D5F" w:rsidRPr="00E354E4" w:rsidRDefault="00A23D5F" w:rsidP="001B68F0">
            <w:pPr>
              <w:spacing w:after="0" w:line="240" w:lineRule="auto"/>
              <w:jc w:val="center"/>
              <w:rPr>
                <w:rFonts w:eastAsiaTheme="minorHAnsi"/>
                <w:kern w:val="2"/>
                <w:sz w:val="20"/>
                <w:szCs w:val="20"/>
                <w14:ligatures w14:val="standardContextual"/>
              </w:rPr>
            </w:pPr>
          </w:p>
        </w:tc>
        <w:tc>
          <w:tcPr>
            <w:tcW w:w="0" w:type="auto"/>
            <w:vMerge w:val="restart"/>
            <w:noWrap/>
            <w:vAlign w:val="center"/>
            <w:hideMark/>
          </w:tcPr>
          <w:p w14:paraId="3B0AF1CF" w14:textId="77777777" w:rsidR="00A23D5F" w:rsidRPr="00E354E4" w:rsidRDefault="00A23D5F" w:rsidP="001B68F0">
            <w:pPr>
              <w:spacing w:after="0" w:line="240" w:lineRule="auto"/>
              <w:jc w:val="center"/>
              <w:rPr>
                <w:rFonts w:eastAsiaTheme="minorHAnsi"/>
                <w:kern w:val="2"/>
                <w:sz w:val="20"/>
                <w:szCs w:val="20"/>
                <w14:ligatures w14:val="standardContextual"/>
              </w:rPr>
            </w:pPr>
            <w:r w:rsidRPr="00E354E4">
              <w:rPr>
                <w:rFonts w:eastAsiaTheme="minorHAnsi"/>
                <w:kern w:val="2"/>
                <w:sz w:val="20"/>
                <w:szCs w:val="20"/>
                <w14:ligatures w14:val="standardContextual"/>
              </w:rPr>
              <w:t>1-butanol</w:t>
            </w:r>
          </w:p>
        </w:tc>
        <w:tc>
          <w:tcPr>
            <w:tcW w:w="0" w:type="auto"/>
            <w:vMerge w:val="restart"/>
            <w:noWrap/>
            <w:vAlign w:val="center"/>
            <w:hideMark/>
          </w:tcPr>
          <w:p w14:paraId="2DEB5DCE" w14:textId="77777777" w:rsidR="00A23D5F" w:rsidRPr="00E354E4" w:rsidRDefault="00A23D5F" w:rsidP="001B68F0">
            <w:pPr>
              <w:spacing w:after="0" w:line="240" w:lineRule="auto"/>
              <w:jc w:val="center"/>
              <w:rPr>
                <w:rFonts w:eastAsiaTheme="minorHAnsi"/>
                <w:kern w:val="2"/>
                <w:sz w:val="20"/>
                <w:szCs w:val="20"/>
                <w14:ligatures w14:val="standardContextual"/>
              </w:rPr>
            </w:pPr>
            <w:r w:rsidRPr="00E354E4">
              <w:rPr>
                <w:rFonts w:eastAsiaTheme="minorHAnsi"/>
                <w:kern w:val="2"/>
                <w:sz w:val="20"/>
                <w:szCs w:val="20"/>
                <w14:ligatures w14:val="standardContextual"/>
              </w:rPr>
              <w:t>71-36-3</w:t>
            </w:r>
          </w:p>
        </w:tc>
        <w:tc>
          <w:tcPr>
            <w:tcW w:w="0" w:type="auto"/>
            <w:noWrap/>
            <w:vAlign w:val="center"/>
            <w:hideMark/>
          </w:tcPr>
          <w:p w14:paraId="397A65E1" w14:textId="77777777" w:rsidR="00A23D5F" w:rsidRPr="00E354E4" w:rsidRDefault="00A23D5F" w:rsidP="001B68F0">
            <w:pPr>
              <w:spacing w:after="0" w:line="240" w:lineRule="auto"/>
              <w:jc w:val="center"/>
              <w:rPr>
                <w:rFonts w:eastAsiaTheme="minorHAnsi"/>
                <w:kern w:val="2"/>
                <w:sz w:val="20"/>
                <w:szCs w:val="20"/>
                <w14:ligatures w14:val="standardContextual"/>
              </w:rPr>
            </w:pPr>
            <w:r w:rsidRPr="00E354E4">
              <w:rPr>
                <w:rFonts w:eastAsiaTheme="minorHAnsi"/>
                <w:color w:val="0070C0"/>
                <w:kern w:val="2"/>
                <w:sz w:val="20"/>
                <w:szCs w:val="20"/>
                <w14:ligatures w14:val="standardContextual"/>
              </w:rPr>
              <w:t>Flam. Liq. 3</w:t>
            </w:r>
          </w:p>
        </w:tc>
        <w:tc>
          <w:tcPr>
            <w:tcW w:w="0" w:type="auto"/>
            <w:noWrap/>
            <w:vAlign w:val="center"/>
            <w:hideMark/>
          </w:tcPr>
          <w:p w14:paraId="27A32B80" w14:textId="77777777" w:rsidR="00A23D5F" w:rsidRPr="00E354E4" w:rsidRDefault="00A23D5F" w:rsidP="001B68F0">
            <w:pPr>
              <w:spacing w:after="0" w:line="240" w:lineRule="auto"/>
              <w:jc w:val="center"/>
              <w:rPr>
                <w:rFonts w:eastAsiaTheme="minorHAnsi"/>
                <w:kern w:val="2"/>
                <w:sz w:val="20"/>
                <w:szCs w:val="20"/>
                <w14:ligatures w14:val="standardContextual"/>
              </w:rPr>
            </w:pPr>
          </w:p>
        </w:tc>
      </w:tr>
      <w:tr w:rsidR="00A23D5F" w:rsidRPr="00E354E4" w14:paraId="2CBD7F61" w14:textId="77777777" w:rsidTr="001B68F0">
        <w:trPr>
          <w:trHeight w:val="70"/>
        </w:trPr>
        <w:tc>
          <w:tcPr>
            <w:tcW w:w="0" w:type="auto"/>
            <w:vMerge/>
            <w:vAlign w:val="center"/>
          </w:tcPr>
          <w:p w14:paraId="60DFB0C0" w14:textId="77777777" w:rsidR="00A23D5F" w:rsidRPr="00E354E4" w:rsidRDefault="00A23D5F" w:rsidP="001B68F0">
            <w:pPr>
              <w:spacing w:after="0" w:line="240" w:lineRule="auto"/>
              <w:jc w:val="center"/>
              <w:rPr>
                <w:rFonts w:eastAsiaTheme="minorHAnsi"/>
                <w:kern w:val="2"/>
                <w:sz w:val="20"/>
                <w:szCs w:val="20"/>
                <w14:ligatures w14:val="standardContextual"/>
              </w:rPr>
            </w:pPr>
          </w:p>
        </w:tc>
        <w:tc>
          <w:tcPr>
            <w:tcW w:w="0" w:type="auto"/>
            <w:vMerge/>
            <w:noWrap/>
            <w:vAlign w:val="center"/>
            <w:hideMark/>
          </w:tcPr>
          <w:p w14:paraId="008CAA0B" w14:textId="77777777" w:rsidR="00A23D5F" w:rsidRPr="00E354E4" w:rsidRDefault="00A23D5F" w:rsidP="001B68F0">
            <w:pPr>
              <w:spacing w:after="0" w:line="240" w:lineRule="auto"/>
              <w:jc w:val="center"/>
              <w:rPr>
                <w:rFonts w:eastAsiaTheme="minorHAnsi"/>
                <w:kern w:val="2"/>
                <w:sz w:val="20"/>
                <w:szCs w:val="20"/>
                <w14:ligatures w14:val="standardContextual"/>
              </w:rPr>
            </w:pPr>
          </w:p>
        </w:tc>
        <w:tc>
          <w:tcPr>
            <w:tcW w:w="0" w:type="auto"/>
            <w:vMerge/>
            <w:noWrap/>
            <w:vAlign w:val="center"/>
            <w:hideMark/>
          </w:tcPr>
          <w:p w14:paraId="2F6417E0" w14:textId="77777777" w:rsidR="00A23D5F" w:rsidRPr="00E354E4" w:rsidRDefault="00A23D5F" w:rsidP="001B68F0">
            <w:pPr>
              <w:spacing w:after="0" w:line="240" w:lineRule="auto"/>
              <w:jc w:val="center"/>
              <w:rPr>
                <w:rFonts w:eastAsiaTheme="minorHAnsi"/>
                <w:kern w:val="2"/>
                <w:sz w:val="20"/>
                <w:szCs w:val="20"/>
                <w14:ligatures w14:val="standardContextual"/>
              </w:rPr>
            </w:pPr>
          </w:p>
        </w:tc>
        <w:tc>
          <w:tcPr>
            <w:tcW w:w="0" w:type="auto"/>
            <w:noWrap/>
            <w:vAlign w:val="center"/>
            <w:hideMark/>
          </w:tcPr>
          <w:p w14:paraId="2DF4C8D7" w14:textId="77777777" w:rsidR="00A23D5F" w:rsidRPr="00E354E4" w:rsidRDefault="00A23D5F" w:rsidP="001B68F0">
            <w:pPr>
              <w:spacing w:after="0" w:line="240" w:lineRule="auto"/>
              <w:jc w:val="center"/>
              <w:rPr>
                <w:rFonts w:eastAsiaTheme="minorHAnsi"/>
                <w:kern w:val="2"/>
                <w:sz w:val="20"/>
                <w:szCs w:val="20"/>
                <w14:ligatures w14:val="standardContextual"/>
              </w:rPr>
            </w:pPr>
            <w:r w:rsidRPr="00E354E4">
              <w:rPr>
                <w:rFonts w:eastAsiaTheme="minorHAnsi"/>
                <w:kern w:val="2"/>
                <w:sz w:val="20"/>
                <w:szCs w:val="20"/>
                <w14:ligatures w14:val="standardContextual"/>
              </w:rPr>
              <w:t>Acute Tox. 4 (oral)</w:t>
            </w:r>
          </w:p>
        </w:tc>
        <w:tc>
          <w:tcPr>
            <w:tcW w:w="0" w:type="auto"/>
            <w:noWrap/>
            <w:vAlign w:val="center"/>
            <w:hideMark/>
          </w:tcPr>
          <w:p w14:paraId="22C9A4A1" w14:textId="2C704039" w:rsidR="00A23D5F" w:rsidRPr="00E354E4" w:rsidRDefault="00A23D5F" w:rsidP="001B68F0">
            <w:pPr>
              <w:spacing w:after="0" w:line="240" w:lineRule="auto"/>
              <w:jc w:val="center"/>
              <w:rPr>
                <w:rFonts w:eastAsiaTheme="minorHAnsi"/>
                <w:kern w:val="2"/>
                <w:sz w:val="20"/>
                <w:szCs w:val="20"/>
                <w14:ligatures w14:val="standardContextual"/>
              </w:rPr>
            </w:pPr>
            <w:r w:rsidRPr="00E354E4">
              <w:rPr>
                <w:rFonts w:eastAsiaTheme="minorHAnsi"/>
                <w:kern w:val="2"/>
                <w:sz w:val="20"/>
                <w:szCs w:val="20"/>
                <w14:ligatures w14:val="standardContextual"/>
              </w:rPr>
              <w:t>P264, P270</w:t>
            </w:r>
          </w:p>
        </w:tc>
      </w:tr>
      <w:tr w:rsidR="00A23D5F" w:rsidRPr="00E354E4" w14:paraId="469897BC" w14:textId="77777777" w:rsidTr="001B68F0">
        <w:trPr>
          <w:trHeight w:val="70"/>
        </w:trPr>
        <w:tc>
          <w:tcPr>
            <w:tcW w:w="0" w:type="auto"/>
            <w:vMerge/>
            <w:vAlign w:val="center"/>
          </w:tcPr>
          <w:p w14:paraId="7CCC87FC" w14:textId="77777777" w:rsidR="00A23D5F" w:rsidRPr="00E354E4" w:rsidRDefault="00A23D5F" w:rsidP="001B68F0">
            <w:pPr>
              <w:spacing w:after="0" w:line="240" w:lineRule="auto"/>
              <w:jc w:val="center"/>
              <w:rPr>
                <w:rFonts w:eastAsiaTheme="minorHAnsi"/>
                <w:kern w:val="2"/>
                <w:sz w:val="20"/>
                <w:szCs w:val="20"/>
                <w14:ligatures w14:val="standardContextual"/>
              </w:rPr>
            </w:pPr>
          </w:p>
        </w:tc>
        <w:tc>
          <w:tcPr>
            <w:tcW w:w="0" w:type="auto"/>
            <w:vMerge/>
            <w:noWrap/>
            <w:vAlign w:val="center"/>
            <w:hideMark/>
          </w:tcPr>
          <w:p w14:paraId="4D89CBA4" w14:textId="77777777" w:rsidR="00A23D5F" w:rsidRPr="00E354E4" w:rsidRDefault="00A23D5F" w:rsidP="001B68F0">
            <w:pPr>
              <w:spacing w:after="0" w:line="240" w:lineRule="auto"/>
              <w:jc w:val="center"/>
              <w:rPr>
                <w:rFonts w:eastAsiaTheme="minorHAnsi"/>
                <w:kern w:val="2"/>
                <w:sz w:val="20"/>
                <w:szCs w:val="20"/>
                <w14:ligatures w14:val="standardContextual"/>
              </w:rPr>
            </w:pPr>
          </w:p>
        </w:tc>
        <w:tc>
          <w:tcPr>
            <w:tcW w:w="0" w:type="auto"/>
            <w:vMerge/>
            <w:noWrap/>
            <w:vAlign w:val="center"/>
            <w:hideMark/>
          </w:tcPr>
          <w:p w14:paraId="3A5622D4" w14:textId="77777777" w:rsidR="00A23D5F" w:rsidRPr="00E354E4" w:rsidRDefault="00A23D5F" w:rsidP="001B68F0">
            <w:pPr>
              <w:spacing w:after="0" w:line="240" w:lineRule="auto"/>
              <w:jc w:val="center"/>
              <w:rPr>
                <w:rFonts w:eastAsiaTheme="minorHAnsi"/>
                <w:kern w:val="2"/>
                <w:sz w:val="20"/>
                <w:szCs w:val="20"/>
                <w14:ligatures w14:val="standardContextual"/>
              </w:rPr>
            </w:pPr>
          </w:p>
        </w:tc>
        <w:tc>
          <w:tcPr>
            <w:tcW w:w="0" w:type="auto"/>
            <w:noWrap/>
            <w:vAlign w:val="center"/>
            <w:hideMark/>
          </w:tcPr>
          <w:p w14:paraId="1582E719" w14:textId="77777777" w:rsidR="00A23D5F" w:rsidRPr="00E354E4" w:rsidRDefault="00A23D5F" w:rsidP="001B68F0">
            <w:pPr>
              <w:spacing w:after="0" w:line="240" w:lineRule="auto"/>
              <w:jc w:val="center"/>
              <w:rPr>
                <w:rFonts w:eastAsiaTheme="minorHAnsi"/>
                <w:kern w:val="2"/>
                <w:sz w:val="20"/>
                <w:szCs w:val="20"/>
                <w14:ligatures w14:val="standardContextual"/>
              </w:rPr>
            </w:pPr>
            <w:r w:rsidRPr="00E354E4">
              <w:rPr>
                <w:rFonts w:eastAsiaTheme="minorHAnsi"/>
                <w:color w:val="0070C0"/>
                <w:kern w:val="2"/>
                <w:sz w:val="20"/>
                <w:szCs w:val="20"/>
                <w14:ligatures w14:val="standardContextual"/>
              </w:rPr>
              <w:t>STOT SE 3</w:t>
            </w:r>
          </w:p>
        </w:tc>
        <w:tc>
          <w:tcPr>
            <w:tcW w:w="0" w:type="auto"/>
            <w:noWrap/>
            <w:vAlign w:val="center"/>
            <w:hideMark/>
          </w:tcPr>
          <w:p w14:paraId="59E879E1" w14:textId="77777777" w:rsidR="00A23D5F" w:rsidRPr="00E354E4" w:rsidRDefault="00A23D5F" w:rsidP="001B68F0">
            <w:pPr>
              <w:spacing w:after="0" w:line="240" w:lineRule="auto"/>
              <w:jc w:val="center"/>
              <w:rPr>
                <w:rFonts w:eastAsiaTheme="minorHAnsi"/>
                <w:kern w:val="2"/>
                <w:sz w:val="20"/>
                <w:szCs w:val="20"/>
                <w14:ligatures w14:val="standardContextual"/>
              </w:rPr>
            </w:pPr>
          </w:p>
        </w:tc>
      </w:tr>
      <w:tr w:rsidR="00A23D5F" w:rsidRPr="00E354E4" w14:paraId="72845011" w14:textId="77777777" w:rsidTr="001B68F0">
        <w:trPr>
          <w:trHeight w:val="70"/>
        </w:trPr>
        <w:tc>
          <w:tcPr>
            <w:tcW w:w="0" w:type="auto"/>
            <w:vMerge/>
            <w:vAlign w:val="center"/>
          </w:tcPr>
          <w:p w14:paraId="6701EFD2" w14:textId="77777777" w:rsidR="00A23D5F" w:rsidRPr="00E354E4" w:rsidRDefault="00A23D5F" w:rsidP="001B68F0">
            <w:pPr>
              <w:spacing w:after="0" w:line="240" w:lineRule="auto"/>
              <w:jc w:val="center"/>
              <w:rPr>
                <w:rFonts w:eastAsiaTheme="minorHAnsi"/>
                <w:kern w:val="2"/>
                <w:sz w:val="20"/>
                <w:szCs w:val="20"/>
                <w14:ligatures w14:val="standardContextual"/>
              </w:rPr>
            </w:pPr>
          </w:p>
        </w:tc>
        <w:tc>
          <w:tcPr>
            <w:tcW w:w="0" w:type="auto"/>
            <w:vMerge/>
            <w:noWrap/>
            <w:vAlign w:val="center"/>
            <w:hideMark/>
          </w:tcPr>
          <w:p w14:paraId="505A340A" w14:textId="77777777" w:rsidR="00A23D5F" w:rsidRPr="00E354E4" w:rsidRDefault="00A23D5F" w:rsidP="001B68F0">
            <w:pPr>
              <w:spacing w:after="0" w:line="240" w:lineRule="auto"/>
              <w:jc w:val="center"/>
              <w:rPr>
                <w:rFonts w:eastAsiaTheme="minorHAnsi"/>
                <w:kern w:val="2"/>
                <w:sz w:val="20"/>
                <w:szCs w:val="20"/>
                <w14:ligatures w14:val="standardContextual"/>
              </w:rPr>
            </w:pPr>
          </w:p>
        </w:tc>
        <w:tc>
          <w:tcPr>
            <w:tcW w:w="0" w:type="auto"/>
            <w:vMerge/>
            <w:noWrap/>
            <w:vAlign w:val="center"/>
            <w:hideMark/>
          </w:tcPr>
          <w:p w14:paraId="2F8B3AED" w14:textId="77777777" w:rsidR="00A23D5F" w:rsidRPr="00E354E4" w:rsidRDefault="00A23D5F" w:rsidP="001B68F0">
            <w:pPr>
              <w:spacing w:after="0" w:line="240" w:lineRule="auto"/>
              <w:jc w:val="center"/>
              <w:rPr>
                <w:rFonts w:eastAsiaTheme="minorHAnsi"/>
                <w:kern w:val="2"/>
                <w:sz w:val="20"/>
                <w:szCs w:val="20"/>
                <w14:ligatures w14:val="standardContextual"/>
              </w:rPr>
            </w:pPr>
          </w:p>
        </w:tc>
        <w:tc>
          <w:tcPr>
            <w:tcW w:w="0" w:type="auto"/>
            <w:noWrap/>
            <w:vAlign w:val="center"/>
            <w:hideMark/>
          </w:tcPr>
          <w:p w14:paraId="0B606108" w14:textId="77777777" w:rsidR="00A23D5F" w:rsidRPr="00E354E4" w:rsidRDefault="00A23D5F" w:rsidP="001B68F0">
            <w:pPr>
              <w:spacing w:after="0" w:line="240" w:lineRule="auto"/>
              <w:jc w:val="center"/>
              <w:rPr>
                <w:rFonts w:eastAsiaTheme="minorHAnsi"/>
                <w:kern w:val="2"/>
                <w:sz w:val="20"/>
                <w:szCs w:val="20"/>
                <w14:ligatures w14:val="standardContextual"/>
              </w:rPr>
            </w:pPr>
            <w:r w:rsidRPr="00E354E4">
              <w:rPr>
                <w:rFonts w:eastAsiaTheme="minorHAnsi"/>
                <w:kern w:val="2"/>
                <w:sz w:val="20"/>
                <w:szCs w:val="20"/>
                <w14:ligatures w14:val="standardContextual"/>
              </w:rPr>
              <w:t>Skin Irrit. 2</w:t>
            </w:r>
          </w:p>
        </w:tc>
        <w:tc>
          <w:tcPr>
            <w:tcW w:w="0" w:type="auto"/>
            <w:noWrap/>
            <w:vAlign w:val="center"/>
            <w:hideMark/>
          </w:tcPr>
          <w:p w14:paraId="0B771599" w14:textId="77777777" w:rsidR="00A23D5F" w:rsidRPr="00E354E4" w:rsidRDefault="00A23D5F" w:rsidP="001B68F0">
            <w:pPr>
              <w:spacing w:after="0" w:line="240" w:lineRule="auto"/>
              <w:jc w:val="center"/>
              <w:rPr>
                <w:rFonts w:eastAsiaTheme="minorHAnsi"/>
                <w:kern w:val="2"/>
                <w:sz w:val="20"/>
                <w:szCs w:val="20"/>
                <w14:ligatures w14:val="standardContextual"/>
              </w:rPr>
            </w:pPr>
            <w:r w:rsidRPr="00E354E4">
              <w:rPr>
                <w:rFonts w:eastAsiaTheme="minorHAnsi"/>
                <w:color w:val="0070C0"/>
                <w:kern w:val="2"/>
                <w:sz w:val="20"/>
                <w:szCs w:val="20"/>
                <w14:ligatures w14:val="standardContextual"/>
              </w:rPr>
              <w:t>P264, P280</w:t>
            </w:r>
          </w:p>
        </w:tc>
      </w:tr>
      <w:tr w:rsidR="00A23D5F" w:rsidRPr="00E354E4" w14:paraId="0500BFD6" w14:textId="77777777" w:rsidTr="001B68F0">
        <w:trPr>
          <w:trHeight w:val="70"/>
        </w:trPr>
        <w:tc>
          <w:tcPr>
            <w:tcW w:w="0" w:type="auto"/>
            <w:vMerge/>
            <w:vAlign w:val="center"/>
          </w:tcPr>
          <w:p w14:paraId="590092F0" w14:textId="77777777" w:rsidR="00A23D5F" w:rsidRPr="00E354E4" w:rsidRDefault="00A23D5F" w:rsidP="001B68F0">
            <w:pPr>
              <w:spacing w:after="0" w:line="240" w:lineRule="auto"/>
              <w:jc w:val="center"/>
              <w:rPr>
                <w:rFonts w:eastAsiaTheme="minorHAnsi"/>
                <w:kern w:val="2"/>
                <w:sz w:val="20"/>
                <w:szCs w:val="20"/>
                <w14:ligatures w14:val="standardContextual"/>
              </w:rPr>
            </w:pPr>
          </w:p>
        </w:tc>
        <w:tc>
          <w:tcPr>
            <w:tcW w:w="0" w:type="auto"/>
            <w:vMerge/>
            <w:noWrap/>
            <w:vAlign w:val="center"/>
            <w:hideMark/>
          </w:tcPr>
          <w:p w14:paraId="0611D749" w14:textId="77777777" w:rsidR="00A23D5F" w:rsidRPr="00E354E4" w:rsidRDefault="00A23D5F" w:rsidP="001B68F0">
            <w:pPr>
              <w:spacing w:after="0" w:line="240" w:lineRule="auto"/>
              <w:jc w:val="center"/>
              <w:rPr>
                <w:rFonts w:eastAsiaTheme="minorHAnsi"/>
                <w:kern w:val="2"/>
                <w:sz w:val="20"/>
                <w:szCs w:val="20"/>
                <w14:ligatures w14:val="standardContextual"/>
              </w:rPr>
            </w:pPr>
          </w:p>
        </w:tc>
        <w:tc>
          <w:tcPr>
            <w:tcW w:w="0" w:type="auto"/>
            <w:vMerge/>
            <w:noWrap/>
            <w:vAlign w:val="center"/>
            <w:hideMark/>
          </w:tcPr>
          <w:p w14:paraId="757CB3AE" w14:textId="77777777" w:rsidR="00A23D5F" w:rsidRPr="00E354E4" w:rsidRDefault="00A23D5F" w:rsidP="001B68F0">
            <w:pPr>
              <w:spacing w:after="0" w:line="240" w:lineRule="auto"/>
              <w:jc w:val="center"/>
              <w:rPr>
                <w:rFonts w:eastAsiaTheme="minorHAnsi"/>
                <w:kern w:val="2"/>
                <w:sz w:val="20"/>
                <w:szCs w:val="20"/>
                <w14:ligatures w14:val="standardContextual"/>
              </w:rPr>
            </w:pPr>
          </w:p>
        </w:tc>
        <w:tc>
          <w:tcPr>
            <w:tcW w:w="0" w:type="auto"/>
            <w:noWrap/>
            <w:vAlign w:val="center"/>
            <w:hideMark/>
          </w:tcPr>
          <w:p w14:paraId="4C0601D6" w14:textId="77777777" w:rsidR="00A23D5F" w:rsidRPr="00E354E4" w:rsidRDefault="00A23D5F" w:rsidP="001B68F0">
            <w:pPr>
              <w:spacing w:after="0" w:line="240" w:lineRule="auto"/>
              <w:jc w:val="center"/>
              <w:rPr>
                <w:rFonts w:eastAsiaTheme="minorHAnsi"/>
                <w:kern w:val="2"/>
                <w:sz w:val="20"/>
                <w:szCs w:val="20"/>
                <w14:ligatures w14:val="standardContextual"/>
              </w:rPr>
            </w:pPr>
            <w:r w:rsidRPr="00E354E4">
              <w:rPr>
                <w:rFonts w:eastAsiaTheme="minorHAnsi"/>
                <w:kern w:val="2"/>
                <w:sz w:val="20"/>
                <w:szCs w:val="20"/>
                <w14:ligatures w14:val="standardContextual"/>
              </w:rPr>
              <w:t>Eye Dam. 1</w:t>
            </w:r>
          </w:p>
        </w:tc>
        <w:tc>
          <w:tcPr>
            <w:tcW w:w="0" w:type="auto"/>
            <w:noWrap/>
            <w:vAlign w:val="center"/>
            <w:hideMark/>
          </w:tcPr>
          <w:p w14:paraId="1D8150AD" w14:textId="77777777" w:rsidR="00A23D5F" w:rsidRPr="00E354E4" w:rsidRDefault="00A23D5F" w:rsidP="001B68F0">
            <w:pPr>
              <w:spacing w:after="0" w:line="240" w:lineRule="auto"/>
              <w:jc w:val="center"/>
              <w:rPr>
                <w:rFonts w:eastAsiaTheme="minorHAnsi"/>
                <w:kern w:val="2"/>
                <w:sz w:val="20"/>
                <w:szCs w:val="20"/>
                <w14:ligatures w14:val="standardContextual"/>
              </w:rPr>
            </w:pPr>
            <w:r w:rsidRPr="00E354E4">
              <w:rPr>
                <w:rFonts w:eastAsiaTheme="minorHAnsi"/>
                <w:color w:val="0070C0"/>
                <w:kern w:val="2"/>
                <w:sz w:val="20"/>
                <w:szCs w:val="20"/>
                <w14:ligatures w14:val="standardContextual"/>
              </w:rPr>
              <w:t>P264</w:t>
            </w:r>
            <w:r w:rsidRPr="00E354E4">
              <w:rPr>
                <w:rFonts w:eastAsiaTheme="minorHAnsi"/>
                <w:kern w:val="2"/>
                <w:sz w:val="20"/>
                <w:szCs w:val="20"/>
                <w14:ligatures w14:val="standardContextual"/>
              </w:rPr>
              <w:t xml:space="preserve">, P265, </w:t>
            </w:r>
            <w:r w:rsidRPr="00E354E4">
              <w:rPr>
                <w:rFonts w:eastAsiaTheme="minorHAnsi"/>
                <w:color w:val="0070C0"/>
                <w:kern w:val="2"/>
                <w:sz w:val="20"/>
                <w:szCs w:val="20"/>
                <w14:ligatures w14:val="standardContextual"/>
              </w:rPr>
              <w:t>P280</w:t>
            </w:r>
          </w:p>
        </w:tc>
      </w:tr>
      <w:tr w:rsidR="001B6E44" w:rsidRPr="00E354E4" w14:paraId="35F0B6D3" w14:textId="77777777" w:rsidTr="001B68F0">
        <w:trPr>
          <w:trHeight w:val="70"/>
        </w:trPr>
        <w:tc>
          <w:tcPr>
            <w:tcW w:w="0" w:type="auto"/>
            <w:vMerge w:val="restart"/>
            <w:vAlign w:val="center"/>
          </w:tcPr>
          <w:p w14:paraId="03BABEC4" w14:textId="164CF011" w:rsidR="001B6E44" w:rsidRPr="00FC56F8" w:rsidRDefault="001B6E44" w:rsidP="001B68F0">
            <w:pPr>
              <w:spacing w:after="0" w:line="240" w:lineRule="auto"/>
              <w:jc w:val="center"/>
              <w:rPr>
                <w:sz w:val="20"/>
                <w:szCs w:val="20"/>
              </w:rPr>
            </w:pPr>
            <w:r w:rsidRPr="00E354E4">
              <w:rPr>
                <w:rFonts w:eastAsiaTheme="minorHAnsi"/>
                <w:kern w:val="2"/>
                <w:sz w:val="20"/>
                <w:szCs w:val="20"/>
                <w14:ligatures w14:val="standardContextual"/>
              </w:rPr>
              <w:t>XE</w:t>
            </w:r>
          </w:p>
        </w:tc>
        <w:tc>
          <w:tcPr>
            <w:tcW w:w="0" w:type="auto"/>
            <w:vMerge w:val="restart"/>
            <w:noWrap/>
            <w:vAlign w:val="center"/>
          </w:tcPr>
          <w:p w14:paraId="2E35069F" w14:textId="20A27FFD" w:rsidR="001B6E44" w:rsidRPr="00E354E4" w:rsidRDefault="001B6E44" w:rsidP="001B68F0">
            <w:pPr>
              <w:spacing w:after="0" w:line="240" w:lineRule="auto"/>
              <w:jc w:val="center"/>
              <w:rPr>
                <w:sz w:val="20"/>
                <w:szCs w:val="20"/>
              </w:rPr>
            </w:pPr>
            <w:r w:rsidRPr="00E354E4">
              <w:rPr>
                <w:rFonts w:eastAsiaTheme="minorHAnsi"/>
                <w:kern w:val="2"/>
                <w:sz w:val="20"/>
                <w:szCs w:val="20"/>
                <w14:ligatures w14:val="standardContextual"/>
              </w:rPr>
              <w:t>BnOH</w:t>
            </w:r>
          </w:p>
        </w:tc>
        <w:tc>
          <w:tcPr>
            <w:tcW w:w="0" w:type="auto"/>
            <w:vMerge w:val="restart"/>
            <w:noWrap/>
            <w:vAlign w:val="center"/>
          </w:tcPr>
          <w:p w14:paraId="434BDC0D" w14:textId="1514CF26" w:rsidR="001B6E44" w:rsidRPr="00E354E4" w:rsidRDefault="001B6E44" w:rsidP="001B68F0">
            <w:pPr>
              <w:spacing w:after="0" w:line="240" w:lineRule="auto"/>
              <w:jc w:val="center"/>
              <w:rPr>
                <w:sz w:val="20"/>
                <w:szCs w:val="20"/>
              </w:rPr>
            </w:pPr>
            <w:r w:rsidRPr="00E354E4">
              <w:rPr>
                <w:rFonts w:eastAsiaTheme="minorHAnsi"/>
                <w:kern w:val="2"/>
                <w:sz w:val="20"/>
                <w:szCs w:val="20"/>
                <w14:ligatures w14:val="standardContextual"/>
              </w:rPr>
              <w:t>100-51-6</w:t>
            </w:r>
          </w:p>
        </w:tc>
        <w:tc>
          <w:tcPr>
            <w:tcW w:w="0" w:type="auto"/>
            <w:noWrap/>
            <w:vAlign w:val="center"/>
          </w:tcPr>
          <w:p w14:paraId="5045B3D7" w14:textId="5A5BAE29" w:rsidR="001B6E44" w:rsidRPr="00E354E4" w:rsidRDefault="001B6E44" w:rsidP="001B68F0">
            <w:pPr>
              <w:spacing w:after="0" w:line="240" w:lineRule="auto"/>
              <w:jc w:val="center"/>
              <w:rPr>
                <w:sz w:val="20"/>
                <w:szCs w:val="20"/>
              </w:rPr>
            </w:pPr>
            <w:r w:rsidRPr="00E354E4">
              <w:rPr>
                <w:rFonts w:eastAsiaTheme="minorHAnsi"/>
                <w:kern w:val="2"/>
                <w:sz w:val="20"/>
                <w:szCs w:val="20"/>
                <w14:ligatures w14:val="standardContextual"/>
              </w:rPr>
              <w:t>Acute Tox. 4 (inhale)</w:t>
            </w:r>
          </w:p>
        </w:tc>
        <w:tc>
          <w:tcPr>
            <w:tcW w:w="0" w:type="auto"/>
            <w:noWrap/>
            <w:vAlign w:val="center"/>
          </w:tcPr>
          <w:p w14:paraId="1D112622" w14:textId="0A352E12" w:rsidR="001B6E44" w:rsidRPr="00E354E4" w:rsidRDefault="001B6E44" w:rsidP="001B68F0">
            <w:pPr>
              <w:spacing w:after="0" w:line="240" w:lineRule="auto"/>
              <w:jc w:val="center"/>
              <w:rPr>
                <w:sz w:val="20"/>
                <w:szCs w:val="20"/>
              </w:rPr>
            </w:pPr>
            <w:r w:rsidRPr="00E354E4">
              <w:rPr>
                <w:rFonts w:eastAsiaTheme="minorHAnsi"/>
                <w:kern w:val="2"/>
                <w:sz w:val="20"/>
                <w:szCs w:val="20"/>
                <w14:ligatures w14:val="standardContextual"/>
              </w:rPr>
              <w:t>P261, P271</w:t>
            </w:r>
          </w:p>
        </w:tc>
      </w:tr>
      <w:tr w:rsidR="001B6E44" w:rsidRPr="00E354E4" w14:paraId="2E999D4E" w14:textId="77777777" w:rsidTr="001B68F0">
        <w:trPr>
          <w:trHeight w:val="70"/>
        </w:trPr>
        <w:tc>
          <w:tcPr>
            <w:tcW w:w="0" w:type="auto"/>
            <w:vMerge/>
            <w:vAlign w:val="center"/>
          </w:tcPr>
          <w:p w14:paraId="4717339E" w14:textId="77777777" w:rsidR="001B6E44" w:rsidRPr="00FC56F8" w:rsidRDefault="001B6E44" w:rsidP="001B68F0">
            <w:pPr>
              <w:spacing w:after="0" w:line="240" w:lineRule="auto"/>
              <w:jc w:val="center"/>
              <w:rPr>
                <w:sz w:val="20"/>
                <w:szCs w:val="20"/>
              </w:rPr>
            </w:pPr>
          </w:p>
        </w:tc>
        <w:tc>
          <w:tcPr>
            <w:tcW w:w="0" w:type="auto"/>
            <w:vMerge/>
            <w:noWrap/>
            <w:vAlign w:val="center"/>
          </w:tcPr>
          <w:p w14:paraId="6023FCB4" w14:textId="77777777" w:rsidR="001B6E44" w:rsidRPr="00E354E4" w:rsidRDefault="001B6E44" w:rsidP="001B68F0">
            <w:pPr>
              <w:spacing w:after="0" w:line="240" w:lineRule="auto"/>
              <w:jc w:val="center"/>
              <w:rPr>
                <w:sz w:val="20"/>
                <w:szCs w:val="20"/>
              </w:rPr>
            </w:pPr>
          </w:p>
        </w:tc>
        <w:tc>
          <w:tcPr>
            <w:tcW w:w="0" w:type="auto"/>
            <w:vMerge/>
            <w:noWrap/>
            <w:vAlign w:val="center"/>
          </w:tcPr>
          <w:p w14:paraId="5FA26A18" w14:textId="77777777" w:rsidR="001B6E44" w:rsidRPr="00E354E4" w:rsidRDefault="001B6E44" w:rsidP="001B68F0">
            <w:pPr>
              <w:spacing w:after="0" w:line="240" w:lineRule="auto"/>
              <w:jc w:val="center"/>
              <w:rPr>
                <w:sz w:val="20"/>
                <w:szCs w:val="20"/>
              </w:rPr>
            </w:pPr>
          </w:p>
        </w:tc>
        <w:tc>
          <w:tcPr>
            <w:tcW w:w="0" w:type="auto"/>
            <w:noWrap/>
            <w:vAlign w:val="center"/>
          </w:tcPr>
          <w:p w14:paraId="74CCF95A" w14:textId="35350D7B" w:rsidR="001B6E44" w:rsidRPr="00E354E4" w:rsidRDefault="001B6E44" w:rsidP="001B68F0">
            <w:pPr>
              <w:spacing w:after="0" w:line="240" w:lineRule="auto"/>
              <w:jc w:val="center"/>
              <w:rPr>
                <w:sz w:val="20"/>
                <w:szCs w:val="20"/>
              </w:rPr>
            </w:pPr>
            <w:r w:rsidRPr="00E354E4">
              <w:rPr>
                <w:rFonts w:eastAsiaTheme="minorHAnsi"/>
                <w:kern w:val="2"/>
                <w:sz w:val="20"/>
                <w:szCs w:val="20"/>
                <w14:ligatures w14:val="standardContextual"/>
              </w:rPr>
              <w:t>Acute Tox. 4 (oral)</w:t>
            </w:r>
          </w:p>
        </w:tc>
        <w:tc>
          <w:tcPr>
            <w:tcW w:w="0" w:type="auto"/>
            <w:noWrap/>
            <w:vAlign w:val="center"/>
          </w:tcPr>
          <w:p w14:paraId="7686DB57" w14:textId="695CA2AC" w:rsidR="001B6E44" w:rsidRPr="00E354E4" w:rsidRDefault="001B6E44" w:rsidP="001B68F0">
            <w:pPr>
              <w:spacing w:after="0" w:line="240" w:lineRule="auto"/>
              <w:jc w:val="center"/>
              <w:rPr>
                <w:sz w:val="20"/>
                <w:szCs w:val="20"/>
              </w:rPr>
            </w:pPr>
            <w:r w:rsidRPr="00E354E4">
              <w:rPr>
                <w:rFonts w:eastAsiaTheme="minorHAnsi"/>
                <w:kern w:val="2"/>
                <w:sz w:val="20"/>
                <w:szCs w:val="20"/>
                <w14:ligatures w14:val="standardContextual"/>
              </w:rPr>
              <w:t>P264, P270</w:t>
            </w:r>
          </w:p>
        </w:tc>
      </w:tr>
      <w:tr w:rsidR="001B6E44" w:rsidRPr="00E354E4" w14:paraId="7D0E1052" w14:textId="77777777" w:rsidTr="001B68F0">
        <w:trPr>
          <w:trHeight w:val="70"/>
        </w:trPr>
        <w:tc>
          <w:tcPr>
            <w:tcW w:w="0" w:type="auto"/>
            <w:vMerge w:val="restart"/>
            <w:vAlign w:val="center"/>
          </w:tcPr>
          <w:p w14:paraId="08CC370F" w14:textId="77777777" w:rsidR="001B6E44" w:rsidRPr="00E354E4" w:rsidRDefault="001B6E44" w:rsidP="001B68F0">
            <w:pPr>
              <w:spacing w:after="0" w:line="240" w:lineRule="auto"/>
              <w:jc w:val="center"/>
              <w:rPr>
                <w:rFonts w:eastAsiaTheme="minorHAnsi"/>
                <w:kern w:val="2"/>
                <w:sz w:val="20"/>
                <w:szCs w:val="20"/>
                <w14:ligatures w14:val="standardContextual"/>
              </w:rPr>
            </w:pPr>
            <w:r w:rsidRPr="00E354E4">
              <w:rPr>
                <w:rFonts w:eastAsiaTheme="minorHAnsi"/>
                <w:kern w:val="2"/>
                <w:sz w:val="20"/>
                <w:szCs w:val="20"/>
                <w14:ligatures w14:val="standardContextual"/>
              </w:rPr>
              <w:t>OS</w:t>
            </w:r>
          </w:p>
        </w:tc>
        <w:tc>
          <w:tcPr>
            <w:tcW w:w="0" w:type="auto"/>
            <w:vMerge w:val="restart"/>
            <w:noWrap/>
            <w:vAlign w:val="center"/>
            <w:hideMark/>
          </w:tcPr>
          <w:p w14:paraId="1D68E469" w14:textId="77777777" w:rsidR="001B6E44" w:rsidRPr="00E354E4" w:rsidRDefault="001B6E44" w:rsidP="001B68F0">
            <w:pPr>
              <w:spacing w:after="0" w:line="240" w:lineRule="auto"/>
              <w:jc w:val="center"/>
              <w:rPr>
                <w:rFonts w:eastAsiaTheme="minorHAnsi"/>
                <w:kern w:val="2"/>
                <w:sz w:val="20"/>
                <w:szCs w:val="20"/>
                <w14:ligatures w14:val="standardContextual"/>
              </w:rPr>
            </w:pPr>
            <w:r w:rsidRPr="00E354E4">
              <w:rPr>
                <w:rFonts w:eastAsiaTheme="minorHAnsi"/>
                <w:kern w:val="2"/>
                <w:sz w:val="20"/>
                <w:szCs w:val="20"/>
                <w14:ligatures w14:val="standardContextual"/>
              </w:rPr>
              <w:t>2-Propanol</w:t>
            </w:r>
          </w:p>
        </w:tc>
        <w:tc>
          <w:tcPr>
            <w:tcW w:w="0" w:type="auto"/>
            <w:vMerge w:val="restart"/>
            <w:noWrap/>
            <w:vAlign w:val="center"/>
            <w:hideMark/>
          </w:tcPr>
          <w:p w14:paraId="5C0F5F31" w14:textId="77777777" w:rsidR="001B6E44" w:rsidRPr="00E354E4" w:rsidRDefault="001B6E44" w:rsidP="001B68F0">
            <w:pPr>
              <w:spacing w:after="0" w:line="240" w:lineRule="auto"/>
              <w:jc w:val="center"/>
              <w:rPr>
                <w:rFonts w:eastAsiaTheme="minorHAnsi"/>
                <w:kern w:val="2"/>
                <w:sz w:val="20"/>
                <w:szCs w:val="20"/>
                <w14:ligatures w14:val="standardContextual"/>
              </w:rPr>
            </w:pPr>
            <w:r w:rsidRPr="00E354E4">
              <w:rPr>
                <w:rFonts w:eastAsiaTheme="minorHAnsi"/>
                <w:kern w:val="2"/>
                <w:sz w:val="20"/>
                <w:szCs w:val="20"/>
                <w14:ligatures w14:val="standardContextual"/>
              </w:rPr>
              <w:t>67-63-0</w:t>
            </w:r>
          </w:p>
        </w:tc>
        <w:tc>
          <w:tcPr>
            <w:tcW w:w="0" w:type="auto"/>
            <w:noWrap/>
            <w:vAlign w:val="center"/>
            <w:hideMark/>
          </w:tcPr>
          <w:p w14:paraId="54C3CCD7" w14:textId="77777777" w:rsidR="001B6E44" w:rsidRPr="00E354E4" w:rsidRDefault="001B6E44" w:rsidP="001B68F0">
            <w:pPr>
              <w:spacing w:after="0" w:line="240" w:lineRule="auto"/>
              <w:jc w:val="center"/>
              <w:rPr>
                <w:rFonts w:eastAsiaTheme="minorHAnsi"/>
                <w:kern w:val="2"/>
                <w:sz w:val="20"/>
                <w:szCs w:val="20"/>
                <w14:ligatures w14:val="standardContextual"/>
              </w:rPr>
            </w:pPr>
            <w:r w:rsidRPr="00E354E4">
              <w:rPr>
                <w:rFonts w:eastAsiaTheme="minorHAnsi"/>
                <w:kern w:val="2"/>
                <w:sz w:val="20"/>
                <w:szCs w:val="20"/>
                <w14:ligatures w14:val="standardContextual"/>
              </w:rPr>
              <w:t>Flam. Liq. 2</w:t>
            </w:r>
          </w:p>
        </w:tc>
        <w:tc>
          <w:tcPr>
            <w:tcW w:w="0" w:type="auto"/>
            <w:noWrap/>
            <w:vAlign w:val="center"/>
            <w:hideMark/>
          </w:tcPr>
          <w:p w14:paraId="76963F7A" w14:textId="21D983C4" w:rsidR="001B6E44" w:rsidRPr="00E354E4" w:rsidRDefault="001B6E44" w:rsidP="001B68F0">
            <w:pPr>
              <w:spacing w:after="0" w:line="240" w:lineRule="auto"/>
              <w:jc w:val="center"/>
              <w:rPr>
                <w:rFonts w:eastAsiaTheme="minorHAnsi"/>
                <w:kern w:val="2"/>
                <w:sz w:val="20"/>
                <w:szCs w:val="20"/>
                <w14:ligatures w14:val="standardContextual"/>
              </w:rPr>
            </w:pPr>
            <w:r w:rsidRPr="00E354E4">
              <w:rPr>
                <w:rFonts w:eastAsiaTheme="minorHAnsi"/>
                <w:kern w:val="2"/>
                <w:sz w:val="20"/>
                <w:szCs w:val="20"/>
                <w14:ligatures w14:val="standardContextual"/>
              </w:rPr>
              <w:t>P210, P233, P240, P241, P242, P243, P280</w:t>
            </w:r>
          </w:p>
        </w:tc>
      </w:tr>
      <w:tr w:rsidR="001B6E44" w:rsidRPr="00E354E4" w14:paraId="4A6487A2" w14:textId="77777777" w:rsidTr="001B68F0">
        <w:trPr>
          <w:trHeight w:val="70"/>
        </w:trPr>
        <w:tc>
          <w:tcPr>
            <w:tcW w:w="0" w:type="auto"/>
            <w:vMerge/>
            <w:vAlign w:val="center"/>
          </w:tcPr>
          <w:p w14:paraId="1F95144D" w14:textId="77777777" w:rsidR="001B6E44" w:rsidRPr="00E354E4" w:rsidRDefault="001B6E44" w:rsidP="001B68F0">
            <w:pPr>
              <w:spacing w:after="0" w:line="240" w:lineRule="auto"/>
              <w:jc w:val="center"/>
              <w:rPr>
                <w:rFonts w:eastAsiaTheme="minorHAnsi"/>
                <w:kern w:val="2"/>
                <w:sz w:val="20"/>
                <w:szCs w:val="20"/>
                <w14:ligatures w14:val="standardContextual"/>
              </w:rPr>
            </w:pPr>
          </w:p>
        </w:tc>
        <w:tc>
          <w:tcPr>
            <w:tcW w:w="0" w:type="auto"/>
            <w:vMerge/>
            <w:noWrap/>
            <w:vAlign w:val="center"/>
            <w:hideMark/>
          </w:tcPr>
          <w:p w14:paraId="353880DA" w14:textId="77777777" w:rsidR="001B6E44" w:rsidRPr="00E354E4" w:rsidRDefault="001B6E44" w:rsidP="001B68F0">
            <w:pPr>
              <w:spacing w:after="0" w:line="240" w:lineRule="auto"/>
              <w:jc w:val="center"/>
              <w:rPr>
                <w:rFonts w:eastAsiaTheme="minorHAnsi"/>
                <w:kern w:val="2"/>
                <w:sz w:val="20"/>
                <w:szCs w:val="20"/>
                <w14:ligatures w14:val="standardContextual"/>
              </w:rPr>
            </w:pPr>
          </w:p>
        </w:tc>
        <w:tc>
          <w:tcPr>
            <w:tcW w:w="0" w:type="auto"/>
            <w:vMerge/>
            <w:noWrap/>
            <w:vAlign w:val="center"/>
            <w:hideMark/>
          </w:tcPr>
          <w:p w14:paraId="53B3EB7C" w14:textId="77777777" w:rsidR="001B6E44" w:rsidRPr="00E354E4" w:rsidRDefault="001B6E44" w:rsidP="001B68F0">
            <w:pPr>
              <w:spacing w:after="0" w:line="240" w:lineRule="auto"/>
              <w:jc w:val="center"/>
              <w:rPr>
                <w:rFonts w:eastAsiaTheme="minorHAnsi"/>
                <w:kern w:val="2"/>
                <w:sz w:val="20"/>
                <w:szCs w:val="20"/>
                <w14:ligatures w14:val="standardContextual"/>
              </w:rPr>
            </w:pPr>
          </w:p>
        </w:tc>
        <w:tc>
          <w:tcPr>
            <w:tcW w:w="0" w:type="auto"/>
            <w:noWrap/>
            <w:vAlign w:val="center"/>
            <w:hideMark/>
          </w:tcPr>
          <w:p w14:paraId="385DC80B" w14:textId="77777777" w:rsidR="001B6E44" w:rsidRPr="00E354E4" w:rsidRDefault="001B6E44" w:rsidP="001B68F0">
            <w:pPr>
              <w:spacing w:after="0" w:line="240" w:lineRule="auto"/>
              <w:jc w:val="center"/>
              <w:rPr>
                <w:rFonts w:eastAsiaTheme="minorHAnsi"/>
                <w:kern w:val="2"/>
                <w:sz w:val="20"/>
                <w:szCs w:val="20"/>
                <w14:ligatures w14:val="standardContextual"/>
              </w:rPr>
            </w:pPr>
            <w:r w:rsidRPr="00E354E4">
              <w:rPr>
                <w:rFonts w:eastAsiaTheme="minorHAnsi"/>
                <w:kern w:val="2"/>
                <w:sz w:val="20"/>
                <w:szCs w:val="20"/>
                <w14:ligatures w14:val="standardContextual"/>
              </w:rPr>
              <w:t>STOT SE 3</w:t>
            </w:r>
          </w:p>
        </w:tc>
        <w:tc>
          <w:tcPr>
            <w:tcW w:w="0" w:type="auto"/>
            <w:noWrap/>
            <w:vAlign w:val="center"/>
            <w:hideMark/>
          </w:tcPr>
          <w:p w14:paraId="00D0193A" w14:textId="2279FD44" w:rsidR="001B6E44" w:rsidRPr="00E354E4" w:rsidRDefault="001B6E44" w:rsidP="001B68F0">
            <w:pPr>
              <w:spacing w:after="0" w:line="240" w:lineRule="auto"/>
              <w:jc w:val="center"/>
              <w:rPr>
                <w:rFonts w:eastAsiaTheme="minorHAnsi"/>
                <w:kern w:val="2"/>
                <w:sz w:val="20"/>
                <w:szCs w:val="20"/>
                <w14:ligatures w14:val="standardContextual"/>
              </w:rPr>
            </w:pPr>
            <w:r w:rsidRPr="00E354E4">
              <w:rPr>
                <w:rFonts w:eastAsiaTheme="minorHAnsi"/>
                <w:kern w:val="2"/>
                <w:sz w:val="20"/>
                <w:szCs w:val="20"/>
                <w14:ligatures w14:val="standardContextual"/>
              </w:rPr>
              <w:t>P261, P271</w:t>
            </w:r>
          </w:p>
        </w:tc>
      </w:tr>
      <w:tr w:rsidR="001B6E44" w:rsidRPr="00E354E4" w14:paraId="217E7B6A" w14:textId="77777777" w:rsidTr="001B68F0">
        <w:trPr>
          <w:trHeight w:val="70"/>
        </w:trPr>
        <w:tc>
          <w:tcPr>
            <w:tcW w:w="0" w:type="auto"/>
            <w:vMerge/>
            <w:vAlign w:val="center"/>
          </w:tcPr>
          <w:p w14:paraId="0DB42939" w14:textId="77777777" w:rsidR="001B6E44" w:rsidRPr="00E354E4" w:rsidRDefault="001B6E44" w:rsidP="001B68F0">
            <w:pPr>
              <w:spacing w:after="0" w:line="240" w:lineRule="auto"/>
              <w:jc w:val="center"/>
              <w:rPr>
                <w:rFonts w:eastAsiaTheme="minorHAnsi"/>
                <w:kern w:val="2"/>
                <w:sz w:val="20"/>
                <w:szCs w:val="20"/>
                <w14:ligatures w14:val="standardContextual"/>
              </w:rPr>
            </w:pPr>
          </w:p>
        </w:tc>
        <w:tc>
          <w:tcPr>
            <w:tcW w:w="0" w:type="auto"/>
            <w:vMerge/>
            <w:noWrap/>
            <w:vAlign w:val="center"/>
            <w:hideMark/>
          </w:tcPr>
          <w:p w14:paraId="539E26B4" w14:textId="77777777" w:rsidR="001B6E44" w:rsidRPr="00E354E4" w:rsidRDefault="001B6E44" w:rsidP="001B68F0">
            <w:pPr>
              <w:spacing w:after="0" w:line="240" w:lineRule="auto"/>
              <w:jc w:val="center"/>
              <w:rPr>
                <w:rFonts w:eastAsiaTheme="minorHAnsi"/>
                <w:kern w:val="2"/>
                <w:sz w:val="20"/>
                <w:szCs w:val="20"/>
                <w14:ligatures w14:val="standardContextual"/>
              </w:rPr>
            </w:pPr>
          </w:p>
        </w:tc>
        <w:tc>
          <w:tcPr>
            <w:tcW w:w="0" w:type="auto"/>
            <w:vMerge/>
            <w:noWrap/>
            <w:vAlign w:val="center"/>
            <w:hideMark/>
          </w:tcPr>
          <w:p w14:paraId="753FADAA" w14:textId="77777777" w:rsidR="001B6E44" w:rsidRPr="00E354E4" w:rsidRDefault="001B6E44" w:rsidP="001B68F0">
            <w:pPr>
              <w:spacing w:after="0" w:line="240" w:lineRule="auto"/>
              <w:jc w:val="center"/>
              <w:rPr>
                <w:rFonts w:eastAsiaTheme="minorHAnsi"/>
                <w:kern w:val="2"/>
                <w:sz w:val="20"/>
                <w:szCs w:val="20"/>
                <w14:ligatures w14:val="standardContextual"/>
              </w:rPr>
            </w:pPr>
          </w:p>
        </w:tc>
        <w:tc>
          <w:tcPr>
            <w:tcW w:w="0" w:type="auto"/>
            <w:noWrap/>
            <w:vAlign w:val="center"/>
            <w:hideMark/>
          </w:tcPr>
          <w:p w14:paraId="26F650A4" w14:textId="77777777" w:rsidR="001B6E44" w:rsidRPr="00E354E4" w:rsidRDefault="001B6E44" w:rsidP="001B68F0">
            <w:pPr>
              <w:spacing w:after="0" w:line="240" w:lineRule="auto"/>
              <w:jc w:val="center"/>
              <w:rPr>
                <w:rFonts w:eastAsiaTheme="minorHAnsi"/>
                <w:kern w:val="2"/>
                <w:sz w:val="20"/>
                <w:szCs w:val="20"/>
                <w14:ligatures w14:val="standardContextual"/>
              </w:rPr>
            </w:pPr>
            <w:r w:rsidRPr="00E354E4">
              <w:rPr>
                <w:rFonts w:eastAsiaTheme="minorHAnsi"/>
                <w:kern w:val="2"/>
                <w:sz w:val="20"/>
                <w:szCs w:val="20"/>
                <w14:ligatures w14:val="standardContextual"/>
              </w:rPr>
              <w:t>Eye Irrit. 2</w:t>
            </w:r>
          </w:p>
        </w:tc>
        <w:tc>
          <w:tcPr>
            <w:tcW w:w="0" w:type="auto"/>
            <w:noWrap/>
            <w:vAlign w:val="center"/>
            <w:hideMark/>
          </w:tcPr>
          <w:p w14:paraId="52805D0C" w14:textId="77777777" w:rsidR="001B6E44" w:rsidRPr="00E354E4" w:rsidRDefault="001B6E44" w:rsidP="001B68F0">
            <w:pPr>
              <w:spacing w:after="0" w:line="240" w:lineRule="auto"/>
              <w:jc w:val="center"/>
              <w:rPr>
                <w:rFonts w:eastAsiaTheme="minorHAnsi"/>
                <w:kern w:val="2"/>
                <w:sz w:val="20"/>
                <w:szCs w:val="20"/>
                <w14:ligatures w14:val="standardContextual"/>
              </w:rPr>
            </w:pPr>
            <w:r w:rsidRPr="00E354E4">
              <w:rPr>
                <w:rFonts w:eastAsiaTheme="minorHAnsi"/>
                <w:kern w:val="2"/>
                <w:sz w:val="20"/>
                <w:szCs w:val="20"/>
                <w14:ligatures w14:val="standardContextual"/>
              </w:rPr>
              <w:t xml:space="preserve">P264, P265, </w:t>
            </w:r>
            <w:r w:rsidRPr="00E354E4">
              <w:rPr>
                <w:rFonts w:eastAsiaTheme="minorHAnsi"/>
                <w:color w:val="0070C0"/>
                <w:kern w:val="2"/>
                <w:sz w:val="20"/>
                <w:szCs w:val="20"/>
                <w14:ligatures w14:val="standardContextual"/>
              </w:rPr>
              <w:t>P280</w:t>
            </w:r>
          </w:p>
        </w:tc>
      </w:tr>
    </w:tbl>
    <w:p w14:paraId="481EBA37" w14:textId="422291F4" w:rsidR="00E354E4" w:rsidRPr="0040503D" w:rsidRDefault="00617AD1" w:rsidP="00EC38BD">
      <w:pPr>
        <w:spacing w:after="0" w:line="240" w:lineRule="auto"/>
        <w:rPr>
          <w:sz w:val="20"/>
          <w:szCs w:val="20"/>
        </w:rPr>
      </w:pPr>
      <w:r>
        <w:rPr>
          <w:sz w:val="20"/>
          <w:szCs w:val="20"/>
        </w:rPr>
        <w:t xml:space="preserve"> </w:t>
      </w:r>
    </w:p>
    <w:p w14:paraId="003CD6F7" w14:textId="77777777" w:rsidR="00DD3F26" w:rsidRPr="00E354E4" w:rsidRDefault="00DD3F26" w:rsidP="00EC38BD">
      <w:pPr>
        <w:spacing w:after="0" w:line="240" w:lineRule="auto"/>
      </w:pPr>
    </w:p>
    <w:p w14:paraId="553F797D" w14:textId="5CAA9E25" w:rsidR="00F61E3D" w:rsidRDefault="00F61E3D" w:rsidP="00EC38BD">
      <w:pPr>
        <w:spacing w:line="240" w:lineRule="auto"/>
      </w:pPr>
      <w:r>
        <w:t xml:space="preserve">Table </w:t>
      </w:r>
      <w:r w:rsidR="00495E84">
        <w:t>S</w:t>
      </w:r>
      <w:r w:rsidR="00495E84">
        <w:rPr>
          <w:noProof/>
        </w:rPr>
        <w:fldChar w:fldCharType="begin"/>
      </w:r>
      <w:r w:rsidR="00495E84">
        <w:rPr>
          <w:noProof/>
        </w:rPr>
        <w:instrText xml:space="preserve"> SEQ Table \* ARABIC </w:instrText>
      </w:r>
      <w:r w:rsidR="00495E84">
        <w:rPr>
          <w:noProof/>
        </w:rPr>
        <w:fldChar w:fldCharType="separate"/>
      </w:r>
      <w:r w:rsidR="0025204C">
        <w:rPr>
          <w:noProof/>
        </w:rPr>
        <w:t>6</w:t>
      </w:r>
      <w:r w:rsidR="00495E84">
        <w:rPr>
          <w:noProof/>
        </w:rPr>
        <w:fldChar w:fldCharType="end"/>
      </w:r>
      <w:r>
        <w:t>.</w:t>
      </w:r>
      <w:r w:rsidRPr="00F61E3D">
        <w:t xml:space="preserve"> Precautionary categories, codes and phrases linked to the organic solvents in Table 5</w:t>
      </w:r>
    </w:p>
    <w:tbl>
      <w:tblPr>
        <w:tblStyle w:val="TableGridLight"/>
        <w:tblW w:w="0" w:type="auto"/>
        <w:tblLook w:val="04A0" w:firstRow="1" w:lastRow="0" w:firstColumn="1" w:lastColumn="0" w:noHBand="0" w:noVBand="1"/>
      </w:tblPr>
      <w:tblGrid>
        <w:gridCol w:w="2482"/>
        <w:gridCol w:w="739"/>
        <w:gridCol w:w="6741"/>
      </w:tblGrid>
      <w:tr w:rsidR="00E354E4" w:rsidRPr="00E354E4" w14:paraId="5FC42F58" w14:textId="77777777" w:rsidTr="001B68F0">
        <w:trPr>
          <w:trHeight w:val="60"/>
        </w:trPr>
        <w:tc>
          <w:tcPr>
            <w:tcW w:w="0" w:type="auto"/>
            <w:noWrap/>
            <w:vAlign w:val="center"/>
          </w:tcPr>
          <w:p w14:paraId="2672C8D4" w14:textId="77777777" w:rsidR="00E354E4" w:rsidRPr="00E354E4" w:rsidRDefault="00E354E4" w:rsidP="001B68F0">
            <w:pPr>
              <w:spacing w:after="0" w:line="240" w:lineRule="auto"/>
              <w:jc w:val="center"/>
              <w:rPr>
                <w:rFonts w:eastAsiaTheme="minorHAnsi"/>
                <w:b/>
                <w:bCs/>
                <w:kern w:val="2"/>
                <w:sz w:val="20"/>
                <w:szCs w:val="20"/>
                <w14:ligatures w14:val="standardContextual"/>
              </w:rPr>
            </w:pPr>
            <w:r w:rsidRPr="00E354E4">
              <w:rPr>
                <w:rFonts w:eastAsiaTheme="minorHAnsi"/>
                <w:b/>
                <w:bCs/>
                <w:kern w:val="2"/>
                <w:sz w:val="20"/>
                <w:szCs w:val="20"/>
                <w14:ligatures w14:val="standardContextual"/>
              </w:rPr>
              <w:t>Categories</w:t>
            </w:r>
          </w:p>
        </w:tc>
        <w:tc>
          <w:tcPr>
            <w:tcW w:w="0" w:type="auto"/>
            <w:vAlign w:val="center"/>
          </w:tcPr>
          <w:p w14:paraId="1C8F32A0" w14:textId="77777777" w:rsidR="00E354E4" w:rsidRPr="00E354E4" w:rsidRDefault="00E354E4" w:rsidP="001B68F0">
            <w:pPr>
              <w:spacing w:after="0" w:line="240" w:lineRule="auto"/>
              <w:jc w:val="center"/>
              <w:rPr>
                <w:rFonts w:eastAsiaTheme="minorHAnsi"/>
                <w:b/>
                <w:bCs/>
                <w:kern w:val="2"/>
                <w:sz w:val="20"/>
                <w:szCs w:val="20"/>
                <w14:ligatures w14:val="standardContextual"/>
              </w:rPr>
            </w:pPr>
            <w:r w:rsidRPr="00E354E4">
              <w:rPr>
                <w:rFonts w:eastAsiaTheme="minorHAnsi"/>
                <w:b/>
                <w:bCs/>
                <w:kern w:val="2"/>
                <w:sz w:val="20"/>
                <w:szCs w:val="20"/>
                <w14:ligatures w14:val="standardContextual"/>
              </w:rPr>
              <w:t>Codes</w:t>
            </w:r>
          </w:p>
        </w:tc>
        <w:tc>
          <w:tcPr>
            <w:tcW w:w="0" w:type="auto"/>
            <w:vAlign w:val="center"/>
          </w:tcPr>
          <w:p w14:paraId="3C95F426" w14:textId="77777777" w:rsidR="00E354E4" w:rsidRPr="00E354E4" w:rsidRDefault="00E354E4" w:rsidP="001B68F0">
            <w:pPr>
              <w:spacing w:after="0" w:line="240" w:lineRule="auto"/>
              <w:jc w:val="center"/>
              <w:rPr>
                <w:rFonts w:eastAsiaTheme="minorHAnsi"/>
                <w:b/>
                <w:bCs/>
                <w:kern w:val="2"/>
                <w:sz w:val="20"/>
                <w:szCs w:val="20"/>
                <w14:ligatures w14:val="standardContextual"/>
              </w:rPr>
            </w:pPr>
            <w:r w:rsidRPr="00E354E4">
              <w:rPr>
                <w:rFonts w:eastAsiaTheme="minorHAnsi"/>
                <w:b/>
                <w:bCs/>
                <w:kern w:val="2"/>
                <w:sz w:val="20"/>
                <w:szCs w:val="20"/>
                <w14:ligatures w14:val="standardContextual"/>
              </w:rPr>
              <w:t>Phrases</w:t>
            </w:r>
          </w:p>
        </w:tc>
      </w:tr>
      <w:tr w:rsidR="00E354E4" w:rsidRPr="00E354E4" w14:paraId="634739ED" w14:textId="77777777" w:rsidTr="001B68F0">
        <w:trPr>
          <w:trHeight w:val="62"/>
        </w:trPr>
        <w:tc>
          <w:tcPr>
            <w:tcW w:w="0" w:type="auto"/>
            <w:vMerge w:val="restart"/>
            <w:noWrap/>
            <w:vAlign w:val="center"/>
          </w:tcPr>
          <w:p w14:paraId="04591F22" w14:textId="77777777" w:rsidR="00E354E4" w:rsidRPr="00E354E4" w:rsidRDefault="00E354E4" w:rsidP="001B68F0">
            <w:pPr>
              <w:spacing w:after="0" w:line="240" w:lineRule="auto"/>
              <w:jc w:val="center"/>
              <w:rPr>
                <w:rFonts w:eastAsiaTheme="minorHAnsi"/>
                <w:kern w:val="2"/>
                <w:sz w:val="20"/>
                <w:szCs w:val="20"/>
                <w14:ligatures w14:val="standardContextual"/>
              </w:rPr>
            </w:pPr>
            <w:r w:rsidRPr="00E354E4">
              <w:rPr>
                <w:rFonts w:eastAsiaTheme="minorHAnsi"/>
                <w:kern w:val="2"/>
                <w:sz w:val="20"/>
                <w:szCs w:val="20"/>
                <w14:ligatures w14:val="standardContextual"/>
              </w:rPr>
              <w:t>Standard laboratory practice</w:t>
            </w:r>
          </w:p>
        </w:tc>
        <w:tc>
          <w:tcPr>
            <w:tcW w:w="0" w:type="auto"/>
            <w:vAlign w:val="center"/>
          </w:tcPr>
          <w:p w14:paraId="6A0C1EDC" w14:textId="77777777" w:rsidR="00E354E4" w:rsidRPr="00E354E4" w:rsidRDefault="00E354E4" w:rsidP="001B68F0">
            <w:pPr>
              <w:spacing w:after="0" w:line="240" w:lineRule="auto"/>
              <w:jc w:val="center"/>
              <w:rPr>
                <w:rFonts w:eastAsiaTheme="minorHAnsi"/>
                <w:kern w:val="2"/>
                <w:sz w:val="20"/>
                <w:szCs w:val="20"/>
                <w14:ligatures w14:val="standardContextual"/>
              </w:rPr>
            </w:pPr>
            <w:r w:rsidRPr="00E354E4">
              <w:rPr>
                <w:rFonts w:eastAsiaTheme="minorHAnsi"/>
                <w:kern w:val="2"/>
                <w:sz w:val="20"/>
                <w:szCs w:val="20"/>
                <w14:ligatures w14:val="standardContextual"/>
              </w:rPr>
              <w:t>P264</w:t>
            </w:r>
          </w:p>
        </w:tc>
        <w:tc>
          <w:tcPr>
            <w:tcW w:w="0" w:type="auto"/>
            <w:vAlign w:val="center"/>
          </w:tcPr>
          <w:p w14:paraId="6E08D102" w14:textId="77777777" w:rsidR="00E354E4" w:rsidRPr="00E354E4" w:rsidRDefault="00E354E4" w:rsidP="001B68F0">
            <w:pPr>
              <w:spacing w:after="0" w:line="240" w:lineRule="auto"/>
              <w:jc w:val="center"/>
              <w:rPr>
                <w:rFonts w:eastAsiaTheme="minorHAnsi"/>
                <w:kern w:val="2"/>
                <w:sz w:val="20"/>
                <w:szCs w:val="20"/>
                <w14:ligatures w14:val="standardContextual"/>
              </w:rPr>
            </w:pPr>
            <w:r w:rsidRPr="00E354E4">
              <w:rPr>
                <w:rFonts w:eastAsiaTheme="minorHAnsi"/>
                <w:kern w:val="2"/>
                <w:sz w:val="20"/>
                <w:szCs w:val="20"/>
                <w14:ligatures w14:val="standardContextual"/>
              </w:rPr>
              <w:t>Wash hands thoroughly after handling.</w:t>
            </w:r>
          </w:p>
        </w:tc>
      </w:tr>
      <w:tr w:rsidR="00E354E4" w:rsidRPr="00E354E4" w14:paraId="5DD5AC34" w14:textId="77777777" w:rsidTr="001B68F0">
        <w:trPr>
          <w:trHeight w:val="62"/>
        </w:trPr>
        <w:tc>
          <w:tcPr>
            <w:tcW w:w="0" w:type="auto"/>
            <w:vMerge/>
            <w:noWrap/>
            <w:vAlign w:val="center"/>
          </w:tcPr>
          <w:p w14:paraId="3E863135" w14:textId="77777777" w:rsidR="00E354E4" w:rsidRPr="00E354E4" w:rsidRDefault="00E354E4" w:rsidP="001B68F0">
            <w:pPr>
              <w:spacing w:after="0" w:line="240" w:lineRule="auto"/>
              <w:jc w:val="center"/>
              <w:rPr>
                <w:rFonts w:eastAsiaTheme="minorHAnsi"/>
                <w:kern w:val="2"/>
                <w:sz w:val="20"/>
                <w:szCs w:val="20"/>
                <w14:ligatures w14:val="standardContextual"/>
              </w:rPr>
            </w:pPr>
          </w:p>
        </w:tc>
        <w:tc>
          <w:tcPr>
            <w:tcW w:w="0" w:type="auto"/>
            <w:vAlign w:val="center"/>
          </w:tcPr>
          <w:p w14:paraId="3D1A9E9D" w14:textId="77777777" w:rsidR="00E354E4" w:rsidRPr="00E354E4" w:rsidRDefault="00E354E4" w:rsidP="001B68F0">
            <w:pPr>
              <w:spacing w:after="0" w:line="240" w:lineRule="auto"/>
              <w:jc w:val="center"/>
              <w:rPr>
                <w:rFonts w:eastAsiaTheme="minorHAnsi"/>
                <w:kern w:val="2"/>
                <w:sz w:val="20"/>
                <w:szCs w:val="20"/>
                <w14:ligatures w14:val="standardContextual"/>
              </w:rPr>
            </w:pPr>
            <w:r w:rsidRPr="00E354E4">
              <w:rPr>
                <w:rFonts w:eastAsiaTheme="minorHAnsi"/>
                <w:kern w:val="2"/>
                <w:sz w:val="20"/>
                <w:szCs w:val="20"/>
                <w14:ligatures w14:val="standardContextual"/>
              </w:rPr>
              <w:t>P265</w:t>
            </w:r>
          </w:p>
        </w:tc>
        <w:tc>
          <w:tcPr>
            <w:tcW w:w="0" w:type="auto"/>
            <w:vAlign w:val="center"/>
          </w:tcPr>
          <w:p w14:paraId="4143B724" w14:textId="77777777" w:rsidR="00E354E4" w:rsidRPr="00E354E4" w:rsidRDefault="00E354E4" w:rsidP="001B68F0">
            <w:pPr>
              <w:spacing w:after="0" w:line="240" w:lineRule="auto"/>
              <w:jc w:val="center"/>
              <w:rPr>
                <w:rFonts w:eastAsiaTheme="minorHAnsi"/>
                <w:kern w:val="2"/>
                <w:sz w:val="20"/>
                <w:szCs w:val="20"/>
                <w14:ligatures w14:val="standardContextual"/>
              </w:rPr>
            </w:pPr>
            <w:r w:rsidRPr="00E354E4">
              <w:rPr>
                <w:rFonts w:eastAsiaTheme="minorHAnsi"/>
                <w:kern w:val="2"/>
                <w:sz w:val="20"/>
                <w:szCs w:val="20"/>
                <w14:ligatures w14:val="standardContextual"/>
              </w:rPr>
              <w:t>Do not touch eyes.</w:t>
            </w:r>
          </w:p>
        </w:tc>
      </w:tr>
      <w:tr w:rsidR="00E354E4" w:rsidRPr="00E354E4" w14:paraId="3784B007" w14:textId="77777777" w:rsidTr="001B68F0">
        <w:trPr>
          <w:trHeight w:val="62"/>
        </w:trPr>
        <w:tc>
          <w:tcPr>
            <w:tcW w:w="0" w:type="auto"/>
            <w:vMerge/>
            <w:noWrap/>
            <w:vAlign w:val="center"/>
          </w:tcPr>
          <w:p w14:paraId="693C35B5" w14:textId="77777777" w:rsidR="00E354E4" w:rsidRPr="00E354E4" w:rsidRDefault="00E354E4" w:rsidP="001B68F0">
            <w:pPr>
              <w:spacing w:after="0" w:line="240" w:lineRule="auto"/>
              <w:jc w:val="center"/>
              <w:rPr>
                <w:rFonts w:eastAsiaTheme="minorHAnsi"/>
                <w:kern w:val="2"/>
                <w:sz w:val="20"/>
                <w:szCs w:val="20"/>
                <w14:ligatures w14:val="standardContextual"/>
              </w:rPr>
            </w:pPr>
          </w:p>
        </w:tc>
        <w:tc>
          <w:tcPr>
            <w:tcW w:w="0" w:type="auto"/>
            <w:vAlign w:val="center"/>
          </w:tcPr>
          <w:p w14:paraId="45E55365" w14:textId="77777777" w:rsidR="00E354E4" w:rsidRPr="00E354E4" w:rsidRDefault="00E354E4" w:rsidP="001B68F0">
            <w:pPr>
              <w:spacing w:after="0" w:line="240" w:lineRule="auto"/>
              <w:jc w:val="center"/>
              <w:rPr>
                <w:rFonts w:eastAsiaTheme="minorHAnsi"/>
                <w:kern w:val="2"/>
                <w:sz w:val="20"/>
                <w:szCs w:val="20"/>
                <w14:ligatures w14:val="standardContextual"/>
              </w:rPr>
            </w:pPr>
            <w:r w:rsidRPr="00E354E4">
              <w:rPr>
                <w:rFonts w:eastAsiaTheme="minorHAnsi"/>
                <w:kern w:val="2"/>
                <w:sz w:val="20"/>
                <w:szCs w:val="20"/>
                <w14:ligatures w14:val="standardContextual"/>
              </w:rPr>
              <w:t>P270</w:t>
            </w:r>
          </w:p>
        </w:tc>
        <w:tc>
          <w:tcPr>
            <w:tcW w:w="0" w:type="auto"/>
            <w:vAlign w:val="center"/>
          </w:tcPr>
          <w:p w14:paraId="09BD2016" w14:textId="77777777" w:rsidR="00E354E4" w:rsidRPr="00E354E4" w:rsidRDefault="00E354E4" w:rsidP="001B68F0">
            <w:pPr>
              <w:spacing w:after="0" w:line="240" w:lineRule="auto"/>
              <w:jc w:val="center"/>
              <w:rPr>
                <w:rFonts w:eastAsiaTheme="minorHAnsi"/>
                <w:kern w:val="2"/>
                <w:sz w:val="20"/>
                <w:szCs w:val="20"/>
                <w14:ligatures w14:val="standardContextual"/>
              </w:rPr>
            </w:pPr>
            <w:r w:rsidRPr="00E354E4">
              <w:rPr>
                <w:rFonts w:eastAsiaTheme="minorHAnsi"/>
                <w:kern w:val="2"/>
                <w:sz w:val="20"/>
                <w:szCs w:val="20"/>
                <w14:ligatures w14:val="standardContextual"/>
              </w:rPr>
              <w:t>Do not eat, drink or smoke when using this product.</w:t>
            </w:r>
          </w:p>
        </w:tc>
      </w:tr>
      <w:tr w:rsidR="00E354E4" w:rsidRPr="00E354E4" w14:paraId="45964052" w14:textId="77777777" w:rsidTr="001B68F0">
        <w:trPr>
          <w:trHeight w:val="62"/>
        </w:trPr>
        <w:tc>
          <w:tcPr>
            <w:tcW w:w="0" w:type="auto"/>
            <w:vMerge w:val="restart"/>
            <w:noWrap/>
            <w:vAlign w:val="center"/>
          </w:tcPr>
          <w:p w14:paraId="60A44D5A" w14:textId="77777777" w:rsidR="00E354E4" w:rsidRPr="00E354E4" w:rsidRDefault="00E354E4" w:rsidP="001B68F0">
            <w:pPr>
              <w:spacing w:after="0" w:line="240" w:lineRule="auto"/>
              <w:jc w:val="center"/>
              <w:rPr>
                <w:rFonts w:eastAsiaTheme="minorHAnsi"/>
                <w:kern w:val="2"/>
                <w:sz w:val="20"/>
                <w:szCs w:val="20"/>
                <w14:ligatures w14:val="standardContextual"/>
              </w:rPr>
            </w:pPr>
            <w:r w:rsidRPr="00E354E4">
              <w:rPr>
                <w:rFonts w:eastAsiaTheme="minorHAnsi"/>
                <w:kern w:val="2"/>
                <w:sz w:val="20"/>
                <w:szCs w:val="20"/>
                <w14:ligatures w14:val="standardContextual"/>
              </w:rPr>
              <w:t>Ventilation</w:t>
            </w:r>
          </w:p>
        </w:tc>
        <w:tc>
          <w:tcPr>
            <w:tcW w:w="0" w:type="auto"/>
            <w:vAlign w:val="center"/>
          </w:tcPr>
          <w:p w14:paraId="1A385D53" w14:textId="77777777" w:rsidR="00E354E4" w:rsidRPr="00E354E4" w:rsidRDefault="00E354E4" w:rsidP="001B68F0">
            <w:pPr>
              <w:spacing w:after="0" w:line="240" w:lineRule="auto"/>
              <w:jc w:val="center"/>
              <w:rPr>
                <w:rFonts w:eastAsiaTheme="minorHAnsi"/>
                <w:kern w:val="2"/>
                <w:sz w:val="20"/>
                <w:szCs w:val="20"/>
                <w14:ligatures w14:val="standardContextual"/>
              </w:rPr>
            </w:pPr>
            <w:r w:rsidRPr="00E354E4">
              <w:rPr>
                <w:rFonts w:eastAsiaTheme="minorHAnsi"/>
                <w:kern w:val="2"/>
                <w:sz w:val="20"/>
                <w:szCs w:val="20"/>
                <w14:ligatures w14:val="standardContextual"/>
              </w:rPr>
              <w:t>P261</w:t>
            </w:r>
          </w:p>
        </w:tc>
        <w:tc>
          <w:tcPr>
            <w:tcW w:w="0" w:type="auto"/>
            <w:vAlign w:val="center"/>
          </w:tcPr>
          <w:p w14:paraId="7F60F4A4" w14:textId="77777777" w:rsidR="00E354E4" w:rsidRPr="00E354E4" w:rsidRDefault="00E354E4" w:rsidP="001B68F0">
            <w:pPr>
              <w:spacing w:after="0" w:line="240" w:lineRule="auto"/>
              <w:jc w:val="center"/>
              <w:rPr>
                <w:rFonts w:eastAsiaTheme="minorHAnsi"/>
                <w:kern w:val="2"/>
                <w:sz w:val="20"/>
                <w:szCs w:val="20"/>
                <w14:ligatures w14:val="standardContextual"/>
              </w:rPr>
            </w:pPr>
            <w:r w:rsidRPr="00E354E4">
              <w:rPr>
                <w:rFonts w:eastAsiaTheme="minorHAnsi"/>
                <w:kern w:val="2"/>
                <w:sz w:val="20"/>
                <w:szCs w:val="20"/>
                <w14:ligatures w14:val="standardContextual"/>
              </w:rPr>
              <w:t>Avoid breathing dust/fume/gas/mist/vapours/spray.</w:t>
            </w:r>
          </w:p>
        </w:tc>
      </w:tr>
      <w:tr w:rsidR="00E354E4" w:rsidRPr="00E354E4" w14:paraId="7455893F" w14:textId="77777777" w:rsidTr="001B68F0">
        <w:trPr>
          <w:trHeight w:val="62"/>
        </w:trPr>
        <w:tc>
          <w:tcPr>
            <w:tcW w:w="0" w:type="auto"/>
            <w:vMerge/>
            <w:noWrap/>
            <w:vAlign w:val="center"/>
          </w:tcPr>
          <w:p w14:paraId="302E76A9" w14:textId="77777777" w:rsidR="00E354E4" w:rsidRPr="00E354E4" w:rsidRDefault="00E354E4" w:rsidP="001B68F0">
            <w:pPr>
              <w:spacing w:after="0" w:line="240" w:lineRule="auto"/>
              <w:jc w:val="center"/>
              <w:rPr>
                <w:rFonts w:eastAsiaTheme="minorHAnsi"/>
                <w:kern w:val="2"/>
                <w:sz w:val="20"/>
                <w:szCs w:val="20"/>
                <w14:ligatures w14:val="standardContextual"/>
              </w:rPr>
            </w:pPr>
          </w:p>
        </w:tc>
        <w:tc>
          <w:tcPr>
            <w:tcW w:w="0" w:type="auto"/>
            <w:vAlign w:val="center"/>
          </w:tcPr>
          <w:p w14:paraId="018B0851" w14:textId="77777777" w:rsidR="00E354E4" w:rsidRPr="00E354E4" w:rsidRDefault="00E354E4" w:rsidP="001B68F0">
            <w:pPr>
              <w:spacing w:after="0" w:line="240" w:lineRule="auto"/>
              <w:jc w:val="center"/>
              <w:rPr>
                <w:rFonts w:eastAsiaTheme="minorHAnsi"/>
                <w:kern w:val="2"/>
                <w:sz w:val="20"/>
                <w:szCs w:val="20"/>
                <w14:ligatures w14:val="standardContextual"/>
              </w:rPr>
            </w:pPr>
            <w:r w:rsidRPr="00E354E4">
              <w:rPr>
                <w:rFonts w:eastAsiaTheme="minorHAnsi"/>
                <w:kern w:val="2"/>
                <w:sz w:val="20"/>
                <w:szCs w:val="20"/>
                <w14:ligatures w14:val="standardContextual"/>
              </w:rPr>
              <w:t>P271</w:t>
            </w:r>
          </w:p>
        </w:tc>
        <w:tc>
          <w:tcPr>
            <w:tcW w:w="0" w:type="auto"/>
            <w:vAlign w:val="center"/>
          </w:tcPr>
          <w:p w14:paraId="4DCAB383" w14:textId="77777777" w:rsidR="00E354E4" w:rsidRPr="00E354E4" w:rsidRDefault="00E354E4" w:rsidP="001B68F0">
            <w:pPr>
              <w:spacing w:after="0" w:line="240" w:lineRule="auto"/>
              <w:jc w:val="center"/>
              <w:rPr>
                <w:rFonts w:eastAsiaTheme="minorHAnsi"/>
                <w:kern w:val="2"/>
                <w:sz w:val="20"/>
                <w:szCs w:val="20"/>
                <w14:ligatures w14:val="standardContextual"/>
              </w:rPr>
            </w:pPr>
            <w:r w:rsidRPr="00E354E4">
              <w:rPr>
                <w:rFonts w:eastAsiaTheme="minorHAnsi"/>
                <w:kern w:val="2"/>
                <w:sz w:val="20"/>
                <w:szCs w:val="20"/>
                <w14:ligatures w14:val="standardContextual"/>
              </w:rPr>
              <w:t>Use only outdoors or in a well-ventilated place.</w:t>
            </w:r>
          </w:p>
        </w:tc>
      </w:tr>
      <w:tr w:rsidR="00E354E4" w:rsidRPr="00E354E4" w14:paraId="06B35E0A" w14:textId="77777777" w:rsidTr="001B68F0">
        <w:trPr>
          <w:trHeight w:val="62"/>
        </w:trPr>
        <w:tc>
          <w:tcPr>
            <w:tcW w:w="0" w:type="auto"/>
            <w:shd w:val="clear" w:color="auto" w:fill="auto"/>
            <w:noWrap/>
            <w:vAlign w:val="center"/>
          </w:tcPr>
          <w:p w14:paraId="107F2755" w14:textId="07FF3AFC" w:rsidR="00E354E4" w:rsidRPr="00E354E4" w:rsidRDefault="00E354E4" w:rsidP="001B68F0">
            <w:pPr>
              <w:spacing w:after="0" w:line="240" w:lineRule="auto"/>
              <w:jc w:val="center"/>
              <w:rPr>
                <w:rFonts w:eastAsiaTheme="minorHAnsi"/>
                <w:kern w:val="2"/>
                <w:sz w:val="20"/>
                <w:szCs w:val="20"/>
                <w14:ligatures w14:val="standardContextual"/>
              </w:rPr>
            </w:pPr>
            <w:r w:rsidRPr="00E354E4">
              <w:rPr>
                <w:rFonts w:eastAsiaTheme="minorHAnsi"/>
                <w:kern w:val="2"/>
                <w:sz w:val="20"/>
                <w:szCs w:val="20"/>
                <w14:ligatures w14:val="standardContextual"/>
              </w:rPr>
              <w:t>PPE</w:t>
            </w:r>
          </w:p>
        </w:tc>
        <w:tc>
          <w:tcPr>
            <w:tcW w:w="0" w:type="auto"/>
            <w:vAlign w:val="center"/>
          </w:tcPr>
          <w:p w14:paraId="79149BA7" w14:textId="77777777" w:rsidR="00E354E4" w:rsidRPr="00E354E4" w:rsidRDefault="00E354E4" w:rsidP="001B68F0">
            <w:pPr>
              <w:spacing w:after="0" w:line="240" w:lineRule="auto"/>
              <w:jc w:val="center"/>
              <w:rPr>
                <w:rFonts w:eastAsiaTheme="minorHAnsi"/>
                <w:kern w:val="2"/>
                <w:sz w:val="20"/>
                <w:szCs w:val="20"/>
                <w14:ligatures w14:val="standardContextual"/>
              </w:rPr>
            </w:pPr>
            <w:r w:rsidRPr="00E354E4">
              <w:rPr>
                <w:rFonts w:eastAsiaTheme="minorHAnsi"/>
                <w:kern w:val="2"/>
                <w:sz w:val="20"/>
                <w:szCs w:val="20"/>
                <w14:ligatures w14:val="standardContextual"/>
              </w:rPr>
              <w:t>P280</w:t>
            </w:r>
          </w:p>
        </w:tc>
        <w:tc>
          <w:tcPr>
            <w:tcW w:w="0" w:type="auto"/>
            <w:vAlign w:val="center"/>
          </w:tcPr>
          <w:p w14:paraId="26A44337" w14:textId="77777777" w:rsidR="00E354E4" w:rsidRPr="00E354E4" w:rsidRDefault="00E354E4" w:rsidP="001B68F0">
            <w:pPr>
              <w:spacing w:after="0" w:line="240" w:lineRule="auto"/>
              <w:jc w:val="center"/>
              <w:rPr>
                <w:rFonts w:eastAsiaTheme="minorHAnsi"/>
                <w:kern w:val="2"/>
                <w:sz w:val="20"/>
                <w:szCs w:val="20"/>
                <w14:ligatures w14:val="standardContextual"/>
              </w:rPr>
            </w:pPr>
            <w:r w:rsidRPr="00E354E4">
              <w:rPr>
                <w:rFonts w:eastAsiaTheme="minorHAnsi"/>
                <w:kern w:val="2"/>
                <w:sz w:val="20"/>
                <w:szCs w:val="20"/>
                <w14:ligatures w14:val="standardContextual"/>
              </w:rPr>
              <w:t>Wear protective gloves/protective clothing/eye protection/face protection/hearing protection/…</w:t>
            </w:r>
          </w:p>
        </w:tc>
      </w:tr>
      <w:tr w:rsidR="00E354E4" w:rsidRPr="00E354E4" w14:paraId="70EBD37C" w14:textId="77777777" w:rsidTr="001B68F0">
        <w:trPr>
          <w:trHeight w:val="62"/>
        </w:trPr>
        <w:tc>
          <w:tcPr>
            <w:tcW w:w="0" w:type="auto"/>
            <w:shd w:val="clear" w:color="auto" w:fill="auto"/>
            <w:noWrap/>
            <w:vAlign w:val="center"/>
          </w:tcPr>
          <w:p w14:paraId="2A2B5CEE" w14:textId="77777777" w:rsidR="00E354E4" w:rsidRPr="00E354E4" w:rsidRDefault="00E354E4" w:rsidP="001B68F0">
            <w:pPr>
              <w:spacing w:after="0" w:line="240" w:lineRule="auto"/>
              <w:jc w:val="center"/>
              <w:rPr>
                <w:rFonts w:eastAsiaTheme="minorHAnsi"/>
                <w:kern w:val="2"/>
                <w:sz w:val="20"/>
                <w:szCs w:val="20"/>
                <w14:ligatures w14:val="standardContextual"/>
              </w:rPr>
            </w:pPr>
            <w:r w:rsidRPr="00E354E4">
              <w:rPr>
                <w:rFonts w:eastAsiaTheme="minorHAnsi"/>
                <w:kern w:val="2"/>
                <w:sz w:val="20"/>
                <w:szCs w:val="20"/>
                <w14:ligatures w14:val="standardContextual"/>
              </w:rPr>
              <w:t>Containment</w:t>
            </w:r>
          </w:p>
        </w:tc>
        <w:tc>
          <w:tcPr>
            <w:tcW w:w="0" w:type="auto"/>
            <w:vAlign w:val="center"/>
          </w:tcPr>
          <w:p w14:paraId="5C98F23F" w14:textId="77777777" w:rsidR="00E354E4" w:rsidRPr="00E354E4" w:rsidRDefault="00E354E4" w:rsidP="001B68F0">
            <w:pPr>
              <w:spacing w:after="0" w:line="240" w:lineRule="auto"/>
              <w:jc w:val="center"/>
              <w:rPr>
                <w:rFonts w:eastAsiaTheme="minorHAnsi"/>
                <w:kern w:val="2"/>
                <w:sz w:val="20"/>
                <w:szCs w:val="20"/>
                <w14:ligatures w14:val="standardContextual"/>
              </w:rPr>
            </w:pPr>
            <w:r w:rsidRPr="00E354E4">
              <w:rPr>
                <w:rFonts w:eastAsiaTheme="minorHAnsi"/>
                <w:kern w:val="2"/>
                <w:sz w:val="20"/>
                <w:szCs w:val="20"/>
                <w14:ligatures w14:val="standardContextual"/>
              </w:rPr>
              <w:t>P233</w:t>
            </w:r>
          </w:p>
        </w:tc>
        <w:tc>
          <w:tcPr>
            <w:tcW w:w="0" w:type="auto"/>
            <w:vAlign w:val="center"/>
          </w:tcPr>
          <w:p w14:paraId="72924847" w14:textId="77777777" w:rsidR="00E354E4" w:rsidRPr="00E354E4" w:rsidRDefault="00E354E4" w:rsidP="001B68F0">
            <w:pPr>
              <w:spacing w:after="0" w:line="240" w:lineRule="auto"/>
              <w:jc w:val="center"/>
              <w:rPr>
                <w:rFonts w:eastAsiaTheme="minorHAnsi"/>
                <w:kern w:val="2"/>
                <w:sz w:val="20"/>
                <w:szCs w:val="20"/>
                <w14:ligatures w14:val="standardContextual"/>
              </w:rPr>
            </w:pPr>
            <w:r w:rsidRPr="00E354E4">
              <w:rPr>
                <w:rFonts w:eastAsiaTheme="minorHAnsi"/>
                <w:kern w:val="2"/>
                <w:sz w:val="20"/>
                <w:szCs w:val="20"/>
                <w14:ligatures w14:val="standardContextual"/>
              </w:rPr>
              <w:t>Keep container tightly closed.</w:t>
            </w:r>
          </w:p>
        </w:tc>
      </w:tr>
      <w:tr w:rsidR="00E354E4" w:rsidRPr="00E354E4" w14:paraId="1FB04DE0" w14:textId="77777777" w:rsidTr="001B68F0">
        <w:trPr>
          <w:trHeight w:val="62"/>
        </w:trPr>
        <w:tc>
          <w:tcPr>
            <w:tcW w:w="0" w:type="auto"/>
            <w:vMerge w:val="restart"/>
            <w:shd w:val="clear" w:color="auto" w:fill="auto"/>
            <w:noWrap/>
            <w:vAlign w:val="center"/>
          </w:tcPr>
          <w:p w14:paraId="221D3A74" w14:textId="77777777" w:rsidR="00E354E4" w:rsidRPr="00E354E4" w:rsidRDefault="00E354E4" w:rsidP="001B68F0">
            <w:pPr>
              <w:spacing w:after="0" w:line="240" w:lineRule="auto"/>
              <w:jc w:val="center"/>
              <w:rPr>
                <w:rFonts w:eastAsiaTheme="minorHAnsi"/>
                <w:kern w:val="2"/>
                <w:sz w:val="20"/>
                <w:szCs w:val="20"/>
                <w14:ligatures w14:val="standardContextual"/>
              </w:rPr>
            </w:pPr>
            <w:r w:rsidRPr="00E354E4">
              <w:rPr>
                <w:rFonts w:eastAsiaTheme="minorHAnsi"/>
                <w:kern w:val="2"/>
                <w:sz w:val="20"/>
                <w:szCs w:val="20"/>
                <w14:ligatures w14:val="standardContextual"/>
              </w:rPr>
              <w:t>Fire prevention</w:t>
            </w:r>
          </w:p>
        </w:tc>
        <w:tc>
          <w:tcPr>
            <w:tcW w:w="0" w:type="auto"/>
            <w:vAlign w:val="center"/>
          </w:tcPr>
          <w:p w14:paraId="56583819" w14:textId="77777777" w:rsidR="00E354E4" w:rsidRPr="00E354E4" w:rsidRDefault="00E354E4" w:rsidP="001B68F0">
            <w:pPr>
              <w:spacing w:after="0" w:line="240" w:lineRule="auto"/>
              <w:jc w:val="center"/>
              <w:rPr>
                <w:rFonts w:eastAsiaTheme="minorHAnsi"/>
                <w:kern w:val="2"/>
                <w:sz w:val="20"/>
                <w:szCs w:val="20"/>
                <w14:ligatures w14:val="standardContextual"/>
              </w:rPr>
            </w:pPr>
            <w:r w:rsidRPr="00E354E4">
              <w:rPr>
                <w:rFonts w:eastAsiaTheme="minorHAnsi"/>
                <w:kern w:val="2"/>
                <w:sz w:val="20"/>
                <w:szCs w:val="20"/>
                <w14:ligatures w14:val="standardContextual"/>
              </w:rPr>
              <w:t>P240</w:t>
            </w:r>
          </w:p>
        </w:tc>
        <w:tc>
          <w:tcPr>
            <w:tcW w:w="0" w:type="auto"/>
            <w:vAlign w:val="center"/>
          </w:tcPr>
          <w:p w14:paraId="116D0D9F" w14:textId="77777777" w:rsidR="00E354E4" w:rsidRPr="00E354E4" w:rsidRDefault="00E354E4" w:rsidP="001B68F0">
            <w:pPr>
              <w:spacing w:after="0" w:line="240" w:lineRule="auto"/>
              <w:jc w:val="center"/>
              <w:rPr>
                <w:rFonts w:eastAsiaTheme="minorHAnsi"/>
                <w:kern w:val="2"/>
                <w:sz w:val="20"/>
                <w:szCs w:val="20"/>
                <w14:ligatures w14:val="standardContextual"/>
              </w:rPr>
            </w:pPr>
            <w:r w:rsidRPr="00E354E4">
              <w:rPr>
                <w:rFonts w:eastAsiaTheme="minorHAnsi"/>
                <w:kern w:val="2"/>
                <w:sz w:val="20"/>
                <w:szCs w:val="20"/>
                <w14:ligatures w14:val="standardContextual"/>
              </w:rPr>
              <w:t>Ground and bond container and receiving equipment.</w:t>
            </w:r>
          </w:p>
        </w:tc>
      </w:tr>
      <w:tr w:rsidR="00E354E4" w:rsidRPr="00E354E4" w14:paraId="7D8A68A7" w14:textId="77777777" w:rsidTr="001B68F0">
        <w:trPr>
          <w:trHeight w:val="62"/>
        </w:trPr>
        <w:tc>
          <w:tcPr>
            <w:tcW w:w="0" w:type="auto"/>
            <w:vMerge/>
            <w:shd w:val="clear" w:color="auto" w:fill="auto"/>
            <w:noWrap/>
            <w:vAlign w:val="center"/>
            <w:hideMark/>
          </w:tcPr>
          <w:p w14:paraId="49A85E4B" w14:textId="77777777" w:rsidR="00E354E4" w:rsidRPr="00E354E4" w:rsidRDefault="00E354E4" w:rsidP="001B68F0">
            <w:pPr>
              <w:spacing w:after="0" w:line="240" w:lineRule="auto"/>
              <w:jc w:val="center"/>
              <w:rPr>
                <w:rFonts w:eastAsiaTheme="minorHAnsi"/>
                <w:kern w:val="2"/>
                <w:sz w:val="20"/>
                <w:szCs w:val="20"/>
                <w14:ligatures w14:val="standardContextual"/>
              </w:rPr>
            </w:pPr>
          </w:p>
        </w:tc>
        <w:tc>
          <w:tcPr>
            <w:tcW w:w="0" w:type="auto"/>
            <w:vAlign w:val="center"/>
          </w:tcPr>
          <w:p w14:paraId="5B364DDE" w14:textId="77777777" w:rsidR="00E354E4" w:rsidRPr="00E354E4" w:rsidRDefault="00E354E4" w:rsidP="001B68F0">
            <w:pPr>
              <w:spacing w:after="0" w:line="240" w:lineRule="auto"/>
              <w:jc w:val="center"/>
              <w:rPr>
                <w:rFonts w:eastAsiaTheme="minorHAnsi"/>
                <w:kern w:val="2"/>
                <w:sz w:val="20"/>
                <w:szCs w:val="20"/>
                <w14:ligatures w14:val="standardContextual"/>
              </w:rPr>
            </w:pPr>
            <w:r w:rsidRPr="00E354E4">
              <w:rPr>
                <w:rFonts w:eastAsiaTheme="minorHAnsi"/>
                <w:kern w:val="2"/>
                <w:sz w:val="20"/>
                <w:szCs w:val="20"/>
                <w14:ligatures w14:val="standardContextual"/>
              </w:rPr>
              <w:t>P210</w:t>
            </w:r>
          </w:p>
        </w:tc>
        <w:tc>
          <w:tcPr>
            <w:tcW w:w="0" w:type="auto"/>
            <w:vAlign w:val="center"/>
          </w:tcPr>
          <w:p w14:paraId="4D5629B2" w14:textId="77777777" w:rsidR="00E354E4" w:rsidRPr="00E354E4" w:rsidRDefault="00E354E4" w:rsidP="001B68F0">
            <w:pPr>
              <w:spacing w:after="0" w:line="240" w:lineRule="auto"/>
              <w:jc w:val="center"/>
              <w:rPr>
                <w:rFonts w:eastAsiaTheme="minorHAnsi"/>
                <w:kern w:val="2"/>
                <w:sz w:val="20"/>
                <w:szCs w:val="20"/>
                <w14:ligatures w14:val="standardContextual"/>
              </w:rPr>
            </w:pPr>
            <w:r w:rsidRPr="00E354E4">
              <w:rPr>
                <w:rFonts w:eastAsiaTheme="minorHAnsi"/>
                <w:kern w:val="2"/>
                <w:sz w:val="20"/>
                <w:szCs w:val="20"/>
                <w14:ligatures w14:val="standardContextual"/>
              </w:rPr>
              <w:t>Keep away from heat, hot surfaces, sparks, open flames and other ignition sources. No smoking.</w:t>
            </w:r>
          </w:p>
        </w:tc>
      </w:tr>
      <w:tr w:rsidR="00E354E4" w:rsidRPr="00E354E4" w14:paraId="1C570225" w14:textId="77777777" w:rsidTr="001B68F0">
        <w:trPr>
          <w:trHeight w:val="62"/>
        </w:trPr>
        <w:tc>
          <w:tcPr>
            <w:tcW w:w="0" w:type="auto"/>
            <w:vMerge/>
            <w:shd w:val="clear" w:color="auto" w:fill="auto"/>
            <w:noWrap/>
            <w:vAlign w:val="center"/>
          </w:tcPr>
          <w:p w14:paraId="41DDCA73" w14:textId="77777777" w:rsidR="00E354E4" w:rsidRPr="00E354E4" w:rsidRDefault="00E354E4" w:rsidP="001B68F0">
            <w:pPr>
              <w:spacing w:after="0" w:line="240" w:lineRule="auto"/>
              <w:jc w:val="center"/>
              <w:rPr>
                <w:rFonts w:eastAsiaTheme="minorHAnsi"/>
                <w:kern w:val="2"/>
                <w:sz w:val="20"/>
                <w:szCs w:val="20"/>
                <w14:ligatures w14:val="standardContextual"/>
              </w:rPr>
            </w:pPr>
          </w:p>
        </w:tc>
        <w:tc>
          <w:tcPr>
            <w:tcW w:w="0" w:type="auto"/>
            <w:vAlign w:val="center"/>
          </w:tcPr>
          <w:p w14:paraId="74AC7A50" w14:textId="77777777" w:rsidR="00E354E4" w:rsidRPr="00E354E4" w:rsidRDefault="00E354E4" w:rsidP="001B68F0">
            <w:pPr>
              <w:spacing w:after="0" w:line="240" w:lineRule="auto"/>
              <w:jc w:val="center"/>
              <w:rPr>
                <w:rFonts w:eastAsiaTheme="minorHAnsi"/>
                <w:kern w:val="2"/>
                <w:sz w:val="20"/>
                <w:szCs w:val="20"/>
                <w14:ligatures w14:val="standardContextual"/>
              </w:rPr>
            </w:pPr>
            <w:r w:rsidRPr="00E354E4">
              <w:rPr>
                <w:rFonts w:eastAsiaTheme="minorHAnsi"/>
                <w:kern w:val="2"/>
                <w:sz w:val="20"/>
                <w:szCs w:val="20"/>
                <w14:ligatures w14:val="standardContextual"/>
              </w:rPr>
              <w:t>P241</w:t>
            </w:r>
          </w:p>
        </w:tc>
        <w:tc>
          <w:tcPr>
            <w:tcW w:w="0" w:type="auto"/>
            <w:vAlign w:val="center"/>
          </w:tcPr>
          <w:p w14:paraId="17DD356B" w14:textId="77777777" w:rsidR="00E354E4" w:rsidRPr="00E354E4" w:rsidRDefault="00E354E4" w:rsidP="001B68F0">
            <w:pPr>
              <w:spacing w:after="0" w:line="240" w:lineRule="auto"/>
              <w:jc w:val="center"/>
              <w:rPr>
                <w:rFonts w:eastAsiaTheme="minorHAnsi"/>
                <w:kern w:val="2"/>
                <w:sz w:val="20"/>
                <w:szCs w:val="20"/>
                <w14:ligatures w14:val="standardContextual"/>
              </w:rPr>
            </w:pPr>
            <w:r w:rsidRPr="00E354E4">
              <w:rPr>
                <w:rFonts w:eastAsiaTheme="minorHAnsi"/>
                <w:kern w:val="2"/>
                <w:sz w:val="20"/>
                <w:szCs w:val="20"/>
                <w14:ligatures w14:val="standardContextual"/>
              </w:rPr>
              <w:t>Use explosive-proof […] equipment</w:t>
            </w:r>
          </w:p>
        </w:tc>
      </w:tr>
      <w:tr w:rsidR="00E354E4" w:rsidRPr="00E354E4" w14:paraId="1B1DCAFA" w14:textId="77777777" w:rsidTr="001B68F0">
        <w:trPr>
          <w:trHeight w:val="62"/>
        </w:trPr>
        <w:tc>
          <w:tcPr>
            <w:tcW w:w="0" w:type="auto"/>
            <w:vMerge/>
            <w:shd w:val="clear" w:color="auto" w:fill="auto"/>
            <w:noWrap/>
            <w:vAlign w:val="center"/>
          </w:tcPr>
          <w:p w14:paraId="50FA08BA" w14:textId="77777777" w:rsidR="00E354E4" w:rsidRPr="00E354E4" w:rsidRDefault="00E354E4" w:rsidP="001B68F0">
            <w:pPr>
              <w:spacing w:after="0" w:line="240" w:lineRule="auto"/>
              <w:jc w:val="center"/>
              <w:rPr>
                <w:rFonts w:eastAsiaTheme="minorHAnsi"/>
                <w:kern w:val="2"/>
                <w:sz w:val="20"/>
                <w:szCs w:val="20"/>
                <w14:ligatures w14:val="standardContextual"/>
              </w:rPr>
            </w:pPr>
          </w:p>
        </w:tc>
        <w:tc>
          <w:tcPr>
            <w:tcW w:w="0" w:type="auto"/>
            <w:vAlign w:val="center"/>
          </w:tcPr>
          <w:p w14:paraId="232DA5C2" w14:textId="77777777" w:rsidR="00E354E4" w:rsidRPr="00E354E4" w:rsidRDefault="00E354E4" w:rsidP="001B68F0">
            <w:pPr>
              <w:spacing w:after="0" w:line="240" w:lineRule="auto"/>
              <w:jc w:val="center"/>
              <w:rPr>
                <w:rFonts w:eastAsiaTheme="minorHAnsi"/>
                <w:kern w:val="2"/>
                <w:sz w:val="20"/>
                <w:szCs w:val="20"/>
                <w14:ligatures w14:val="standardContextual"/>
              </w:rPr>
            </w:pPr>
            <w:r w:rsidRPr="00E354E4">
              <w:rPr>
                <w:rFonts w:eastAsiaTheme="minorHAnsi"/>
                <w:kern w:val="2"/>
                <w:sz w:val="20"/>
                <w:szCs w:val="20"/>
                <w14:ligatures w14:val="standardContextual"/>
              </w:rPr>
              <w:t>P242</w:t>
            </w:r>
          </w:p>
        </w:tc>
        <w:tc>
          <w:tcPr>
            <w:tcW w:w="0" w:type="auto"/>
            <w:vAlign w:val="center"/>
          </w:tcPr>
          <w:p w14:paraId="293CC351" w14:textId="77777777" w:rsidR="00E354E4" w:rsidRPr="00E354E4" w:rsidRDefault="00E354E4" w:rsidP="001B68F0">
            <w:pPr>
              <w:spacing w:after="0" w:line="240" w:lineRule="auto"/>
              <w:jc w:val="center"/>
              <w:rPr>
                <w:rFonts w:eastAsiaTheme="minorHAnsi"/>
                <w:kern w:val="2"/>
                <w:sz w:val="20"/>
                <w:szCs w:val="20"/>
                <w14:ligatures w14:val="standardContextual"/>
              </w:rPr>
            </w:pPr>
            <w:r w:rsidRPr="00E354E4">
              <w:rPr>
                <w:rFonts w:eastAsiaTheme="minorHAnsi"/>
                <w:kern w:val="2"/>
                <w:sz w:val="20"/>
                <w:szCs w:val="20"/>
                <w14:ligatures w14:val="standardContextual"/>
              </w:rPr>
              <w:t>Use non-sparking tools.</w:t>
            </w:r>
          </w:p>
        </w:tc>
      </w:tr>
      <w:tr w:rsidR="00E354E4" w:rsidRPr="00E354E4" w14:paraId="18ADA476" w14:textId="77777777" w:rsidTr="001B68F0">
        <w:trPr>
          <w:trHeight w:val="62"/>
        </w:trPr>
        <w:tc>
          <w:tcPr>
            <w:tcW w:w="0" w:type="auto"/>
            <w:vMerge/>
            <w:shd w:val="clear" w:color="auto" w:fill="auto"/>
            <w:noWrap/>
            <w:vAlign w:val="center"/>
          </w:tcPr>
          <w:p w14:paraId="61009669" w14:textId="77777777" w:rsidR="00E354E4" w:rsidRPr="00E354E4" w:rsidRDefault="00E354E4" w:rsidP="001B68F0">
            <w:pPr>
              <w:spacing w:after="0" w:line="240" w:lineRule="auto"/>
              <w:jc w:val="center"/>
              <w:rPr>
                <w:rFonts w:eastAsiaTheme="minorHAnsi"/>
                <w:kern w:val="2"/>
                <w:sz w:val="20"/>
                <w:szCs w:val="20"/>
                <w14:ligatures w14:val="standardContextual"/>
              </w:rPr>
            </w:pPr>
          </w:p>
        </w:tc>
        <w:tc>
          <w:tcPr>
            <w:tcW w:w="0" w:type="auto"/>
            <w:vAlign w:val="center"/>
          </w:tcPr>
          <w:p w14:paraId="6E971FD2" w14:textId="77777777" w:rsidR="00E354E4" w:rsidRPr="00E354E4" w:rsidRDefault="00E354E4" w:rsidP="001B68F0">
            <w:pPr>
              <w:spacing w:after="0" w:line="240" w:lineRule="auto"/>
              <w:jc w:val="center"/>
              <w:rPr>
                <w:rFonts w:eastAsiaTheme="minorHAnsi"/>
                <w:kern w:val="2"/>
                <w:sz w:val="20"/>
                <w:szCs w:val="20"/>
                <w14:ligatures w14:val="standardContextual"/>
              </w:rPr>
            </w:pPr>
            <w:r w:rsidRPr="00E354E4">
              <w:rPr>
                <w:rFonts w:eastAsiaTheme="minorHAnsi"/>
                <w:kern w:val="2"/>
                <w:sz w:val="20"/>
                <w:szCs w:val="20"/>
                <w14:ligatures w14:val="standardContextual"/>
              </w:rPr>
              <w:t>P243</w:t>
            </w:r>
          </w:p>
        </w:tc>
        <w:tc>
          <w:tcPr>
            <w:tcW w:w="0" w:type="auto"/>
            <w:vAlign w:val="center"/>
          </w:tcPr>
          <w:p w14:paraId="36ACA7C9" w14:textId="77777777" w:rsidR="00E354E4" w:rsidRPr="00E354E4" w:rsidRDefault="00E354E4" w:rsidP="001B68F0">
            <w:pPr>
              <w:spacing w:after="0" w:line="240" w:lineRule="auto"/>
              <w:jc w:val="center"/>
              <w:rPr>
                <w:rFonts w:eastAsiaTheme="minorHAnsi"/>
                <w:kern w:val="2"/>
                <w:sz w:val="20"/>
                <w:szCs w:val="20"/>
                <w14:ligatures w14:val="standardContextual"/>
              </w:rPr>
            </w:pPr>
            <w:r w:rsidRPr="00E354E4">
              <w:rPr>
                <w:rFonts w:eastAsiaTheme="minorHAnsi"/>
                <w:kern w:val="2"/>
                <w:sz w:val="20"/>
                <w:szCs w:val="20"/>
                <w14:ligatures w14:val="standardContextual"/>
              </w:rPr>
              <w:t>Take action to prevent static discharges.</w:t>
            </w:r>
          </w:p>
        </w:tc>
      </w:tr>
    </w:tbl>
    <w:p w14:paraId="4F41496E" w14:textId="1881DCF7" w:rsidR="008F3F50" w:rsidRDefault="008F3F50" w:rsidP="00EC38BD">
      <w:pPr>
        <w:spacing w:line="240" w:lineRule="auto"/>
      </w:pPr>
      <w:r>
        <w:t xml:space="preserve">Table </w:t>
      </w:r>
      <w:r w:rsidR="00495E84">
        <w:t>S</w:t>
      </w:r>
      <w:r w:rsidR="00495E84">
        <w:rPr>
          <w:noProof/>
        </w:rPr>
        <w:fldChar w:fldCharType="begin"/>
      </w:r>
      <w:r w:rsidR="00495E84">
        <w:rPr>
          <w:noProof/>
        </w:rPr>
        <w:instrText xml:space="preserve"> SEQ Table \* ARABIC </w:instrText>
      </w:r>
      <w:r w:rsidR="00495E84">
        <w:rPr>
          <w:noProof/>
        </w:rPr>
        <w:fldChar w:fldCharType="separate"/>
      </w:r>
      <w:r w:rsidR="0025204C">
        <w:rPr>
          <w:noProof/>
        </w:rPr>
        <w:t>7</w:t>
      </w:r>
      <w:r w:rsidR="00495E84">
        <w:rPr>
          <w:noProof/>
        </w:rPr>
        <w:fldChar w:fldCharType="end"/>
      </w:r>
      <w:r w:rsidR="009B5342">
        <w:t>.</w:t>
      </w:r>
      <w:r w:rsidRPr="008F3F50">
        <w:t xml:space="preserve"> Pigment pickup from five repeated tests with </w:t>
      </w:r>
      <w:r w:rsidR="009B5342">
        <w:t>the surfactant</w:t>
      </w:r>
      <w:r w:rsidRPr="008F3F50">
        <w:t xml:space="preserve">-containing </w:t>
      </w:r>
      <w:r w:rsidR="009B5342">
        <w:t>microemulsion</w:t>
      </w:r>
      <w:r w:rsidRPr="008F3F50">
        <w:t xml:space="preserve"> + HWR on </w:t>
      </w:r>
      <w:r w:rsidR="009B5342">
        <w:t>the</w:t>
      </w:r>
      <w:r w:rsidRPr="008F3F50">
        <w:t xml:space="preserve"> brown earth </w:t>
      </w:r>
      <w:r w:rsidR="009B5342">
        <w:t>oil paint</w:t>
      </w:r>
      <w:r w:rsidRPr="008F3F50">
        <w:t xml:space="preserve"> sample</w:t>
      </w:r>
    </w:p>
    <w:tbl>
      <w:tblPr>
        <w:tblStyle w:val="TableGridLight"/>
        <w:tblW w:w="0" w:type="auto"/>
        <w:tblLook w:val="04A0" w:firstRow="1" w:lastRow="0" w:firstColumn="1" w:lastColumn="0" w:noHBand="0" w:noVBand="1"/>
      </w:tblPr>
      <w:tblGrid>
        <w:gridCol w:w="844"/>
        <w:gridCol w:w="683"/>
        <w:gridCol w:w="1011"/>
        <w:gridCol w:w="1567"/>
        <w:gridCol w:w="1622"/>
      </w:tblGrid>
      <w:tr w:rsidR="006A51FE" w:rsidRPr="008F3F50" w14:paraId="191BDE51" w14:textId="77777777" w:rsidTr="008F3F50">
        <w:trPr>
          <w:trHeight w:val="262"/>
        </w:trPr>
        <w:tc>
          <w:tcPr>
            <w:tcW w:w="0" w:type="auto"/>
            <w:noWrap/>
            <w:hideMark/>
          </w:tcPr>
          <w:p w14:paraId="765373E2" w14:textId="77777777" w:rsidR="006A51FE" w:rsidRPr="008F3F50" w:rsidRDefault="006A51FE" w:rsidP="00EC38BD">
            <w:pPr>
              <w:spacing w:after="0" w:line="240" w:lineRule="auto"/>
              <w:jc w:val="center"/>
              <w:rPr>
                <w:rFonts w:cstheme="minorHAnsi"/>
                <w:b/>
                <w:bCs/>
                <w:sz w:val="20"/>
                <w:szCs w:val="20"/>
              </w:rPr>
            </w:pPr>
            <w:r w:rsidRPr="008F3F50">
              <w:rPr>
                <w:rFonts w:cstheme="minorHAnsi"/>
                <w:b/>
                <w:bCs/>
                <w:sz w:val="20"/>
                <w:szCs w:val="20"/>
              </w:rPr>
              <w:t>Test no</w:t>
            </w:r>
          </w:p>
        </w:tc>
        <w:tc>
          <w:tcPr>
            <w:tcW w:w="0" w:type="auto"/>
            <w:hideMark/>
          </w:tcPr>
          <w:p w14:paraId="7A919EC8" w14:textId="77777777" w:rsidR="006A51FE" w:rsidRPr="008F3F50" w:rsidRDefault="006A51FE" w:rsidP="00EC38BD">
            <w:pPr>
              <w:spacing w:after="0" w:line="240" w:lineRule="auto"/>
              <w:jc w:val="center"/>
              <w:rPr>
                <w:rFonts w:cstheme="minorHAnsi"/>
                <w:b/>
                <w:bCs/>
                <w:sz w:val="20"/>
                <w:szCs w:val="20"/>
              </w:rPr>
            </w:pPr>
            <w:r w:rsidRPr="008F3F50">
              <w:rPr>
                <w:rFonts w:cstheme="minorHAnsi"/>
                <w:b/>
                <w:bCs/>
                <w:sz w:val="20"/>
                <w:szCs w:val="20"/>
              </w:rPr>
              <w:t>Swab</w:t>
            </w:r>
          </w:p>
        </w:tc>
        <w:tc>
          <w:tcPr>
            <w:tcW w:w="0" w:type="auto"/>
            <w:hideMark/>
          </w:tcPr>
          <w:p w14:paraId="3F855E42" w14:textId="77777777" w:rsidR="006A51FE" w:rsidRPr="008F3F50" w:rsidRDefault="006A51FE" w:rsidP="00EC38BD">
            <w:pPr>
              <w:spacing w:after="0" w:line="240" w:lineRule="auto"/>
              <w:jc w:val="center"/>
              <w:rPr>
                <w:rFonts w:cstheme="minorHAnsi"/>
                <w:b/>
                <w:bCs/>
                <w:sz w:val="20"/>
                <w:szCs w:val="20"/>
              </w:rPr>
            </w:pPr>
            <w:r w:rsidRPr="008F3F50">
              <w:rPr>
                <w:rFonts w:cstheme="minorHAnsi"/>
                <w:b/>
                <w:bCs/>
                <w:sz w:val="20"/>
                <w:szCs w:val="20"/>
              </w:rPr>
              <w:t>Test area</w:t>
            </w:r>
          </w:p>
        </w:tc>
        <w:tc>
          <w:tcPr>
            <w:tcW w:w="0" w:type="auto"/>
            <w:hideMark/>
          </w:tcPr>
          <w:p w14:paraId="7A7DF0B3" w14:textId="77777777" w:rsidR="006A51FE" w:rsidRPr="008F3F50" w:rsidRDefault="006A51FE" w:rsidP="00EC38BD">
            <w:pPr>
              <w:spacing w:after="0" w:line="240" w:lineRule="auto"/>
              <w:jc w:val="center"/>
              <w:rPr>
                <w:rFonts w:cstheme="minorHAnsi"/>
                <w:b/>
                <w:bCs/>
                <w:sz w:val="20"/>
                <w:szCs w:val="20"/>
              </w:rPr>
            </w:pPr>
            <w:r w:rsidRPr="008F3F50">
              <w:rPr>
                <w:rFonts w:cstheme="minorHAnsi"/>
                <w:b/>
                <w:bCs/>
                <w:sz w:val="20"/>
                <w:szCs w:val="20"/>
              </w:rPr>
              <w:t>Pigment pickup</w:t>
            </w:r>
          </w:p>
        </w:tc>
        <w:tc>
          <w:tcPr>
            <w:tcW w:w="0" w:type="auto"/>
            <w:hideMark/>
          </w:tcPr>
          <w:p w14:paraId="4C88045A" w14:textId="77777777" w:rsidR="006A51FE" w:rsidRPr="008F3F50" w:rsidRDefault="006A51FE" w:rsidP="00EC38BD">
            <w:pPr>
              <w:spacing w:after="0" w:line="240" w:lineRule="auto"/>
              <w:jc w:val="center"/>
              <w:rPr>
                <w:rFonts w:cstheme="minorHAnsi"/>
                <w:b/>
                <w:bCs/>
                <w:sz w:val="20"/>
                <w:szCs w:val="20"/>
              </w:rPr>
            </w:pPr>
            <w:r w:rsidRPr="008F3F50">
              <w:rPr>
                <w:rFonts w:cstheme="minorHAnsi"/>
                <w:b/>
                <w:bCs/>
                <w:sz w:val="20"/>
                <w:szCs w:val="20"/>
              </w:rPr>
              <w:t>Numerical value</w:t>
            </w:r>
          </w:p>
        </w:tc>
      </w:tr>
      <w:tr w:rsidR="006A51FE" w:rsidRPr="008F3F50" w14:paraId="06AC4868" w14:textId="77777777" w:rsidTr="008F3F50">
        <w:trPr>
          <w:trHeight w:val="262"/>
        </w:trPr>
        <w:tc>
          <w:tcPr>
            <w:tcW w:w="0" w:type="auto"/>
            <w:hideMark/>
          </w:tcPr>
          <w:p w14:paraId="5D2C994C"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6</w:t>
            </w:r>
          </w:p>
        </w:tc>
        <w:tc>
          <w:tcPr>
            <w:tcW w:w="0" w:type="auto"/>
            <w:hideMark/>
          </w:tcPr>
          <w:p w14:paraId="1301EA94"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dry</w:t>
            </w:r>
          </w:p>
        </w:tc>
        <w:tc>
          <w:tcPr>
            <w:tcW w:w="0" w:type="auto"/>
            <w:hideMark/>
          </w:tcPr>
          <w:p w14:paraId="4B90EDCE"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bottom</w:t>
            </w:r>
          </w:p>
        </w:tc>
        <w:tc>
          <w:tcPr>
            <w:tcW w:w="0" w:type="auto"/>
            <w:hideMark/>
          </w:tcPr>
          <w:p w14:paraId="11FFE0F7"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Minor</w:t>
            </w:r>
          </w:p>
        </w:tc>
        <w:tc>
          <w:tcPr>
            <w:tcW w:w="0" w:type="auto"/>
            <w:noWrap/>
            <w:hideMark/>
          </w:tcPr>
          <w:p w14:paraId="20661124"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2</w:t>
            </w:r>
          </w:p>
        </w:tc>
      </w:tr>
      <w:tr w:rsidR="006A51FE" w:rsidRPr="008F3F50" w14:paraId="5B03B8FB" w14:textId="77777777" w:rsidTr="008F3F50">
        <w:trPr>
          <w:trHeight w:val="262"/>
        </w:trPr>
        <w:tc>
          <w:tcPr>
            <w:tcW w:w="0" w:type="auto"/>
            <w:hideMark/>
          </w:tcPr>
          <w:p w14:paraId="1A626559"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6</w:t>
            </w:r>
          </w:p>
        </w:tc>
        <w:tc>
          <w:tcPr>
            <w:tcW w:w="0" w:type="auto"/>
            <w:hideMark/>
          </w:tcPr>
          <w:p w14:paraId="4BD6B736"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dry</w:t>
            </w:r>
          </w:p>
        </w:tc>
        <w:tc>
          <w:tcPr>
            <w:tcW w:w="0" w:type="auto"/>
            <w:hideMark/>
          </w:tcPr>
          <w:p w14:paraId="073F6F15"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top</w:t>
            </w:r>
          </w:p>
        </w:tc>
        <w:tc>
          <w:tcPr>
            <w:tcW w:w="0" w:type="auto"/>
            <w:hideMark/>
          </w:tcPr>
          <w:p w14:paraId="279531A7"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Trace</w:t>
            </w:r>
          </w:p>
        </w:tc>
        <w:tc>
          <w:tcPr>
            <w:tcW w:w="0" w:type="auto"/>
            <w:noWrap/>
            <w:hideMark/>
          </w:tcPr>
          <w:p w14:paraId="219E8FEA"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1</w:t>
            </w:r>
          </w:p>
        </w:tc>
      </w:tr>
      <w:tr w:rsidR="006A51FE" w:rsidRPr="008F3F50" w14:paraId="554FB671" w14:textId="77777777" w:rsidTr="008F3F50">
        <w:trPr>
          <w:trHeight w:val="262"/>
        </w:trPr>
        <w:tc>
          <w:tcPr>
            <w:tcW w:w="0" w:type="auto"/>
            <w:hideMark/>
          </w:tcPr>
          <w:p w14:paraId="38DC5F22"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7</w:t>
            </w:r>
          </w:p>
        </w:tc>
        <w:tc>
          <w:tcPr>
            <w:tcW w:w="0" w:type="auto"/>
            <w:hideMark/>
          </w:tcPr>
          <w:p w14:paraId="793A6F0B"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dry</w:t>
            </w:r>
          </w:p>
        </w:tc>
        <w:tc>
          <w:tcPr>
            <w:tcW w:w="0" w:type="auto"/>
            <w:hideMark/>
          </w:tcPr>
          <w:p w14:paraId="51C2F514"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bottom</w:t>
            </w:r>
          </w:p>
        </w:tc>
        <w:tc>
          <w:tcPr>
            <w:tcW w:w="0" w:type="auto"/>
            <w:hideMark/>
          </w:tcPr>
          <w:p w14:paraId="3F40D250"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Minor</w:t>
            </w:r>
          </w:p>
        </w:tc>
        <w:tc>
          <w:tcPr>
            <w:tcW w:w="0" w:type="auto"/>
            <w:noWrap/>
            <w:hideMark/>
          </w:tcPr>
          <w:p w14:paraId="34D11CEE"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2</w:t>
            </w:r>
          </w:p>
        </w:tc>
      </w:tr>
      <w:tr w:rsidR="006A51FE" w:rsidRPr="008F3F50" w14:paraId="23CCACA3" w14:textId="77777777" w:rsidTr="008F3F50">
        <w:trPr>
          <w:trHeight w:val="262"/>
        </w:trPr>
        <w:tc>
          <w:tcPr>
            <w:tcW w:w="0" w:type="auto"/>
            <w:hideMark/>
          </w:tcPr>
          <w:p w14:paraId="6E17010A"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7</w:t>
            </w:r>
          </w:p>
        </w:tc>
        <w:tc>
          <w:tcPr>
            <w:tcW w:w="0" w:type="auto"/>
            <w:hideMark/>
          </w:tcPr>
          <w:p w14:paraId="038FBD5F"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dry</w:t>
            </w:r>
          </w:p>
        </w:tc>
        <w:tc>
          <w:tcPr>
            <w:tcW w:w="0" w:type="auto"/>
            <w:hideMark/>
          </w:tcPr>
          <w:p w14:paraId="3C6085CE"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top</w:t>
            </w:r>
          </w:p>
        </w:tc>
        <w:tc>
          <w:tcPr>
            <w:tcW w:w="0" w:type="auto"/>
            <w:hideMark/>
          </w:tcPr>
          <w:p w14:paraId="5DFA14B0"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Trace</w:t>
            </w:r>
          </w:p>
        </w:tc>
        <w:tc>
          <w:tcPr>
            <w:tcW w:w="0" w:type="auto"/>
            <w:noWrap/>
            <w:hideMark/>
          </w:tcPr>
          <w:p w14:paraId="5DF89082"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1</w:t>
            </w:r>
          </w:p>
        </w:tc>
      </w:tr>
      <w:tr w:rsidR="006A51FE" w:rsidRPr="008F3F50" w14:paraId="548A66E9" w14:textId="77777777" w:rsidTr="008F3F50">
        <w:trPr>
          <w:trHeight w:val="262"/>
        </w:trPr>
        <w:tc>
          <w:tcPr>
            <w:tcW w:w="0" w:type="auto"/>
            <w:hideMark/>
          </w:tcPr>
          <w:p w14:paraId="7E07A1C8"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8</w:t>
            </w:r>
          </w:p>
        </w:tc>
        <w:tc>
          <w:tcPr>
            <w:tcW w:w="0" w:type="auto"/>
            <w:hideMark/>
          </w:tcPr>
          <w:p w14:paraId="05D67B2F"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dry</w:t>
            </w:r>
          </w:p>
        </w:tc>
        <w:tc>
          <w:tcPr>
            <w:tcW w:w="0" w:type="auto"/>
            <w:hideMark/>
          </w:tcPr>
          <w:p w14:paraId="10406191"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bottom</w:t>
            </w:r>
          </w:p>
        </w:tc>
        <w:tc>
          <w:tcPr>
            <w:tcW w:w="0" w:type="auto"/>
            <w:hideMark/>
          </w:tcPr>
          <w:p w14:paraId="10EBA097"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Minor</w:t>
            </w:r>
          </w:p>
        </w:tc>
        <w:tc>
          <w:tcPr>
            <w:tcW w:w="0" w:type="auto"/>
            <w:noWrap/>
            <w:hideMark/>
          </w:tcPr>
          <w:p w14:paraId="3A7C7B13"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2</w:t>
            </w:r>
          </w:p>
        </w:tc>
      </w:tr>
      <w:tr w:rsidR="006A51FE" w:rsidRPr="008F3F50" w14:paraId="390EBE76" w14:textId="77777777" w:rsidTr="008F3F50">
        <w:trPr>
          <w:trHeight w:val="262"/>
        </w:trPr>
        <w:tc>
          <w:tcPr>
            <w:tcW w:w="0" w:type="auto"/>
            <w:hideMark/>
          </w:tcPr>
          <w:p w14:paraId="5C9ADEC5"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8</w:t>
            </w:r>
          </w:p>
        </w:tc>
        <w:tc>
          <w:tcPr>
            <w:tcW w:w="0" w:type="auto"/>
            <w:hideMark/>
          </w:tcPr>
          <w:p w14:paraId="3C611B83"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dry</w:t>
            </w:r>
          </w:p>
        </w:tc>
        <w:tc>
          <w:tcPr>
            <w:tcW w:w="0" w:type="auto"/>
            <w:hideMark/>
          </w:tcPr>
          <w:p w14:paraId="7469324D"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top</w:t>
            </w:r>
          </w:p>
        </w:tc>
        <w:tc>
          <w:tcPr>
            <w:tcW w:w="0" w:type="auto"/>
            <w:hideMark/>
          </w:tcPr>
          <w:p w14:paraId="02BB9948"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Minor</w:t>
            </w:r>
          </w:p>
        </w:tc>
        <w:tc>
          <w:tcPr>
            <w:tcW w:w="0" w:type="auto"/>
            <w:noWrap/>
            <w:hideMark/>
          </w:tcPr>
          <w:p w14:paraId="71F40272"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2</w:t>
            </w:r>
          </w:p>
        </w:tc>
      </w:tr>
      <w:tr w:rsidR="006A51FE" w:rsidRPr="008F3F50" w14:paraId="7BCAB460" w14:textId="77777777" w:rsidTr="008F3F50">
        <w:trPr>
          <w:trHeight w:val="262"/>
        </w:trPr>
        <w:tc>
          <w:tcPr>
            <w:tcW w:w="0" w:type="auto"/>
            <w:hideMark/>
          </w:tcPr>
          <w:p w14:paraId="05AD86C5"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9</w:t>
            </w:r>
          </w:p>
        </w:tc>
        <w:tc>
          <w:tcPr>
            <w:tcW w:w="0" w:type="auto"/>
            <w:hideMark/>
          </w:tcPr>
          <w:p w14:paraId="6D17D522"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dry</w:t>
            </w:r>
          </w:p>
        </w:tc>
        <w:tc>
          <w:tcPr>
            <w:tcW w:w="0" w:type="auto"/>
            <w:hideMark/>
          </w:tcPr>
          <w:p w14:paraId="46586194"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bottom</w:t>
            </w:r>
          </w:p>
        </w:tc>
        <w:tc>
          <w:tcPr>
            <w:tcW w:w="0" w:type="auto"/>
            <w:hideMark/>
          </w:tcPr>
          <w:p w14:paraId="47A437B8"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Trace</w:t>
            </w:r>
          </w:p>
        </w:tc>
        <w:tc>
          <w:tcPr>
            <w:tcW w:w="0" w:type="auto"/>
            <w:noWrap/>
            <w:hideMark/>
          </w:tcPr>
          <w:p w14:paraId="01FA563B"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1</w:t>
            </w:r>
          </w:p>
        </w:tc>
      </w:tr>
      <w:tr w:rsidR="006A51FE" w:rsidRPr="008F3F50" w14:paraId="50386A54" w14:textId="77777777" w:rsidTr="008F3F50">
        <w:trPr>
          <w:trHeight w:val="262"/>
        </w:trPr>
        <w:tc>
          <w:tcPr>
            <w:tcW w:w="0" w:type="auto"/>
            <w:noWrap/>
            <w:hideMark/>
          </w:tcPr>
          <w:p w14:paraId="2A76C7C1"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9</w:t>
            </w:r>
          </w:p>
        </w:tc>
        <w:tc>
          <w:tcPr>
            <w:tcW w:w="0" w:type="auto"/>
            <w:hideMark/>
          </w:tcPr>
          <w:p w14:paraId="29DA11DA"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dry</w:t>
            </w:r>
          </w:p>
        </w:tc>
        <w:tc>
          <w:tcPr>
            <w:tcW w:w="0" w:type="auto"/>
            <w:hideMark/>
          </w:tcPr>
          <w:p w14:paraId="2DEBB0C3"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top</w:t>
            </w:r>
          </w:p>
        </w:tc>
        <w:tc>
          <w:tcPr>
            <w:tcW w:w="0" w:type="auto"/>
            <w:hideMark/>
          </w:tcPr>
          <w:p w14:paraId="45E8F724"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Minor</w:t>
            </w:r>
          </w:p>
        </w:tc>
        <w:tc>
          <w:tcPr>
            <w:tcW w:w="0" w:type="auto"/>
            <w:noWrap/>
            <w:hideMark/>
          </w:tcPr>
          <w:p w14:paraId="155DF2CD"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2</w:t>
            </w:r>
          </w:p>
        </w:tc>
      </w:tr>
      <w:tr w:rsidR="006A51FE" w:rsidRPr="008F3F50" w14:paraId="587406FD" w14:textId="77777777" w:rsidTr="008F3F50">
        <w:trPr>
          <w:trHeight w:val="262"/>
        </w:trPr>
        <w:tc>
          <w:tcPr>
            <w:tcW w:w="0" w:type="auto"/>
            <w:hideMark/>
          </w:tcPr>
          <w:p w14:paraId="1F53F9C6"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10</w:t>
            </w:r>
          </w:p>
        </w:tc>
        <w:tc>
          <w:tcPr>
            <w:tcW w:w="0" w:type="auto"/>
            <w:hideMark/>
          </w:tcPr>
          <w:p w14:paraId="73A1F1ED"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dry</w:t>
            </w:r>
          </w:p>
        </w:tc>
        <w:tc>
          <w:tcPr>
            <w:tcW w:w="0" w:type="auto"/>
            <w:hideMark/>
          </w:tcPr>
          <w:p w14:paraId="26CAF880"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bottom</w:t>
            </w:r>
          </w:p>
        </w:tc>
        <w:tc>
          <w:tcPr>
            <w:tcW w:w="0" w:type="auto"/>
            <w:hideMark/>
          </w:tcPr>
          <w:p w14:paraId="53AC1373"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Trace</w:t>
            </w:r>
          </w:p>
        </w:tc>
        <w:tc>
          <w:tcPr>
            <w:tcW w:w="0" w:type="auto"/>
            <w:noWrap/>
            <w:hideMark/>
          </w:tcPr>
          <w:p w14:paraId="0B731186"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1</w:t>
            </w:r>
          </w:p>
        </w:tc>
      </w:tr>
      <w:tr w:rsidR="006A51FE" w:rsidRPr="008F3F50" w14:paraId="34B56E1E" w14:textId="77777777" w:rsidTr="008F3F50">
        <w:trPr>
          <w:trHeight w:val="262"/>
        </w:trPr>
        <w:tc>
          <w:tcPr>
            <w:tcW w:w="0" w:type="auto"/>
            <w:hideMark/>
          </w:tcPr>
          <w:p w14:paraId="763CF26C"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10</w:t>
            </w:r>
          </w:p>
        </w:tc>
        <w:tc>
          <w:tcPr>
            <w:tcW w:w="0" w:type="auto"/>
            <w:hideMark/>
          </w:tcPr>
          <w:p w14:paraId="1B2D0343"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dry</w:t>
            </w:r>
          </w:p>
        </w:tc>
        <w:tc>
          <w:tcPr>
            <w:tcW w:w="0" w:type="auto"/>
            <w:hideMark/>
          </w:tcPr>
          <w:p w14:paraId="28E2D5B7"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top</w:t>
            </w:r>
          </w:p>
        </w:tc>
        <w:tc>
          <w:tcPr>
            <w:tcW w:w="0" w:type="auto"/>
            <w:hideMark/>
          </w:tcPr>
          <w:p w14:paraId="212DA60C"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Minor</w:t>
            </w:r>
          </w:p>
        </w:tc>
        <w:tc>
          <w:tcPr>
            <w:tcW w:w="0" w:type="auto"/>
            <w:noWrap/>
            <w:hideMark/>
          </w:tcPr>
          <w:p w14:paraId="6F47E8A8"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2</w:t>
            </w:r>
          </w:p>
        </w:tc>
      </w:tr>
      <w:tr w:rsidR="006A51FE" w:rsidRPr="008F3F50" w14:paraId="4C44EC6E" w14:textId="77777777" w:rsidTr="008F3F50">
        <w:trPr>
          <w:trHeight w:val="262"/>
        </w:trPr>
        <w:tc>
          <w:tcPr>
            <w:tcW w:w="0" w:type="auto"/>
            <w:hideMark/>
          </w:tcPr>
          <w:p w14:paraId="2F4E3CC2"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6</w:t>
            </w:r>
          </w:p>
        </w:tc>
        <w:tc>
          <w:tcPr>
            <w:tcW w:w="0" w:type="auto"/>
            <w:hideMark/>
          </w:tcPr>
          <w:p w14:paraId="677D995E"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wet</w:t>
            </w:r>
          </w:p>
        </w:tc>
        <w:tc>
          <w:tcPr>
            <w:tcW w:w="0" w:type="auto"/>
            <w:hideMark/>
          </w:tcPr>
          <w:p w14:paraId="5871A282"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total</w:t>
            </w:r>
          </w:p>
        </w:tc>
        <w:tc>
          <w:tcPr>
            <w:tcW w:w="0" w:type="auto"/>
            <w:hideMark/>
          </w:tcPr>
          <w:p w14:paraId="1A743CA1"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None</w:t>
            </w:r>
          </w:p>
        </w:tc>
        <w:tc>
          <w:tcPr>
            <w:tcW w:w="0" w:type="auto"/>
            <w:noWrap/>
            <w:hideMark/>
          </w:tcPr>
          <w:p w14:paraId="7846B970"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0</w:t>
            </w:r>
          </w:p>
        </w:tc>
      </w:tr>
      <w:tr w:rsidR="006A51FE" w:rsidRPr="008F3F50" w14:paraId="4F36B556" w14:textId="77777777" w:rsidTr="008F3F50">
        <w:trPr>
          <w:trHeight w:val="262"/>
        </w:trPr>
        <w:tc>
          <w:tcPr>
            <w:tcW w:w="0" w:type="auto"/>
            <w:hideMark/>
          </w:tcPr>
          <w:p w14:paraId="0B2F23C9"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7</w:t>
            </w:r>
          </w:p>
        </w:tc>
        <w:tc>
          <w:tcPr>
            <w:tcW w:w="0" w:type="auto"/>
            <w:hideMark/>
          </w:tcPr>
          <w:p w14:paraId="2A7C981C"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wet</w:t>
            </w:r>
          </w:p>
        </w:tc>
        <w:tc>
          <w:tcPr>
            <w:tcW w:w="0" w:type="auto"/>
            <w:hideMark/>
          </w:tcPr>
          <w:p w14:paraId="08E42598"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total</w:t>
            </w:r>
          </w:p>
        </w:tc>
        <w:tc>
          <w:tcPr>
            <w:tcW w:w="0" w:type="auto"/>
            <w:hideMark/>
          </w:tcPr>
          <w:p w14:paraId="3382ED45"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None</w:t>
            </w:r>
          </w:p>
        </w:tc>
        <w:tc>
          <w:tcPr>
            <w:tcW w:w="0" w:type="auto"/>
            <w:noWrap/>
            <w:hideMark/>
          </w:tcPr>
          <w:p w14:paraId="40D53A9F"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0</w:t>
            </w:r>
          </w:p>
        </w:tc>
      </w:tr>
      <w:tr w:rsidR="006A51FE" w:rsidRPr="008F3F50" w14:paraId="30D5528C" w14:textId="77777777" w:rsidTr="008F3F50">
        <w:trPr>
          <w:trHeight w:val="262"/>
        </w:trPr>
        <w:tc>
          <w:tcPr>
            <w:tcW w:w="0" w:type="auto"/>
            <w:hideMark/>
          </w:tcPr>
          <w:p w14:paraId="00D77A57"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8</w:t>
            </w:r>
          </w:p>
        </w:tc>
        <w:tc>
          <w:tcPr>
            <w:tcW w:w="0" w:type="auto"/>
            <w:hideMark/>
          </w:tcPr>
          <w:p w14:paraId="657D03C4"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wet</w:t>
            </w:r>
          </w:p>
        </w:tc>
        <w:tc>
          <w:tcPr>
            <w:tcW w:w="0" w:type="auto"/>
            <w:hideMark/>
          </w:tcPr>
          <w:p w14:paraId="08065DD5"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total</w:t>
            </w:r>
          </w:p>
        </w:tc>
        <w:tc>
          <w:tcPr>
            <w:tcW w:w="0" w:type="auto"/>
            <w:hideMark/>
          </w:tcPr>
          <w:p w14:paraId="774A7B55"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None</w:t>
            </w:r>
          </w:p>
        </w:tc>
        <w:tc>
          <w:tcPr>
            <w:tcW w:w="0" w:type="auto"/>
            <w:noWrap/>
            <w:hideMark/>
          </w:tcPr>
          <w:p w14:paraId="7F6A6C9A"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0</w:t>
            </w:r>
          </w:p>
        </w:tc>
      </w:tr>
      <w:tr w:rsidR="006A51FE" w:rsidRPr="008F3F50" w14:paraId="16F4003E" w14:textId="77777777" w:rsidTr="008F3F50">
        <w:trPr>
          <w:trHeight w:val="262"/>
        </w:trPr>
        <w:tc>
          <w:tcPr>
            <w:tcW w:w="0" w:type="auto"/>
            <w:noWrap/>
            <w:hideMark/>
          </w:tcPr>
          <w:p w14:paraId="02CC8F6B"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9</w:t>
            </w:r>
          </w:p>
        </w:tc>
        <w:tc>
          <w:tcPr>
            <w:tcW w:w="0" w:type="auto"/>
            <w:hideMark/>
          </w:tcPr>
          <w:p w14:paraId="7CA6A514"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wet</w:t>
            </w:r>
          </w:p>
        </w:tc>
        <w:tc>
          <w:tcPr>
            <w:tcW w:w="0" w:type="auto"/>
            <w:hideMark/>
          </w:tcPr>
          <w:p w14:paraId="2017ECBA"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total</w:t>
            </w:r>
          </w:p>
        </w:tc>
        <w:tc>
          <w:tcPr>
            <w:tcW w:w="0" w:type="auto"/>
            <w:hideMark/>
          </w:tcPr>
          <w:p w14:paraId="50E15ABC"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None</w:t>
            </w:r>
          </w:p>
        </w:tc>
        <w:tc>
          <w:tcPr>
            <w:tcW w:w="0" w:type="auto"/>
            <w:noWrap/>
            <w:hideMark/>
          </w:tcPr>
          <w:p w14:paraId="7062BCDB"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0</w:t>
            </w:r>
          </w:p>
        </w:tc>
      </w:tr>
      <w:tr w:rsidR="006A51FE" w:rsidRPr="008F3F50" w14:paraId="769DE656" w14:textId="77777777" w:rsidTr="008F3F50">
        <w:trPr>
          <w:trHeight w:val="262"/>
        </w:trPr>
        <w:tc>
          <w:tcPr>
            <w:tcW w:w="0" w:type="auto"/>
            <w:hideMark/>
          </w:tcPr>
          <w:p w14:paraId="29BA068B"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10</w:t>
            </w:r>
          </w:p>
        </w:tc>
        <w:tc>
          <w:tcPr>
            <w:tcW w:w="0" w:type="auto"/>
            <w:hideMark/>
          </w:tcPr>
          <w:p w14:paraId="6099C8ED"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wet</w:t>
            </w:r>
          </w:p>
        </w:tc>
        <w:tc>
          <w:tcPr>
            <w:tcW w:w="0" w:type="auto"/>
            <w:hideMark/>
          </w:tcPr>
          <w:p w14:paraId="06BE226A"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total</w:t>
            </w:r>
          </w:p>
        </w:tc>
        <w:tc>
          <w:tcPr>
            <w:tcW w:w="0" w:type="auto"/>
            <w:hideMark/>
          </w:tcPr>
          <w:p w14:paraId="473AE8B7"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None</w:t>
            </w:r>
          </w:p>
        </w:tc>
        <w:tc>
          <w:tcPr>
            <w:tcW w:w="0" w:type="auto"/>
            <w:noWrap/>
            <w:hideMark/>
          </w:tcPr>
          <w:p w14:paraId="39FE94C4" w14:textId="77777777" w:rsidR="006A51FE" w:rsidRPr="008F3F50" w:rsidRDefault="006A51FE" w:rsidP="00EC38BD">
            <w:pPr>
              <w:spacing w:after="0" w:line="240" w:lineRule="auto"/>
              <w:jc w:val="center"/>
              <w:rPr>
                <w:rFonts w:cstheme="minorHAnsi"/>
                <w:sz w:val="20"/>
                <w:szCs w:val="20"/>
              </w:rPr>
            </w:pPr>
            <w:r w:rsidRPr="008F3F50">
              <w:rPr>
                <w:rFonts w:cstheme="minorHAnsi"/>
                <w:sz w:val="20"/>
                <w:szCs w:val="20"/>
              </w:rPr>
              <w:t>0</w:t>
            </w:r>
          </w:p>
        </w:tc>
      </w:tr>
      <w:tr w:rsidR="006A51FE" w:rsidRPr="008F3F50" w14:paraId="32A216E4" w14:textId="77777777" w:rsidTr="008F3F50">
        <w:trPr>
          <w:trHeight w:val="262"/>
        </w:trPr>
        <w:tc>
          <w:tcPr>
            <w:tcW w:w="0" w:type="auto"/>
            <w:noWrap/>
            <w:hideMark/>
          </w:tcPr>
          <w:p w14:paraId="229A67DB" w14:textId="157DF742" w:rsidR="006A51FE" w:rsidRPr="008F3F50" w:rsidRDefault="006A51FE" w:rsidP="00EC38BD">
            <w:pPr>
              <w:spacing w:after="0" w:line="240" w:lineRule="auto"/>
              <w:jc w:val="center"/>
              <w:rPr>
                <w:rFonts w:cstheme="minorHAnsi"/>
                <w:sz w:val="20"/>
                <w:szCs w:val="20"/>
              </w:rPr>
            </w:pPr>
          </w:p>
        </w:tc>
        <w:tc>
          <w:tcPr>
            <w:tcW w:w="0" w:type="auto"/>
            <w:noWrap/>
            <w:hideMark/>
          </w:tcPr>
          <w:p w14:paraId="188F04B8" w14:textId="1C835288" w:rsidR="006A51FE" w:rsidRPr="008F3F50" w:rsidRDefault="006A51FE" w:rsidP="00EC38BD">
            <w:pPr>
              <w:spacing w:after="0" w:line="240" w:lineRule="auto"/>
              <w:jc w:val="center"/>
              <w:rPr>
                <w:rFonts w:cstheme="minorHAnsi"/>
                <w:sz w:val="20"/>
                <w:szCs w:val="20"/>
              </w:rPr>
            </w:pPr>
          </w:p>
        </w:tc>
        <w:tc>
          <w:tcPr>
            <w:tcW w:w="0" w:type="auto"/>
            <w:noWrap/>
            <w:hideMark/>
          </w:tcPr>
          <w:p w14:paraId="41B4B73F" w14:textId="7501DDAE" w:rsidR="006A51FE" w:rsidRPr="008F3F50" w:rsidRDefault="006A51FE" w:rsidP="00EC38BD">
            <w:pPr>
              <w:spacing w:after="0" w:line="240" w:lineRule="auto"/>
              <w:jc w:val="center"/>
              <w:rPr>
                <w:rFonts w:cstheme="minorHAnsi"/>
                <w:sz w:val="20"/>
                <w:szCs w:val="20"/>
              </w:rPr>
            </w:pPr>
          </w:p>
        </w:tc>
        <w:tc>
          <w:tcPr>
            <w:tcW w:w="0" w:type="auto"/>
            <w:noWrap/>
            <w:hideMark/>
          </w:tcPr>
          <w:p w14:paraId="4CE6D2C3" w14:textId="77777777" w:rsidR="006A51FE" w:rsidRPr="008F3F50" w:rsidRDefault="006A51FE" w:rsidP="00EC38BD">
            <w:pPr>
              <w:spacing w:after="0" w:line="240" w:lineRule="auto"/>
              <w:jc w:val="center"/>
              <w:rPr>
                <w:rFonts w:cstheme="minorHAnsi"/>
                <w:i/>
                <w:iCs/>
                <w:sz w:val="20"/>
                <w:szCs w:val="20"/>
              </w:rPr>
            </w:pPr>
            <w:r w:rsidRPr="008F3F50">
              <w:rPr>
                <w:rFonts w:cstheme="minorHAnsi"/>
                <w:i/>
                <w:iCs/>
                <w:sz w:val="20"/>
                <w:szCs w:val="20"/>
              </w:rPr>
              <w:t>SUM</w:t>
            </w:r>
          </w:p>
        </w:tc>
        <w:tc>
          <w:tcPr>
            <w:tcW w:w="0" w:type="auto"/>
            <w:noWrap/>
            <w:hideMark/>
          </w:tcPr>
          <w:p w14:paraId="4E306BBD" w14:textId="77777777" w:rsidR="006A51FE" w:rsidRPr="008F3F50" w:rsidRDefault="006A51FE" w:rsidP="00EC38BD">
            <w:pPr>
              <w:spacing w:after="0" w:line="240" w:lineRule="auto"/>
              <w:jc w:val="center"/>
              <w:rPr>
                <w:rFonts w:cstheme="minorHAnsi"/>
                <w:i/>
                <w:iCs/>
                <w:sz w:val="20"/>
                <w:szCs w:val="20"/>
              </w:rPr>
            </w:pPr>
            <w:r w:rsidRPr="008F3F50">
              <w:rPr>
                <w:rFonts w:cstheme="minorHAnsi"/>
                <w:i/>
                <w:iCs/>
                <w:sz w:val="20"/>
                <w:szCs w:val="20"/>
              </w:rPr>
              <w:t>16</w:t>
            </w:r>
          </w:p>
        </w:tc>
      </w:tr>
      <w:tr w:rsidR="006A51FE" w:rsidRPr="008F3F50" w14:paraId="54D03F39" w14:textId="77777777" w:rsidTr="008F3F50">
        <w:trPr>
          <w:trHeight w:val="262"/>
        </w:trPr>
        <w:tc>
          <w:tcPr>
            <w:tcW w:w="0" w:type="auto"/>
            <w:noWrap/>
            <w:hideMark/>
          </w:tcPr>
          <w:p w14:paraId="0F54EB85" w14:textId="63A257D7" w:rsidR="006A51FE" w:rsidRPr="008F3F50" w:rsidRDefault="006A51FE" w:rsidP="00EC38BD">
            <w:pPr>
              <w:spacing w:after="0" w:line="240" w:lineRule="auto"/>
              <w:jc w:val="center"/>
              <w:rPr>
                <w:rFonts w:cstheme="minorHAnsi"/>
                <w:sz w:val="20"/>
                <w:szCs w:val="20"/>
              </w:rPr>
            </w:pPr>
          </w:p>
        </w:tc>
        <w:tc>
          <w:tcPr>
            <w:tcW w:w="0" w:type="auto"/>
            <w:noWrap/>
            <w:hideMark/>
          </w:tcPr>
          <w:p w14:paraId="47DBF3C1" w14:textId="6610C837" w:rsidR="006A51FE" w:rsidRPr="008F3F50" w:rsidRDefault="006A51FE" w:rsidP="00EC38BD">
            <w:pPr>
              <w:spacing w:after="0" w:line="240" w:lineRule="auto"/>
              <w:jc w:val="center"/>
              <w:rPr>
                <w:rFonts w:cstheme="minorHAnsi"/>
                <w:sz w:val="20"/>
                <w:szCs w:val="20"/>
              </w:rPr>
            </w:pPr>
          </w:p>
        </w:tc>
        <w:tc>
          <w:tcPr>
            <w:tcW w:w="0" w:type="auto"/>
            <w:noWrap/>
            <w:hideMark/>
          </w:tcPr>
          <w:p w14:paraId="5C2313EB" w14:textId="2CDDE283" w:rsidR="006A51FE" w:rsidRPr="008F3F50" w:rsidRDefault="006A51FE" w:rsidP="00EC38BD">
            <w:pPr>
              <w:spacing w:after="0" w:line="240" w:lineRule="auto"/>
              <w:jc w:val="center"/>
              <w:rPr>
                <w:rFonts w:cstheme="minorHAnsi"/>
                <w:sz w:val="20"/>
                <w:szCs w:val="20"/>
              </w:rPr>
            </w:pPr>
          </w:p>
        </w:tc>
        <w:tc>
          <w:tcPr>
            <w:tcW w:w="0" w:type="auto"/>
            <w:noWrap/>
            <w:hideMark/>
          </w:tcPr>
          <w:p w14:paraId="48C01249" w14:textId="77777777" w:rsidR="006A51FE" w:rsidRPr="008F3F50" w:rsidRDefault="006A51FE" w:rsidP="00EC38BD">
            <w:pPr>
              <w:spacing w:after="0" w:line="240" w:lineRule="auto"/>
              <w:jc w:val="center"/>
              <w:rPr>
                <w:rFonts w:cstheme="minorHAnsi"/>
                <w:i/>
                <w:iCs/>
                <w:sz w:val="20"/>
                <w:szCs w:val="20"/>
              </w:rPr>
            </w:pPr>
            <w:r w:rsidRPr="008F3F50">
              <w:rPr>
                <w:rFonts w:cstheme="minorHAnsi"/>
                <w:i/>
                <w:iCs/>
                <w:sz w:val="20"/>
                <w:szCs w:val="20"/>
              </w:rPr>
              <w:t>MIN</w:t>
            </w:r>
          </w:p>
        </w:tc>
        <w:tc>
          <w:tcPr>
            <w:tcW w:w="0" w:type="auto"/>
            <w:noWrap/>
            <w:hideMark/>
          </w:tcPr>
          <w:p w14:paraId="0B8A544A" w14:textId="77777777" w:rsidR="006A51FE" w:rsidRPr="008F3F50" w:rsidRDefault="006A51FE" w:rsidP="00EC38BD">
            <w:pPr>
              <w:spacing w:after="0" w:line="240" w:lineRule="auto"/>
              <w:jc w:val="center"/>
              <w:rPr>
                <w:rFonts w:cstheme="minorHAnsi"/>
                <w:i/>
                <w:iCs/>
                <w:sz w:val="20"/>
                <w:szCs w:val="20"/>
              </w:rPr>
            </w:pPr>
            <w:r w:rsidRPr="008F3F50">
              <w:rPr>
                <w:rFonts w:cstheme="minorHAnsi"/>
                <w:i/>
                <w:iCs/>
                <w:sz w:val="20"/>
                <w:szCs w:val="20"/>
              </w:rPr>
              <w:t>0 (= ‘none’)</w:t>
            </w:r>
          </w:p>
        </w:tc>
      </w:tr>
      <w:tr w:rsidR="006A51FE" w:rsidRPr="008F3F50" w14:paraId="77CEA3CF" w14:textId="77777777" w:rsidTr="008F3F50">
        <w:trPr>
          <w:trHeight w:val="262"/>
        </w:trPr>
        <w:tc>
          <w:tcPr>
            <w:tcW w:w="0" w:type="auto"/>
            <w:noWrap/>
            <w:hideMark/>
          </w:tcPr>
          <w:p w14:paraId="54164B37" w14:textId="77777777" w:rsidR="006A51FE" w:rsidRPr="008F3F50" w:rsidRDefault="006A51FE" w:rsidP="00EC38BD">
            <w:pPr>
              <w:spacing w:after="0" w:line="240" w:lineRule="auto"/>
              <w:jc w:val="center"/>
              <w:rPr>
                <w:rFonts w:cstheme="minorHAnsi"/>
                <w:sz w:val="20"/>
                <w:szCs w:val="20"/>
              </w:rPr>
            </w:pPr>
          </w:p>
        </w:tc>
        <w:tc>
          <w:tcPr>
            <w:tcW w:w="0" w:type="auto"/>
            <w:noWrap/>
            <w:hideMark/>
          </w:tcPr>
          <w:p w14:paraId="76507131" w14:textId="77777777" w:rsidR="006A51FE" w:rsidRPr="008F3F50" w:rsidRDefault="006A51FE" w:rsidP="00EC38BD">
            <w:pPr>
              <w:spacing w:after="0" w:line="240" w:lineRule="auto"/>
              <w:jc w:val="center"/>
              <w:rPr>
                <w:rFonts w:cstheme="minorHAnsi"/>
                <w:sz w:val="20"/>
                <w:szCs w:val="20"/>
              </w:rPr>
            </w:pPr>
          </w:p>
        </w:tc>
        <w:tc>
          <w:tcPr>
            <w:tcW w:w="0" w:type="auto"/>
            <w:noWrap/>
            <w:hideMark/>
          </w:tcPr>
          <w:p w14:paraId="07135A71" w14:textId="77777777" w:rsidR="006A51FE" w:rsidRPr="008F3F50" w:rsidRDefault="006A51FE" w:rsidP="00EC38BD">
            <w:pPr>
              <w:spacing w:after="0" w:line="240" w:lineRule="auto"/>
              <w:jc w:val="center"/>
              <w:rPr>
                <w:rFonts w:cstheme="minorHAnsi"/>
                <w:sz w:val="20"/>
                <w:szCs w:val="20"/>
              </w:rPr>
            </w:pPr>
          </w:p>
        </w:tc>
        <w:tc>
          <w:tcPr>
            <w:tcW w:w="0" w:type="auto"/>
            <w:hideMark/>
          </w:tcPr>
          <w:p w14:paraId="0C815B6C" w14:textId="77777777" w:rsidR="006A51FE" w:rsidRPr="008F3F50" w:rsidRDefault="006A51FE" w:rsidP="00EC38BD">
            <w:pPr>
              <w:spacing w:after="0" w:line="240" w:lineRule="auto"/>
              <w:jc w:val="center"/>
              <w:rPr>
                <w:rFonts w:cstheme="minorHAnsi"/>
                <w:i/>
                <w:iCs/>
                <w:sz w:val="20"/>
                <w:szCs w:val="20"/>
              </w:rPr>
            </w:pPr>
            <w:r w:rsidRPr="008F3F50">
              <w:rPr>
                <w:rFonts w:cstheme="minorHAnsi"/>
                <w:i/>
                <w:iCs/>
                <w:sz w:val="20"/>
                <w:szCs w:val="20"/>
              </w:rPr>
              <w:t>MAX</w:t>
            </w:r>
          </w:p>
        </w:tc>
        <w:tc>
          <w:tcPr>
            <w:tcW w:w="0" w:type="auto"/>
            <w:noWrap/>
            <w:hideMark/>
          </w:tcPr>
          <w:p w14:paraId="599D04D1" w14:textId="77777777" w:rsidR="006A51FE" w:rsidRPr="008F3F50" w:rsidRDefault="006A51FE" w:rsidP="00EC38BD">
            <w:pPr>
              <w:spacing w:after="0" w:line="240" w:lineRule="auto"/>
              <w:jc w:val="center"/>
              <w:rPr>
                <w:rFonts w:cstheme="minorHAnsi"/>
                <w:i/>
                <w:iCs/>
                <w:sz w:val="20"/>
                <w:szCs w:val="20"/>
              </w:rPr>
            </w:pPr>
            <w:r w:rsidRPr="008F3F50">
              <w:rPr>
                <w:rFonts w:cstheme="minorHAnsi"/>
                <w:i/>
                <w:iCs/>
                <w:sz w:val="20"/>
                <w:szCs w:val="20"/>
              </w:rPr>
              <w:t>2 (= ‘minor’)</w:t>
            </w:r>
          </w:p>
        </w:tc>
      </w:tr>
    </w:tbl>
    <w:p w14:paraId="4D6F2CE4" w14:textId="77777777" w:rsidR="006A51FE" w:rsidRDefault="006A51FE" w:rsidP="00EC38BD">
      <w:pPr>
        <w:spacing w:after="0" w:line="240" w:lineRule="auto"/>
      </w:pPr>
    </w:p>
    <w:p w14:paraId="10D558F3" w14:textId="77777777" w:rsidR="009B5342" w:rsidRDefault="009B5342" w:rsidP="00EC38BD">
      <w:pPr>
        <w:spacing w:after="0" w:line="240" w:lineRule="auto"/>
      </w:pPr>
    </w:p>
    <w:p w14:paraId="275943D5" w14:textId="77777777" w:rsidR="009B5342" w:rsidRPr="006A51FE" w:rsidRDefault="009B5342" w:rsidP="00EC38BD">
      <w:pPr>
        <w:spacing w:after="0" w:line="240" w:lineRule="auto"/>
      </w:pPr>
    </w:p>
    <w:p w14:paraId="08214780" w14:textId="4906BC4F" w:rsidR="009B5342" w:rsidRDefault="009B5342" w:rsidP="00EC38BD">
      <w:pPr>
        <w:spacing w:line="240" w:lineRule="auto"/>
      </w:pPr>
      <w:r>
        <w:t xml:space="preserve">Table </w:t>
      </w:r>
      <w:r w:rsidR="00495E84">
        <w:t>S</w:t>
      </w:r>
      <w:r w:rsidR="00495E84">
        <w:rPr>
          <w:noProof/>
        </w:rPr>
        <w:fldChar w:fldCharType="begin"/>
      </w:r>
      <w:r w:rsidR="00495E84">
        <w:rPr>
          <w:noProof/>
        </w:rPr>
        <w:instrText xml:space="preserve"> SEQ Table \* ARABIC </w:instrText>
      </w:r>
      <w:r w:rsidR="00495E84">
        <w:rPr>
          <w:noProof/>
        </w:rPr>
        <w:fldChar w:fldCharType="separate"/>
      </w:r>
      <w:r w:rsidR="0025204C">
        <w:rPr>
          <w:noProof/>
        </w:rPr>
        <w:t>8</w:t>
      </w:r>
      <w:r w:rsidR="00495E84">
        <w:rPr>
          <w:noProof/>
        </w:rPr>
        <w:fldChar w:fldCharType="end"/>
      </w:r>
      <w:r>
        <w:t>.</w:t>
      </w:r>
      <w:r w:rsidRPr="009B5342">
        <w:t xml:space="preserve"> Pigment pickup from five repeated tests </w:t>
      </w:r>
      <w:r>
        <w:t>with the surfactant</w:t>
      </w:r>
      <w:r w:rsidRPr="009B5342">
        <w:t xml:space="preserve">-free </w:t>
      </w:r>
      <w:r>
        <w:t xml:space="preserve">microemulsion </w:t>
      </w:r>
      <w:r w:rsidRPr="009B5342">
        <w:t xml:space="preserve">+ Evolon on </w:t>
      </w:r>
      <w:r>
        <w:t>the</w:t>
      </w:r>
      <w:r w:rsidRPr="009B5342">
        <w:t xml:space="preserve"> brown earth </w:t>
      </w:r>
      <w:r>
        <w:t>oil paint</w:t>
      </w:r>
      <w:r w:rsidRPr="009B5342">
        <w:t xml:space="preserve"> sample</w:t>
      </w:r>
    </w:p>
    <w:tbl>
      <w:tblPr>
        <w:tblStyle w:val="TableGridLight"/>
        <w:tblW w:w="0" w:type="auto"/>
        <w:tblLook w:val="04A0" w:firstRow="1" w:lastRow="0" w:firstColumn="1" w:lastColumn="0" w:noHBand="0" w:noVBand="1"/>
      </w:tblPr>
      <w:tblGrid>
        <w:gridCol w:w="844"/>
        <w:gridCol w:w="683"/>
        <w:gridCol w:w="1011"/>
        <w:gridCol w:w="1567"/>
        <w:gridCol w:w="1622"/>
      </w:tblGrid>
      <w:tr w:rsidR="006A51FE" w:rsidRPr="009B5342" w14:paraId="088717C7" w14:textId="77777777" w:rsidTr="009B5342">
        <w:trPr>
          <w:trHeight w:val="239"/>
        </w:trPr>
        <w:tc>
          <w:tcPr>
            <w:tcW w:w="0" w:type="auto"/>
            <w:noWrap/>
            <w:hideMark/>
          </w:tcPr>
          <w:p w14:paraId="2AAC6561" w14:textId="77777777" w:rsidR="006A51FE" w:rsidRPr="009B5342" w:rsidRDefault="006A51FE" w:rsidP="00EC38BD">
            <w:pPr>
              <w:spacing w:after="0" w:line="240" w:lineRule="auto"/>
              <w:jc w:val="center"/>
              <w:rPr>
                <w:rFonts w:cstheme="minorHAnsi"/>
                <w:b/>
                <w:bCs/>
                <w:sz w:val="20"/>
                <w:szCs w:val="20"/>
              </w:rPr>
            </w:pPr>
            <w:r w:rsidRPr="009B5342">
              <w:rPr>
                <w:rFonts w:cstheme="minorHAnsi"/>
                <w:b/>
                <w:bCs/>
                <w:sz w:val="20"/>
                <w:szCs w:val="20"/>
              </w:rPr>
              <w:t>Test no</w:t>
            </w:r>
          </w:p>
        </w:tc>
        <w:tc>
          <w:tcPr>
            <w:tcW w:w="0" w:type="auto"/>
            <w:hideMark/>
          </w:tcPr>
          <w:p w14:paraId="32BA07A4" w14:textId="77777777" w:rsidR="006A51FE" w:rsidRPr="009B5342" w:rsidRDefault="006A51FE" w:rsidP="00EC38BD">
            <w:pPr>
              <w:spacing w:after="0" w:line="240" w:lineRule="auto"/>
              <w:jc w:val="center"/>
              <w:rPr>
                <w:rFonts w:cstheme="minorHAnsi"/>
                <w:b/>
                <w:bCs/>
                <w:sz w:val="20"/>
                <w:szCs w:val="20"/>
              </w:rPr>
            </w:pPr>
            <w:r w:rsidRPr="009B5342">
              <w:rPr>
                <w:rFonts w:cstheme="minorHAnsi"/>
                <w:b/>
                <w:bCs/>
                <w:sz w:val="20"/>
                <w:szCs w:val="20"/>
              </w:rPr>
              <w:t>Swab</w:t>
            </w:r>
          </w:p>
        </w:tc>
        <w:tc>
          <w:tcPr>
            <w:tcW w:w="0" w:type="auto"/>
            <w:hideMark/>
          </w:tcPr>
          <w:p w14:paraId="25C3EA68" w14:textId="77777777" w:rsidR="006A51FE" w:rsidRPr="009B5342" w:rsidRDefault="006A51FE" w:rsidP="00EC38BD">
            <w:pPr>
              <w:spacing w:after="0" w:line="240" w:lineRule="auto"/>
              <w:jc w:val="center"/>
              <w:rPr>
                <w:rFonts w:cstheme="minorHAnsi"/>
                <w:b/>
                <w:bCs/>
                <w:sz w:val="20"/>
                <w:szCs w:val="20"/>
              </w:rPr>
            </w:pPr>
            <w:r w:rsidRPr="009B5342">
              <w:rPr>
                <w:rFonts w:cstheme="minorHAnsi"/>
                <w:b/>
                <w:bCs/>
                <w:sz w:val="20"/>
                <w:szCs w:val="20"/>
              </w:rPr>
              <w:t>Test area</w:t>
            </w:r>
          </w:p>
        </w:tc>
        <w:tc>
          <w:tcPr>
            <w:tcW w:w="0" w:type="auto"/>
            <w:hideMark/>
          </w:tcPr>
          <w:p w14:paraId="68046ABA" w14:textId="77777777" w:rsidR="006A51FE" w:rsidRPr="009B5342" w:rsidRDefault="006A51FE" w:rsidP="00EC38BD">
            <w:pPr>
              <w:spacing w:after="0" w:line="240" w:lineRule="auto"/>
              <w:jc w:val="center"/>
              <w:rPr>
                <w:rFonts w:cstheme="minorHAnsi"/>
                <w:b/>
                <w:bCs/>
                <w:sz w:val="20"/>
                <w:szCs w:val="20"/>
              </w:rPr>
            </w:pPr>
            <w:r w:rsidRPr="009B5342">
              <w:rPr>
                <w:rFonts w:cstheme="minorHAnsi"/>
                <w:b/>
                <w:bCs/>
                <w:sz w:val="20"/>
                <w:szCs w:val="20"/>
              </w:rPr>
              <w:t>Pigment pickup</w:t>
            </w:r>
          </w:p>
        </w:tc>
        <w:tc>
          <w:tcPr>
            <w:tcW w:w="0" w:type="auto"/>
            <w:hideMark/>
          </w:tcPr>
          <w:p w14:paraId="0C7F3E56" w14:textId="77777777" w:rsidR="006A51FE" w:rsidRPr="009B5342" w:rsidRDefault="006A51FE" w:rsidP="00EC38BD">
            <w:pPr>
              <w:spacing w:after="0" w:line="240" w:lineRule="auto"/>
              <w:jc w:val="center"/>
              <w:rPr>
                <w:rFonts w:cstheme="minorHAnsi"/>
                <w:b/>
                <w:bCs/>
                <w:sz w:val="20"/>
                <w:szCs w:val="20"/>
              </w:rPr>
            </w:pPr>
            <w:r w:rsidRPr="009B5342">
              <w:rPr>
                <w:rFonts w:cstheme="minorHAnsi"/>
                <w:b/>
                <w:bCs/>
                <w:sz w:val="20"/>
                <w:szCs w:val="20"/>
              </w:rPr>
              <w:t>Numerical value</w:t>
            </w:r>
          </w:p>
        </w:tc>
      </w:tr>
      <w:tr w:rsidR="006A51FE" w:rsidRPr="009B5342" w14:paraId="1898D790" w14:textId="77777777" w:rsidTr="009B5342">
        <w:trPr>
          <w:trHeight w:val="239"/>
        </w:trPr>
        <w:tc>
          <w:tcPr>
            <w:tcW w:w="0" w:type="auto"/>
            <w:noWrap/>
            <w:hideMark/>
          </w:tcPr>
          <w:p w14:paraId="41A7D90D"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1</w:t>
            </w:r>
          </w:p>
        </w:tc>
        <w:tc>
          <w:tcPr>
            <w:tcW w:w="0" w:type="auto"/>
            <w:hideMark/>
          </w:tcPr>
          <w:p w14:paraId="5F3EA48F"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dry</w:t>
            </w:r>
          </w:p>
        </w:tc>
        <w:tc>
          <w:tcPr>
            <w:tcW w:w="0" w:type="auto"/>
            <w:hideMark/>
          </w:tcPr>
          <w:p w14:paraId="013BDDD1"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bottom</w:t>
            </w:r>
          </w:p>
        </w:tc>
        <w:tc>
          <w:tcPr>
            <w:tcW w:w="0" w:type="auto"/>
            <w:hideMark/>
          </w:tcPr>
          <w:p w14:paraId="70B9428F"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Minor</w:t>
            </w:r>
          </w:p>
        </w:tc>
        <w:tc>
          <w:tcPr>
            <w:tcW w:w="0" w:type="auto"/>
            <w:noWrap/>
            <w:hideMark/>
          </w:tcPr>
          <w:p w14:paraId="0E3B6B87"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2</w:t>
            </w:r>
          </w:p>
        </w:tc>
      </w:tr>
      <w:tr w:rsidR="006A51FE" w:rsidRPr="009B5342" w14:paraId="68B0BEEE" w14:textId="77777777" w:rsidTr="009B5342">
        <w:trPr>
          <w:trHeight w:val="239"/>
        </w:trPr>
        <w:tc>
          <w:tcPr>
            <w:tcW w:w="0" w:type="auto"/>
            <w:noWrap/>
            <w:hideMark/>
          </w:tcPr>
          <w:p w14:paraId="3A9267A9"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1</w:t>
            </w:r>
          </w:p>
        </w:tc>
        <w:tc>
          <w:tcPr>
            <w:tcW w:w="0" w:type="auto"/>
            <w:hideMark/>
          </w:tcPr>
          <w:p w14:paraId="1D9F88A7"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dry</w:t>
            </w:r>
          </w:p>
        </w:tc>
        <w:tc>
          <w:tcPr>
            <w:tcW w:w="0" w:type="auto"/>
            <w:hideMark/>
          </w:tcPr>
          <w:p w14:paraId="0C4A225F"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top</w:t>
            </w:r>
          </w:p>
        </w:tc>
        <w:tc>
          <w:tcPr>
            <w:tcW w:w="0" w:type="auto"/>
            <w:hideMark/>
          </w:tcPr>
          <w:p w14:paraId="131556BA"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Trace</w:t>
            </w:r>
          </w:p>
        </w:tc>
        <w:tc>
          <w:tcPr>
            <w:tcW w:w="0" w:type="auto"/>
            <w:noWrap/>
            <w:hideMark/>
          </w:tcPr>
          <w:p w14:paraId="34ACEA99"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1</w:t>
            </w:r>
          </w:p>
        </w:tc>
      </w:tr>
      <w:tr w:rsidR="006A51FE" w:rsidRPr="009B5342" w14:paraId="6E815E2A" w14:textId="77777777" w:rsidTr="009B5342">
        <w:trPr>
          <w:trHeight w:val="239"/>
        </w:trPr>
        <w:tc>
          <w:tcPr>
            <w:tcW w:w="0" w:type="auto"/>
            <w:noWrap/>
            <w:hideMark/>
          </w:tcPr>
          <w:p w14:paraId="5F999803"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2</w:t>
            </w:r>
          </w:p>
        </w:tc>
        <w:tc>
          <w:tcPr>
            <w:tcW w:w="0" w:type="auto"/>
            <w:hideMark/>
          </w:tcPr>
          <w:p w14:paraId="226985FB"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dry</w:t>
            </w:r>
          </w:p>
        </w:tc>
        <w:tc>
          <w:tcPr>
            <w:tcW w:w="0" w:type="auto"/>
            <w:hideMark/>
          </w:tcPr>
          <w:p w14:paraId="4545AE52"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bottom</w:t>
            </w:r>
          </w:p>
        </w:tc>
        <w:tc>
          <w:tcPr>
            <w:tcW w:w="0" w:type="auto"/>
            <w:hideMark/>
          </w:tcPr>
          <w:p w14:paraId="1D3D6C36"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Trace</w:t>
            </w:r>
          </w:p>
        </w:tc>
        <w:tc>
          <w:tcPr>
            <w:tcW w:w="0" w:type="auto"/>
            <w:noWrap/>
            <w:hideMark/>
          </w:tcPr>
          <w:p w14:paraId="586D2716"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1</w:t>
            </w:r>
          </w:p>
        </w:tc>
      </w:tr>
      <w:tr w:rsidR="006A51FE" w:rsidRPr="009B5342" w14:paraId="5A89A88F" w14:textId="77777777" w:rsidTr="009B5342">
        <w:trPr>
          <w:trHeight w:val="239"/>
        </w:trPr>
        <w:tc>
          <w:tcPr>
            <w:tcW w:w="0" w:type="auto"/>
            <w:noWrap/>
            <w:hideMark/>
          </w:tcPr>
          <w:p w14:paraId="74067607"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2</w:t>
            </w:r>
          </w:p>
        </w:tc>
        <w:tc>
          <w:tcPr>
            <w:tcW w:w="0" w:type="auto"/>
            <w:hideMark/>
          </w:tcPr>
          <w:p w14:paraId="36EAE5A7"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dry</w:t>
            </w:r>
          </w:p>
        </w:tc>
        <w:tc>
          <w:tcPr>
            <w:tcW w:w="0" w:type="auto"/>
            <w:hideMark/>
          </w:tcPr>
          <w:p w14:paraId="6C78FBED"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top</w:t>
            </w:r>
          </w:p>
        </w:tc>
        <w:tc>
          <w:tcPr>
            <w:tcW w:w="0" w:type="auto"/>
            <w:hideMark/>
          </w:tcPr>
          <w:p w14:paraId="78659F24"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Trace</w:t>
            </w:r>
          </w:p>
        </w:tc>
        <w:tc>
          <w:tcPr>
            <w:tcW w:w="0" w:type="auto"/>
            <w:noWrap/>
            <w:hideMark/>
          </w:tcPr>
          <w:p w14:paraId="6D972595"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1</w:t>
            </w:r>
          </w:p>
        </w:tc>
      </w:tr>
      <w:tr w:rsidR="006A51FE" w:rsidRPr="009B5342" w14:paraId="64A4058B" w14:textId="77777777" w:rsidTr="009B5342">
        <w:trPr>
          <w:trHeight w:val="239"/>
        </w:trPr>
        <w:tc>
          <w:tcPr>
            <w:tcW w:w="0" w:type="auto"/>
            <w:noWrap/>
            <w:hideMark/>
          </w:tcPr>
          <w:p w14:paraId="6E145149"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3</w:t>
            </w:r>
          </w:p>
        </w:tc>
        <w:tc>
          <w:tcPr>
            <w:tcW w:w="0" w:type="auto"/>
            <w:hideMark/>
          </w:tcPr>
          <w:p w14:paraId="1C7F4778"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dry</w:t>
            </w:r>
          </w:p>
        </w:tc>
        <w:tc>
          <w:tcPr>
            <w:tcW w:w="0" w:type="auto"/>
            <w:hideMark/>
          </w:tcPr>
          <w:p w14:paraId="59E59A70"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bottom</w:t>
            </w:r>
          </w:p>
        </w:tc>
        <w:tc>
          <w:tcPr>
            <w:tcW w:w="0" w:type="auto"/>
            <w:hideMark/>
          </w:tcPr>
          <w:p w14:paraId="58629E57"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Minor</w:t>
            </w:r>
          </w:p>
        </w:tc>
        <w:tc>
          <w:tcPr>
            <w:tcW w:w="0" w:type="auto"/>
            <w:noWrap/>
            <w:hideMark/>
          </w:tcPr>
          <w:p w14:paraId="5A615FC6"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2</w:t>
            </w:r>
          </w:p>
        </w:tc>
      </w:tr>
      <w:tr w:rsidR="006A51FE" w:rsidRPr="009B5342" w14:paraId="24D4ACD8" w14:textId="77777777" w:rsidTr="009B5342">
        <w:trPr>
          <w:trHeight w:val="239"/>
        </w:trPr>
        <w:tc>
          <w:tcPr>
            <w:tcW w:w="0" w:type="auto"/>
            <w:noWrap/>
            <w:hideMark/>
          </w:tcPr>
          <w:p w14:paraId="0375A4CE"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3</w:t>
            </w:r>
          </w:p>
        </w:tc>
        <w:tc>
          <w:tcPr>
            <w:tcW w:w="0" w:type="auto"/>
            <w:hideMark/>
          </w:tcPr>
          <w:p w14:paraId="53401740"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dry</w:t>
            </w:r>
          </w:p>
        </w:tc>
        <w:tc>
          <w:tcPr>
            <w:tcW w:w="0" w:type="auto"/>
            <w:hideMark/>
          </w:tcPr>
          <w:p w14:paraId="5CC8D6BA"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top</w:t>
            </w:r>
          </w:p>
        </w:tc>
        <w:tc>
          <w:tcPr>
            <w:tcW w:w="0" w:type="auto"/>
            <w:hideMark/>
          </w:tcPr>
          <w:p w14:paraId="1FE28DAA"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Trace</w:t>
            </w:r>
          </w:p>
        </w:tc>
        <w:tc>
          <w:tcPr>
            <w:tcW w:w="0" w:type="auto"/>
            <w:noWrap/>
            <w:hideMark/>
          </w:tcPr>
          <w:p w14:paraId="51618268"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1</w:t>
            </w:r>
          </w:p>
        </w:tc>
      </w:tr>
      <w:tr w:rsidR="006A51FE" w:rsidRPr="009B5342" w14:paraId="7CC6904E" w14:textId="77777777" w:rsidTr="009B5342">
        <w:trPr>
          <w:trHeight w:val="239"/>
        </w:trPr>
        <w:tc>
          <w:tcPr>
            <w:tcW w:w="0" w:type="auto"/>
            <w:noWrap/>
            <w:hideMark/>
          </w:tcPr>
          <w:p w14:paraId="0DF7A4E0"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4</w:t>
            </w:r>
          </w:p>
        </w:tc>
        <w:tc>
          <w:tcPr>
            <w:tcW w:w="0" w:type="auto"/>
            <w:hideMark/>
          </w:tcPr>
          <w:p w14:paraId="707CE702"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dry</w:t>
            </w:r>
          </w:p>
        </w:tc>
        <w:tc>
          <w:tcPr>
            <w:tcW w:w="0" w:type="auto"/>
            <w:hideMark/>
          </w:tcPr>
          <w:p w14:paraId="02B73C6E"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bottom</w:t>
            </w:r>
          </w:p>
        </w:tc>
        <w:tc>
          <w:tcPr>
            <w:tcW w:w="0" w:type="auto"/>
            <w:hideMark/>
          </w:tcPr>
          <w:p w14:paraId="4A95EF73"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Trace</w:t>
            </w:r>
          </w:p>
        </w:tc>
        <w:tc>
          <w:tcPr>
            <w:tcW w:w="0" w:type="auto"/>
            <w:noWrap/>
            <w:hideMark/>
          </w:tcPr>
          <w:p w14:paraId="750FDE0D"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1</w:t>
            </w:r>
          </w:p>
        </w:tc>
      </w:tr>
      <w:tr w:rsidR="006A51FE" w:rsidRPr="009B5342" w14:paraId="42E80CFF" w14:textId="77777777" w:rsidTr="009B5342">
        <w:trPr>
          <w:trHeight w:val="239"/>
        </w:trPr>
        <w:tc>
          <w:tcPr>
            <w:tcW w:w="0" w:type="auto"/>
            <w:noWrap/>
            <w:hideMark/>
          </w:tcPr>
          <w:p w14:paraId="689AFCA4"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4</w:t>
            </w:r>
          </w:p>
        </w:tc>
        <w:tc>
          <w:tcPr>
            <w:tcW w:w="0" w:type="auto"/>
            <w:hideMark/>
          </w:tcPr>
          <w:p w14:paraId="1CDB069B"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dry</w:t>
            </w:r>
          </w:p>
        </w:tc>
        <w:tc>
          <w:tcPr>
            <w:tcW w:w="0" w:type="auto"/>
            <w:hideMark/>
          </w:tcPr>
          <w:p w14:paraId="199938C9"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top</w:t>
            </w:r>
          </w:p>
        </w:tc>
        <w:tc>
          <w:tcPr>
            <w:tcW w:w="0" w:type="auto"/>
            <w:hideMark/>
          </w:tcPr>
          <w:p w14:paraId="26242DA5"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Minor</w:t>
            </w:r>
          </w:p>
        </w:tc>
        <w:tc>
          <w:tcPr>
            <w:tcW w:w="0" w:type="auto"/>
            <w:noWrap/>
            <w:hideMark/>
          </w:tcPr>
          <w:p w14:paraId="54F7D660"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2</w:t>
            </w:r>
          </w:p>
        </w:tc>
      </w:tr>
      <w:tr w:rsidR="006A51FE" w:rsidRPr="009B5342" w14:paraId="150959CF" w14:textId="77777777" w:rsidTr="009B5342">
        <w:trPr>
          <w:trHeight w:val="239"/>
        </w:trPr>
        <w:tc>
          <w:tcPr>
            <w:tcW w:w="0" w:type="auto"/>
            <w:noWrap/>
            <w:hideMark/>
          </w:tcPr>
          <w:p w14:paraId="5B477098"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5</w:t>
            </w:r>
          </w:p>
        </w:tc>
        <w:tc>
          <w:tcPr>
            <w:tcW w:w="0" w:type="auto"/>
            <w:hideMark/>
          </w:tcPr>
          <w:p w14:paraId="5EB76EE1"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dry</w:t>
            </w:r>
          </w:p>
        </w:tc>
        <w:tc>
          <w:tcPr>
            <w:tcW w:w="0" w:type="auto"/>
            <w:hideMark/>
          </w:tcPr>
          <w:p w14:paraId="3E258AA6"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bottom</w:t>
            </w:r>
          </w:p>
        </w:tc>
        <w:tc>
          <w:tcPr>
            <w:tcW w:w="0" w:type="auto"/>
            <w:hideMark/>
          </w:tcPr>
          <w:p w14:paraId="4144E523"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None</w:t>
            </w:r>
          </w:p>
        </w:tc>
        <w:tc>
          <w:tcPr>
            <w:tcW w:w="0" w:type="auto"/>
            <w:noWrap/>
            <w:hideMark/>
          </w:tcPr>
          <w:p w14:paraId="0B173999"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0</w:t>
            </w:r>
          </w:p>
        </w:tc>
      </w:tr>
      <w:tr w:rsidR="006A51FE" w:rsidRPr="009B5342" w14:paraId="03812770" w14:textId="77777777" w:rsidTr="009B5342">
        <w:trPr>
          <w:trHeight w:val="239"/>
        </w:trPr>
        <w:tc>
          <w:tcPr>
            <w:tcW w:w="0" w:type="auto"/>
            <w:noWrap/>
            <w:hideMark/>
          </w:tcPr>
          <w:p w14:paraId="22C708A8"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5</w:t>
            </w:r>
          </w:p>
        </w:tc>
        <w:tc>
          <w:tcPr>
            <w:tcW w:w="0" w:type="auto"/>
            <w:hideMark/>
          </w:tcPr>
          <w:p w14:paraId="48A3E02F"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dry</w:t>
            </w:r>
          </w:p>
        </w:tc>
        <w:tc>
          <w:tcPr>
            <w:tcW w:w="0" w:type="auto"/>
            <w:hideMark/>
          </w:tcPr>
          <w:p w14:paraId="51DC4C08"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top</w:t>
            </w:r>
          </w:p>
        </w:tc>
        <w:tc>
          <w:tcPr>
            <w:tcW w:w="0" w:type="auto"/>
            <w:hideMark/>
          </w:tcPr>
          <w:p w14:paraId="0B5DAA66"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Minor</w:t>
            </w:r>
          </w:p>
        </w:tc>
        <w:tc>
          <w:tcPr>
            <w:tcW w:w="0" w:type="auto"/>
            <w:noWrap/>
            <w:hideMark/>
          </w:tcPr>
          <w:p w14:paraId="235EB637"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2</w:t>
            </w:r>
          </w:p>
        </w:tc>
      </w:tr>
      <w:tr w:rsidR="006A51FE" w:rsidRPr="009B5342" w14:paraId="7DB5CC18" w14:textId="77777777" w:rsidTr="009B5342">
        <w:trPr>
          <w:trHeight w:val="239"/>
        </w:trPr>
        <w:tc>
          <w:tcPr>
            <w:tcW w:w="0" w:type="auto"/>
            <w:noWrap/>
            <w:hideMark/>
          </w:tcPr>
          <w:p w14:paraId="0CD2A3CB" w14:textId="77777777" w:rsidR="006A51FE" w:rsidRPr="009B5342" w:rsidRDefault="006A51FE" w:rsidP="00EC38BD">
            <w:pPr>
              <w:spacing w:after="0" w:line="240" w:lineRule="auto"/>
              <w:jc w:val="center"/>
              <w:rPr>
                <w:rFonts w:cstheme="minorHAnsi"/>
                <w:sz w:val="20"/>
                <w:szCs w:val="20"/>
              </w:rPr>
            </w:pPr>
          </w:p>
        </w:tc>
        <w:tc>
          <w:tcPr>
            <w:tcW w:w="0" w:type="auto"/>
            <w:noWrap/>
            <w:hideMark/>
          </w:tcPr>
          <w:p w14:paraId="07E26DC1" w14:textId="77777777" w:rsidR="006A51FE" w:rsidRPr="009B5342" w:rsidRDefault="006A51FE" w:rsidP="00EC38BD">
            <w:pPr>
              <w:spacing w:after="0" w:line="240" w:lineRule="auto"/>
              <w:jc w:val="center"/>
              <w:rPr>
                <w:rFonts w:cstheme="minorHAnsi"/>
                <w:sz w:val="20"/>
                <w:szCs w:val="20"/>
              </w:rPr>
            </w:pPr>
          </w:p>
        </w:tc>
        <w:tc>
          <w:tcPr>
            <w:tcW w:w="0" w:type="auto"/>
            <w:noWrap/>
            <w:hideMark/>
          </w:tcPr>
          <w:p w14:paraId="149931C6" w14:textId="77777777" w:rsidR="006A51FE" w:rsidRPr="009B5342" w:rsidRDefault="006A51FE" w:rsidP="00EC38BD">
            <w:pPr>
              <w:spacing w:after="0" w:line="240" w:lineRule="auto"/>
              <w:jc w:val="center"/>
              <w:rPr>
                <w:rFonts w:cstheme="minorHAnsi"/>
                <w:sz w:val="20"/>
                <w:szCs w:val="20"/>
              </w:rPr>
            </w:pPr>
          </w:p>
        </w:tc>
        <w:tc>
          <w:tcPr>
            <w:tcW w:w="0" w:type="auto"/>
            <w:noWrap/>
            <w:hideMark/>
          </w:tcPr>
          <w:p w14:paraId="5417364C" w14:textId="77777777" w:rsidR="006A51FE" w:rsidRPr="009B5342" w:rsidRDefault="006A51FE" w:rsidP="00EC38BD">
            <w:pPr>
              <w:spacing w:after="0" w:line="240" w:lineRule="auto"/>
              <w:jc w:val="center"/>
              <w:rPr>
                <w:rFonts w:cstheme="minorHAnsi"/>
                <w:i/>
                <w:iCs/>
                <w:sz w:val="20"/>
                <w:szCs w:val="20"/>
              </w:rPr>
            </w:pPr>
            <w:r w:rsidRPr="009B5342">
              <w:rPr>
                <w:rFonts w:cstheme="minorHAnsi"/>
                <w:i/>
                <w:iCs/>
                <w:sz w:val="20"/>
                <w:szCs w:val="20"/>
              </w:rPr>
              <w:t>SUM</w:t>
            </w:r>
          </w:p>
        </w:tc>
        <w:tc>
          <w:tcPr>
            <w:tcW w:w="0" w:type="auto"/>
            <w:noWrap/>
            <w:hideMark/>
          </w:tcPr>
          <w:p w14:paraId="198AD262" w14:textId="77777777" w:rsidR="006A51FE" w:rsidRPr="009B5342" w:rsidRDefault="006A51FE" w:rsidP="00EC38BD">
            <w:pPr>
              <w:spacing w:after="0" w:line="240" w:lineRule="auto"/>
              <w:jc w:val="center"/>
              <w:rPr>
                <w:rFonts w:cstheme="minorHAnsi"/>
                <w:i/>
                <w:iCs/>
                <w:sz w:val="20"/>
                <w:szCs w:val="20"/>
              </w:rPr>
            </w:pPr>
            <w:r w:rsidRPr="009B5342">
              <w:rPr>
                <w:rFonts w:cstheme="minorHAnsi"/>
                <w:i/>
                <w:iCs/>
                <w:sz w:val="20"/>
                <w:szCs w:val="20"/>
              </w:rPr>
              <w:t>13</w:t>
            </w:r>
          </w:p>
        </w:tc>
      </w:tr>
      <w:tr w:rsidR="006A51FE" w:rsidRPr="009B5342" w14:paraId="7623EF24" w14:textId="77777777" w:rsidTr="009B5342">
        <w:trPr>
          <w:trHeight w:val="239"/>
        </w:trPr>
        <w:tc>
          <w:tcPr>
            <w:tcW w:w="0" w:type="auto"/>
            <w:noWrap/>
            <w:hideMark/>
          </w:tcPr>
          <w:p w14:paraId="4263B466" w14:textId="77777777" w:rsidR="006A51FE" w:rsidRPr="009B5342" w:rsidRDefault="006A51FE" w:rsidP="00EC38BD">
            <w:pPr>
              <w:spacing w:after="0" w:line="240" w:lineRule="auto"/>
              <w:jc w:val="center"/>
              <w:rPr>
                <w:rFonts w:cstheme="minorHAnsi"/>
                <w:i/>
                <w:iCs/>
                <w:sz w:val="20"/>
                <w:szCs w:val="20"/>
              </w:rPr>
            </w:pPr>
          </w:p>
        </w:tc>
        <w:tc>
          <w:tcPr>
            <w:tcW w:w="0" w:type="auto"/>
            <w:noWrap/>
            <w:hideMark/>
          </w:tcPr>
          <w:p w14:paraId="060C7451" w14:textId="77777777" w:rsidR="006A51FE" w:rsidRPr="009B5342" w:rsidRDefault="006A51FE" w:rsidP="00EC38BD">
            <w:pPr>
              <w:spacing w:after="0" w:line="240" w:lineRule="auto"/>
              <w:jc w:val="center"/>
              <w:rPr>
                <w:rFonts w:cstheme="minorHAnsi"/>
                <w:sz w:val="20"/>
                <w:szCs w:val="20"/>
              </w:rPr>
            </w:pPr>
          </w:p>
        </w:tc>
        <w:tc>
          <w:tcPr>
            <w:tcW w:w="0" w:type="auto"/>
            <w:noWrap/>
            <w:hideMark/>
          </w:tcPr>
          <w:p w14:paraId="26D6F0F0" w14:textId="77777777" w:rsidR="006A51FE" w:rsidRPr="009B5342" w:rsidRDefault="006A51FE" w:rsidP="00EC38BD">
            <w:pPr>
              <w:spacing w:after="0" w:line="240" w:lineRule="auto"/>
              <w:jc w:val="center"/>
              <w:rPr>
                <w:rFonts w:cstheme="minorHAnsi"/>
                <w:sz w:val="20"/>
                <w:szCs w:val="20"/>
              </w:rPr>
            </w:pPr>
          </w:p>
        </w:tc>
        <w:tc>
          <w:tcPr>
            <w:tcW w:w="0" w:type="auto"/>
            <w:noWrap/>
            <w:hideMark/>
          </w:tcPr>
          <w:p w14:paraId="1EE5F2CB" w14:textId="77777777" w:rsidR="006A51FE" w:rsidRPr="009B5342" w:rsidRDefault="006A51FE" w:rsidP="00EC38BD">
            <w:pPr>
              <w:spacing w:after="0" w:line="240" w:lineRule="auto"/>
              <w:jc w:val="center"/>
              <w:rPr>
                <w:rFonts w:cstheme="minorHAnsi"/>
                <w:i/>
                <w:iCs/>
                <w:sz w:val="20"/>
                <w:szCs w:val="20"/>
              </w:rPr>
            </w:pPr>
            <w:r w:rsidRPr="009B5342">
              <w:rPr>
                <w:rFonts w:cstheme="minorHAnsi"/>
                <w:i/>
                <w:iCs/>
                <w:sz w:val="20"/>
                <w:szCs w:val="20"/>
              </w:rPr>
              <w:t>MIN</w:t>
            </w:r>
          </w:p>
        </w:tc>
        <w:tc>
          <w:tcPr>
            <w:tcW w:w="0" w:type="auto"/>
            <w:noWrap/>
            <w:hideMark/>
          </w:tcPr>
          <w:p w14:paraId="76A013C9" w14:textId="77777777" w:rsidR="006A51FE" w:rsidRPr="009B5342" w:rsidRDefault="006A51FE" w:rsidP="00EC38BD">
            <w:pPr>
              <w:spacing w:after="0" w:line="240" w:lineRule="auto"/>
              <w:jc w:val="center"/>
              <w:rPr>
                <w:rFonts w:cstheme="minorHAnsi"/>
                <w:i/>
                <w:iCs/>
                <w:sz w:val="20"/>
                <w:szCs w:val="20"/>
              </w:rPr>
            </w:pPr>
            <w:r w:rsidRPr="009B5342">
              <w:rPr>
                <w:rFonts w:cstheme="minorHAnsi"/>
                <w:i/>
                <w:iCs/>
                <w:sz w:val="20"/>
                <w:szCs w:val="20"/>
              </w:rPr>
              <w:t>0 (= ‘none’)</w:t>
            </w:r>
          </w:p>
        </w:tc>
      </w:tr>
      <w:tr w:rsidR="006A51FE" w:rsidRPr="009B5342" w14:paraId="5C12DE83" w14:textId="77777777" w:rsidTr="009B5342">
        <w:trPr>
          <w:trHeight w:val="239"/>
        </w:trPr>
        <w:tc>
          <w:tcPr>
            <w:tcW w:w="0" w:type="auto"/>
            <w:noWrap/>
            <w:hideMark/>
          </w:tcPr>
          <w:p w14:paraId="5B9A3249" w14:textId="77777777" w:rsidR="006A51FE" w:rsidRPr="009B5342" w:rsidRDefault="006A51FE" w:rsidP="00EC38BD">
            <w:pPr>
              <w:spacing w:after="0" w:line="240" w:lineRule="auto"/>
              <w:jc w:val="center"/>
              <w:rPr>
                <w:rFonts w:cstheme="minorHAnsi"/>
                <w:i/>
                <w:iCs/>
                <w:sz w:val="20"/>
                <w:szCs w:val="20"/>
              </w:rPr>
            </w:pPr>
          </w:p>
        </w:tc>
        <w:tc>
          <w:tcPr>
            <w:tcW w:w="0" w:type="auto"/>
            <w:noWrap/>
            <w:hideMark/>
          </w:tcPr>
          <w:p w14:paraId="4587FE40" w14:textId="77777777" w:rsidR="006A51FE" w:rsidRPr="009B5342" w:rsidRDefault="006A51FE" w:rsidP="00EC38BD">
            <w:pPr>
              <w:spacing w:after="0" w:line="240" w:lineRule="auto"/>
              <w:jc w:val="center"/>
              <w:rPr>
                <w:rFonts w:cstheme="minorHAnsi"/>
                <w:sz w:val="20"/>
                <w:szCs w:val="20"/>
              </w:rPr>
            </w:pPr>
          </w:p>
        </w:tc>
        <w:tc>
          <w:tcPr>
            <w:tcW w:w="0" w:type="auto"/>
            <w:noWrap/>
            <w:hideMark/>
          </w:tcPr>
          <w:p w14:paraId="0D31AE07" w14:textId="77777777" w:rsidR="006A51FE" w:rsidRPr="009B5342" w:rsidRDefault="006A51FE" w:rsidP="00EC38BD">
            <w:pPr>
              <w:spacing w:after="0" w:line="240" w:lineRule="auto"/>
              <w:jc w:val="center"/>
              <w:rPr>
                <w:rFonts w:cstheme="minorHAnsi"/>
                <w:sz w:val="20"/>
                <w:szCs w:val="20"/>
              </w:rPr>
            </w:pPr>
          </w:p>
        </w:tc>
        <w:tc>
          <w:tcPr>
            <w:tcW w:w="0" w:type="auto"/>
            <w:hideMark/>
          </w:tcPr>
          <w:p w14:paraId="45EDEEAD" w14:textId="77777777" w:rsidR="006A51FE" w:rsidRPr="009B5342" w:rsidRDefault="006A51FE" w:rsidP="00EC38BD">
            <w:pPr>
              <w:spacing w:after="0" w:line="240" w:lineRule="auto"/>
              <w:jc w:val="center"/>
              <w:rPr>
                <w:rFonts w:cstheme="minorHAnsi"/>
                <w:i/>
                <w:iCs/>
                <w:sz w:val="20"/>
                <w:szCs w:val="20"/>
              </w:rPr>
            </w:pPr>
            <w:r w:rsidRPr="009B5342">
              <w:rPr>
                <w:rFonts w:cstheme="minorHAnsi"/>
                <w:i/>
                <w:iCs/>
                <w:sz w:val="20"/>
                <w:szCs w:val="20"/>
              </w:rPr>
              <w:t>MAX</w:t>
            </w:r>
          </w:p>
        </w:tc>
        <w:tc>
          <w:tcPr>
            <w:tcW w:w="0" w:type="auto"/>
            <w:noWrap/>
            <w:hideMark/>
          </w:tcPr>
          <w:p w14:paraId="53EA3C29" w14:textId="77777777" w:rsidR="006A51FE" w:rsidRPr="009B5342" w:rsidRDefault="006A51FE" w:rsidP="00EC38BD">
            <w:pPr>
              <w:spacing w:after="0" w:line="240" w:lineRule="auto"/>
              <w:jc w:val="center"/>
              <w:rPr>
                <w:rFonts w:cstheme="minorHAnsi"/>
                <w:i/>
                <w:iCs/>
                <w:sz w:val="20"/>
                <w:szCs w:val="20"/>
              </w:rPr>
            </w:pPr>
            <w:r w:rsidRPr="009B5342">
              <w:rPr>
                <w:rFonts w:cstheme="minorHAnsi"/>
                <w:i/>
                <w:iCs/>
                <w:sz w:val="20"/>
                <w:szCs w:val="20"/>
              </w:rPr>
              <w:t>2 (= ‘minor’)</w:t>
            </w:r>
          </w:p>
        </w:tc>
      </w:tr>
    </w:tbl>
    <w:p w14:paraId="5AEF3DD3" w14:textId="77777777" w:rsidR="006A51FE" w:rsidRDefault="006A51FE" w:rsidP="00EC38BD">
      <w:pPr>
        <w:spacing w:after="0" w:line="240" w:lineRule="auto"/>
      </w:pPr>
    </w:p>
    <w:p w14:paraId="63693876" w14:textId="77777777" w:rsidR="009B5342" w:rsidRDefault="009B5342" w:rsidP="00EC38BD">
      <w:pPr>
        <w:spacing w:after="0" w:line="240" w:lineRule="auto"/>
      </w:pPr>
    </w:p>
    <w:p w14:paraId="029DA355" w14:textId="77777777" w:rsidR="009B5342" w:rsidRPr="006A51FE" w:rsidRDefault="009B5342" w:rsidP="00EC38BD">
      <w:pPr>
        <w:spacing w:after="0" w:line="240" w:lineRule="auto"/>
      </w:pPr>
    </w:p>
    <w:p w14:paraId="3B4287C0" w14:textId="77777777" w:rsidR="00676C8A" w:rsidRDefault="00676C8A">
      <w:r>
        <w:br w:type="page"/>
      </w:r>
    </w:p>
    <w:p w14:paraId="38E9DD96" w14:textId="2272EE9B" w:rsidR="009B5342" w:rsidRDefault="009B5342" w:rsidP="00EC38BD">
      <w:pPr>
        <w:spacing w:line="240" w:lineRule="auto"/>
      </w:pPr>
      <w:r>
        <w:t xml:space="preserve">Table </w:t>
      </w:r>
      <w:r w:rsidR="00495E84">
        <w:t>S</w:t>
      </w:r>
      <w:r w:rsidR="00495E84">
        <w:rPr>
          <w:noProof/>
        </w:rPr>
        <w:fldChar w:fldCharType="begin"/>
      </w:r>
      <w:r w:rsidR="00495E84">
        <w:rPr>
          <w:noProof/>
        </w:rPr>
        <w:instrText xml:space="preserve"> SEQ Table \* ARABIC </w:instrText>
      </w:r>
      <w:r w:rsidR="00495E84">
        <w:rPr>
          <w:noProof/>
        </w:rPr>
        <w:fldChar w:fldCharType="separate"/>
      </w:r>
      <w:r w:rsidR="0025204C">
        <w:rPr>
          <w:noProof/>
        </w:rPr>
        <w:t>9</w:t>
      </w:r>
      <w:r w:rsidR="00495E84">
        <w:rPr>
          <w:noProof/>
        </w:rPr>
        <w:fldChar w:fldCharType="end"/>
      </w:r>
      <w:r>
        <w:t>.</w:t>
      </w:r>
      <w:r w:rsidRPr="009B5342">
        <w:t xml:space="preserve"> Pigment pickup from five repeated tests with</w:t>
      </w:r>
      <w:r>
        <w:t xml:space="preserve"> the xanthan gum-stabilised emulsion</w:t>
      </w:r>
      <w:r w:rsidRPr="009B5342">
        <w:t xml:space="preserve"> + brush on </w:t>
      </w:r>
      <w:r>
        <w:t>the</w:t>
      </w:r>
      <w:r w:rsidRPr="009B5342">
        <w:t xml:space="preserve"> lead white </w:t>
      </w:r>
      <w:r>
        <w:t>oil paint</w:t>
      </w:r>
      <w:r w:rsidRPr="009B5342">
        <w:t xml:space="preserve"> sample</w:t>
      </w:r>
    </w:p>
    <w:tbl>
      <w:tblPr>
        <w:tblStyle w:val="TableGridLight"/>
        <w:tblW w:w="0" w:type="auto"/>
        <w:tblLook w:val="04A0" w:firstRow="1" w:lastRow="0" w:firstColumn="1" w:lastColumn="0" w:noHBand="0" w:noVBand="1"/>
      </w:tblPr>
      <w:tblGrid>
        <w:gridCol w:w="844"/>
        <w:gridCol w:w="683"/>
        <w:gridCol w:w="1567"/>
        <w:gridCol w:w="1622"/>
      </w:tblGrid>
      <w:tr w:rsidR="006A51FE" w:rsidRPr="009B5342" w14:paraId="16352688" w14:textId="77777777" w:rsidTr="009B5342">
        <w:trPr>
          <w:trHeight w:val="262"/>
        </w:trPr>
        <w:tc>
          <w:tcPr>
            <w:tcW w:w="0" w:type="auto"/>
            <w:hideMark/>
          </w:tcPr>
          <w:p w14:paraId="2094C6CE" w14:textId="77777777" w:rsidR="006A51FE" w:rsidRPr="009B5342" w:rsidRDefault="006A51FE" w:rsidP="00EC38BD">
            <w:pPr>
              <w:spacing w:after="0" w:line="240" w:lineRule="auto"/>
              <w:jc w:val="center"/>
              <w:rPr>
                <w:rFonts w:cstheme="minorHAnsi"/>
                <w:b/>
                <w:bCs/>
                <w:sz w:val="20"/>
                <w:szCs w:val="20"/>
              </w:rPr>
            </w:pPr>
            <w:r w:rsidRPr="009B5342">
              <w:rPr>
                <w:rFonts w:cstheme="minorHAnsi"/>
                <w:b/>
                <w:bCs/>
                <w:sz w:val="20"/>
                <w:szCs w:val="20"/>
              </w:rPr>
              <w:t>Test no</w:t>
            </w:r>
          </w:p>
        </w:tc>
        <w:tc>
          <w:tcPr>
            <w:tcW w:w="0" w:type="auto"/>
            <w:hideMark/>
          </w:tcPr>
          <w:p w14:paraId="069B8F9A" w14:textId="77777777" w:rsidR="006A51FE" w:rsidRPr="009B5342" w:rsidRDefault="006A51FE" w:rsidP="00EC38BD">
            <w:pPr>
              <w:spacing w:after="0" w:line="240" w:lineRule="auto"/>
              <w:jc w:val="center"/>
              <w:rPr>
                <w:rFonts w:cstheme="minorHAnsi"/>
                <w:b/>
                <w:bCs/>
                <w:sz w:val="20"/>
                <w:szCs w:val="20"/>
              </w:rPr>
            </w:pPr>
            <w:r w:rsidRPr="009B5342">
              <w:rPr>
                <w:rFonts w:cstheme="minorHAnsi"/>
                <w:b/>
                <w:bCs/>
                <w:sz w:val="20"/>
                <w:szCs w:val="20"/>
              </w:rPr>
              <w:t>Swab</w:t>
            </w:r>
          </w:p>
        </w:tc>
        <w:tc>
          <w:tcPr>
            <w:tcW w:w="0" w:type="auto"/>
            <w:hideMark/>
          </w:tcPr>
          <w:p w14:paraId="18E0B45B" w14:textId="77777777" w:rsidR="006A51FE" w:rsidRPr="009B5342" w:rsidRDefault="006A51FE" w:rsidP="00EC38BD">
            <w:pPr>
              <w:spacing w:after="0" w:line="240" w:lineRule="auto"/>
              <w:jc w:val="center"/>
              <w:rPr>
                <w:rFonts w:cstheme="minorHAnsi"/>
                <w:b/>
                <w:bCs/>
                <w:sz w:val="20"/>
                <w:szCs w:val="20"/>
              </w:rPr>
            </w:pPr>
            <w:r w:rsidRPr="009B5342">
              <w:rPr>
                <w:rFonts w:cstheme="minorHAnsi"/>
                <w:b/>
                <w:bCs/>
                <w:sz w:val="20"/>
                <w:szCs w:val="20"/>
              </w:rPr>
              <w:t>Pigment pickup</w:t>
            </w:r>
          </w:p>
        </w:tc>
        <w:tc>
          <w:tcPr>
            <w:tcW w:w="0" w:type="auto"/>
            <w:hideMark/>
          </w:tcPr>
          <w:p w14:paraId="7F73BD61" w14:textId="77777777" w:rsidR="006A51FE" w:rsidRPr="009B5342" w:rsidRDefault="006A51FE" w:rsidP="00EC38BD">
            <w:pPr>
              <w:spacing w:after="0" w:line="240" w:lineRule="auto"/>
              <w:jc w:val="center"/>
              <w:rPr>
                <w:rFonts w:cstheme="minorHAnsi"/>
                <w:b/>
                <w:bCs/>
                <w:sz w:val="20"/>
                <w:szCs w:val="20"/>
              </w:rPr>
            </w:pPr>
            <w:r w:rsidRPr="009B5342">
              <w:rPr>
                <w:rFonts w:cstheme="minorHAnsi"/>
                <w:b/>
                <w:bCs/>
                <w:sz w:val="20"/>
                <w:szCs w:val="20"/>
              </w:rPr>
              <w:t>Numerical value</w:t>
            </w:r>
          </w:p>
        </w:tc>
      </w:tr>
      <w:tr w:rsidR="006A51FE" w:rsidRPr="009B5342" w14:paraId="7FF1157E" w14:textId="77777777" w:rsidTr="009B5342">
        <w:trPr>
          <w:trHeight w:val="262"/>
        </w:trPr>
        <w:tc>
          <w:tcPr>
            <w:tcW w:w="0" w:type="auto"/>
            <w:noWrap/>
            <w:hideMark/>
          </w:tcPr>
          <w:p w14:paraId="1013DF4A"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1</w:t>
            </w:r>
          </w:p>
        </w:tc>
        <w:tc>
          <w:tcPr>
            <w:tcW w:w="0" w:type="auto"/>
            <w:hideMark/>
          </w:tcPr>
          <w:p w14:paraId="6569CFFB"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dry 1</w:t>
            </w:r>
          </w:p>
        </w:tc>
        <w:tc>
          <w:tcPr>
            <w:tcW w:w="0" w:type="auto"/>
            <w:noWrap/>
            <w:hideMark/>
          </w:tcPr>
          <w:p w14:paraId="275CAF92"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None</w:t>
            </w:r>
          </w:p>
        </w:tc>
        <w:tc>
          <w:tcPr>
            <w:tcW w:w="0" w:type="auto"/>
            <w:noWrap/>
            <w:hideMark/>
          </w:tcPr>
          <w:p w14:paraId="29C83048"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0</w:t>
            </w:r>
          </w:p>
        </w:tc>
      </w:tr>
      <w:tr w:rsidR="006A51FE" w:rsidRPr="009B5342" w14:paraId="5F22969D" w14:textId="77777777" w:rsidTr="009B5342">
        <w:trPr>
          <w:trHeight w:val="262"/>
        </w:trPr>
        <w:tc>
          <w:tcPr>
            <w:tcW w:w="0" w:type="auto"/>
            <w:noWrap/>
            <w:hideMark/>
          </w:tcPr>
          <w:p w14:paraId="5ED26CB8"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1</w:t>
            </w:r>
          </w:p>
        </w:tc>
        <w:tc>
          <w:tcPr>
            <w:tcW w:w="0" w:type="auto"/>
            <w:hideMark/>
          </w:tcPr>
          <w:p w14:paraId="49A1C90D"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dry 2</w:t>
            </w:r>
          </w:p>
        </w:tc>
        <w:tc>
          <w:tcPr>
            <w:tcW w:w="0" w:type="auto"/>
            <w:noWrap/>
            <w:hideMark/>
          </w:tcPr>
          <w:p w14:paraId="5EAADB60"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Trace</w:t>
            </w:r>
          </w:p>
        </w:tc>
        <w:tc>
          <w:tcPr>
            <w:tcW w:w="0" w:type="auto"/>
            <w:noWrap/>
            <w:hideMark/>
          </w:tcPr>
          <w:p w14:paraId="5BAEE20B"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1</w:t>
            </w:r>
          </w:p>
        </w:tc>
      </w:tr>
      <w:tr w:rsidR="006A51FE" w:rsidRPr="009B5342" w14:paraId="15A4623A" w14:textId="77777777" w:rsidTr="009B5342">
        <w:trPr>
          <w:trHeight w:val="262"/>
        </w:trPr>
        <w:tc>
          <w:tcPr>
            <w:tcW w:w="0" w:type="auto"/>
            <w:noWrap/>
            <w:hideMark/>
          </w:tcPr>
          <w:p w14:paraId="4CF8DDF9"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2</w:t>
            </w:r>
          </w:p>
        </w:tc>
        <w:tc>
          <w:tcPr>
            <w:tcW w:w="0" w:type="auto"/>
            <w:hideMark/>
          </w:tcPr>
          <w:p w14:paraId="02688A9A"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dry 1</w:t>
            </w:r>
          </w:p>
        </w:tc>
        <w:tc>
          <w:tcPr>
            <w:tcW w:w="0" w:type="auto"/>
            <w:noWrap/>
            <w:hideMark/>
          </w:tcPr>
          <w:p w14:paraId="7F99F40F"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None</w:t>
            </w:r>
          </w:p>
        </w:tc>
        <w:tc>
          <w:tcPr>
            <w:tcW w:w="0" w:type="auto"/>
            <w:noWrap/>
            <w:hideMark/>
          </w:tcPr>
          <w:p w14:paraId="5034D38B"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0</w:t>
            </w:r>
          </w:p>
        </w:tc>
      </w:tr>
      <w:tr w:rsidR="006A51FE" w:rsidRPr="009B5342" w14:paraId="10531188" w14:textId="77777777" w:rsidTr="009B5342">
        <w:trPr>
          <w:trHeight w:val="262"/>
        </w:trPr>
        <w:tc>
          <w:tcPr>
            <w:tcW w:w="0" w:type="auto"/>
            <w:noWrap/>
            <w:hideMark/>
          </w:tcPr>
          <w:p w14:paraId="5E58FFAB"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2</w:t>
            </w:r>
          </w:p>
        </w:tc>
        <w:tc>
          <w:tcPr>
            <w:tcW w:w="0" w:type="auto"/>
            <w:hideMark/>
          </w:tcPr>
          <w:p w14:paraId="17553098"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dry 2</w:t>
            </w:r>
          </w:p>
        </w:tc>
        <w:tc>
          <w:tcPr>
            <w:tcW w:w="0" w:type="auto"/>
            <w:noWrap/>
            <w:hideMark/>
          </w:tcPr>
          <w:p w14:paraId="3A35F928"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Minor</w:t>
            </w:r>
          </w:p>
        </w:tc>
        <w:tc>
          <w:tcPr>
            <w:tcW w:w="0" w:type="auto"/>
            <w:noWrap/>
            <w:hideMark/>
          </w:tcPr>
          <w:p w14:paraId="43A44760"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2</w:t>
            </w:r>
          </w:p>
        </w:tc>
      </w:tr>
      <w:tr w:rsidR="006A51FE" w:rsidRPr="009B5342" w14:paraId="359ABA2B" w14:textId="77777777" w:rsidTr="009B5342">
        <w:trPr>
          <w:trHeight w:val="262"/>
        </w:trPr>
        <w:tc>
          <w:tcPr>
            <w:tcW w:w="0" w:type="auto"/>
            <w:noWrap/>
            <w:hideMark/>
          </w:tcPr>
          <w:p w14:paraId="5DD45836"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3</w:t>
            </w:r>
          </w:p>
        </w:tc>
        <w:tc>
          <w:tcPr>
            <w:tcW w:w="0" w:type="auto"/>
            <w:hideMark/>
          </w:tcPr>
          <w:p w14:paraId="3648E63C"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dry 1</w:t>
            </w:r>
          </w:p>
        </w:tc>
        <w:tc>
          <w:tcPr>
            <w:tcW w:w="0" w:type="auto"/>
            <w:noWrap/>
            <w:hideMark/>
          </w:tcPr>
          <w:p w14:paraId="25B564BD"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None</w:t>
            </w:r>
          </w:p>
        </w:tc>
        <w:tc>
          <w:tcPr>
            <w:tcW w:w="0" w:type="auto"/>
            <w:noWrap/>
            <w:hideMark/>
          </w:tcPr>
          <w:p w14:paraId="3AE67170"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0</w:t>
            </w:r>
          </w:p>
        </w:tc>
      </w:tr>
      <w:tr w:rsidR="006A51FE" w:rsidRPr="009B5342" w14:paraId="53F2B5B3" w14:textId="77777777" w:rsidTr="009B5342">
        <w:trPr>
          <w:trHeight w:val="262"/>
        </w:trPr>
        <w:tc>
          <w:tcPr>
            <w:tcW w:w="0" w:type="auto"/>
            <w:noWrap/>
            <w:hideMark/>
          </w:tcPr>
          <w:p w14:paraId="0BE4CD5B"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3</w:t>
            </w:r>
          </w:p>
        </w:tc>
        <w:tc>
          <w:tcPr>
            <w:tcW w:w="0" w:type="auto"/>
            <w:hideMark/>
          </w:tcPr>
          <w:p w14:paraId="63A6C558"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dry 2</w:t>
            </w:r>
          </w:p>
        </w:tc>
        <w:tc>
          <w:tcPr>
            <w:tcW w:w="0" w:type="auto"/>
            <w:noWrap/>
            <w:hideMark/>
          </w:tcPr>
          <w:p w14:paraId="0FED9E08"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Trace</w:t>
            </w:r>
          </w:p>
        </w:tc>
        <w:tc>
          <w:tcPr>
            <w:tcW w:w="0" w:type="auto"/>
            <w:noWrap/>
            <w:hideMark/>
          </w:tcPr>
          <w:p w14:paraId="29D46350"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1</w:t>
            </w:r>
          </w:p>
        </w:tc>
      </w:tr>
      <w:tr w:rsidR="006A51FE" w:rsidRPr="009B5342" w14:paraId="2555D895" w14:textId="77777777" w:rsidTr="009B5342">
        <w:trPr>
          <w:trHeight w:val="262"/>
        </w:trPr>
        <w:tc>
          <w:tcPr>
            <w:tcW w:w="0" w:type="auto"/>
            <w:noWrap/>
            <w:hideMark/>
          </w:tcPr>
          <w:p w14:paraId="2131725D"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4</w:t>
            </w:r>
          </w:p>
        </w:tc>
        <w:tc>
          <w:tcPr>
            <w:tcW w:w="0" w:type="auto"/>
            <w:hideMark/>
          </w:tcPr>
          <w:p w14:paraId="00FD2791"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dry 1</w:t>
            </w:r>
          </w:p>
        </w:tc>
        <w:tc>
          <w:tcPr>
            <w:tcW w:w="0" w:type="auto"/>
            <w:noWrap/>
            <w:hideMark/>
          </w:tcPr>
          <w:p w14:paraId="0AE3879F"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None</w:t>
            </w:r>
          </w:p>
        </w:tc>
        <w:tc>
          <w:tcPr>
            <w:tcW w:w="0" w:type="auto"/>
            <w:noWrap/>
            <w:hideMark/>
          </w:tcPr>
          <w:p w14:paraId="55D69D1A"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0</w:t>
            </w:r>
          </w:p>
        </w:tc>
      </w:tr>
      <w:tr w:rsidR="006A51FE" w:rsidRPr="009B5342" w14:paraId="1DAC406D" w14:textId="77777777" w:rsidTr="009B5342">
        <w:trPr>
          <w:trHeight w:val="262"/>
        </w:trPr>
        <w:tc>
          <w:tcPr>
            <w:tcW w:w="0" w:type="auto"/>
            <w:noWrap/>
            <w:hideMark/>
          </w:tcPr>
          <w:p w14:paraId="69629E19"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4</w:t>
            </w:r>
          </w:p>
        </w:tc>
        <w:tc>
          <w:tcPr>
            <w:tcW w:w="0" w:type="auto"/>
            <w:hideMark/>
          </w:tcPr>
          <w:p w14:paraId="07581A59"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dry 2</w:t>
            </w:r>
          </w:p>
        </w:tc>
        <w:tc>
          <w:tcPr>
            <w:tcW w:w="0" w:type="auto"/>
            <w:noWrap/>
            <w:hideMark/>
          </w:tcPr>
          <w:p w14:paraId="59F78612"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None</w:t>
            </w:r>
          </w:p>
        </w:tc>
        <w:tc>
          <w:tcPr>
            <w:tcW w:w="0" w:type="auto"/>
            <w:noWrap/>
            <w:hideMark/>
          </w:tcPr>
          <w:p w14:paraId="07DF5428"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0</w:t>
            </w:r>
          </w:p>
        </w:tc>
      </w:tr>
      <w:tr w:rsidR="006A51FE" w:rsidRPr="009B5342" w14:paraId="5458A0B9" w14:textId="77777777" w:rsidTr="009B5342">
        <w:trPr>
          <w:trHeight w:val="262"/>
        </w:trPr>
        <w:tc>
          <w:tcPr>
            <w:tcW w:w="0" w:type="auto"/>
            <w:noWrap/>
            <w:hideMark/>
          </w:tcPr>
          <w:p w14:paraId="74304A6B"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5</w:t>
            </w:r>
          </w:p>
        </w:tc>
        <w:tc>
          <w:tcPr>
            <w:tcW w:w="0" w:type="auto"/>
            <w:hideMark/>
          </w:tcPr>
          <w:p w14:paraId="7BA3ED3E"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dry 1</w:t>
            </w:r>
          </w:p>
        </w:tc>
        <w:tc>
          <w:tcPr>
            <w:tcW w:w="0" w:type="auto"/>
            <w:noWrap/>
            <w:hideMark/>
          </w:tcPr>
          <w:p w14:paraId="5AD165D3"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None</w:t>
            </w:r>
          </w:p>
        </w:tc>
        <w:tc>
          <w:tcPr>
            <w:tcW w:w="0" w:type="auto"/>
            <w:noWrap/>
            <w:hideMark/>
          </w:tcPr>
          <w:p w14:paraId="2E3C24B3"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0</w:t>
            </w:r>
          </w:p>
        </w:tc>
      </w:tr>
      <w:tr w:rsidR="006A51FE" w:rsidRPr="009B5342" w14:paraId="42AF6BAA" w14:textId="77777777" w:rsidTr="009B5342">
        <w:trPr>
          <w:trHeight w:val="262"/>
        </w:trPr>
        <w:tc>
          <w:tcPr>
            <w:tcW w:w="0" w:type="auto"/>
            <w:noWrap/>
            <w:hideMark/>
          </w:tcPr>
          <w:p w14:paraId="671AADCD"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5</w:t>
            </w:r>
          </w:p>
        </w:tc>
        <w:tc>
          <w:tcPr>
            <w:tcW w:w="0" w:type="auto"/>
            <w:hideMark/>
          </w:tcPr>
          <w:p w14:paraId="058A6E17"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dry 2</w:t>
            </w:r>
          </w:p>
        </w:tc>
        <w:tc>
          <w:tcPr>
            <w:tcW w:w="0" w:type="auto"/>
            <w:noWrap/>
            <w:hideMark/>
          </w:tcPr>
          <w:p w14:paraId="2AAE08F3"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Trace</w:t>
            </w:r>
          </w:p>
        </w:tc>
        <w:tc>
          <w:tcPr>
            <w:tcW w:w="0" w:type="auto"/>
            <w:noWrap/>
            <w:hideMark/>
          </w:tcPr>
          <w:p w14:paraId="719A2CA3"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1</w:t>
            </w:r>
          </w:p>
        </w:tc>
      </w:tr>
      <w:tr w:rsidR="006A51FE" w:rsidRPr="009B5342" w14:paraId="3F81CFA0" w14:textId="77777777" w:rsidTr="009B5342">
        <w:trPr>
          <w:trHeight w:val="262"/>
        </w:trPr>
        <w:tc>
          <w:tcPr>
            <w:tcW w:w="0" w:type="auto"/>
            <w:noWrap/>
            <w:hideMark/>
          </w:tcPr>
          <w:p w14:paraId="5EC23BBD"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1</w:t>
            </w:r>
          </w:p>
        </w:tc>
        <w:tc>
          <w:tcPr>
            <w:tcW w:w="0" w:type="auto"/>
            <w:hideMark/>
          </w:tcPr>
          <w:p w14:paraId="5C7A997A"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wet</w:t>
            </w:r>
          </w:p>
        </w:tc>
        <w:tc>
          <w:tcPr>
            <w:tcW w:w="0" w:type="auto"/>
            <w:noWrap/>
            <w:hideMark/>
          </w:tcPr>
          <w:p w14:paraId="665EB2A9"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Trace</w:t>
            </w:r>
          </w:p>
        </w:tc>
        <w:tc>
          <w:tcPr>
            <w:tcW w:w="0" w:type="auto"/>
            <w:noWrap/>
            <w:hideMark/>
          </w:tcPr>
          <w:p w14:paraId="59F8F953"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1</w:t>
            </w:r>
          </w:p>
        </w:tc>
      </w:tr>
      <w:tr w:rsidR="006A51FE" w:rsidRPr="009B5342" w14:paraId="7654BD45" w14:textId="77777777" w:rsidTr="009B5342">
        <w:trPr>
          <w:trHeight w:val="262"/>
        </w:trPr>
        <w:tc>
          <w:tcPr>
            <w:tcW w:w="0" w:type="auto"/>
            <w:noWrap/>
            <w:hideMark/>
          </w:tcPr>
          <w:p w14:paraId="72070B3B"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2</w:t>
            </w:r>
          </w:p>
        </w:tc>
        <w:tc>
          <w:tcPr>
            <w:tcW w:w="0" w:type="auto"/>
            <w:hideMark/>
          </w:tcPr>
          <w:p w14:paraId="1346DC09"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wet</w:t>
            </w:r>
          </w:p>
        </w:tc>
        <w:tc>
          <w:tcPr>
            <w:tcW w:w="0" w:type="auto"/>
            <w:noWrap/>
            <w:hideMark/>
          </w:tcPr>
          <w:p w14:paraId="2073F3A7"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Trace</w:t>
            </w:r>
          </w:p>
        </w:tc>
        <w:tc>
          <w:tcPr>
            <w:tcW w:w="0" w:type="auto"/>
            <w:noWrap/>
            <w:hideMark/>
          </w:tcPr>
          <w:p w14:paraId="1B5711DB"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1</w:t>
            </w:r>
          </w:p>
        </w:tc>
      </w:tr>
      <w:tr w:rsidR="006A51FE" w:rsidRPr="009B5342" w14:paraId="538C974D" w14:textId="77777777" w:rsidTr="009B5342">
        <w:trPr>
          <w:trHeight w:val="262"/>
        </w:trPr>
        <w:tc>
          <w:tcPr>
            <w:tcW w:w="0" w:type="auto"/>
            <w:noWrap/>
            <w:hideMark/>
          </w:tcPr>
          <w:p w14:paraId="2BEE018B"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3</w:t>
            </w:r>
          </w:p>
        </w:tc>
        <w:tc>
          <w:tcPr>
            <w:tcW w:w="0" w:type="auto"/>
            <w:hideMark/>
          </w:tcPr>
          <w:p w14:paraId="64BE068A"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wet</w:t>
            </w:r>
          </w:p>
        </w:tc>
        <w:tc>
          <w:tcPr>
            <w:tcW w:w="0" w:type="auto"/>
            <w:noWrap/>
            <w:hideMark/>
          </w:tcPr>
          <w:p w14:paraId="690DBC30"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Trace</w:t>
            </w:r>
          </w:p>
        </w:tc>
        <w:tc>
          <w:tcPr>
            <w:tcW w:w="0" w:type="auto"/>
            <w:noWrap/>
            <w:hideMark/>
          </w:tcPr>
          <w:p w14:paraId="4EF97865"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1</w:t>
            </w:r>
          </w:p>
        </w:tc>
      </w:tr>
      <w:tr w:rsidR="006A51FE" w:rsidRPr="009B5342" w14:paraId="66CD0272" w14:textId="77777777" w:rsidTr="009B5342">
        <w:trPr>
          <w:trHeight w:val="262"/>
        </w:trPr>
        <w:tc>
          <w:tcPr>
            <w:tcW w:w="0" w:type="auto"/>
            <w:noWrap/>
            <w:hideMark/>
          </w:tcPr>
          <w:p w14:paraId="5395524B"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4</w:t>
            </w:r>
          </w:p>
        </w:tc>
        <w:tc>
          <w:tcPr>
            <w:tcW w:w="0" w:type="auto"/>
            <w:hideMark/>
          </w:tcPr>
          <w:p w14:paraId="2282E19D"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wet</w:t>
            </w:r>
          </w:p>
        </w:tc>
        <w:tc>
          <w:tcPr>
            <w:tcW w:w="0" w:type="auto"/>
            <w:noWrap/>
            <w:hideMark/>
          </w:tcPr>
          <w:p w14:paraId="1215F9C3"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Trace</w:t>
            </w:r>
          </w:p>
        </w:tc>
        <w:tc>
          <w:tcPr>
            <w:tcW w:w="0" w:type="auto"/>
            <w:noWrap/>
            <w:hideMark/>
          </w:tcPr>
          <w:p w14:paraId="701B6A61"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1</w:t>
            </w:r>
          </w:p>
        </w:tc>
      </w:tr>
      <w:tr w:rsidR="006A51FE" w:rsidRPr="009B5342" w14:paraId="2C18E316" w14:textId="77777777" w:rsidTr="009B5342">
        <w:trPr>
          <w:trHeight w:val="262"/>
        </w:trPr>
        <w:tc>
          <w:tcPr>
            <w:tcW w:w="0" w:type="auto"/>
            <w:noWrap/>
            <w:hideMark/>
          </w:tcPr>
          <w:p w14:paraId="61E3CF51"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5</w:t>
            </w:r>
          </w:p>
        </w:tc>
        <w:tc>
          <w:tcPr>
            <w:tcW w:w="0" w:type="auto"/>
            <w:hideMark/>
          </w:tcPr>
          <w:p w14:paraId="7B953296"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wet</w:t>
            </w:r>
          </w:p>
        </w:tc>
        <w:tc>
          <w:tcPr>
            <w:tcW w:w="0" w:type="auto"/>
            <w:noWrap/>
            <w:hideMark/>
          </w:tcPr>
          <w:p w14:paraId="25C28E5E"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None</w:t>
            </w:r>
          </w:p>
        </w:tc>
        <w:tc>
          <w:tcPr>
            <w:tcW w:w="0" w:type="auto"/>
            <w:noWrap/>
            <w:hideMark/>
          </w:tcPr>
          <w:p w14:paraId="33DC78F3" w14:textId="77777777" w:rsidR="006A51FE" w:rsidRPr="009B5342" w:rsidRDefault="006A51FE" w:rsidP="00EC38BD">
            <w:pPr>
              <w:spacing w:after="0" w:line="240" w:lineRule="auto"/>
              <w:jc w:val="center"/>
              <w:rPr>
                <w:rFonts w:cstheme="minorHAnsi"/>
                <w:sz w:val="20"/>
                <w:szCs w:val="20"/>
              </w:rPr>
            </w:pPr>
            <w:r w:rsidRPr="009B5342">
              <w:rPr>
                <w:rFonts w:cstheme="minorHAnsi"/>
                <w:sz w:val="20"/>
                <w:szCs w:val="20"/>
              </w:rPr>
              <w:t>0</w:t>
            </w:r>
          </w:p>
        </w:tc>
      </w:tr>
      <w:tr w:rsidR="006A51FE" w:rsidRPr="009B5342" w14:paraId="79901313" w14:textId="77777777" w:rsidTr="009B5342">
        <w:trPr>
          <w:trHeight w:val="262"/>
        </w:trPr>
        <w:tc>
          <w:tcPr>
            <w:tcW w:w="0" w:type="auto"/>
            <w:noWrap/>
            <w:hideMark/>
          </w:tcPr>
          <w:p w14:paraId="51CC908B" w14:textId="748FB211" w:rsidR="006A51FE" w:rsidRPr="009B5342" w:rsidRDefault="006A51FE" w:rsidP="00EC38BD">
            <w:pPr>
              <w:spacing w:after="0" w:line="240" w:lineRule="auto"/>
              <w:jc w:val="center"/>
              <w:rPr>
                <w:rFonts w:cstheme="minorHAnsi"/>
                <w:sz w:val="20"/>
                <w:szCs w:val="20"/>
              </w:rPr>
            </w:pPr>
          </w:p>
        </w:tc>
        <w:tc>
          <w:tcPr>
            <w:tcW w:w="0" w:type="auto"/>
            <w:noWrap/>
            <w:hideMark/>
          </w:tcPr>
          <w:p w14:paraId="2FD1FE43" w14:textId="47AF2D3D" w:rsidR="006A51FE" w:rsidRPr="009B5342" w:rsidRDefault="006A51FE" w:rsidP="00EC38BD">
            <w:pPr>
              <w:spacing w:after="0" w:line="240" w:lineRule="auto"/>
              <w:jc w:val="center"/>
              <w:rPr>
                <w:rFonts w:cstheme="minorHAnsi"/>
                <w:sz w:val="20"/>
                <w:szCs w:val="20"/>
              </w:rPr>
            </w:pPr>
          </w:p>
        </w:tc>
        <w:tc>
          <w:tcPr>
            <w:tcW w:w="0" w:type="auto"/>
            <w:noWrap/>
            <w:hideMark/>
          </w:tcPr>
          <w:p w14:paraId="26141B0C" w14:textId="77777777" w:rsidR="006A51FE" w:rsidRPr="009B5342" w:rsidRDefault="006A51FE" w:rsidP="00EC38BD">
            <w:pPr>
              <w:spacing w:after="0" w:line="240" w:lineRule="auto"/>
              <w:jc w:val="center"/>
              <w:rPr>
                <w:rFonts w:cstheme="minorHAnsi"/>
                <w:i/>
                <w:iCs/>
                <w:sz w:val="20"/>
                <w:szCs w:val="20"/>
              </w:rPr>
            </w:pPr>
            <w:r w:rsidRPr="009B5342">
              <w:rPr>
                <w:rFonts w:cstheme="minorHAnsi"/>
                <w:i/>
                <w:iCs/>
                <w:sz w:val="20"/>
                <w:szCs w:val="20"/>
              </w:rPr>
              <w:t>SUM</w:t>
            </w:r>
          </w:p>
        </w:tc>
        <w:tc>
          <w:tcPr>
            <w:tcW w:w="0" w:type="auto"/>
            <w:noWrap/>
            <w:hideMark/>
          </w:tcPr>
          <w:p w14:paraId="6C5E5281" w14:textId="77777777" w:rsidR="006A51FE" w:rsidRPr="009B5342" w:rsidRDefault="006A51FE" w:rsidP="00EC38BD">
            <w:pPr>
              <w:spacing w:after="0" w:line="240" w:lineRule="auto"/>
              <w:jc w:val="center"/>
              <w:rPr>
                <w:rFonts w:cstheme="minorHAnsi"/>
                <w:i/>
                <w:iCs/>
                <w:sz w:val="20"/>
                <w:szCs w:val="20"/>
              </w:rPr>
            </w:pPr>
            <w:r w:rsidRPr="009B5342">
              <w:rPr>
                <w:rFonts w:cstheme="minorHAnsi"/>
                <w:i/>
                <w:iCs/>
                <w:sz w:val="20"/>
                <w:szCs w:val="20"/>
              </w:rPr>
              <w:t>9</w:t>
            </w:r>
          </w:p>
        </w:tc>
      </w:tr>
      <w:tr w:rsidR="006A51FE" w:rsidRPr="009B5342" w14:paraId="772A8A48" w14:textId="77777777" w:rsidTr="009B5342">
        <w:trPr>
          <w:trHeight w:val="262"/>
        </w:trPr>
        <w:tc>
          <w:tcPr>
            <w:tcW w:w="0" w:type="auto"/>
            <w:noWrap/>
            <w:hideMark/>
          </w:tcPr>
          <w:p w14:paraId="2738B59E" w14:textId="26675FB1" w:rsidR="006A51FE" w:rsidRPr="009B5342" w:rsidRDefault="006A51FE" w:rsidP="00EC38BD">
            <w:pPr>
              <w:spacing w:after="0" w:line="240" w:lineRule="auto"/>
              <w:jc w:val="center"/>
              <w:rPr>
                <w:rFonts w:cstheme="minorHAnsi"/>
                <w:sz w:val="20"/>
                <w:szCs w:val="20"/>
              </w:rPr>
            </w:pPr>
          </w:p>
        </w:tc>
        <w:tc>
          <w:tcPr>
            <w:tcW w:w="0" w:type="auto"/>
            <w:noWrap/>
            <w:hideMark/>
          </w:tcPr>
          <w:p w14:paraId="459C2FA9" w14:textId="66CEDDAB" w:rsidR="006A51FE" w:rsidRPr="009B5342" w:rsidRDefault="006A51FE" w:rsidP="00EC38BD">
            <w:pPr>
              <w:spacing w:after="0" w:line="240" w:lineRule="auto"/>
              <w:jc w:val="center"/>
              <w:rPr>
                <w:rFonts w:cstheme="minorHAnsi"/>
                <w:sz w:val="20"/>
                <w:szCs w:val="20"/>
              </w:rPr>
            </w:pPr>
          </w:p>
        </w:tc>
        <w:tc>
          <w:tcPr>
            <w:tcW w:w="0" w:type="auto"/>
            <w:noWrap/>
            <w:hideMark/>
          </w:tcPr>
          <w:p w14:paraId="13DD4841" w14:textId="77777777" w:rsidR="006A51FE" w:rsidRPr="009B5342" w:rsidRDefault="006A51FE" w:rsidP="00EC38BD">
            <w:pPr>
              <w:spacing w:after="0" w:line="240" w:lineRule="auto"/>
              <w:jc w:val="center"/>
              <w:rPr>
                <w:rFonts w:cstheme="minorHAnsi"/>
                <w:i/>
                <w:iCs/>
                <w:sz w:val="20"/>
                <w:szCs w:val="20"/>
              </w:rPr>
            </w:pPr>
            <w:r w:rsidRPr="009B5342">
              <w:rPr>
                <w:rFonts w:cstheme="minorHAnsi"/>
                <w:i/>
                <w:iCs/>
                <w:sz w:val="20"/>
                <w:szCs w:val="20"/>
              </w:rPr>
              <w:t>MIN</w:t>
            </w:r>
          </w:p>
        </w:tc>
        <w:tc>
          <w:tcPr>
            <w:tcW w:w="0" w:type="auto"/>
            <w:noWrap/>
            <w:hideMark/>
          </w:tcPr>
          <w:p w14:paraId="2B29A1A2" w14:textId="77777777" w:rsidR="006A51FE" w:rsidRPr="009B5342" w:rsidRDefault="006A51FE" w:rsidP="00EC38BD">
            <w:pPr>
              <w:spacing w:after="0" w:line="240" w:lineRule="auto"/>
              <w:jc w:val="center"/>
              <w:rPr>
                <w:rFonts w:cstheme="minorHAnsi"/>
                <w:i/>
                <w:iCs/>
                <w:sz w:val="20"/>
                <w:szCs w:val="20"/>
              </w:rPr>
            </w:pPr>
            <w:r w:rsidRPr="009B5342">
              <w:rPr>
                <w:rFonts w:cstheme="minorHAnsi"/>
                <w:i/>
                <w:iCs/>
                <w:sz w:val="20"/>
                <w:szCs w:val="20"/>
              </w:rPr>
              <w:t>0 (= ‘none’)</w:t>
            </w:r>
          </w:p>
        </w:tc>
      </w:tr>
      <w:tr w:rsidR="006A51FE" w:rsidRPr="009B5342" w14:paraId="5EC28D4D" w14:textId="77777777" w:rsidTr="009B5342">
        <w:trPr>
          <w:trHeight w:val="262"/>
        </w:trPr>
        <w:tc>
          <w:tcPr>
            <w:tcW w:w="0" w:type="auto"/>
            <w:noWrap/>
            <w:hideMark/>
          </w:tcPr>
          <w:p w14:paraId="3607E278" w14:textId="77777777" w:rsidR="006A51FE" w:rsidRPr="009B5342" w:rsidRDefault="006A51FE" w:rsidP="00EC38BD">
            <w:pPr>
              <w:spacing w:after="0" w:line="240" w:lineRule="auto"/>
              <w:jc w:val="center"/>
              <w:rPr>
                <w:rFonts w:cstheme="minorHAnsi"/>
                <w:i/>
                <w:iCs/>
                <w:sz w:val="20"/>
                <w:szCs w:val="20"/>
              </w:rPr>
            </w:pPr>
          </w:p>
        </w:tc>
        <w:tc>
          <w:tcPr>
            <w:tcW w:w="0" w:type="auto"/>
            <w:noWrap/>
            <w:hideMark/>
          </w:tcPr>
          <w:p w14:paraId="6787E83D" w14:textId="77777777" w:rsidR="006A51FE" w:rsidRPr="009B5342" w:rsidRDefault="006A51FE" w:rsidP="00EC38BD">
            <w:pPr>
              <w:spacing w:after="0" w:line="240" w:lineRule="auto"/>
              <w:jc w:val="center"/>
              <w:rPr>
                <w:rFonts w:cstheme="minorHAnsi"/>
                <w:sz w:val="20"/>
                <w:szCs w:val="20"/>
              </w:rPr>
            </w:pPr>
          </w:p>
        </w:tc>
        <w:tc>
          <w:tcPr>
            <w:tcW w:w="0" w:type="auto"/>
            <w:hideMark/>
          </w:tcPr>
          <w:p w14:paraId="63E55369" w14:textId="77777777" w:rsidR="006A51FE" w:rsidRPr="009B5342" w:rsidRDefault="006A51FE" w:rsidP="00EC38BD">
            <w:pPr>
              <w:spacing w:after="0" w:line="240" w:lineRule="auto"/>
              <w:jc w:val="center"/>
              <w:rPr>
                <w:rFonts w:cstheme="minorHAnsi"/>
                <w:i/>
                <w:iCs/>
                <w:sz w:val="20"/>
                <w:szCs w:val="20"/>
              </w:rPr>
            </w:pPr>
            <w:r w:rsidRPr="009B5342">
              <w:rPr>
                <w:rFonts w:cstheme="minorHAnsi"/>
                <w:i/>
                <w:iCs/>
                <w:sz w:val="20"/>
                <w:szCs w:val="20"/>
              </w:rPr>
              <w:t>MAX</w:t>
            </w:r>
          </w:p>
        </w:tc>
        <w:tc>
          <w:tcPr>
            <w:tcW w:w="0" w:type="auto"/>
            <w:noWrap/>
            <w:hideMark/>
          </w:tcPr>
          <w:p w14:paraId="6FBDC885" w14:textId="77777777" w:rsidR="006A51FE" w:rsidRPr="009B5342" w:rsidRDefault="006A51FE" w:rsidP="00EC38BD">
            <w:pPr>
              <w:spacing w:after="0" w:line="240" w:lineRule="auto"/>
              <w:jc w:val="center"/>
              <w:rPr>
                <w:rFonts w:cstheme="minorHAnsi"/>
                <w:i/>
                <w:iCs/>
                <w:sz w:val="20"/>
                <w:szCs w:val="20"/>
              </w:rPr>
            </w:pPr>
            <w:r w:rsidRPr="009B5342">
              <w:rPr>
                <w:rFonts w:cstheme="minorHAnsi"/>
                <w:i/>
                <w:iCs/>
                <w:sz w:val="20"/>
                <w:szCs w:val="20"/>
              </w:rPr>
              <w:t>2 (= ‘minor’)</w:t>
            </w:r>
          </w:p>
        </w:tc>
      </w:tr>
    </w:tbl>
    <w:p w14:paraId="68B3ADE5" w14:textId="77777777" w:rsidR="006A51FE" w:rsidRPr="006A51FE" w:rsidRDefault="006A51FE" w:rsidP="00EC38BD">
      <w:pPr>
        <w:spacing w:after="0" w:line="240" w:lineRule="auto"/>
      </w:pPr>
    </w:p>
    <w:p w14:paraId="064D02D0" w14:textId="77777777" w:rsidR="00676C8A" w:rsidRDefault="00676C8A">
      <w:r>
        <w:br w:type="page"/>
      </w:r>
    </w:p>
    <w:p w14:paraId="3AE7E160" w14:textId="2E3863DC" w:rsidR="00EE228B" w:rsidRDefault="00EE228B" w:rsidP="00EC38BD">
      <w:pPr>
        <w:spacing w:line="240" w:lineRule="auto"/>
      </w:pPr>
      <w:r>
        <w:t xml:space="preserve">Table </w:t>
      </w:r>
      <w:r w:rsidR="00495E84">
        <w:t>S</w:t>
      </w:r>
      <w:r w:rsidR="00495E84">
        <w:rPr>
          <w:noProof/>
        </w:rPr>
        <w:fldChar w:fldCharType="begin"/>
      </w:r>
      <w:r w:rsidR="00495E84">
        <w:rPr>
          <w:noProof/>
        </w:rPr>
        <w:instrText xml:space="preserve"> SEQ Table \* ARABIC </w:instrText>
      </w:r>
      <w:r w:rsidR="00495E84">
        <w:rPr>
          <w:noProof/>
        </w:rPr>
        <w:fldChar w:fldCharType="separate"/>
      </w:r>
      <w:r w:rsidR="0025204C">
        <w:rPr>
          <w:noProof/>
        </w:rPr>
        <w:t>10</w:t>
      </w:r>
      <w:r w:rsidR="00495E84">
        <w:rPr>
          <w:noProof/>
        </w:rPr>
        <w:fldChar w:fldCharType="end"/>
      </w:r>
      <w:r>
        <w:t>.</w:t>
      </w:r>
      <w:r w:rsidRPr="00EE228B">
        <w:t xml:space="preserve"> Pigment pickup from five repeated tests with</w:t>
      </w:r>
      <w:r>
        <w:t xml:space="preserve"> the surfactant</w:t>
      </w:r>
      <w:r w:rsidRPr="00EE228B">
        <w:t xml:space="preserve">-free </w:t>
      </w:r>
      <w:r>
        <w:t>microemulsion</w:t>
      </w:r>
      <w:r w:rsidRPr="00EE228B">
        <w:t xml:space="preserve"> + swab on </w:t>
      </w:r>
      <w:r>
        <w:t>the</w:t>
      </w:r>
      <w:r w:rsidRPr="00EE228B">
        <w:t xml:space="preserve"> lead white </w:t>
      </w:r>
      <w:r>
        <w:t>oil paint</w:t>
      </w:r>
      <w:r w:rsidRPr="00EE228B">
        <w:t xml:space="preserve"> sample</w:t>
      </w:r>
    </w:p>
    <w:tbl>
      <w:tblPr>
        <w:tblStyle w:val="TableGridLight"/>
        <w:tblW w:w="0" w:type="auto"/>
        <w:tblLook w:val="04A0" w:firstRow="1" w:lastRow="0" w:firstColumn="1" w:lastColumn="0" w:noHBand="0" w:noVBand="1"/>
      </w:tblPr>
      <w:tblGrid>
        <w:gridCol w:w="844"/>
        <w:gridCol w:w="683"/>
        <w:gridCol w:w="1567"/>
        <w:gridCol w:w="1622"/>
      </w:tblGrid>
      <w:tr w:rsidR="006A51FE" w:rsidRPr="00EE228B" w14:paraId="2B517BC7" w14:textId="77777777" w:rsidTr="00EE228B">
        <w:trPr>
          <w:trHeight w:val="262"/>
        </w:trPr>
        <w:tc>
          <w:tcPr>
            <w:tcW w:w="0" w:type="auto"/>
            <w:hideMark/>
          </w:tcPr>
          <w:p w14:paraId="6B868B41" w14:textId="77777777" w:rsidR="006A51FE" w:rsidRPr="00EE228B" w:rsidRDefault="006A51FE" w:rsidP="00EC38BD">
            <w:pPr>
              <w:spacing w:after="0" w:line="240" w:lineRule="auto"/>
              <w:jc w:val="center"/>
              <w:rPr>
                <w:rFonts w:cstheme="minorHAnsi"/>
                <w:b/>
                <w:bCs/>
                <w:sz w:val="20"/>
                <w:szCs w:val="20"/>
              </w:rPr>
            </w:pPr>
            <w:r w:rsidRPr="00EE228B">
              <w:rPr>
                <w:rFonts w:cstheme="minorHAnsi"/>
                <w:b/>
                <w:bCs/>
                <w:sz w:val="20"/>
                <w:szCs w:val="20"/>
              </w:rPr>
              <w:t>Test no</w:t>
            </w:r>
          </w:p>
        </w:tc>
        <w:tc>
          <w:tcPr>
            <w:tcW w:w="0" w:type="auto"/>
            <w:hideMark/>
          </w:tcPr>
          <w:p w14:paraId="239939E5" w14:textId="77777777" w:rsidR="006A51FE" w:rsidRPr="00EE228B" w:rsidRDefault="006A51FE" w:rsidP="00EC38BD">
            <w:pPr>
              <w:spacing w:after="0" w:line="240" w:lineRule="auto"/>
              <w:jc w:val="center"/>
              <w:rPr>
                <w:rFonts w:cstheme="minorHAnsi"/>
                <w:b/>
                <w:bCs/>
                <w:sz w:val="20"/>
                <w:szCs w:val="20"/>
              </w:rPr>
            </w:pPr>
            <w:r w:rsidRPr="00EE228B">
              <w:rPr>
                <w:rFonts w:cstheme="minorHAnsi"/>
                <w:b/>
                <w:bCs/>
                <w:sz w:val="20"/>
                <w:szCs w:val="20"/>
              </w:rPr>
              <w:t>Swab</w:t>
            </w:r>
          </w:p>
        </w:tc>
        <w:tc>
          <w:tcPr>
            <w:tcW w:w="0" w:type="auto"/>
            <w:hideMark/>
          </w:tcPr>
          <w:p w14:paraId="484ED4A4" w14:textId="77777777" w:rsidR="006A51FE" w:rsidRPr="00EE228B" w:rsidRDefault="006A51FE" w:rsidP="00EC38BD">
            <w:pPr>
              <w:spacing w:after="0" w:line="240" w:lineRule="auto"/>
              <w:jc w:val="center"/>
              <w:rPr>
                <w:rFonts w:cstheme="minorHAnsi"/>
                <w:b/>
                <w:bCs/>
                <w:sz w:val="20"/>
                <w:szCs w:val="20"/>
              </w:rPr>
            </w:pPr>
            <w:r w:rsidRPr="00EE228B">
              <w:rPr>
                <w:rFonts w:cstheme="minorHAnsi"/>
                <w:b/>
                <w:bCs/>
                <w:sz w:val="20"/>
                <w:szCs w:val="20"/>
              </w:rPr>
              <w:t>Pigment pickup</w:t>
            </w:r>
          </w:p>
        </w:tc>
        <w:tc>
          <w:tcPr>
            <w:tcW w:w="0" w:type="auto"/>
            <w:hideMark/>
          </w:tcPr>
          <w:p w14:paraId="1340783D" w14:textId="77777777" w:rsidR="006A51FE" w:rsidRPr="00EE228B" w:rsidRDefault="006A51FE" w:rsidP="00EC38BD">
            <w:pPr>
              <w:spacing w:after="0" w:line="240" w:lineRule="auto"/>
              <w:jc w:val="center"/>
              <w:rPr>
                <w:rFonts w:cstheme="minorHAnsi"/>
                <w:b/>
                <w:bCs/>
                <w:sz w:val="20"/>
                <w:szCs w:val="20"/>
              </w:rPr>
            </w:pPr>
            <w:r w:rsidRPr="00EE228B">
              <w:rPr>
                <w:rFonts w:cstheme="minorHAnsi"/>
                <w:b/>
                <w:bCs/>
                <w:sz w:val="20"/>
                <w:szCs w:val="20"/>
              </w:rPr>
              <w:t>Numerical value</w:t>
            </w:r>
          </w:p>
        </w:tc>
      </w:tr>
      <w:tr w:rsidR="006A51FE" w:rsidRPr="00EE228B" w14:paraId="4882C3A4" w14:textId="77777777" w:rsidTr="00EE228B">
        <w:trPr>
          <w:trHeight w:val="262"/>
        </w:trPr>
        <w:tc>
          <w:tcPr>
            <w:tcW w:w="0" w:type="auto"/>
            <w:noWrap/>
            <w:hideMark/>
          </w:tcPr>
          <w:p w14:paraId="70063CEF"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6</w:t>
            </w:r>
          </w:p>
        </w:tc>
        <w:tc>
          <w:tcPr>
            <w:tcW w:w="0" w:type="auto"/>
            <w:noWrap/>
            <w:hideMark/>
          </w:tcPr>
          <w:p w14:paraId="3A5C8D24"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1</w:t>
            </w:r>
          </w:p>
        </w:tc>
        <w:tc>
          <w:tcPr>
            <w:tcW w:w="0" w:type="auto"/>
            <w:noWrap/>
            <w:hideMark/>
          </w:tcPr>
          <w:p w14:paraId="0B9F82B6"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None</w:t>
            </w:r>
          </w:p>
        </w:tc>
        <w:tc>
          <w:tcPr>
            <w:tcW w:w="0" w:type="auto"/>
            <w:noWrap/>
            <w:hideMark/>
          </w:tcPr>
          <w:p w14:paraId="0166316D"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0</w:t>
            </w:r>
          </w:p>
        </w:tc>
      </w:tr>
      <w:tr w:rsidR="006A51FE" w:rsidRPr="00EE228B" w14:paraId="4DF69C81" w14:textId="77777777" w:rsidTr="00EE228B">
        <w:trPr>
          <w:trHeight w:val="262"/>
        </w:trPr>
        <w:tc>
          <w:tcPr>
            <w:tcW w:w="0" w:type="auto"/>
            <w:noWrap/>
            <w:hideMark/>
          </w:tcPr>
          <w:p w14:paraId="5B984863"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6</w:t>
            </w:r>
          </w:p>
        </w:tc>
        <w:tc>
          <w:tcPr>
            <w:tcW w:w="0" w:type="auto"/>
            <w:noWrap/>
            <w:hideMark/>
          </w:tcPr>
          <w:p w14:paraId="7C1DF326"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2</w:t>
            </w:r>
          </w:p>
        </w:tc>
        <w:tc>
          <w:tcPr>
            <w:tcW w:w="0" w:type="auto"/>
            <w:noWrap/>
            <w:hideMark/>
          </w:tcPr>
          <w:p w14:paraId="2405FC4E"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None</w:t>
            </w:r>
          </w:p>
        </w:tc>
        <w:tc>
          <w:tcPr>
            <w:tcW w:w="0" w:type="auto"/>
            <w:noWrap/>
            <w:hideMark/>
          </w:tcPr>
          <w:p w14:paraId="14AD0DC9"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0</w:t>
            </w:r>
          </w:p>
        </w:tc>
      </w:tr>
      <w:tr w:rsidR="006A51FE" w:rsidRPr="00EE228B" w14:paraId="5B0BB157" w14:textId="77777777" w:rsidTr="00EE228B">
        <w:trPr>
          <w:trHeight w:val="262"/>
        </w:trPr>
        <w:tc>
          <w:tcPr>
            <w:tcW w:w="0" w:type="auto"/>
            <w:noWrap/>
            <w:hideMark/>
          </w:tcPr>
          <w:p w14:paraId="08DEDB75"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6</w:t>
            </w:r>
          </w:p>
        </w:tc>
        <w:tc>
          <w:tcPr>
            <w:tcW w:w="0" w:type="auto"/>
            <w:noWrap/>
            <w:hideMark/>
          </w:tcPr>
          <w:p w14:paraId="6895BBC4"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3</w:t>
            </w:r>
          </w:p>
        </w:tc>
        <w:tc>
          <w:tcPr>
            <w:tcW w:w="0" w:type="auto"/>
            <w:noWrap/>
            <w:hideMark/>
          </w:tcPr>
          <w:p w14:paraId="53514B1C"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None</w:t>
            </w:r>
          </w:p>
        </w:tc>
        <w:tc>
          <w:tcPr>
            <w:tcW w:w="0" w:type="auto"/>
            <w:noWrap/>
            <w:hideMark/>
          </w:tcPr>
          <w:p w14:paraId="70BB4324"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0</w:t>
            </w:r>
          </w:p>
        </w:tc>
      </w:tr>
      <w:tr w:rsidR="006A51FE" w:rsidRPr="00EE228B" w14:paraId="42BFB28F" w14:textId="77777777" w:rsidTr="00EE228B">
        <w:trPr>
          <w:trHeight w:val="262"/>
        </w:trPr>
        <w:tc>
          <w:tcPr>
            <w:tcW w:w="0" w:type="auto"/>
            <w:noWrap/>
            <w:hideMark/>
          </w:tcPr>
          <w:p w14:paraId="6A9F3AC8"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6</w:t>
            </w:r>
          </w:p>
        </w:tc>
        <w:tc>
          <w:tcPr>
            <w:tcW w:w="0" w:type="auto"/>
            <w:noWrap/>
            <w:hideMark/>
          </w:tcPr>
          <w:p w14:paraId="799F053C"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4</w:t>
            </w:r>
          </w:p>
        </w:tc>
        <w:tc>
          <w:tcPr>
            <w:tcW w:w="0" w:type="auto"/>
            <w:noWrap/>
            <w:hideMark/>
          </w:tcPr>
          <w:p w14:paraId="6498D54B"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Trace</w:t>
            </w:r>
          </w:p>
        </w:tc>
        <w:tc>
          <w:tcPr>
            <w:tcW w:w="0" w:type="auto"/>
            <w:noWrap/>
            <w:hideMark/>
          </w:tcPr>
          <w:p w14:paraId="563B79E2"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1</w:t>
            </w:r>
          </w:p>
        </w:tc>
      </w:tr>
      <w:tr w:rsidR="006A51FE" w:rsidRPr="00EE228B" w14:paraId="5E93A619" w14:textId="77777777" w:rsidTr="00EE228B">
        <w:trPr>
          <w:trHeight w:val="262"/>
        </w:trPr>
        <w:tc>
          <w:tcPr>
            <w:tcW w:w="0" w:type="auto"/>
            <w:noWrap/>
            <w:hideMark/>
          </w:tcPr>
          <w:p w14:paraId="4F320186"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6</w:t>
            </w:r>
          </w:p>
        </w:tc>
        <w:tc>
          <w:tcPr>
            <w:tcW w:w="0" w:type="auto"/>
            <w:noWrap/>
            <w:hideMark/>
          </w:tcPr>
          <w:p w14:paraId="4C7148E5"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5</w:t>
            </w:r>
          </w:p>
        </w:tc>
        <w:tc>
          <w:tcPr>
            <w:tcW w:w="0" w:type="auto"/>
            <w:noWrap/>
            <w:hideMark/>
          </w:tcPr>
          <w:p w14:paraId="31066384"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Trace</w:t>
            </w:r>
          </w:p>
        </w:tc>
        <w:tc>
          <w:tcPr>
            <w:tcW w:w="0" w:type="auto"/>
            <w:noWrap/>
            <w:hideMark/>
          </w:tcPr>
          <w:p w14:paraId="5D248F20"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1</w:t>
            </w:r>
          </w:p>
        </w:tc>
      </w:tr>
      <w:tr w:rsidR="006A51FE" w:rsidRPr="00EE228B" w14:paraId="208D1026" w14:textId="77777777" w:rsidTr="00EE228B">
        <w:trPr>
          <w:trHeight w:val="262"/>
        </w:trPr>
        <w:tc>
          <w:tcPr>
            <w:tcW w:w="0" w:type="auto"/>
            <w:noWrap/>
            <w:hideMark/>
          </w:tcPr>
          <w:p w14:paraId="6158075D"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7</w:t>
            </w:r>
          </w:p>
        </w:tc>
        <w:tc>
          <w:tcPr>
            <w:tcW w:w="0" w:type="auto"/>
            <w:noWrap/>
            <w:hideMark/>
          </w:tcPr>
          <w:p w14:paraId="091F6569"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1</w:t>
            </w:r>
          </w:p>
        </w:tc>
        <w:tc>
          <w:tcPr>
            <w:tcW w:w="0" w:type="auto"/>
            <w:noWrap/>
            <w:hideMark/>
          </w:tcPr>
          <w:p w14:paraId="148232D5"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None</w:t>
            </w:r>
          </w:p>
        </w:tc>
        <w:tc>
          <w:tcPr>
            <w:tcW w:w="0" w:type="auto"/>
            <w:noWrap/>
            <w:hideMark/>
          </w:tcPr>
          <w:p w14:paraId="61E4C601"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0</w:t>
            </w:r>
          </w:p>
        </w:tc>
      </w:tr>
      <w:tr w:rsidR="006A51FE" w:rsidRPr="00EE228B" w14:paraId="370F0FC4" w14:textId="77777777" w:rsidTr="00EE228B">
        <w:trPr>
          <w:trHeight w:val="262"/>
        </w:trPr>
        <w:tc>
          <w:tcPr>
            <w:tcW w:w="0" w:type="auto"/>
            <w:noWrap/>
            <w:hideMark/>
          </w:tcPr>
          <w:p w14:paraId="5EB137FA"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7</w:t>
            </w:r>
          </w:p>
        </w:tc>
        <w:tc>
          <w:tcPr>
            <w:tcW w:w="0" w:type="auto"/>
            <w:noWrap/>
            <w:hideMark/>
          </w:tcPr>
          <w:p w14:paraId="4FBD582C"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2</w:t>
            </w:r>
          </w:p>
        </w:tc>
        <w:tc>
          <w:tcPr>
            <w:tcW w:w="0" w:type="auto"/>
            <w:noWrap/>
            <w:hideMark/>
          </w:tcPr>
          <w:p w14:paraId="2DEC6E78"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None</w:t>
            </w:r>
          </w:p>
        </w:tc>
        <w:tc>
          <w:tcPr>
            <w:tcW w:w="0" w:type="auto"/>
            <w:noWrap/>
            <w:hideMark/>
          </w:tcPr>
          <w:p w14:paraId="6256CD4E"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0</w:t>
            </w:r>
          </w:p>
        </w:tc>
      </w:tr>
      <w:tr w:rsidR="006A51FE" w:rsidRPr="00EE228B" w14:paraId="7548D9F2" w14:textId="77777777" w:rsidTr="00EE228B">
        <w:trPr>
          <w:trHeight w:val="262"/>
        </w:trPr>
        <w:tc>
          <w:tcPr>
            <w:tcW w:w="0" w:type="auto"/>
            <w:noWrap/>
            <w:hideMark/>
          </w:tcPr>
          <w:p w14:paraId="57DC914B"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7</w:t>
            </w:r>
          </w:p>
        </w:tc>
        <w:tc>
          <w:tcPr>
            <w:tcW w:w="0" w:type="auto"/>
            <w:noWrap/>
            <w:hideMark/>
          </w:tcPr>
          <w:p w14:paraId="43BEC1D6"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3</w:t>
            </w:r>
          </w:p>
        </w:tc>
        <w:tc>
          <w:tcPr>
            <w:tcW w:w="0" w:type="auto"/>
            <w:noWrap/>
            <w:hideMark/>
          </w:tcPr>
          <w:p w14:paraId="081F158C"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None</w:t>
            </w:r>
          </w:p>
        </w:tc>
        <w:tc>
          <w:tcPr>
            <w:tcW w:w="0" w:type="auto"/>
            <w:noWrap/>
            <w:hideMark/>
          </w:tcPr>
          <w:p w14:paraId="2B8A576E"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0</w:t>
            </w:r>
          </w:p>
        </w:tc>
      </w:tr>
      <w:tr w:rsidR="006A51FE" w:rsidRPr="00EE228B" w14:paraId="7C860886" w14:textId="77777777" w:rsidTr="00EE228B">
        <w:trPr>
          <w:trHeight w:val="262"/>
        </w:trPr>
        <w:tc>
          <w:tcPr>
            <w:tcW w:w="0" w:type="auto"/>
            <w:noWrap/>
            <w:hideMark/>
          </w:tcPr>
          <w:p w14:paraId="06DE0198"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7</w:t>
            </w:r>
          </w:p>
        </w:tc>
        <w:tc>
          <w:tcPr>
            <w:tcW w:w="0" w:type="auto"/>
            <w:noWrap/>
            <w:hideMark/>
          </w:tcPr>
          <w:p w14:paraId="0DEFCE42"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4</w:t>
            </w:r>
          </w:p>
        </w:tc>
        <w:tc>
          <w:tcPr>
            <w:tcW w:w="0" w:type="auto"/>
            <w:noWrap/>
            <w:hideMark/>
          </w:tcPr>
          <w:p w14:paraId="43C869A2"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Trace</w:t>
            </w:r>
          </w:p>
        </w:tc>
        <w:tc>
          <w:tcPr>
            <w:tcW w:w="0" w:type="auto"/>
            <w:noWrap/>
            <w:hideMark/>
          </w:tcPr>
          <w:p w14:paraId="7A893368"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1</w:t>
            </w:r>
          </w:p>
        </w:tc>
      </w:tr>
      <w:tr w:rsidR="006A51FE" w:rsidRPr="00EE228B" w14:paraId="2D967FC9" w14:textId="77777777" w:rsidTr="00EE228B">
        <w:trPr>
          <w:trHeight w:val="262"/>
        </w:trPr>
        <w:tc>
          <w:tcPr>
            <w:tcW w:w="0" w:type="auto"/>
            <w:noWrap/>
            <w:hideMark/>
          </w:tcPr>
          <w:p w14:paraId="3D0204AD"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7</w:t>
            </w:r>
          </w:p>
        </w:tc>
        <w:tc>
          <w:tcPr>
            <w:tcW w:w="0" w:type="auto"/>
            <w:noWrap/>
            <w:hideMark/>
          </w:tcPr>
          <w:p w14:paraId="117A2E67"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5</w:t>
            </w:r>
          </w:p>
        </w:tc>
        <w:tc>
          <w:tcPr>
            <w:tcW w:w="0" w:type="auto"/>
            <w:noWrap/>
            <w:hideMark/>
          </w:tcPr>
          <w:p w14:paraId="1752D8D2"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Trace</w:t>
            </w:r>
          </w:p>
        </w:tc>
        <w:tc>
          <w:tcPr>
            <w:tcW w:w="0" w:type="auto"/>
            <w:noWrap/>
            <w:hideMark/>
          </w:tcPr>
          <w:p w14:paraId="6054BAFE"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1</w:t>
            </w:r>
          </w:p>
        </w:tc>
      </w:tr>
      <w:tr w:rsidR="006A51FE" w:rsidRPr="00EE228B" w14:paraId="2C8D3514" w14:textId="77777777" w:rsidTr="00EE228B">
        <w:trPr>
          <w:trHeight w:val="262"/>
        </w:trPr>
        <w:tc>
          <w:tcPr>
            <w:tcW w:w="0" w:type="auto"/>
            <w:noWrap/>
            <w:hideMark/>
          </w:tcPr>
          <w:p w14:paraId="01B10FE0"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8</w:t>
            </w:r>
          </w:p>
        </w:tc>
        <w:tc>
          <w:tcPr>
            <w:tcW w:w="0" w:type="auto"/>
            <w:noWrap/>
            <w:hideMark/>
          </w:tcPr>
          <w:p w14:paraId="00BAAD4A"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1</w:t>
            </w:r>
          </w:p>
        </w:tc>
        <w:tc>
          <w:tcPr>
            <w:tcW w:w="0" w:type="auto"/>
            <w:noWrap/>
            <w:hideMark/>
          </w:tcPr>
          <w:p w14:paraId="1496AA1B"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None</w:t>
            </w:r>
          </w:p>
        </w:tc>
        <w:tc>
          <w:tcPr>
            <w:tcW w:w="0" w:type="auto"/>
            <w:noWrap/>
            <w:hideMark/>
          </w:tcPr>
          <w:p w14:paraId="73089D73"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0</w:t>
            </w:r>
          </w:p>
        </w:tc>
      </w:tr>
      <w:tr w:rsidR="006A51FE" w:rsidRPr="00EE228B" w14:paraId="73466253" w14:textId="77777777" w:rsidTr="00EE228B">
        <w:trPr>
          <w:trHeight w:val="262"/>
        </w:trPr>
        <w:tc>
          <w:tcPr>
            <w:tcW w:w="0" w:type="auto"/>
            <w:noWrap/>
            <w:hideMark/>
          </w:tcPr>
          <w:p w14:paraId="403A0653"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8</w:t>
            </w:r>
          </w:p>
        </w:tc>
        <w:tc>
          <w:tcPr>
            <w:tcW w:w="0" w:type="auto"/>
            <w:noWrap/>
            <w:hideMark/>
          </w:tcPr>
          <w:p w14:paraId="0D1171A0"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2</w:t>
            </w:r>
          </w:p>
        </w:tc>
        <w:tc>
          <w:tcPr>
            <w:tcW w:w="0" w:type="auto"/>
            <w:noWrap/>
            <w:hideMark/>
          </w:tcPr>
          <w:p w14:paraId="7140C7EF"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None</w:t>
            </w:r>
          </w:p>
        </w:tc>
        <w:tc>
          <w:tcPr>
            <w:tcW w:w="0" w:type="auto"/>
            <w:noWrap/>
            <w:hideMark/>
          </w:tcPr>
          <w:p w14:paraId="5D432098"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0</w:t>
            </w:r>
          </w:p>
        </w:tc>
      </w:tr>
      <w:tr w:rsidR="006A51FE" w:rsidRPr="00EE228B" w14:paraId="3A9A48A6" w14:textId="77777777" w:rsidTr="00EE228B">
        <w:trPr>
          <w:trHeight w:val="262"/>
        </w:trPr>
        <w:tc>
          <w:tcPr>
            <w:tcW w:w="0" w:type="auto"/>
            <w:noWrap/>
            <w:hideMark/>
          </w:tcPr>
          <w:p w14:paraId="6E36F4B3"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8</w:t>
            </w:r>
          </w:p>
        </w:tc>
        <w:tc>
          <w:tcPr>
            <w:tcW w:w="0" w:type="auto"/>
            <w:noWrap/>
            <w:hideMark/>
          </w:tcPr>
          <w:p w14:paraId="4D565C41"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3</w:t>
            </w:r>
          </w:p>
        </w:tc>
        <w:tc>
          <w:tcPr>
            <w:tcW w:w="0" w:type="auto"/>
            <w:noWrap/>
            <w:hideMark/>
          </w:tcPr>
          <w:p w14:paraId="051E12BE"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None</w:t>
            </w:r>
          </w:p>
        </w:tc>
        <w:tc>
          <w:tcPr>
            <w:tcW w:w="0" w:type="auto"/>
            <w:noWrap/>
            <w:hideMark/>
          </w:tcPr>
          <w:p w14:paraId="6DC1B06D"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0</w:t>
            </w:r>
          </w:p>
        </w:tc>
      </w:tr>
      <w:tr w:rsidR="006A51FE" w:rsidRPr="00EE228B" w14:paraId="2D95E59B" w14:textId="77777777" w:rsidTr="00EE228B">
        <w:trPr>
          <w:trHeight w:val="262"/>
        </w:trPr>
        <w:tc>
          <w:tcPr>
            <w:tcW w:w="0" w:type="auto"/>
            <w:noWrap/>
            <w:hideMark/>
          </w:tcPr>
          <w:p w14:paraId="4BE1D64E"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8</w:t>
            </w:r>
          </w:p>
        </w:tc>
        <w:tc>
          <w:tcPr>
            <w:tcW w:w="0" w:type="auto"/>
            <w:noWrap/>
            <w:hideMark/>
          </w:tcPr>
          <w:p w14:paraId="31E74B8C"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4</w:t>
            </w:r>
          </w:p>
        </w:tc>
        <w:tc>
          <w:tcPr>
            <w:tcW w:w="0" w:type="auto"/>
            <w:noWrap/>
            <w:hideMark/>
          </w:tcPr>
          <w:p w14:paraId="114A1234"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None</w:t>
            </w:r>
          </w:p>
        </w:tc>
        <w:tc>
          <w:tcPr>
            <w:tcW w:w="0" w:type="auto"/>
            <w:noWrap/>
            <w:hideMark/>
          </w:tcPr>
          <w:p w14:paraId="61A90E49"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0</w:t>
            </w:r>
          </w:p>
        </w:tc>
      </w:tr>
      <w:tr w:rsidR="006A51FE" w:rsidRPr="00EE228B" w14:paraId="485E85B4" w14:textId="77777777" w:rsidTr="00EE228B">
        <w:trPr>
          <w:trHeight w:val="262"/>
        </w:trPr>
        <w:tc>
          <w:tcPr>
            <w:tcW w:w="0" w:type="auto"/>
            <w:noWrap/>
            <w:hideMark/>
          </w:tcPr>
          <w:p w14:paraId="6A96320A"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8</w:t>
            </w:r>
          </w:p>
        </w:tc>
        <w:tc>
          <w:tcPr>
            <w:tcW w:w="0" w:type="auto"/>
            <w:noWrap/>
            <w:hideMark/>
          </w:tcPr>
          <w:p w14:paraId="1F0A9575"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5</w:t>
            </w:r>
          </w:p>
        </w:tc>
        <w:tc>
          <w:tcPr>
            <w:tcW w:w="0" w:type="auto"/>
            <w:noWrap/>
            <w:hideMark/>
          </w:tcPr>
          <w:p w14:paraId="74146B96"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None</w:t>
            </w:r>
          </w:p>
        </w:tc>
        <w:tc>
          <w:tcPr>
            <w:tcW w:w="0" w:type="auto"/>
            <w:noWrap/>
            <w:hideMark/>
          </w:tcPr>
          <w:p w14:paraId="4E7061A3"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0</w:t>
            </w:r>
          </w:p>
        </w:tc>
      </w:tr>
      <w:tr w:rsidR="006A51FE" w:rsidRPr="00EE228B" w14:paraId="3C6AA7CC" w14:textId="77777777" w:rsidTr="00EE228B">
        <w:trPr>
          <w:trHeight w:val="262"/>
        </w:trPr>
        <w:tc>
          <w:tcPr>
            <w:tcW w:w="0" w:type="auto"/>
            <w:noWrap/>
            <w:hideMark/>
          </w:tcPr>
          <w:p w14:paraId="6D3C1BE9"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9</w:t>
            </w:r>
          </w:p>
        </w:tc>
        <w:tc>
          <w:tcPr>
            <w:tcW w:w="0" w:type="auto"/>
            <w:noWrap/>
            <w:hideMark/>
          </w:tcPr>
          <w:p w14:paraId="3607AB76"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1</w:t>
            </w:r>
          </w:p>
        </w:tc>
        <w:tc>
          <w:tcPr>
            <w:tcW w:w="0" w:type="auto"/>
            <w:noWrap/>
            <w:hideMark/>
          </w:tcPr>
          <w:p w14:paraId="5F49A468"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None</w:t>
            </w:r>
          </w:p>
        </w:tc>
        <w:tc>
          <w:tcPr>
            <w:tcW w:w="0" w:type="auto"/>
            <w:noWrap/>
            <w:hideMark/>
          </w:tcPr>
          <w:p w14:paraId="2735221E"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0</w:t>
            </w:r>
          </w:p>
        </w:tc>
      </w:tr>
      <w:tr w:rsidR="006A51FE" w:rsidRPr="00EE228B" w14:paraId="568A11A3" w14:textId="77777777" w:rsidTr="00EE228B">
        <w:trPr>
          <w:trHeight w:val="262"/>
        </w:trPr>
        <w:tc>
          <w:tcPr>
            <w:tcW w:w="0" w:type="auto"/>
            <w:noWrap/>
            <w:hideMark/>
          </w:tcPr>
          <w:p w14:paraId="62B42136"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9</w:t>
            </w:r>
          </w:p>
        </w:tc>
        <w:tc>
          <w:tcPr>
            <w:tcW w:w="0" w:type="auto"/>
            <w:noWrap/>
            <w:hideMark/>
          </w:tcPr>
          <w:p w14:paraId="336B083C"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2</w:t>
            </w:r>
          </w:p>
        </w:tc>
        <w:tc>
          <w:tcPr>
            <w:tcW w:w="0" w:type="auto"/>
            <w:noWrap/>
            <w:hideMark/>
          </w:tcPr>
          <w:p w14:paraId="2C27A3B0"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None</w:t>
            </w:r>
          </w:p>
        </w:tc>
        <w:tc>
          <w:tcPr>
            <w:tcW w:w="0" w:type="auto"/>
            <w:noWrap/>
            <w:hideMark/>
          </w:tcPr>
          <w:p w14:paraId="07BF7221"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0</w:t>
            </w:r>
          </w:p>
        </w:tc>
      </w:tr>
      <w:tr w:rsidR="006A51FE" w:rsidRPr="00EE228B" w14:paraId="4BFF3E75" w14:textId="77777777" w:rsidTr="00EE228B">
        <w:trPr>
          <w:trHeight w:val="262"/>
        </w:trPr>
        <w:tc>
          <w:tcPr>
            <w:tcW w:w="0" w:type="auto"/>
            <w:noWrap/>
            <w:hideMark/>
          </w:tcPr>
          <w:p w14:paraId="09D37628"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9</w:t>
            </w:r>
          </w:p>
        </w:tc>
        <w:tc>
          <w:tcPr>
            <w:tcW w:w="0" w:type="auto"/>
            <w:noWrap/>
            <w:hideMark/>
          </w:tcPr>
          <w:p w14:paraId="10688B24"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3</w:t>
            </w:r>
          </w:p>
        </w:tc>
        <w:tc>
          <w:tcPr>
            <w:tcW w:w="0" w:type="auto"/>
            <w:noWrap/>
            <w:hideMark/>
          </w:tcPr>
          <w:p w14:paraId="15AE96CF"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Trace</w:t>
            </w:r>
          </w:p>
        </w:tc>
        <w:tc>
          <w:tcPr>
            <w:tcW w:w="0" w:type="auto"/>
            <w:noWrap/>
            <w:hideMark/>
          </w:tcPr>
          <w:p w14:paraId="65DC358D"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1</w:t>
            </w:r>
          </w:p>
        </w:tc>
      </w:tr>
      <w:tr w:rsidR="006A51FE" w:rsidRPr="00EE228B" w14:paraId="186AACD3" w14:textId="77777777" w:rsidTr="00EE228B">
        <w:trPr>
          <w:trHeight w:val="262"/>
        </w:trPr>
        <w:tc>
          <w:tcPr>
            <w:tcW w:w="0" w:type="auto"/>
            <w:noWrap/>
            <w:hideMark/>
          </w:tcPr>
          <w:p w14:paraId="1A0BFF59"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9</w:t>
            </w:r>
          </w:p>
        </w:tc>
        <w:tc>
          <w:tcPr>
            <w:tcW w:w="0" w:type="auto"/>
            <w:noWrap/>
            <w:hideMark/>
          </w:tcPr>
          <w:p w14:paraId="594FC1F0"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4</w:t>
            </w:r>
          </w:p>
        </w:tc>
        <w:tc>
          <w:tcPr>
            <w:tcW w:w="0" w:type="auto"/>
            <w:noWrap/>
            <w:hideMark/>
          </w:tcPr>
          <w:p w14:paraId="63CFEE66"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Trace</w:t>
            </w:r>
          </w:p>
        </w:tc>
        <w:tc>
          <w:tcPr>
            <w:tcW w:w="0" w:type="auto"/>
            <w:noWrap/>
            <w:hideMark/>
          </w:tcPr>
          <w:p w14:paraId="3AF9B392"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1</w:t>
            </w:r>
          </w:p>
        </w:tc>
      </w:tr>
      <w:tr w:rsidR="006A51FE" w:rsidRPr="00EE228B" w14:paraId="4E413DBF" w14:textId="77777777" w:rsidTr="00EE228B">
        <w:trPr>
          <w:trHeight w:val="262"/>
        </w:trPr>
        <w:tc>
          <w:tcPr>
            <w:tcW w:w="0" w:type="auto"/>
            <w:noWrap/>
            <w:hideMark/>
          </w:tcPr>
          <w:p w14:paraId="4F74EAC0"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9</w:t>
            </w:r>
          </w:p>
        </w:tc>
        <w:tc>
          <w:tcPr>
            <w:tcW w:w="0" w:type="auto"/>
            <w:noWrap/>
            <w:hideMark/>
          </w:tcPr>
          <w:p w14:paraId="535EA842"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5</w:t>
            </w:r>
          </w:p>
        </w:tc>
        <w:tc>
          <w:tcPr>
            <w:tcW w:w="0" w:type="auto"/>
            <w:noWrap/>
            <w:hideMark/>
          </w:tcPr>
          <w:p w14:paraId="7169C404"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Trace</w:t>
            </w:r>
          </w:p>
        </w:tc>
        <w:tc>
          <w:tcPr>
            <w:tcW w:w="0" w:type="auto"/>
            <w:noWrap/>
            <w:hideMark/>
          </w:tcPr>
          <w:p w14:paraId="0191B7B5"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1</w:t>
            </w:r>
          </w:p>
        </w:tc>
      </w:tr>
      <w:tr w:rsidR="006A51FE" w:rsidRPr="00EE228B" w14:paraId="2D19253C" w14:textId="77777777" w:rsidTr="00EE228B">
        <w:trPr>
          <w:trHeight w:val="262"/>
        </w:trPr>
        <w:tc>
          <w:tcPr>
            <w:tcW w:w="0" w:type="auto"/>
            <w:noWrap/>
            <w:hideMark/>
          </w:tcPr>
          <w:p w14:paraId="37EA9B8F"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10</w:t>
            </w:r>
          </w:p>
        </w:tc>
        <w:tc>
          <w:tcPr>
            <w:tcW w:w="0" w:type="auto"/>
            <w:noWrap/>
            <w:hideMark/>
          </w:tcPr>
          <w:p w14:paraId="3E5E93B7"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1</w:t>
            </w:r>
          </w:p>
        </w:tc>
        <w:tc>
          <w:tcPr>
            <w:tcW w:w="0" w:type="auto"/>
            <w:noWrap/>
            <w:hideMark/>
          </w:tcPr>
          <w:p w14:paraId="4D55BA5B"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None</w:t>
            </w:r>
          </w:p>
        </w:tc>
        <w:tc>
          <w:tcPr>
            <w:tcW w:w="0" w:type="auto"/>
            <w:noWrap/>
            <w:hideMark/>
          </w:tcPr>
          <w:p w14:paraId="6CDB1DF5"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0</w:t>
            </w:r>
          </w:p>
        </w:tc>
      </w:tr>
      <w:tr w:rsidR="006A51FE" w:rsidRPr="00EE228B" w14:paraId="78BC131E" w14:textId="77777777" w:rsidTr="00EE228B">
        <w:trPr>
          <w:trHeight w:val="262"/>
        </w:trPr>
        <w:tc>
          <w:tcPr>
            <w:tcW w:w="0" w:type="auto"/>
            <w:noWrap/>
            <w:hideMark/>
          </w:tcPr>
          <w:p w14:paraId="38B6318F"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10</w:t>
            </w:r>
          </w:p>
        </w:tc>
        <w:tc>
          <w:tcPr>
            <w:tcW w:w="0" w:type="auto"/>
            <w:noWrap/>
            <w:hideMark/>
          </w:tcPr>
          <w:p w14:paraId="40980EB8"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2</w:t>
            </w:r>
          </w:p>
        </w:tc>
        <w:tc>
          <w:tcPr>
            <w:tcW w:w="0" w:type="auto"/>
            <w:noWrap/>
            <w:hideMark/>
          </w:tcPr>
          <w:p w14:paraId="24798588"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None</w:t>
            </w:r>
          </w:p>
        </w:tc>
        <w:tc>
          <w:tcPr>
            <w:tcW w:w="0" w:type="auto"/>
            <w:noWrap/>
            <w:hideMark/>
          </w:tcPr>
          <w:p w14:paraId="65048054"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0</w:t>
            </w:r>
          </w:p>
        </w:tc>
      </w:tr>
      <w:tr w:rsidR="006A51FE" w:rsidRPr="00EE228B" w14:paraId="60A8323E" w14:textId="77777777" w:rsidTr="00EE228B">
        <w:trPr>
          <w:trHeight w:val="262"/>
        </w:trPr>
        <w:tc>
          <w:tcPr>
            <w:tcW w:w="0" w:type="auto"/>
            <w:noWrap/>
            <w:hideMark/>
          </w:tcPr>
          <w:p w14:paraId="623668B9"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10</w:t>
            </w:r>
          </w:p>
        </w:tc>
        <w:tc>
          <w:tcPr>
            <w:tcW w:w="0" w:type="auto"/>
            <w:noWrap/>
            <w:hideMark/>
          </w:tcPr>
          <w:p w14:paraId="5C5C60BD"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3</w:t>
            </w:r>
          </w:p>
        </w:tc>
        <w:tc>
          <w:tcPr>
            <w:tcW w:w="0" w:type="auto"/>
            <w:noWrap/>
            <w:hideMark/>
          </w:tcPr>
          <w:p w14:paraId="5EF82333"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None</w:t>
            </w:r>
          </w:p>
        </w:tc>
        <w:tc>
          <w:tcPr>
            <w:tcW w:w="0" w:type="auto"/>
            <w:noWrap/>
            <w:hideMark/>
          </w:tcPr>
          <w:p w14:paraId="706B54FC"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0</w:t>
            </w:r>
          </w:p>
        </w:tc>
      </w:tr>
      <w:tr w:rsidR="006A51FE" w:rsidRPr="00EE228B" w14:paraId="47B25F9B" w14:textId="77777777" w:rsidTr="00EE228B">
        <w:trPr>
          <w:trHeight w:val="262"/>
        </w:trPr>
        <w:tc>
          <w:tcPr>
            <w:tcW w:w="0" w:type="auto"/>
            <w:noWrap/>
            <w:hideMark/>
          </w:tcPr>
          <w:p w14:paraId="2F9C678A"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10</w:t>
            </w:r>
          </w:p>
        </w:tc>
        <w:tc>
          <w:tcPr>
            <w:tcW w:w="0" w:type="auto"/>
            <w:noWrap/>
            <w:hideMark/>
          </w:tcPr>
          <w:p w14:paraId="1E3CEC02"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4</w:t>
            </w:r>
          </w:p>
        </w:tc>
        <w:tc>
          <w:tcPr>
            <w:tcW w:w="0" w:type="auto"/>
            <w:noWrap/>
            <w:hideMark/>
          </w:tcPr>
          <w:p w14:paraId="2236B829"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Trace</w:t>
            </w:r>
          </w:p>
        </w:tc>
        <w:tc>
          <w:tcPr>
            <w:tcW w:w="0" w:type="auto"/>
            <w:noWrap/>
            <w:hideMark/>
          </w:tcPr>
          <w:p w14:paraId="2843AF8C"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1</w:t>
            </w:r>
          </w:p>
        </w:tc>
      </w:tr>
      <w:tr w:rsidR="006A51FE" w:rsidRPr="00EE228B" w14:paraId="25332FD3" w14:textId="77777777" w:rsidTr="00EE228B">
        <w:trPr>
          <w:trHeight w:val="262"/>
        </w:trPr>
        <w:tc>
          <w:tcPr>
            <w:tcW w:w="0" w:type="auto"/>
            <w:noWrap/>
            <w:hideMark/>
          </w:tcPr>
          <w:p w14:paraId="210A9DAB"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10</w:t>
            </w:r>
          </w:p>
        </w:tc>
        <w:tc>
          <w:tcPr>
            <w:tcW w:w="0" w:type="auto"/>
            <w:noWrap/>
            <w:hideMark/>
          </w:tcPr>
          <w:p w14:paraId="2F4F733A"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5</w:t>
            </w:r>
          </w:p>
        </w:tc>
        <w:tc>
          <w:tcPr>
            <w:tcW w:w="0" w:type="auto"/>
            <w:noWrap/>
            <w:hideMark/>
          </w:tcPr>
          <w:p w14:paraId="16044433"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Trace</w:t>
            </w:r>
          </w:p>
        </w:tc>
        <w:tc>
          <w:tcPr>
            <w:tcW w:w="0" w:type="auto"/>
            <w:noWrap/>
            <w:hideMark/>
          </w:tcPr>
          <w:p w14:paraId="3CB920FC"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1</w:t>
            </w:r>
          </w:p>
        </w:tc>
      </w:tr>
      <w:tr w:rsidR="006A51FE" w:rsidRPr="00EE228B" w14:paraId="1ADD2FBE" w14:textId="77777777" w:rsidTr="00EE228B">
        <w:trPr>
          <w:trHeight w:val="262"/>
        </w:trPr>
        <w:tc>
          <w:tcPr>
            <w:tcW w:w="0" w:type="auto"/>
            <w:noWrap/>
            <w:hideMark/>
          </w:tcPr>
          <w:p w14:paraId="37BE880C" w14:textId="77777777" w:rsidR="006A51FE" w:rsidRPr="00EE228B" w:rsidRDefault="006A51FE" w:rsidP="00EC38BD">
            <w:pPr>
              <w:spacing w:after="0" w:line="240" w:lineRule="auto"/>
              <w:jc w:val="center"/>
              <w:rPr>
                <w:rFonts w:cstheme="minorHAnsi"/>
                <w:sz w:val="20"/>
                <w:szCs w:val="20"/>
              </w:rPr>
            </w:pPr>
          </w:p>
        </w:tc>
        <w:tc>
          <w:tcPr>
            <w:tcW w:w="0" w:type="auto"/>
            <w:noWrap/>
            <w:hideMark/>
          </w:tcPr>
          <w:p w14:paraId="2375F865" w14:textId="77777777" w:rsidR="006A51FE" w:rsidRPr="00EE228B" w:rsidRDefault="006A51FE" w:rsidP="00EC38BD">
            <w:pPr>
              <w:spacing w:after="0" w:line="240" w:lineRule="auto"/>
              <w:jc w:val="center"/>
              <w:rPr>
                <w:rFonts w:cstheme="minorHAnsi"/>
                <w:sz w:val="20"/>
                <w:szCs w:val="20"/>
              </w:rPr>
            </w:pPr>
          </w:p>
        </w:tc>
        <w:tc>
          <w:tcPr>
            <w:tcW w:w="0" w:type="auto"/>
            <w:noWrap/>
            <w:hideMark/>
          </w:tcPr>
          <w:p w14:paraId="7FC711D4" w14:textId="77777777" w:rsidR="006A51FE" w:rsidRPr="00EE228B" w:rsidRDefault="006A51FE" w:rsidP="00EC38BD">
            <w:pPr>
              <w:spacing w:after="0" w:line="240" w:lineRule="auto"/>
              <w:jc w:val="center"/>
              <w:rPr>
                <w:rFonts w:cstheme="minorHAnsi"/>
                <w:i/>
                <w:iCs/>
                <w:sz w:val="20"/>
                <w:szCs w:val="20"/>
              </w:rPr>
            </w:pPr>
            <w:r w:rsidRPr="00EE228B">
              <w:rPr>
                <w:rFonts w:cstheme="minorHAnsi"/>
                <w:i/>
                <w:iCs/>
                <w:sz w:val="20"/>
                <w:szCs w:val="20"/>
              </w:rPr>
              <w:t>SUM</w:t>
            </w:r>
          </w:p>
        </w:tc>
        <w:tc>
          <w:tcPr>
            <w:tcW w:w="0" w:type="auto"/>
            <w:noWrap/>
            <w:hideMark/>
          </w:tcPr>
          <w:p w14:paraId="1303FBBD" w14:textId="77777777" w:rsidR="006A51FE" w:rsidRPr="00EE228B" w:rsidRDefault="006A51FE" w:rsidP="00EC38BD">
            <w:pPr>
              <w:spacing w:after="0" w:line="240" w:lineRule="auto"/>
              <w:jc w:val="center"/>
              <w:rPr>
                <w:rFonts w:cstheme="minorHAnsi"/>
                <w:i/>
                <w:iCs/>
                <w:sz w:val="20"/>
                <w:szCs w:val="20"/>
              </w:rPr>
            </w:pPr>
            <w:r w:rsidRPr="00EE228B">
              <w:rPr>
                <w:rFonts w:cstheme="minorHAnsi"/>
                <w:i/>
                <w:iCs/>
                <w:sz w:val="20"/>
                <w:szCs w:val="20"/>
              </w:rPr>
              <w:t>9</w:t>
            </w:r>
          </w:p>
        </w:tc>
      </w:tr>
      <w:tr w:rsidR="006A51FE" w:rsidRPr="00EE228B" w14:paraId="53330924" w14:textId="77777777" w:rsidTr="00EE228B">
        <w:trPr>
          <w:trHeight w:val="262"/>
        </w:trPr>
        <w:tc>
          <w:tcPr>
            <w:tcW w:w="0" w:type="auto"/>
            <w:noWrap/>
            <w:hideMark/>
          </w:tcPr>
          <w:p w14:paraId="327D5AB3" w14:textId="77777777" w:rsidR="006A51FE" w:rsidRPr="00EE228B" w:rsidRDefault="006A51FE" w:rsidP="00EC38BD">
            <w:pPr>
              <w:spacing w:after="0" w:line="240" w:lineRule="auto"/>
              <w:jc w:val="center"/>
              <w:rPr>
                <w:rFonts w:cstheme="minorHAnsi"/>
                <w:i/>
                <w:iCs/>
                <w:sz w:val="20"/>
                <w:szCs w:val="20"/>
              </w:rPr>
            </w:pPr>
          </w:p>
        </w:tc>
        <w:tc>
          <w:tcPr>
            <w:tcW w:w="0" w:type="auto"/>
            <w:noWrap/>
            <w:hideMark/>
          </w:tcPr>
          <w:p w14:paraId="0E0D543B" w14:textId="77777777" w:rsidR="006A51FE" w:rsidRPr="00EE228B" w:rsidRDefault="006A51FE" w:rsidP="00EC38BD">
            <w:pPr>
              <w:spacing w:after="0" w:line="240" w:lineRule="auto"/>
              <w:jc w:val="center"/>
              <w:rPr>
                <w:rFonts w:cstheme="minorHAnsi"/>
                <w:sz w:val="20"/>
                <w:szCs w:val="20"/>
              </w:rPr>
            </w:pPr>
          </w:p>
        </w:tc>
        <w:tc>
          <w:tcPr>
            <w:tcW w:w="0" w:type="auto"/>
            <w:noWrap/>
            <w:hideMark/>
          </w:tcPr>
          <w:p w14:paraId="30650EB0" w14:textId="77777777" w:rsidR="006A51FE" w:rsidRPr="00EE228B" w:rsidRDefault="006A51FE" w:rsidP="00EC38BD">
            <w:pPr>
              <w:spacing w:after="0" w:line="240" w:lineRule="auto"/>
              <w:jc w:val="center"/>
              <w:rPr>
                <w:rFonts w:cstheme="minorHAnsi"/>
                <w:i/>
                <w:iCs/>
                <w:sz w:val="20"/>
                <w:szCs w:val="20"/>
              </w:rPr>
            </w:pPr>
            <w:r w:rsidRPr="00EE228B">
              <w:rPr>
                <w:rFonts w:cstheme="minorHAnsi"/>
                <w:i/>
                <w:iCs/>
                <w:sz w:val="20"/>
                <w:szCs w:val="20"/>
              </w:rPr>
              <w:t>MIN</w:t>
            </w:r>
          </w:p>
        </w:tc>
        <w:tc>
          <w:tcPr>
            <w:tcW w:w="0" w:type="auto"/>
            <w:noWrap/>
            <w:hideMark/>
          </w:tcPr>
          <w:p w14:paraId="2FF132B5" w14:textId="77777777" w:rsidR="006A51FE" w:rsidRPr="00EE228B" w:rsidRDefault="006A51FE" w:rsidP="00EC38BD">
            <w:pPr>
              <w:spacing w:after="0" w:line="240" w:lineRule="auto"/>
              <w:jc w:val="center"/>
              <w:rPr>
                <w:rFonts w:cstheme="minorHAnsi"/>
                <w:i/>
                <w:iCs/>
                <w:sz w:val="20"/>
                <w:szCs w:val="20"/>
              </w:rPr>
            </w:pPr>
            <w:r w:rsidRPr="00EE228B">
              <w:rPr>
                <w:rFonts w:cstheme="minorHAnsi"/>
                <w:i/>
                <w:iCs/>
                <w:sz w:val="20"/>
                <w:szCs w:val="20"/>
              </w:rPr>
              <w:t>0 (= ‘none’)</w:t>
            </w:r>
          </w:p>
        </w:tc>
      </w:tr>
      <w:tr w:rsidR="006A51FE" w:rsidRPr="00EE228B" w14:paraId="662546BF" w14:textId="77777777" w:rsidTr="00EE228B">
        <w:trPr>
          <w:trHeight w:val="262"/>
        </w:trPr>
        <w:tc>
          <w:tcPr>
            <w:tcW w:w="0" w:type="auto"/>
            <w:noWrap/>
            <w:hideMark/>
          </w:tcPr>
          <w:p w14:paraId="67F29D8A" w14:textId="77777777" w:rsidR="006A51FE" w:rsidRPr="00EE228B" w:rsidRDefault="006A51FE" w:rsidP="00EC38BD">
            <w:pPr>
              <w:spacing w:after="0" w:line="240" w:lineRule="auto"/>
              <w:jc w:val="center"/>
              <w:rPr>
                <w:rFonts w:cstheme="minorHAnsi"/>
                <w:i/>
                <w:iCs/>
                <w:sz w:val="20"/>
                <w:szCs w:val="20"/>
              </w:rPr>
            </w:pPr>
          </w:p>
        </w:tc>
        <w:tc>
          <w:tcPr>
            <w:tcW w:w="0" w:type="auto"/>
            <w:noWrap/>
            <w:hideMark/>
          </w:tcPr>
          <w:p w14:paraId="6192B3D0" w14:textId="77777777" w:rsidR="006A51FE" w:rsidRPr="00EE228B" w:rsidRDefault="006A51FE" w:rsidP="00EC38BD">
            <w:pPr>
              <w:spacing w:after="0" w:line="240" w:lineRule="auto"/>
              <w:jc w:val="center"/>
              <w:rPr>
                <w:rFonts w:cstheme="minorHAnsi"/>
                <w:sz w:val="20"/>
                <w:szCs w:val="20"/>
              </w:rPr>
            </w:pPr>
          </w:p>
        </w:tc>
        <w:tc>
          <w:tcPr>
            <w:tcW w:w="0" w:type="auto"/>
            <w:hideMark/>
          </w:tcPr>
          <w:p w14:paraId="540915FE" w14:textId="77777777" w:rsidR="006A51FE" w:rsidRPr="00EE228B" w:rsidRDefault="006A51FE" w:rsidP="00EC38BD">
            <w:pPr>
              <w:spacing w:after="0" w:line="240" w:lineRule="auto"/>
              <w:jc w:val="center"/>
              <w:rPr>
                <w:rFonts w:cstheme="minorHAnsi"/>
                <w:i/>
                <w:iCs/>
                <w:sz w:val="20"/>
                <w:szCs w:val="20"/>
              </w:rPr>
            </w:pPr>
            <w:r w:rsidRPr="00EE228B">
              <w:rPr>
                <w:rFonts w:cstheme="minorHAnsi"/>
                <w:i/>
                <w:iCs/>
                <w:sz w:val="20"/>
                <w:szCs w:val="20"/>
              </w:rPr>
              <w:t>MAX</w:t>
            </w:r>
          </w:p>
        </w:tc>
        <w:tc>
          <w:tcPr>
            <w:tcW w:w="0" w:type="auto"/>
            <w:noWrap/>
            <w:hideMark/>
          </w:tcPr>
          <w:p w14:paraId="7B9D8C88" w14:textId="77777777" w:rsidR="006A51FE" w:rsidRPr="00EE228B" w:rsidRDefault="006A51FE" w:rsidP="00EC38BD">
            <w:pPr>
              <w:spacing w:after="0" w:line="240" w:lineRule="auto"/>
              <w:jc w:val="center"/>
              <w:rPr>
                <w:rFonts w:cstheme="minorHAnsi"/>
                <w:i/>
                <w:iCs/>
                <w:sz w:val="20"/>
                <w:szCs w:val="20"/>
              </w:rPr>
            </w:pPr>
            <w:r w:rsidRPr="00EE228B">
              <w:rPr>
                <w:rFonts w:cstheme="minorHAnsi"/>
                <w:i/>
                <w:iCs/>
                <w:sz w:val="20"/>
                <w:szCs w:val="20"/>
              </w:rPr>
              <w:t>1 (= ‘trace’)</w:t>
            </w:r>
          </w:p>
        </w:tc>
      </w:tr>
    </w:tbl>
    <w:p w14:paraId="3F180BA4" w14:textId="77777777" w:rsidR="006A51FE" w:rsidRPr="006A51FE" w:rsidRDefault="006A51FE" w:rsidP="00EC38BD">
      <w:pPr>
        <w:spacing w:after="0" w:line="240" w:lineRule="auto"/>
      </w:pPr>
    </w:p>
    <w:p w14:paraId="49988B52" w14:textId="77777777" w:rsidR="00676C8A" w:rsidRDefault="00676C8A">
      <w:r>
        <w:br w:type="page"/>
      </w:r>
    </w:p>
    <w:p w14:paraId="18836EE4" w14:textId="445BC790" w:rsidR="006A51FE" w:rsidRPr="00EE228B" w:rsidRDefault="006A51FE" w:rsidP="00EC38BD">
      <w:pPr>
        <w:spacing w:line="240" w:lineRule="auto"/>
      </w:pPr>
      <w:r w:rsidRPr="00EE228B">
        <w:t xml:space="preserve">Table </w:t>
      </w:r>
      <w:r w:rsidR="00495E84">
        <w:t>S</w:t>
      </w:r>
      <w:r w:rsidR="00495E84">
        <w:rPr>
          <w:noProof/>
        </w:rPr>
        <w:fldChar w:fldCharType="begin"/>
      </w:r>
      <w:r w:rsidR="00495E84">
        <w:rPr>
          <w:noProof/>
        </w:rPr>
        <w:instrText xml:space="preserve"> SEQ Table \* ARABIC </w:instrText>
      </w:r>
      <w:r w:rsidR="00495E84">
        <w:rPr>
          <w:noProof/>
        </w:rPr>
        <w:fldChar w:fldCharType="separate"/>
      </w:r>
      <w:r w:rsidR="0025204C">
        <w:rPr>
          <w:noProof/>
        </w:rPr>
        <w:t>11</w:t>
      </w:r>
      <w:r w:rsidR="00495E84">
        <w:rPr>
          <w:noProof/>
        </w:rPr>
        <w:fldChar w:fldCharType="end"/>
      </w:r>
      <w:r w:rsidRPr="00EE228B">
        <w:t xml:space="preserve">. Pigment pickup from five repeated tests with </w:t>
      </w:r>
      <w:r w:rsidR="00EE228B">
        <w:t>the organic solvent</w:t>
      </w:r>
      <w:r w:rsidRPr="00EE228B">
        <w:t xml:space="preserve"> + swab on </w:t>
      </w:r>
      <w:r w:rsidR="00EE228B">
        <w:t>the</w:t>
      </w:r>
      <w:r w:rsidRPr="00EE228B">
        <w:t xml:space="preserve"> lead white </w:t>
      </w:r>
      <w:r w:rsidR="00EE228B">
        <w:t>oil paint</w:t>
      </w:r>
      <w:r w:rsidRPr="00EE228B">
        <w:t xml:space="preserve"> sample</w:t>
      </w:r>
    </w:p>
    <w:tbl>
      <w:tblPr>
        <w:tblStyle w:val="TableGridLight"/>
        <w:tblW w:w="0" w:type="auto"/>
        <w:tblLook w:val="04A0" w:firstRow="1" w:lastRow="0" w:firstColumn="1" w:lastColumn="0" w:noHBand="0" w:noVBand="1"/>
      </w:tblPr>
      <w:tblGrid>
        <w:gridCol w:w="844"/>
        <w:gridCol w:w="683"/>
        <w:gridCol w:w="1567"/>
        <w:gridCol w:w="1622"/>
      </w:tblGrid>
      <w:tr w:rsidR="006A51FE" w:rsidRPr="00EE228B" w14:paraId="438E87FA" w14:textId="77777777" w:rsidTr="00EE228B">
        <w:trPr>
          <w:trHeight w:val="262"/>
        </w:trPr>
        <w:tc>
          <w:tcPr>
            <w:tcW w:w="0" w:type="auto"/>
            <w:hideMark/>
          </w:tcPr>
          <w:p w14:paraId="0541F247" w14:textId="77777777" w:rsidR="006A51FE" w:rsidRPr="00EE228B" w:rsidRDefault="006A51FE" w:rsidP="00EC38BD">
            <w:pPr>
              <w:spacing w:after="0" w:line="240" w:lineRule="auto"/>
              <w:jc w:val="center"/>
              <w:rPr>
                <w:rFonts w:cstheme="minorHAnsi"/>
                <w:b/>
                <w:bCs/>
                <w:sz w:val="20"/>
                <w:szCs w:val="20"/>
              </w:rPr>
            </w:pPr>
            <w:r w:rsidRPr="00EE228B">
              <w:rPr>
                <w:rFonts w:cstheme="minorHAnsi"/>
                <w:b/>
                <w:bCs/>
                <w:sz w:val="20"/>
                <w:szCs w:val="20"/>
              </w:rPr>
              <w:t>Test no</w:t>
            </w:r>
          </w:p>
        </w:tc>
        <w:tc>
          <w:tcPr>
            <w:tcW w:w="0" w:type="auto"/>
            <w:hideMark/>
          </w:tcPr>
          <w:p w14:paraId="4DF85247" w14:textId="77777777" w:rsidR="006A51FE" w:rsidRPr="00EE228B" w:rsidRDefault="006A51FE" w:rsidP="00EC38BD">
            <w:pPr>
              <w:spacing w:after="0" w:line="240" w:lineRule="auto"/>
              <w:jc w:val="center"/>
              <w:rPr>
                <w:rFonts w:cstheme="minorHAnsi"/>
                <w:b/>
                <w:bCs/>
                <w:sz w:val="20"/>
                <w:szCs w:val="20"/>
              </w:rPr>
            </w:pPr>
            <w:r w:rsidRPr="00EE228B">
              <w:rPr>
                <w:rFonts w:cstheme="minorHAnsi"/>
                <w:b/>
                <w:bCs/>
                <w:sz w:val="20"/>
                <w:szCs w:val="20"/>
              </w:rPr>
              <w:t>Swab</w:t>
            </w:r>
          </w:p>
        </w:tc>
        <w:tc>
          <w:tcPr>
            <w:tcW w:w="0" w:type="auto"/>
            <w:hideMark/>
          </w:tcPr>
          <w:p w14:paraId="4A794862" w14:textId="77777777" w:rsidR="006A51FE" w:rsidRPr="00EE228B" w:rsidRDefault="006A51FE" w:rsidP="00EC38BD">
            <w:pPr>
              <w:spacing w:after="0" w:line="240" w:lineRule="auto"/>
              <w:jc w:val="center"/>
              <w:rPr>
                <w:rFonts w:cstheme="minorHAnsi"/>
                <w:b/>
                <w:bCs/>
                <w:sz w:val="20"/>
                <w:szCs w:val="20"/>
              </w:rPr>
            </w:pPr>
            <w:r w:rsidRPr="00EE228B">
              <w:rPr>
                <w:rFonts w:cstheme="minorHAnsi"/>
                <w:b/>
                <w:bCs/>
                <w:sz w:val="20"/>
                <w:szCs w:val="20"/>
              </w:rPr>
              <w:t>Pigment pickup</w:t>
            </w:r>
          </w:p>
        </w:tc>
        <w:tc>
          <w:tcPr>
            <w:tcW w:w="0" w:type="auto"/>
            <w:hideMark/>
          </w:tcPr>
          <w:p w14:paraId="29DAA23B" w14:textId="77777777" w:rsidR="006A51FE" w:rsidRPr="00EE228B" w:rsidRDefault="006A51FE" w:rsidP="00EC38BD">
            <w:pPr>
              <w:spacing w:after="0" w:line="240" w:lineRule="auto"/>
              <w:jc w:val="center"/>
              <w:rPr>
                <w:rFonts w:cstheme="minorHAnsi"/>
                <w:b/>
                <w:bCs/>
                <w:sz w:val="20"/>
                <w:szCs w:val="20"/>
              </w:rPr>
            </w:pPr>
            <w:r w:rsidRPr="00EE228B">
              <w:rPr>
                <w:rFonts w:cstheme="minorHAnsi"/>
                <w:b/>
                <w:bCs/>
                <w:sz w:val="20"/>
                <w:szCs w:val="20"/>
              </w:rPr>
              <w:t>Numerical value</w:t>
            </w:r>
          </w:p>
        </w:tc>
      </w:tr>
      <w:tr w:rsidR="006A51FE" w:rsidRPr="00EE228B" w14:paraId="149ACCEE" w14:textId="77777777" w:rsidTr="00EE228B">
        <w:trPr>
          <w:trHeight w:val="262"/>
        </w:trPr>
        <w:tc>
          <w:tcPr>
            <w:tcW w:w="0" w:type="auto"/>
            <w:noWrap/>
            <w:hideMark/>
          </w:tcPr>
          <w:p w14:paraId="4E0353CB"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11</w:t>
            </w:r>
          </w:p>
        </w:tc>
        <w:tc>
          <w:tcPr>
            <w:tcW w:w="0" w:type="auto"/>
            <w:noWrap/>
            <w:hideMark/>
          </w:tcPr>
          <w:p w14:paraId="70B261A5"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1</w:t>
            </w:r>
          </w:p>
        </w:tc>
        <w:tc>
          <w:tcPr>
            <w:tcW w:w="0" w:type="auto"/>
            <w:noWrap/>
            <w:hideMark/>
          </w:tcPr>
          <w:p w14:paraId="0658DB0D"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None</w:t>
            </w:r>
          </w:p>
        </w:tc>
        <w:tc>
          <w:tcPr>
            <w:tcW w:w="0" w:type="auto"/>
            <w:noWrap/>
            <w:hideMark/>
          </w:tcPr>
          <w:p w14:paraId="19D8289D"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0</w:t>
            </w:r>
          </w:p>
        </w:tc>
      </w:tr>
      <w:tr w:rsidR="006A51FE" w:rsidRPr="00EE228B" w14:paraId="5F0A9047" w14:textId="77777777" w:rsidTr="00EE228B">
        <w:trPr>
          <w:trHeight w:val="262"/>
        </w:trPr>
        <w:tc>
          <w:tcPr>
            <w:tcW w:w="0" w:type="auto"/>
            <w:noWrap/>
            <w:hideMark/>
          </w:tcPr>
          <w:p w14:paraId="11B47B4A"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11</w:t>
            </w:r>
          </w:p>
        </w:tc>
        <w:tc>
          <w:tcPr>
            <w:tcW w:w="0" w:type="auto"/>
            <w:noWrap/>
            <w:hideMark/>
          </w:tcPr>
          <w:p w14:paraId="53EA7B88"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2</w:t>
            </w:r>
          </w:p>
        </w:tc>
        <w:tc>
          <w:tcPr>
            <w:tcW w:w="0" w:type="auto"/>
            <w:noWrap/>
            <w:hideMark/>
          </w:tcPr>
          <w:p w14:paraId="6591EC57"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None</w:t>
            </w:r>
          </w:p>
        </w:tc>
        <w:tc>
          <w:tcPr>
            <w:tcW w:w="0" w:type="auto"/>
            <w:noWrap/>
            <w:hideMark/>
          </w:tcPr>
          <w:p w14:paraId="2A24C0F0"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0</w:t>
            </w:r>
          </w:p>
        </w:tc>
      </w:tr>
      <w:tr w:rsidR="006A51FE" w:rsidRPr="00EE228B" w14:paraId="2268BF6C" w14:textId="77777777" w:rsidTr="00EE228B">
        <w:trPr>
          <w:trHeight w:val="262"/>
        </w:trPr>
        <w:tc>
          <w:tcPr>
            <w:tcW w:w="0" w:type="auto"/>
            <w:noWrap/>
            <w:hideMark/>
          </w:tcPr>
          <w:p w14:paraId="334DCC82"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11</w:t>
            </w:r>
          </w:p>
        </w:tc>
        <w:tc>
          <w:tcPr>
            <w:tcW w:w="0" w:type="auto"/>
            <w:noWrap/>
            <w:hideMark/>
          </w:tcPr>
          <w:p w14:paraId="4AAB7377"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3</w:t>
            </w:r>
          </w:p>
        </w:tc>
        <w:tc>
          <w:tcPr>
            <w:tcW w:w="0" w:type="auto"/>
            <w:noWrap/>
            <w:hideMark/>
          </w:tcPr>
          <w:p w14:paraId="2E7966B6"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None</w:t>
            </w:r>
          </w:p>
        </w:tc>
        <w:tc>
          <w:tcPr>
            <w:tcW w:w="0" w:type="auto"/>
            <w:noWrap/>
            <w:hideMark/>
          </w:tcPr>
          <w:p w14:paraId="02661CBA"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0</w:t>
            </w:r>
          </w:p>
        </w:tc>
      </w:tr>
      <w:tr w:rsidR="006A51FE" w:rsidRPr="00EE228B" w14:paraId="694D1FF8" w14:textId="77777777" w:rsidTr="00EE228B">
        <w:trPr>
          <w:trHeight w:val="262"/>
        </w:trPr>
        <w:tc>
          <w:tcPr>
            <w:tcW w:w="0" w:type="auto"/>
            <w:noWrap/>
            <w:hideMark/>
          </w:tcPr>
          <w:p w14:paraId="27846064"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11</w:t>
            </w:r>
          </w:p>
        </w:tc>
        <w:tc>
          <w:tcPr>
            <w:tcW w:w="0" w:type="auto"/>
            <w:noWrap/>
            <w:hideMark/>
          </w:tcPr>
          <w:p w14:paraId="1C7291C1"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4</w:t>
            </w:r>
          </w:p>
        </w:tc>
        <w:tc>
          <w:tcPr>
            <w:tcW w:w="0" w:type="auto"/>
            <w:noWrap/>
            <w:hideMark/>
          </w:tcPr>
          <w:p w14:paraId="724E6024"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None</w:t>
            </w:r>
          </w:p>
        </w:tc>
        <w:tc>
          <w:tcPr>
            <w:tcW w:w="0" w:type="auto"/>
            <w:noWrap/>
            <w:hideMark/>
          </w:tcPr>
          <w:p w14:paraId="43CB4CC6"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0</w:t>
            </w:r>
          </w:p>
        </w:tc>
      </w:tr>
      <w:tr w:rsidR="006A51FE" w:rsidRPr="00EE228B" w14:paraId="2DE09EA1" w14:textId="77777777" w:rsidTr="00EE228B">
        <w:trPr>
          <w:trHeight w:val="262"/>
        </w:trPr>
        <w:tc>
          <w:tcPr>
            <w:tcW w:w="0" w:type="auto"/>
            <w:noWrap/>
            <w:hideMark/>
          </w:tcPr>
          <w:p w14:paraId="4ED05757"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11</w:t>
            </w:r>
          </w:p>
        </w:tc>
        <w:tc>
          <w:tcPr>
            <w:tcW w:w="0" w:type="auto"/>
            <w:noWrap/>
            <w:hideMark/>
          </w:tcPr>
          <w:p w14:paraId="29B3942D"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5</w:t>
            </w:r>
          </w:p>
        </w:tc>
        <w:tc>
          <w:tcPr>
            <w:tcW w:w="0" w:type="auto"/>
            <w:noWrap/>
            <w:hideMark/>
          </w:tcPr>
          <w:p w14:paraId="69484794"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Trace</w:t>
            </w:r>
          </w:p>
        </w:tc>
        <w:tc>
          <w:tcPr>
            <w:tcW w:w="0" w:type="auto"/>
            <w:noWrap/>
            <w:hideMark/>
          </w:tcPr>
          <w:p w14:paraId="14EEF2AD"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1</w:t>
            </w:r>
          </w:p>
        </w:tc>
      </w:tr>
      <w:tr w:rsidR="006A51FE" w:rsidRPr="00EE228B" w14:paraId="777BCB7D" w14:textId="77777777" w:rsidTr="00EE228B">
        <w:trPr>
          <w:trHeight w:val="262"/>
        </w:trPr>
        <w:tc>
          <w:tcPr>
            <w:tcW w:w="0" w:type="auto"/>
            <w:noWrap/>
            <w:hideMark/>
          </w:tcPr>
          <w:p w14:paraId="1D3260C8"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12</w:t>
            </w:r>
          </w:p>
        </w:tc>
        <w:tc>
          <w:tcPr>
            <w:tcW w:w="0" w:type="auto"/>
            <w:noWrap/>
            <w:hideMark/>
          </w:tcPr>
          <w:p w14:paraId="30B7876A"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1</w:t>
            </w:r>
          </w:p>
        </w:tc>
        <w:tc>
          <w:tcPr>
            <w:tcW w:w="0" w:type="auto"/>
            <w:noWrap/>
            <w:hideMark/>
          </w:tcPr>
          <w:p w14:paraId="0BD2AE2D"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None</w:t>
            </w:r>
          </w:p>
        </w:tc>
        <w:tc>
          <w:tcPr>
            <w:tcW w:w="0" w:type="auto"/>
            <w:noWrap/>
            <w:hideMark/>
          </w:tcPr>
          <w:p w14:paraId="2C709E75"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0</w:t>
            </w:r>
          </w:p>
        </w:tc>
      </w:tr>
      <w:tr w:rsidR="006A51FE" w:rsidRPr="00EE228B" w14:paraId="46AC088B" w14:textId="77777777" w:rsidTr="00EE228B">
        <w:trPr>
          <w:trHeight w:val="262"/>
        </w:trPr>
        <w:tc>
          <w:tcPr>
            <w:tcW w:w="0" w:type="auto"/>
            <w:noWrap/>
            <w:hideMark/>
          </w:tcPr>
          <w:p w14:paraId="633A6435"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12</w:t>
            </w:r>
          </w:p>
        </w:tc>
        <w:tc>
          <w:tcPr>
            <w:tcW w:w="0" w:type="auto"/>
            <w:noWrap/>
            <w:hideMark/>
          </w:tcPr>
          <w:p w14:paraId="52233160"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2</w:t>
            </w:r>
          </w:p>
        </w:tc>
        <w:tc>
          <w:tcPr>
            <w:tcW w:w="0" w:type="auto"/>
            <w:noWrap/>
            <w:hideMark/>
          </w:tcPr>
          <w:p w14:paraId="2B2A0DD6"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None</w:t>
            </w:r>
          </w:p>
        </w:tc>
        <w:tc>
          <w:tcPr>
            <w:tcW w:w="0" w:type="auto"/>
            <w:noWrap/>
            <w:hideMark/>
          </w:tcPr>
          <w:p w14:paraId="07619C0B"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0</w:t>
            </w:r>
          </w:p>
        </w:tc>
      </w:tr>
      <w:tr w:rsidR="006A51FE" w:rsidRPr="00EE228B" w14:paraId="28437910" w14:textId="77777777" w:rsidTr="00EE228B">
        <w:trPr>
          <w:trHeight w:val="262"/>
        </w:trPr>
        <w:tc>
          <w:tcPr>
            <w:tcW w:w="0" w:type="auto"/>
            <w:noWrap/>
            <w:hideMark/>
          </w:tcPr>
          <w:p w14:paraId="50D09F53"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12</w:t>
            </w:r>
          </w:p>
        </w:tc>
        <w:tc>
          <w:tcPr>
            <w:tcW w:w="0" w:type="auto"/>
            <w:noWrap/>
            <w:hideMark/>
          </w:tcPr>
          <w:p w14:paraId="6E7D2364"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3</w:t>
            </w:r>
          </w:p>
        </w:tc>
        <w:tc>
          <w:tcPr>
            <w:tcW w:w="0" w:type="auto"/>
            <w:noWrap/>
            <w:hideMark/>
          </w:tcPr>
          <w:p w14:paraId="51C3B747"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None</w:t>
            </w:r>
          </w:p>
        </w:tc>
        <w:tc>
          <w:tcPr>
            <w:tcW w:w="0" w:type="auto"/>
            <w:noWrap/>
            <w:hideMark/>
          </w:tcPr>
          <w:p w14:paraId="5C5AF3AF"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0</w:t>
            </w:r>
          </w:p>
        </w:tc>
      </w:tr>
      <w:tr w:rsidR="006A51FE" w:rsidRPr="00EE228B" w14:paraId="238965E0" w14:textId="77777777" w:rsidTr="00EE228B">
        <w:trPr>
          <w:trHeight w:val="262"/>
        </w:trPr>
        <w:tc>
          <w:tcPr>
            <w:tcW w:w="0" w:type="auto"/>
            <w:noWrap/>
            <w:hideMark/>
          </w:tcPr>
          <w:p w14:paraId="3F881149"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12</w:t>
            </w:r>
          </w:p>
        </w:tc>
        <w:tc>
          <w:tcPr>
            <w:tcW w:w="0" w:type="auto"/>
            <w:noWrap/>
            <w:hideMark/>
          </w:tcPr>
          <w:p w14:paraId="620BF961"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4</w:t>
            </w:r>
          </w:p>
        </w:tc>
        <w:tc>
          <w:tcPr>
            <w:tcW w:w="0" w:type="auto"/>
            <w:noWrap/>
            <w:hideMark/>
          </w:tcPr>
          <w:p w14:paraId="006AF29B"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None</w:t>
            </w:r>
          </w:p>
        </w:tc>
        <w:tc>
          <w:tcPr>
            <w:tcW w:w="0" w:type="auto"/>
            <w:noWrap/>
            <w:hideMark/>
          </w:tcPr>
          <w:p w14:paraId="21E9DB29"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0</w:t>
            </w:r>
          </w:p>
        </w:tc>
      </w:tr>
      <w:tr w:rsidR="006A51FE" w:rsidRPr="00EE228B" w14:paraId="15A389EA" w14:textId="77777777" w:rsidTr="00EE228B">
        <w:trPr>
          <w:trHeight w:val="262"/>
        </w:trPr>
        <w:tc>
          <w:tcPr>
            <w:tcW w:w="0" w:type="auto"/>
            <w:noWrap/>
            <w:hideMark/>
          </w:tcPr>
          <w:p w14:paraId="69160745"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12</w:t>
            </w:r>
          </w:p>
        </w:tc>
        <w:tc>
          <w:tcPr>
            <w:tcW w:w="0" w:type="auto"/>
            <w:noWrap/>
            <w:hideMark/>
          </w:tcPr>
          <w:p w14:paraId="0D21CFCD"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5</w:t>
            </w:r>
          </w:p>
        </w:tc>
        <w:tc>
          <w:tcPr>
            <w:tcW w:w="0" w:type="auto"/>
            <w:noWrap/>
            <w:hideMark/>
          </w:tcPr>
          <w:p w14:paraId="652DB2A7"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None</w:t>
            </w:r>
          </w:p>
        </w:tc>
        <w:tc>
          <w:tcPr>
            <w:tcW w:w="0" w:type="auto"/>
            <w:noWrap/>
            <w:hideMark/>
          </w:tcPr>
          <w:p w14:paraId="252B9FF0"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0</w:t>
            </w:r>
          </w:p>
        </w:tc>
      </w:tr>
      <w:tr w:rsidR="006A51FE" w:rsidRPr="00EE228B" w14:paraId="3C55DB1E" w14:textId="77777777" w:rsidTr="00EE228B">
        <w:trPr>
          <w:trHeight w:val="262"/>
        </w:trPr>
        <w:tc>
          <w:tcPr>
            <w:tcW w:w="0" w:type="auto"/>
            <w:noWrap/>
            <w:hideMark/>
          </w:tcPr>
          <w:p w14:paraId="3DEE93AD"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13</w:t>
            </w:r>
          </w:p>
        </w:tc>
        <w:tc>
          <w:tcPr>
            <w:tcW w:w="0" w:type="auto"/>
            <w:noWrap/>
            <w:hideMark/>
          </w:tcPr>
          <w:p w14:paraId="04A41A22"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1</w:t>
            </w:r>
          </w:p>
        </w:tc>
        <w:tc>
          <w:tcPr>
            <w:tcW w:w="0" w:type="auto"/>
            <w:noWrap/>
            <w:hideMark/>
          </w:tcPr>
          <w:p w14:paraId="268B4C5E"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None</w:t>
            </w:r>
          </w:p>
        </w:tc>
        <w:tc>
          <w:tcPr>
            <w:tcW w:w="0" w:type="auto"/>
            <w:noWrap/>
            <w:hideMark/>
          </w:tcPr>
          <w:p w14:paraId="48FD6699"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0</w:t>
            </w:r>
          </w:p>
        </w:tc>
      </w:tr>
      <w:tr w:rsidR="006A51FE" w:rsidRPr="00EE228B" w14:paraId="3B51B6E1" w14:textId="77777777" w:rsidTr="00EE228B">
        <w:trPr>
          <w:trHeight w:val="262"/>
        </w:trPr>
        <w:tc>
          <w:tcPr>
            <w:tcW w:w="0" w:type="auto"/>
            <w:noWrap/>
            <w:hideMark/>
          </w:tcPr>
          <w:p w14:paraId="44C3D814"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13</w:t>
            </w:r>
          </w:p>
        </w:tc>
        <w:tc>
          <w:tcPr>
            <w:tcW w:w="0" w:type="auto"/>
            <w:noWrap/>
            <w:hideMark/>
          </w:tcPr>
          <w:p w14:paraId="28454A5D"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2</w:t>
            </w:r>
          </w:p>
        </w:tc>
        <w:tc>
          <w:tcPr>
            <w:tcW w:w="0" w:type="auto"/>
            <w:noWrap/>
            <w:hideMark/>
          </w:tcPr>
          <w:p w14:paraId="05429620"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Trace</w:t>
            </w:r>
          </w:p>
        </w:tc>
        <w:tc>
          <w:tcPr>
            <w:tcW w:w="0" w:type="auto"/>
            <w:noWrap/>
            <w:hideMark/>
          </w:tcPr>
          <w:p w14:paraId="6685EFE9"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1</w:t>
            </w:r>
          </w:p>
        </w:tc>
      </w:tr>
      <w:tr w:rsidR="006A51FE" w:rsidRPr="00EE228B" w14:paraId="24CBC49A" w14:textId="77777777" w:rsidTr="00EE228B">
        <w:trPr>
          <w:trHeight w:val="262"/>
        </w:trPr>
        <w:tc>
          <w:tcPr>
            <w:tcW w:w="0" w:type="auto"/>
            <w:noWrap/>
            <w:hideMark/>
          </w:tcPr>
          <w:p w14:paraId="48E1AB88"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13</w:t>
            </w:r>
          </w:p>
        </w:tc>
        <w:tc>
          <w:tcPr>
            <w:tcW w:w="0" w:type="auto"/>
            <w:noWrap/>
            <w:hideMark/>
          </w:tcPr>
          <w:p w14:paraId="147E596D"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3</w:t>
            </w:r>
          </w:p>
        </w:tc>
        <w:tc>
          <w:tcPr>
            <w:tcW w:w="0" w:type="auto"/>
            <w:noWrap/>
            <w:hideMark/>
          </w:tcPr>
          <w:p w14:paraId="4E3955FB"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None</w:t>
            </w:r>
          </w:p>
        </w:tc>
        <w:tc>
          <w:tcPr>
            <w:tcW w:w="0" w:type="auto"/>
            <w:noWrap/>
            <w:hideMark/>
          </w:tcPr>
          <w:p w14:paraId="08A45E8C"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0</w:t>
            </w:r>
          </w:p>
        </w:tc>
      </w:tr>
      <w:tr w:rsidR="006A51FE" w:rsidRPr="00EE228B" w14:paraId="628FCE44" w14:textId="77777777" w:rsidTr="00EE228B">
        <w:trPr>
          <w:trHeight w:val="262"/>
        </w:trPr>
        <w:tc>
          <w:tcPr>
            <w:tcW w:w="0" w:type="auto"/>
            <w:noWrap/>
            <w:hideMark/>
          </w:tcPr>
          <w:p w14:paraId="38421413"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13</w:t>
            </w:r>
          </w:p>
        </w:tc>
        <w:tc>
          <w:tcPr>
            <w:tcW w:w="0" w:type="auto"/>
            <w:noWrap/>
            <w:hideMark/>
          </w:tcPr>
          <w:p w14:paraId="5A08E55B"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4</w:t>
            </w:r>
          </w:p>
        </w:tc>
        <w:tc>
          <w:tcPr>
            <w:tcW w:w="0" w:type="auto"/>
            <w:noWrap/>
            <w:hideMark/>
          </w:tcPr>
          <w:p w14:paraId="2253C6B3"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None</w:t>
            </w:r>
          </w:p>
        </w:tc>
        <w:tc>
          <w:tcPr>
            <w:tcW w:w="0" w:type="auto"/>
            <w:noWrap/>
            <w:hideMark/>
          </w:tcPr>
          <w:p w14:paraId="02FA976C"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0</w:t>
            </w:r>
          </w:p>
        </w:tc>
      </w:tr>
      <w:tr w:rsidR="006A51FE" w:rsidRPr="00EE228B" w14:paraId="48402F12" w14:textId="77777777" w:rsidTr="00EE228B">
        <w:trPr>
          <w:trHeight w:val="262"/>
        </w:trPr>
        <w:tc>
          <w:tcPr>
            <w:tcW w:w="0" w:type="auto"/>
            <w:noWrap/>
            <w:hideMark/>
          </w:tcPr>
          <w:p w14:paraId="41E90436"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13</w:t>
            </w:r>
          </w:p>
        </w:tc>
        <w:tc>
          <w:tcPr>
            <w:tcW w:w="0" w:type="auto"/>
            <w:noWrap/>
            <w:hideMark/>
          </w:tcPr>
          <w:p w14:paraId="23535F9D"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5</w:t>
            </w:r>
          </w:p>
        </w:tc>
        <w:tc>
          <w:tcPr>
            <w:tcW w:w="0" w:type="auto"/>
            <w:noWrap/>
            <w:hideMark/>
          </w:tcPr>
          <w:p w14:paraId="5087D543"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Trace</w:t>
            </w:r>
          </w:p>
        </w:tc>
        <w:tc>
          <w:tcPr>
            <w:tcW w:w="0" w:type="auto"/>
            <w:noWrap/>
            <w:hideMark/>
          </w:tcPr>
          <w:p w14:paraId="060D5345"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1</w:t>
            </w:r>
          </w:p>
        </w:tc>
      </w:tr>
      <w:tr w:rsidR="006A51FE" w:rsidRPr="00EE228B" w14:paraId="077A26A6" w14:textId="77777777" w:rsidTr="00EE228B">
        <w:trPr>
          <w:trHeight w:val="262"/>
        </w:trPr>
        <w:tc>
          <w:tcPr>
            <w:tcW w:w="0" w:type="auto"/>
            <w:noWrap/>
            <w:hideMark/>
          </w:tcPr>
          <w:p w14:paraId="615A976F"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14</w:t>
            </w:r>
          </w:p>
        </w:tc>
        <w:tc>
          <w:tcPr>
            <w:tcW w:w="0" w:type="auto"/>
            <w:noWrap/>
            <w:hideMark/>
          </w:tcPr>
          <w:p w14:paraId="6B706B9E"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1</w:t>
            </w:r>
          </w:p>
        </w:tc>
        <w:tc>
          <w:tcPr>
            <w:tcW w:w="0" w:type="auto"/>
            <w:noWrap/>
            <w:hideMark/>
          </w:tcPr>
          <w:p w14:paraId="52DD749F"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None</w:t>
            </w:r>
          </w:p>
        </w:tc>
        <w:tc>
          <w:tcPr>
            <w:tcW w:w="0" w:type="auto"/>
            <w:noWrap/>
            <w:hideMark/>
          </w:tcPr>
          <w:p w14:paraId="14CFEB14"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0</w:t>
            </w:r>
          </w:p>
        </w:tc>
      </w:tr>
      <w:tr w:rsidR="006A51FE" w:rsidRPr="00EE228B" w14:paraId="22FFB4BF" w14:textId="77777777" w:rsidTr="00EE228B">
        <w:trPr>
          <w:trHeight w:val="262"/>
        </w:trPr>
        <w:tc>
          <w:tcPr>
            <w:tcW w:w="0" w:type="auto"/>
            <w:noWrap/>
            <w:hideMark/>
          </w:tcPr>
          <w:p w14:paraId="7429739C"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14</w:t>
            </w:r>
          </w:p>
        </w:tc>
        <w:tc>
          <w:tcPr>
            <w:tcW w:w="0" w:type="auto"/>
            <w:noWrap/>
            <w:hideMark/>
          </w:tcPr>
          <w:p w14:paraId="7545288C"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2</w:t>
            </w:r>
          </w:p>
        </w:tc>
        <w:tc>
          <w:tcPr>
            <w:tcW w:w="0" w:type="auto"/>
            <w:noWrap/>
            <w:hideMark/>
          </w:tcPr>
          <w:p w14:paraId="79316CE1"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None</w:t>
            </w:r>
          </w:p>
        </w:tc>
        <w:tc>
          <w:tcPr>
            <w:tcW w:w="0" w:type="auto"/>
            <w:noWrap/>
            <w:hideMark/>
          </w:tcPr>
          <w:p w14:paraId="782AF4D6"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0</w:t>
            </w:r>
          </w:p>
        </w:tc>
      </w:tr>
      <w:tr w:rsidR="006A51FE" w:rsidRPr="00EE228B" w14:paraId="2A6DC6E9" w14:textId="77777777" w:rsidTr="00EE228B">
        <w:trPr>
          <w:trHeight w:val="262"/>
        </w:trPr>
        <w:tc>
          <w:tcPr>
            <w:tcW w:w="0" w:type="auto"/>
            <w:noWrap/>
            <w:hideMark/>
          </w:tcPr>
          <w:p w14:paraId="46C5D8BB"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14</w:t>
            </w:r>
          </w:p>
        </w:tc>
        <w:tc>
          <w:tcPr>
            <w:tcW w:w="0" w:type="auto"/>
            <w:noWrap/>
            <w:hideMark/>
          </w:tcPr>
          <w:p w14:paraId="2F185381"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3</w:t>
            </w:r>
          </w:p>
        </w:tc>
        <w:tc>
          <w:tcPr>
            <w:tcW w:w="0" w:type="auto"/>
            <w:noWrap/>
            <w:hideMark/>
          </w:tcPr>
          <w:p w14:paraId="53483FF9"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Trace</w:t>
            </w:r>
          </w:p>
        </w:tc>
        <w:tc>
          <w:tcPr>
            <w:tcW w:w="0" w:type="auto"/>
            <w:noWrap/>
            <w:hideMark/>
          </w:tcPr>
          <w:p w14:paraId="15CB1192"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1</w:t>
            </w:r>
          </w:p>
        </w:tc>
      </w:tr>
      <w:tr w:rsidR="006A51FE" w:rsidRPr="00EE228B" w14:paraId="278FDD79" w14:textId="77777777" w:rsidTr="00EE228B">
        <w:trPr>
          <w:trHeight w:val="262"/>
        </w:trPr>
        <w:tc>
          <w:tcPr>
            <w:tcW w:w="0" w:type="auto"/>
            <w:noWrap/>
            <w:hideMark/>
          </w:tcPr>
          <w:p w14:paraId="5074AD50"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14</w:t>
            </w:r>
          </w:p>
        </w:tc>
        <w:tc>
          <w:tcPr>
            <w:tcW w:w="0" w:type="auto"/>
            <w:noWrap/>
            <w:hideMark/>
          </w:tcPr>
          <w:p w14:paraId="2729B9A5"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4</w:t>
            </w:r>
          </w:p>
        </w:tc>
        <w:tc>
          <w:tcPr>
            <w:tcW w:w="0" w:type="auto"/>
            <w:noWrap/>
            <w:hideMark/>
          </w:tcPr>
          <w:p w14:paraId="06C3B1C8"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None</w:t>
            </w:r>
          </w:p>
        </w:tc>
        <w:tc>
          <w:tcPr>
            <w:tcW w:w="0" w:type="auto"/>
            <w:noWrap/>
            <w:hideMark/>
          </w:tcPr>
          <w:p w14:paraId="1C87FA09"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0</w:t>
            </w:r>
          </w:p>
        </w:tc>
      </w:tr>
      <w:tr w:rsidR="006A51FE" w:rsidRPr="00EE228B" w14:paraId="3B28FE6C" w14:textId="77777777" w:rsidTr="00EE228B">
        <w:trPr>
          <w:trHeight w:val="262"/>
        </w:trPr>
        <w:tc>
          <w:tcPr>
            <w:tcW w:w="0" w:type="auto"/>
            <w:noWrap/>
            <w:hideMark/>
          </w:tcPr>
          <w:p w14:paraId="55303942"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14</w:t>
            </w:r>
          </w:p>
        </w:tc>
        <w:tc>
          <w:tcPr>
            <w:tcW w:w="0" w:type="auto"/>
            <w:noWrap/>
            <w:hideMark/>
          </w:tcPr>
          <w:p w14:paraId="36116BB3"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5</w:t>
            </w:r>
          </w:p>
        </w:tc>
        <w:tc>
          <w:tcPr>
            <w:tcW w:w="0" w:type="auto"/>
            <w:noWrap/>
            <w:hideMark/>
          </w:tcPr>
          <w:p w14:paraId="555D79E2"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None</w:t>
            </w:r>
          </w:p>
        </w:tc>
        <w:tc>
          <w:tcPr>
            <w:tcW w:w="0" w:type="auto"/>
            <w:noWrap/>
            <w:hideMark/>
          </w:tcPr>
          <w:p w14:paraId="7E19B45B"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0</w:t>
            </w:r>
          </w:p>
        </w:tc>
      </w:tr>
      <w:tr w:rsidR="006A51FE" w:rsidRPr="00EE228B" w14:paraId="5DB7C24F" w14:textId="77777777" w:rsidTr="00EE228B">
        <w:trPr>
          <w:trHeight w:val="262"/>
        </w:trPr>
        <w:tc>
          <w:tcPr>
            <w:tcW w:w="0" w:type="auto"/>
            <w:noWrap/>
            <w:hideMark/>
          </w:tcPr>
          <w:p w14:paraId="2EB53659"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15</w:t>
            </w:r>
          </w:p>
        </w:tc>
        <w:tc>
          <w:tcPr>
            <w:tcW w:w="0" w:type="auto"/>
            <w:noWrap/>
            <w:hideMark/>
          </w:tcPr>
          <w:p w14:paraId="78F2C840"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1</w:t>
            </w:r>
          </w:p>
        </w:tc>
        <w:tc>
          <w:tcPr>
            <w:tcW w:w="0" w:type="auto"/>
            <w:noWrap/>
            <w:hideMark/>
          </w:tcPr>
          <w:p w14:paraId="14F929E0"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None</w:t>
            </w:r>
          </w:p>
        </w:tc>
        <w:tc>
          <w:tcPr>
            <w:tcW w:w="0" w:type="auto"/>
            <w:noWrap/>
            <w:hideMark/>
          </w:tcPr>
          <w:p w14:paraId="35C83C22"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0</w:t>
            </w:r>
          </w:p>
        </w:tc>
      </w:tr>
      <w:tr w:rsidR="006A51FE" w:rsidRPr="00EE228B" w14:paraId="5469645F" w14:textId="77777777" w:rsidTr="00EE228B">
        <w:trPr>
          <w:trHeight w:val="262"/>
        </w:trPr>
        <w:tc>
          <w:tcPr>
            <w:tcW w:w="0" w:type="auto"/>
            <w:noWrap/>
            <w:hideMark/>
          </w:tcPr>
          <w:p w14:paraId="6DA6485B"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15</w:t>
            </w:r>
          </w:p>
        </w:tc>
        <w:tc>
          <w:tcPr>
            <w:tcW w:w="0" w:type="auto"/>
            <w:noWrap/>
            <w:hideMark/>
          </w:tcPr>
          <w:p w14:paraId="1F32CE56"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2</w:t>
            </w:r>
          </w:p>
        </w:tc>
        <w:tc>
          <w:tcPr>
            <w:tcW w:w="0" w:type="auto"/>
            <w:noWrap/>
            <w:hideMark/>
          </w:tcPr>
          <w:p w14:paraId="7B2275B5"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None</w:t>
            </w:r>
          </w:p>
        </w:tc>
        <w:tc>
          <w:tcPr>
            <w:tcW w:w="0" w:type="auto"/>
            <w:noWrap/>
            <w:hideMark/>
          </w:tcPr>
          <w:p w14:paraId="740A90FE"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0</w:t>
            </w:r>
          </w:p>
        </w:tc>
      </w:tr>
      <w:tr w:rsidR="006A51FE" w:rsidRPr="00EE228B" w14:paraId="2E164C75" w14:textId="77777777" w:rsidTr="00EE228B">
        <w:trPr>
          <w:trHeight w:val="262"/>
        </w:trPr>
        <w:tc>
          <w:tcPr>
            <w:tcW w:w="0" w:type="auto"/>
            <w:noWrap/>
            <w:hideMark/>
          </w:tcPr>
          <w:p w14:paraId="6A3C7357"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15</w:t>
            </w:r>
          </w:p>
        </w:tc>
        <w:tc>
          <w:tcPr>
            <w:tcW w:w="0" w:type="auto"/>
            <w:noWrap/>
            <w:hideMark/>
          </w:tcPr>
          <w:p w14:paraId="2C21C0D9"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3</w:t>
            </w:r>
          </w:p>
        </w:tc>
        <w:tc>
          <w:tcPr>
            <w:tcW w:w="0" w:type="auto"/>
            <w:noWrap/>
            <w:hideMark/>
          </w:tcPr>
          <w:p w14:paraId="25F0226B"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None</w:t>
            </w:r>
          </w:p>
        </w:tc>
        <w:tc>
          <w:tcPr>
            <w:tcW w:w="0" w:type="auto"/>
            <w:noWrap/>
            <w:hideMark/>
          </w:tcPr>
          <w:p w14:paraId="086537B2"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0</w:t>
            </w:r>
          </w:p>
        </w:tc>
      </w:tr>
      <w:tr w:rsidR="006A51FE" w:rsidRPr="00EE228B" w14:paraId="1B298BBF" w14:textId="77777777" w:rsidTr="00EE228B">
        <w:trPr>
          <w:trHeight w:val="262"/>
        </w:trPr>
        <w:tc>
          <w:tcPr>
            <w:tcW w:w="0" w:type="auto"/>
            <w:noWrap/>
            <w:hideMark/>
          </w:tcPr>
          <w:p w14:paraId="287FDF19"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15</w:t>
            </w:r>
          </w:p>
        </w:tc>
        <w:tc>
          <w:tcPr>
            <w:tcW w:w="0" w:type="auto"/>
            <w:noWrap/>
            <w:hideMark/>
          </w:tcPr>
          <w:p w14:paraId="4C9E9D92"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4</w:t>
            </w:r>
          </w:p>
        </w:tc>
        <w:tc>
          <w:tcPr>
            <w:tcW w:w="0" w:type="auto"/>
            <w:noWrap/>
            <w:hideMark/>
          </w:tcPr>
          <w:p w14:paraId="7C0FBB8F"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None</w:t>
            </w:r>
          </w:p>
        </w:tc>
        <w:tc>
          <w:tcPr>
            <w:tcW w:w="0" w:type="auto"/>
            <w:noWrap/>
            <w:hideMark/>
          </w:tcPr>
          <w:p w14:paraId="029B4EC5"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0</w:t>
            </w:r>
          </w:p>
        </w:tc>
      </w:tr>
      <w:tr w:rsidR="006A51FE" w:rsidRPr="00EE228B" w14:paraId="0F4C248F" w14:textId="77777777" w:rsidTr="00EE228B">
        <w:trPr>
          <w:trHeight w:val="262"/>
        </w:trPr>
        <w:tc>
          <w:tcPr>
            <w:tcW w:w="0" w:type="auto"/>
            <w:noWrap/>
            <w:hideMark/>
          </w:tcPr>
          <w:p w14:paraId="23E2F05D"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15</w:t>
            </w:r>
          </w:p>
        </w:tc>
        <w:tc>
          <w:tcPr>
            <w:tcW w:w="0" w:type="auto"/>
            <w:noWrap/>
            <w:hideMark/>
          </w:tcPr>
          <w:p w14:paraId="542BDF53"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5</w:t>
            </w:r>
          </w:p>
        </w:tc>
        <w:tc>
          <w:tcPr>
            <w:tcW w:w="0" w:type="auto"/>
            <w:noWrap/>
            <w:hideMark/>
          </w:tcPr>
          <w:p w14:paraId="32234E31"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None</w:t>
            </w:r>
          </w:p>
        </w:tc>
        <w:tc>
          <w:tcPr>
            <w:tcW w:w="0" w:type="auto"/>
            <w:noWrap/>
            <w:hideMark/>
          </w:tcPr>
          <w:p w14:paraId="0F7B7BE1" w14:textId="77777777" w:rsidR="006A51FE" w:rsidRPr="00EE228B" w:rsidRDefault="006A51FE" w:rsidP="00EC38BD">
            <w:pPr>
              <w:spacing w:after="0" w:line="240" w:lineRule="auto"/>
              <w:jc w:val="center"/>
              <w:rPr>
                <w:rFonts w:cstheme="minorHAnsi"/>
                <w:sz w:val="20"/>
                <w:szCs w:val="20"/>
              </w:rPr>
            </w:pPr>
            <w:r w:rsidRPr="00EE228B">
              <w:rPr>
                <w:rFonts w:cstheme="minorHAnsi"/>
                <w:sz w:val="20"/>
                <w:szCs w:val="20"/>
              </w:rPr>
              <w:t>0</w:t>
            </w:r>
          </w:p>
        </w:tc>
      </w:tr>
      <w:tr w:rsidR="006A51FE" w:rsidRPr="00EE228B" w14:paraId="27D918E7" w14:textId="77777777" w:rsidTr="00EE228B">
        <w:trPr>
          <w:trHeight w:val="262"/>
        </w:trPr>
        <w:tc>
          <w:tcPr>
            <w:tcW w:w="0" w:type="auto"/>
            <w:noWrap/>
            <w:hideMark/>
          </w:tcPr>
          <w:p w14:paraId="77232FCD" w14:textId="30294AD1" w:rsidR="006A51FE" w:rsidRPr="00EE228B" w:rsidRDefault="006A51FE" w:rsidP="00EC38BD">
            <w:pPr>
              <w:spacing w:after="0" w:line="240" w:lineRule="auto"/>
              <w:jc w:val="center"/>
              <w:rPr>
                <w:rFonts w:cstheme="minorHAnsi"/>
                <w:sz w:val="20"/>
                <w:szCs w:val="20"/>
              </w:rPr>
            </w:pPr>
          </w:p>
        </w:tc>
        <w:tc>
          <w:tcPr>
            <w:tcW w:w="0" w:type="auto"/>
            <w:noWrap/>
            <w:hideMark/>
          </w:tcPr>
          <w:p w14:paraId="1BEDD1F9" w14:textId="3B280839" w:rsidR="006A51FE" w:rsidRPr="00EE228B" w:rsidRDefault="006A51FE" w:rsidP="00EC38BD">
            <w:pPr>
              <w:spacing w:after="0" w:line="240" w:lineRule="auto"/>
              <w:jc w:val="center"/>
              <w:rPr>
                <w:rFonts w:cstheme="minorHAnsi"/>
                <w:sz w:val="20"/>
                <w:szCs w:val="20"/>
              </w:rPr>
            </w:pPr>
          </w:p>
        </w:tc>
        <w:tc>
          <w:tcPr>
            <w:tcW w:w="0" w:type="auto"/>
            <w:noWrap/>
            <w:hideMark/>
          </w:tcPr>
          <w:p w14:paraId="0D9CF2BC" w14:textId="77777777" w:rsidR="006A51FE" w:rsidRPr="00EE228B" w:rsidRDefault="006A51FE" w:rsidP="00EC38BD">
            <w:pPr>
              <w:spacing w:after="0" w:line="240" w:lineRule="auto"/>
              <w:jc w:val="center"/>
              <w:rPr>
                <w:rFonts w:cstheme="minorHAnsi"/>
                <w:i/>
                <w:iCs/>
                <w:sz w:val="20"/>
                <w:szCs w:val="20"/>
              </w:rPr>
            </w:pPr>
            <w:r w:rsidRPr="00EE228B">
              <w:rPr>
                <w:rFonts w:cstheme="minorHAnsi"/>
                <w:i/>
                <w:iCs/>
                <w:sz w:val="20"/>
                <w:szCs w:val="20"/>
              </w:rPr>
              <w:t>SUM</w:t>
            </w:r>
          </w:p>
        </w:tc>
        <w:tc>
          <w:tcPr>
            <w:tcW w:w="0" w:type="auto"/>
            <w:noWrap/>
            <w:hideMark/>
          </w:tcPr>
          <w:p w14:paraId="5918CF64" w14:textId="77777777" w:rsidR="006A51FE" w:rsidRPr="00EE228B" w:rsidRDefault="006A51FE" w:rsidP="00EC38BD">
            <w:pPr>
              <w:spacing w:after="0" w:line="240" w:lineRule="auto"/>
              <w:jc w:val="center"/>
              <w:rPr>
                <w:rFonts w:cstheme="minorHAnsi"/>
                <w:i/>
                <w:iCs/>
                <w:sz w:val="20"/>
                <w:szCs w:val="20"/>
              </w:rPr>
            </w:pPr>
            <w:r w:rsidRPr="00EE228B">
              <w:rPr>
                <w:rFonts w:cstheme="minorHAnsi"/>
                <w:i/>
                <w:iCs/>
                <w:sz w:val="20"/>
                <w:szCs w:val="20"/>
              </w:rPr>
              <w:t>4</w:t>
            </w:r>
          </w:p>
        </w:tc>
      </w:tr>
      <w:tr w:rsidR="006A51FE" w:rsidRPr="00EE228B" w14:paraId="2E27A7FC" w14:textId="77777777" w:rsidTr="00EE228B">
        <w:trPr>
          <w:trHeight w:val="262"/>
        </w:trPr>
        <w:tc>
          <w:tcPr>
            <w:tcW w:w="0" w:type="auto"/>
            <w:noWrap/>
            <w:hideMark/>
          </w:tcPr>
          <w:p w14:paraId="4E9D2D22" w14:textId="09D03373" w:rsidR="006A51FE" w:rsidRPr="00EE228B" w:rsidRDefault="006A51FE" w:rsidP="00EC38BD">
            <w:pPr>
              <w:spacing w:after="0" w:line="240" w:lineRule="auto"/>
              <w:jc w:val="center"/>
              <w:rPr>
                <w:rFonts w:cstheme="minorHAnsi"/>
                <w:sz w:val="20"/>
                <w:szCs w:val="20"/>
              </w:rPr>
            </w:pPr>
          </w:p>
        </w:tc>
        <w:tc>
          <w:tcPr>
            <w:tcW w:w="0" w:type="auto"/>
            <w:noWrap/>
            <w:hideMark/>
          </w:tcPr>
          <w:p w14:paraId="7ED95BAC" w14:textId="135273DC" w:rsidR="006A51FE" w:rsidRPr="00EE228B" w:rsidRDefault="006A51FE" w:rsidP="00EC38BD">
            <w:pPr>
              <w:spacing w:after="0" w:line="240" w:lineRule="auto"/>
              <w:jc w:val="center"/>
              <w:rPr>
                <w:rFonts w:cstheme="minorHAnsi"/>
                <w:sz w:val="20"/>
                <w:szCs w:val="20"/>
              </w:rPr>
            </w:pPr>
          </w:p>
        </w:tc>
        <w:tc>
          <w:tcPr>
            <w:tcW w:w="0" w:type="auto"/>
            <w:noWrap/>
            <w:hideMark/>
          </w:tcPr>
          <w:p w14:paraId="739ECC05" w14:textId="77777777" w:rsidR="006A51FE" w:rsidRPr="00EE228B" w:rsidRDefault="006A51FE" w:rsidP="00EC38BD">
            <w:pPr>
              <w:spacing w:after="0" w:line="240" w:lineRule="auto"/>
              <w:jc w:val="center"/>
              <w:rPr>
                <w:rFonts w:cstheme="minorHAnsi"/>
                <w:i/>
                <w:iCs/>
                <w:sz w:val="20"/>
                <w:szCs w:val="20"/>
              </w:rPr>
            </w:pPr>
            <w:r w:rsidRPr="00EE228B">
              <w:rPr>
                <w:rFonts w:cstheme="minorHAnsi"/>
                <w:i/>
                <w:iCs/>
                <w:sz w:val="20"/>
                <w:szCs w:val="20"/>
              </w:rPr>
              <w:t>MIN</w:t>
            </w:r>
          </w:p>
        </w:tc>
        <w:tc>
          <w:tcPr>
            <w:tcW w:w="0" w:type="auto"/>
            <w:noWrap/>
            <w:hideMark/>
          </w:tcPr>
          <w:p w14:paraId="2E05C372" w14:textId="77777777" w:rsidR="006A51FE" w:rsidRPr="00EE228B" w:rsidRDefault="006A51FE" w:rsidP="00EC38BD">
            <w:pPr>
              <w:spacing w:after="0" w:line="240" w:lineRule="auto"/>
              <w:jc w:val="center"/>
              <w:rPr>
                <w:rFonts w:cstheme="minorHAnsi"/>
                <w:i/>
                <w:iCs/>
                <w:sz w:val="20"/>
                <w:szCs w:val="20"/>
              </w:rPr>
            </w:pPr>
            <w:r w:rsidRPr="00EE228B">
              <w:rPr>
                <w:rFonts w:cstheme="minorHAnsi"/>
                <w:i/>
                <w:iCs/>
                <w:sz w:val="20"/>
                <w:szCs w:val="20"/>
              </w:rPr>
              <w:t>0 (= ‘none’)</w:t>
            </w:r>
          </w:p>
        </w:tc>
      </w:tr>
      <w:tr w:rsidR="006A51FE" w:rsidRPr="00EE228B" w14:paraId="4D92A4FA" w14:textId="77777777" w:rsidTr="00EE228B">
        <w:trPr>
          <w:trHeight w:val="262"/>
        </w:trPr>
        <w:tc>
          <w:tcPr>
            <w:tcW w:w="0" w:type="auto"/>
            <w:noWrap/>
            <w:hideMark/>
          </w:tcPr>
          <w:p w14:paraId="42643188" w14:textId="77777777" w:rsidR="006A51FE" w:rsidRPr="00EE228B" w:rsidRDefault="006A51FE" w:rsidP="00EC38BD">
            <w:pPr>
              <w:spacing w:after="0" w:line="240" w:lineRule="auto"/>
              <w:jc w:val="center"/>
              <w:rPr>
                <w:rFonts w:cstheme="minorHAnsi"/>
                <w:i/>
                <w:iCs/>
                <w:sz w:val="20"/>
                <w:szCs w:val="20"/>
              </w:rPr>
            </w:pPr>
          </w:p>
        </w:tc>
        <w:tc>
          <w:tcPr>
            <w:tcW w:w="0" w:type="auto"/>
            <w:noWrap/>
            <w:hideMark/>
          </w:tcPr>
          <w:p w14:paraId="18CD1715" w14:textId="77777777" w:rsidR="006A51FE" w:rsidRPr="00EE228B" w:rsidRDefault="006A51FE" w:rsidP="00EC38BD">
            <w:pPr>
              <w:spacing w:after="0" w:line="240" w:lineRule="auto"/>
              <w:jc w:val="center"/>
              <w:rPr>
                <w:rFonts w:cstheme="minorHAnsi"/>
                <w:sz w:val="20"/>
                <w:szCs w:val="20"/>
              </w:rPr>
            </w:pPr>
          </w:p>
        </w:tc>
        <w:tc>
          <w:tcPr>
            <w:tcW w:w="0" w:type="auto"/>
            <w:hideMark/>
          </w:tcPr>
          <w:p w14:paraId="0EFB50F5" w14:textId="77777777" w:rsidR="006A51FE" w:rsidRPr="00EE228B" w:rsidRDefault="006A51FE" w:rsidP="00EC38BD">
            <w:pPr>
              <w:spacing w:after="0" w:line="240" w:lineRule="auto"/>
              <w:jc w:val="center"/>
              <w:rPr>
                <w:rFonts w:cstheme="minorHAnsi"/>
                <w:i/>
                <w:iCs/>
                <w:sz w:val="20"/>
                <w:szCs w:val="20"/>
              </w:rPr>
            </w:pPr>
            <w:r w:rsidRPr="00EE228B">
              <w:rPr>
                <w:rFonts w:cstheme="minorHAnsi"/>
                <w:i/>
                <w:iCs/>
                <w:sz w:val="20"/>
                <w:szCs w:val="20"/>
              </w:rPr>
              <w:t>MAX</w:t>
            </w:r>
          </w:p>
        </w:tc>
        <w:tc>
          <w:tcPr>
            <w:tcW w:w="0" w:type="auto"/>
            <w:noWrap/>
            <w:hideMark/>
          </w:tcPr>
          <w:p w14:paraId="5A5D6FB0" w14:textId="77777777" w:rsidR="006A51FE" w:rsidRPr="00EE228B" w:rsidRDefault="006A51FE" w:rsidP="00EC38BD">
            <w:pPr>
              <w:spacing w:after="0" w:line="240" w:lineRule="auto"/>
              <w:jc w:val="center"/>
              <w:rPr>
                <w:rFonts w:cstheme="minorHAnsi"/>
                <w:i/>
                <w:iCs/>
                <w:sz w:val="20"/>
                <w:szCs w:val="20"/>
              </w:rPr>
            </w:pPr>
            <w:r w:rsidRPr="00EE228B">
              <w:rPr>
                <w:rFonts w:cstheme="minorHAnsi"/>
                <w:i/>
                <w:iCs/>
                <w:sz w:val="20"/>
                <w:szCs w:val="20"/>
              </w:rPr>
              <w:t>1 (= ‘trace’)</w:t>
            </w:r>
          </w:p>
        </w:tc>
      </w:tr>
    </w:tbl>
    <w:p w14:paraId="1CCC5940" w14:textId="77777777" w:rsidR="002F173F" w:rsidRDefault="002F173F" w:rsidP="00EC38BD">
      <w:pPr>
        <w:spacing w:after="0" w:line="240" w:lineRule="auto"/>
      </w:pPr>
    </w:p>
    <w:p w14:paraId="239AE647" w14:textId="77777777" w:rsidR="002F173F" w:rsidRDefault="002F173F" w:rsidP="00EC38BD">
      <w:pPr>
        <w:spacing w:after="0" w:line="240" w:lineRule="auto"/>
      </w:pPr>
    </w:p>
    <w:p w14:paraId="5D4061D4" w14:textId="77777777" w:rsidR="00325819" w:rsidRDefault="00325819" w:rsidP="00EC38BD">
      <w:pPr>
        <w:spacing w:after="0" w:line="240" w:lineRule="auto"/>
      </w:pPr>
    </w:p>
    <w:p w14:paraId="4D49B03A" w14:textId="77777777" w:rsidR="00676C8A" w:rsidRDefault="00676C8A">
      <w:r>
        <w:br w:type="page"/>
      </w:r>
    </w:p>
    <w:p w14:paraId="73E1B057" w14:textId="1003B496" w:rsidR="00A7678C" w:rsidRDefault="00F53023" w:rsidP="00A7678C">
      <w:pPr>
        <w:spacing w:after="0" w:line="240" w:lineRule="auto"/>
        <w:rPr>
          <w:b/>
          <w:bCs/>
          <w:szCs w:val="24"/>
        </w:rPr>
      </w:pPr>
      <w:r>
        <w:t xml:space="preserve">Figure </w:t>
      </w:r>
      <w:r w:rsidR="00495E84">
        <w:t>S</w:t>
      </w:r>
      <w:r w:rsidR="00495E84">
        <w:rPr>
          <w:noProof/>
        </w:rPr>
        <w:fldChar w:fldCharType="begin"/>
      </w:r>
      <w:r w:rsidR="00495E84">
        <w:rPr>
          <w:noProof/>
        </w:rPr>
        <w:instrText xml:space="preserve"> SEQ Figure \* ARABIC </w:instrText>
      </w:r>
      <w:r w:rsidR="00495E84">
        <w:rPr>
          <w:noProof/>
        </w:rPr>
        <w:fldChar w:fldCharType="separate"/>
      </w:r>
      <w:r>
        <w:rPr>
          <w:noProof/>
        </w:rPr>
        <w:t>1</w:t>
      </w:r>
      <w:r w:rsidR="00495E84">
        <w:rPr>
          <w:noProof/>
        </w:rPr>
        <w:fldChar w:fldCharType="end"/>
      </w:r>
      <w:r>
        <w:t>.</w:t>
      </w:r>
      <w:r w:rsidRPr="00F53023">
        <w:t xml:space="preserve"> </w:t>
      </w:r>
      <w:r w:rsidRPr="00117518">
        <w:t>Star diagrams for the independent evaluation parameters shown separately for cleaning systems and delivery methods</w:t>
      </w:r>
    </w:p>
    <w:p w14:paraId="02F3AB79" w14:textId="77777777" w:rsidR="00A7678C" w:rsidRDefault="00A7678C" w:rsidP="00A7678C">
      <w:pPr>
        <w:spacing w:after="0" w:line="240" w:lineRule="auto"/>
        <w:rPr>
          <w:b/>
          <w:bCs/>
          <w:szCs w:val="24"/>
        </w:rPr>
      </w:pPr>
    </w:p>
    <w:p w14:paraId="07559F73" w14:textId="3A9EC590" w:rsidR="00A7678C" w:rsidRDefault="00A7678C" w:rsidP="00A7678C">
      <w:pPr>
        <w:spacing w:after="0" w:line="240" w:lineRule="auto"/>
        <w:rPr>
          <w:szCs w:val="24"/>
        </w:rPr>
      </w:pPr>
      <w:r w:rsidRPr="006803F5">
        <w:rPr>
          <w:b/>
          <w:bCs/>
          <w:szCs w:val="24"/>
        </w:rPr>
        <w:t>Cleaning systems</w:t>
      </w:r>
      <w:r w:rsidR="00320AC3">
        <w:rPr>
          <w:b/>
          <w:bCs/>
          <w:szCs w:val="24"/>
        </w:rPr>
        <w:t xml:space="preserve"> </w:t>
      </w:r>
      <w:r w:rsidRPr="006803F5">
        <w:rPr>
          <w:szCs w:val="24"/>
        </w:rPr>
        <w:t>(overlapping lines were staggered for visibility)</w:t>
      </w:r>
    </w:p>
    <w:p w14:paraId="059AAB39" w14:textId="77777777" w:rsidR="00320AC3" w:rsidRPr="00957C49" w:rsidRDefault="00320AC3" w:rsidP="00A7678C">
      <w:pPr>
        <w:spacing w:after="0" w:line="240" w:lineRule="auto"/>
        <w:rPr>
          <w:b/>
          <w:bCs/>
          <w:szCs w:val="24"/>
        </w:rPr>
      </w:pPr>
    </w:p>
    <w:p w14:paraId="490C953F" w14:textId="46C4CFD7" w:rsidR="00F53023" w:rsidRDefault="00A7678C">
      <w:pPr>
        <w:pStyle w:val="Caption"/>
        <w:keepNext/>
      </w:pPr>
      <w:r>
        <w:rPr>
          <w:rFonts w:eastAsiaTheme="minorHAnsi"/>
          <w:noProof/>
          <w:kern w:val="2"/>
          <w:sz w:val="20"/>
          <w:szCs w:val="20"/>
          <w:lang w:val="en-US"/>
          <w14:ligatures w14:val="standardContextual"/>
        </w:rPr>
        <w:drawing>
          <wp:inline distT="0" distB="0" distL="0" distR="0" wp14:anchorId="0766415A" wp14:editId="78E5CFCA">
            <wp:extent cx="5397731" cy="2834640"/>
            <wp:effectExtent l="0" t="0" r="0" b="3810"/>
            <wp:docPr id="395554123" name="Picture 1" descr="A diagram of a tri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554123" name="Picture 1" descr="A diagram of a triangle&#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397731" cy="2834640"/>
                    </a:xfrm>
                    <a:prstGeom prst="rect">
                      <a:avLst/>
                    </a:prstGeom>
                  </pic:spPr>
                </pic:pic>
              </a:graphicData>
            </a:graphic>
          </wp:inline>
        </w:drawing>
      </w:r>
    </w:p>
    <w:p w14:paraId="7D0BC628" w14:textId="77777777" w:rsidR="004A7C98" w:rsidRDefault="004A7C98" w:rsidP="00A7678C">
      <w:pPr>
        <w:spacing w:after="0" w:line="240" w:lineRule="auto"/>
        <w:rPr>
          <w:b/>
          <w:bCs/>
          <w:szCs w:val="24"/>
        </w:rPr>
      </w:pPr>
    </w:p>
    <w:p w14:paraId="6F2C3EB7" w14:textId="1C5ED485" w:rsidR="00A7678C" w:rsidRDefault="00A7678C" w:rsidP="00A7678C">
      <w:pPr>
        <w:spacing w:after="0" w:line="240" w:lineRule="auto"/>
        <w:rPr>
          <w:b/>
          <w:bCs/>
          <w:szCs w:val="24"/>
        </w:rPr>
      </w:pPr>
      <w:r w:rsidRPr="007C61F0">
        <w:rPr>
          <w:b/>
          <w:bCs/>
          <w:szCs w:val="24"/>
        </w:rPr>
        <w:t>Delivery methods</w:t>
      </w:r>
    </w:p>
    <w:p w14:paraId="7746659D" w14:textId="77777777" w:rsidR="00320AC3" w:rsidRPr="007C61F0" w:rsidRDefault="00320AC3" w:rsidP="00A7678C">
      <w:pPr>
        <w:spacing w:after="0" w:line="240" w:lineRule="auto"/>
        <w:rPr>
          <w:b/>
          <w:bCs/>
          <w:szCs w:val="24"/>
        </w:rPr>
      </w:pPr>
    </w:p>
    <w:p w14:paraId="54CE2240" w14:textId="0237C328" w:rsidR="00A7678C" w:rsidRPr="00A7678C" w:rsidRDefault="00A7678C" w:rsidP="00A7678C">
      <w:r>
        <w:rPr>
          <w:noProof/>
          <w:sz w:val="20"/>
          <w:szCs w:val="20"/>
          <w:lang w:val="en-US"/>
        </w:rPr>
        <w:drawing>
          <wp:inline distT="0" distB="0" distL="0" distR="0" wp14:anchorId="304686FC" wp14:editId="1CB546E5">
            <wp:extent cx="5400502" cy="2834640"/>
            <wp:effectExtent l="0" t="0" r="0" b="3810"/>
            <wp:docPr id="2012321709" name="Picture 2" descr="A diagram of a pyrami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321709" name="Picture 2" descr="A diagram of a pyramid&#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00502" cy="2834640"/>
                    </a:xfrm>
                    <a:prstGeom prst="rect">
                      <a:avLst/>
                    </a:prstGeom>
                  </pic:spPr>
                </pic:pic>
              </a:graphicData>
            </a:graphic>
          </wp:inline>
        </w:drawing>
      </w:r>
    </w:p>
    <w:p w14:paraId="09139C4A" w14:textId="3CD49840" w:rsidR="00676C8A" w:rsidRDefault="00676C8A"/>
    <w:p w14:paraId="43E6C175" w14:textId="793386BA" w:rsidR="00F53023" w:rsidRDefault="00F53023" w:rsidP="00C939AD">
      <w:pPr>
        <w:pStyle w:val="Caption"/>
        <w:keepNext/>
      </w:pPr>
      <w:r>
        <w:t xml:space="preserve">Figure </w:t>
      </w:r>
      <w:r w:rsidR="00495E84">
        <w:t>S</w:t>
      </w:r>
      <w:r w:rsidR="00495E84">
        <w:rPr>
          <w:noProof/>
        </w:rPr>
        <w:fldChar w:fldCharType="begin"/>
      </w:r>
      <w:r w:rsidR="00495E84">
        <w:rPr>
          <w:noProof/>
        </w:rPr>
        <w:instrText xml:space="preserve"> SEQ Figure \* ARABIC </w:instrText>
      </w:r>
      <w:r w:rsidR="00495E84">
        <w:rPr>
          <w:noProof/>
        </w:rPr>
        <w:fldChar w:fldCharType="separate"/>
      </w:r>
      <w:r>
        <w:rPr>
          <w:noProof/>
        </w:rPr>
        <w:t>2</w:t>
      </w:r>
      <w:r w:rsidR="00495E84">
        <w:rPr>
          <w:noProof/>
        </w:rPr>
        <w:fldChar w:fldCharType="end"/>
      </w:r>
      <w:r w:rsidR="001D3E1F">
        <w:t>.</w:t>
      </w:r>
      <w:r w:rsidR="001D3E1F" w:rsidRPr="001D3E1F">
        <w:t xml:space="preserve"> </w:t>
      </w:r>
      <w:r w:rsidR="001D3E1F">
        <w:t>ATR-FTIR spectra of</w:t>
      </w:r>
      <w:r w:rsidR="003670F6">
        <w:t>:</w:t>
      </w:r>
      <w:r w:rsidR="001D3E1F">
        <w:t xml:space="preserve"> </w:t>
      </w:r>
      <w:r w:rsidR="00030D4B">
        <w:t xml:space="preserve">a. </w:t>
      </w:r>
      <w:r w:rsidR="001D3E1F">
        <w:t>xanthan gum-stabilised emulsions</w:t>
      </w:r>
      <w:r w:rsidR="0057566D" w:rsidRPr="0057566D">
        <w:t xml:space="preserve"> </w:t>
      </w:r>
      <w:r w:rsidR="0057566D">
        <w:t>used to remove dammar varnish from the lead white oil paint sample,</w:t>
      </w:r>
      <w:r w:rsidR="001D3E1F">
        <w:t xml:space="preserve"> b. lead white, c.</w:t>
      </w:r>
      <w:r w:rsidR="001D3E1F" w:rsidRPr="00135619">
        <w:t xml:space="preserve"> </w:t>
      </w:r>
      <w:r w:rsidR="001D3E1F">
        <w:t>xanthan gum and d. dammar</w:t>
      </w:r>
    </w:p>
    <w:tbl>
      <w:tblPr>
        <w:tblStyle w:val="TableGridLight"/>
        <w:tblW w:w="10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70"/>
      </w:tblGrid>
      <w:tr w:rsidR="00497D6A" w:rsidRPr="00391219" w14:paraId="705AD51C" w14:textId="77777777" w:rsidTr="009417FE">
        <w:tc>
          <w:tcPr>
            <w:tcW w:w="10070" w:type="dxa"/>
          </w:tcPr>
          <w:p w14:paraId="579453AC" w14:textId="46453680" w:rsidR="00497D6A" w:rsidRPr="00391219" w:rsidRDefault="00F339F6" w:rsidP="00EC38BD">
            <w:pPr>
              <w:spacing w:after="0" w:line="240" w:lineRule="auto"/>
              <w:rPr>
                <w:sz w:val="20"/>
                <w:szCs w:val="20"/>
              </w:rPr>
            </w:pPr>
            <w:r>
              <w:rPr>
                <w:sz w:val="20"/>
                <w:szCs w:val="20"/>
                <w:lang w:val="en-US"/>
              </w:rPr>
              <w:t xml:space="preserve">a. </w:t>
            </w:r>
            <w:r w:rsidR="00362A4E" w:rsidRPr="00391219">
              <w:rPr>
                <w:sz w:val="20"/>
                <w:szCs w:val="20"/>
                <w:lang w:val="en-US"/>
              </w:rPr>
              <w:t>A</w:t>
            </w:r>
            <w:r w:rsidR="00497D6A" w:rsidRPr="00391219">
              <w:rPr>
                <w:sz w:val="20"/>
                <w:szCs w:val="20"/>
                <w:lang w:val="en-US"/>
              </w:rPr>
              <w:t xml:space="preserve">verage of the 5 xanthan </w:t>
            </w:r>
            <w:r w:rsidR="00B47F21" w:rsidRPr="00391219">
              <w:rPr>
                <w:sz w:val="20"/>
                <w:szCs w:val="20"/>
                <w:lang w:val="en-US"/>
              </w:rPr>
              <w:t xml:space="preserve">gum-stabilised </w:t>
            </w:r>
            <w:r w:rsidR="00497D6A" w:rsidRPr="00391219">
              <w:rPr>
                <w:sz w:val="20"/>
                <w:szCs w:val="20"/>
                <w:lang w:val="en-US"/>
              </w:rPr>
              <w:t>emulsions after treatment</w:t>
            </w:r>
            <w:r w:rsidR="00362A4E" w:rsidRPr="00391219">
              <w:rPr>
                <w:sz w:val="20"/>
                <w:szCs w:val="20"/>
                <w:lang w:val="en-US"/>
              </w:rPr>
              <w:t xml:space="preserve"> (red spectrum)</w:t>
            </w:r>
            <w:r w:rsidR="00AB200F">
              <w:rPr>
                <w:sz w:val="20"/>
                <w:szCs w:val="20"/>
                <w:lang w:val="en-US"/>
              </w:rPr>
              <w:t xml:space="preserve">. Image of a used gel-emulsion </w:t>
            </w:r>
            <w:r w:rsidR="004123E0">
              <w:rPr>
                <w:sz w:val="20"/>
                <w:szCs w:val="20"/>
                <w:lang w:val="en-US"/>
              </w:rPr>
              <w:t>(mock-up D3, test 1)</w:t>
            </w:r>
            <w:r w:rsidR="00AB200F">
              <w:rPr>
                <w:sz w:val="20"/>
                <w:szCs w:val="20"/>
                <w:lang w:val="en-US"/>
              </w:rPr>
              <w:t xml:space="preserve"> taken</w:t>
            </w:r>
            <w:r w:rsidR="004123E0">
              <w:rPr>
                <w:sz w:val="20"/>
                <w:szCs w:val="20"/>
                <w:lang w:val="en-US"/>
              </w:rPr>
              <w:t xml:space="preserve"> in UV</w:t>
            </w:r>
            <w:r w:rsidR="00AB200F">
              <w:rPr>
                <w:sz w:val="20"/>
                <w:szCs w:val="20"/>
                <w:lang w:val="en-US"/>
              </w:rPr>
              <w:t xml:space="preserve"> </w:t>
            </w:r>
            <w:r w:rsidR="00F524C2">
              <w:rPr>
                <w:sz w:val="20"/>
                <w:szCs w:val="20"/>
                <w:lang w:val="en-US"/>
              </w:rPr>
              <w:t xml:space="preserve">light </w:t>
            </w:r>
            <w:r w:rsidR="00AB200F">
              <w:rPr>
                <w:sz w:val="20"/>
                <w:szCs w:val="20"/>
                <w:lang w:val="en-US"/>
              </w:rPr>
              <w:t>using the Hirox</w:t>
            </w:r>
            <w:r w:rsidR="00147A58">
              <w:rPr>
                <w:sz w:val="20"/>
                <w:szCs w:val="20"/>
                <w:lang w:val="en-US"/>
              </w:rPr>
              <w:t xml:space="preserve"> microscopy (HR-1020E lens) at 30 x magnification.</w:t>
            </w:r>
          </w:p>
        </w:tc>
      </w:tr>
      <w:tr w:rsidR="00B06835" w:rsidRPr="00391219" w14:paraId="1108B832" w14:textId="77777777" w:rsidTr="009417FE">
        <w:tc>
          <w:tcPr>
            <w:tcW w:w="10070" w:type="dxa"/>
          </w:tcPr>
          <w:p w14:paraId="79857C91" w14:textId="3E283B5E" w:rsidR="00B06835" w:rsidRPr="00391219" w:rsidRDefault="00D544FB" w:rsidP="00EC38BD">
            <w:pPr>
              <w:spacing w:after="0" w:line="240" w:lineRule="auto"/>
              <w:rPr>
                <w:rFonts w:eastAsiaTheme="minorHAnsi"/>
                <w:kern w:val="2"/>
                <w:sz w:val="20"/>
                <w:szCs w:val="20"/>
                <w:lang w:val="en-US"/>
                <w14:ligatures w14:val="standardContextual"/>
              </w:rPr>
            </w:pPr>
            <w:r>
              <w:rPr>
                <w:noProof/>
                <w:sz w:val="20"/>
                <w:szCs w:val="20"/>
                <w:lang w:val="en-US"/>
              </w:rPr>
              <w:drawing>
                <wp:inline distT="0" distB="0" distL="0" distR="0" wp14:anchorId="287A63A3" wp14:editId="198AAF13">
                  <wp:extent cx="6118227" cy="2552032"/>
                  <wp:effectExtent l="0" t="0" r="0" b="1270"/>
                  <wp:docPr id="19" name="Picture 19" descr="A close-up of a blue and red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close-up of a blue and red graph&#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18227" cy="2552032"/>
                          </a:xfrm>
                          <a:prstGeom prst="rect">
                            <a:avLst/>
                          </a:prstGeom>
                        </pic:spPr>
                      </pic:pic>
                    </a:graphicData>
                  </a:graphic>
                </wp:inline>
              </w:drawing>
            </w:r>
          </w:p>
        </w:tc>
      </w:tr>
      <w:tr w:rsidR="00D03E53" w:rsidRPr="00391219" w14:paraId="11D542B6" w14:textId="77777777" w:rsidTr="009417FE">
        <w:tc>
          <w:tcPr>
            <w:tcW w:w="10070" w:type="dxa"/>
          </w:tcPr>
          <w:p w14:paraId="0D946AE3" w14:textId="7121D379" w:rsidR="00D03E53" w:rsidRPr="005F1547" w:rsidRDefault="00735A08" w:rsidP="00AB5AEB">
            <w:pPr>
              <w:spacing w:line="240" w:lineRule="auto"/>
              <w:rPr>
                <w:sz w:val="20"/>
                <w:szCs w:val="20"/>
                <w:vertAlign w:val="superscript"/>
              </w:rPr>
            </w:pPr>
            <w:r>
              <w:rPr>
                <w:sz w:val="20"/>
                <w:szCs w:val="20"/>
              </w:rPr>
              <w:t>S</w:t>
            </w:r>
            <w:r w:rsidR="00A224CF">
              <w:rPr>
                <w:sz w:val="20"/>
                <w:szCs w:val="20"/>
              </w:rPr>
              <w:t>houlder on the</w:t>
            </w:r>
            <w:r w:rsidR="00391219" w:rsidRPr="00391219">
              <w:rPr>
                <w:sz w:val="20"/>
                <w:szCs w:val="20"/>
              </w:rPr>
              <w:t xml:space="preserve"> </w:t>
            </w:r>
            <w:r w:rsidR="00D03E53" w:rsidRPr="00391219">
              <w:rPr>
                <w:sz w:val="20"/>
                <w:szCs w:val="20"/>
              </w:rPr>
              <w:t>1</w:t>
            </w:r>
            <w:r w:rsidR="00A224CF">
              <w:rPr>
                <w:sz w:val="20"/>
                <w:szCs w:val="20"/>
              </w:rPr>
              <w:t>384 IR band</w:t>
            </w:r>
            <w:r w:rsidR="00391219" w:rsidRPr="00391219">
              <w:rPr>
                <w:sz w:val="20"/>
                <w:szCs w:val="20"/>
              </w:rPr>
              <w:t xml:space="preserve"> and 681 were</w:t>
            </w:r>
            <w:r w:rsidR="00391219">
              <w:rPr>
                <w:sz w:val="20"/>
                <w:szCs w:val="20"/>
              </w:rPr>
              <w:t xml:space="preserve"> considered evidence of based lead carbonate</w:t>
            </w:r>
            <w:r w:rsidR="00492189">
              <w:rPr>
                <w:sz w:val="20"/>
                <w:szCs w:val="20"/>
              </w:rPr>
              <w:t xml:space="preserve"> in the gel-emulsions</w:t>
            </w:r>
            <w:r w:rsidR="004F72E5">
              <w:rPr>
                <w:sz w:val="20"/>
                <w:szCs w:val="20"/>
              </w:rPr>
              <w:t xml:space="preserve">. IR bands </w:t>
            </w:r>
            <w:r w:rsidR="00575DAA">
              <w:rPr>
                <w:sz w:val="20"/>
                <w:szCs w:val="20"/>
              </w:rPr>
              <w:t xml:space="preserve">1607, 1020, 733, and 696 </w:t>
            </w:r>
            <w:r w:rsidR="00FF6009">
              <w:rPr>
                <w:sz w:val="20"/>
                <w:szCs w:val="20"/>
              </w:rPr>
              <w:t>indicate</w:t>
            </w:r>
            <w:r w:rsidR="004711CE">
              <w:rPr>
                <w:sz w:val="20"/>
                <w:szCs w:val="20"/>
              </w:rPr>
              <w:t>d</w:t>
            </w:r>
            <w:r w:rsidR="00202CEC">
              <w:rPr>
                <w:sz w:val="20"/>
                <w:szCs w:val="20"/>
              </w:rPr>
              <w:t xml:space="preserve"> xanthan gum, and 2</w:t>
            </w:r>
            <w:r w:rsidR="00694A99">
              <w:rPr>
                <w:sz w:val="20"/>
                <w:szCs w:val="20"/>
              </w:rPr>
              <w:t>927, 2868, 1701, 1454, and 13</w:t>
            </w:r>
            <w:r w:rsidR="00FF6009">
              <w:rPr>
                <w:sz w:val="20"/>
                <w:szCs w:val="20"/>
              </w:rPr>
              <w:t>8</w:t>
            </w:r>
            <w:r w:rsidR="00694A99">
              <w:rPr>
                <w:sz w:val="20"/>
                <w:szCs w:val="20"/>
              </w:rPr>
              <w:t xml:space="preserve">4 </w:t>
            </w:r>
            <w:r w:rsidR="00FF6009">
              <w:rPr>
                <w:sz w:val="20"/>
                <w:szCs w:val="20"/>
              </w:rPr>
              <w:t>(without shoulder) were associated with</w:t>
            </w:r>
            <w:r w:rsidR="00694A99">
              <w:rPr>
                <w:sz w:val="20"/>
                <w:szCs w:val="20"/>
              </w:rPr>
              <w:t xml:space="preserve"> </w:t>
            </w:r>
            <w:r w:rsidR="005F1547">
              <w:rPr>
                <w:sz w:val="20"/>
                <w:szCs w:val="20"/>
              </w:rPr>
              <w:t>dammar varnish.</w:t>
            </w:r>
            <w:r w:rsidR="003C452A">
              <w:rPr>
                <w:sz w:val="20"/>
                <w:szCs w:val="20"/>
              </w:rPr>
              <w:t xml:space="preserve"> </w:t>
            </w:r>
            <w:r w:rsidR="00791D81">
              <w:rPr>
                <w:sz w:val="20"/>
                <w:szCs w:val="20"/>
              </w:rPr>
              <w:t>Spectra compar</w:t>
            </w:r>
            <w:r w:rsidR="00073B05">
              <w:rPr>
                <w:sz w:val="20"/>
                <w:szCs w:val="20"/>
              </w:rPr>
              <w:t>isons provided below.</w:t>
            </w:r>
          </w:p>
        </w:tc>
      </w:tr>
      <w:tr w:rsidR="007626B5" w:rsidRPr="00391219" w14:paraId="2FEFF71C" w14:textId="77777777" w:rsidTr="009417FE">
        <w:tc>
          <w:tcPr>
            <w:tcW w:w="10070" w:type="dxa"/>
          </w:tcPr>
          <w:p w14:paraId="41352C44" w14:textId="595C0ED5" w:rsidR="007626B5" w:rsidRPr="00391219" w:rsidRDefault="00AB5AEB" w:rsidP="00EC38BD">
            <w:pPr>
              <w:spacing w:after="0" w:line="240" w:lineRule="auto"/>
              <w:rPr>
                <w:sz w:val="20"/>
                <w:szCs w:val="20"/>
                <w:lang w:val="en-US"/>
              </w:rPr>
            </w:pPr>
            <w:r>
              <w:rPr>
                <w:rFonts w:eastAsiaTheme="minorHAnsi"/>
                <w:kern w:val="2"/>
                <w:sz w:val="20"/>
                <w:szCs w:val="20"/>
                <w:lang w:val="en-US"/>
                <w14:ligatures w14:val="standardContextual"/>
              </w:rPr>
              <w:t>b. X</w:t>
            </w:r>
            <w:r w:rsidRPr="00AB5AEB">
              <w:rPr>
                <w:rFonts w:eastAsiaTheme="minorHAnsi"/>
                <w:kern w:val="2"/>
                <w:sz w:val="20"/>
                <w:szCs w:val="20"/>
                <w:lang w:val="en-US"/>
                <w14:ligatures w14:val="standardContextual"/>
              </w:rPr>
              <w:t>anthan gum-stabilised emulsions after treatment (red spectrum)</w:t>
            </w:r>
            <w:r>
              <w:rPr>
                <w:rFonts w:eastAsiaTheme="minorHAnsi"/>
                <w:kern w:val="2"/>
                <w:sz w:val="20"/>
                <w:szCs w:val="20"/>
                <w:lang w:val="en-US"/>
                <w14:ligatures w14:val="standardContextual"/>
              </w:rPr>
              <w:t xml:space="preserve"> and</w:t>
            </w:r>
            <w:r w:rsidR="007626B5" w:rsidRPr="00391219">
              <w:rPr>
                <w:rFonts w:eastAsiaTheme="minorHAnsi"/>
                <w:kern w:val="2"/>
                <w:sz w:val="20"/>
                <w:szCs w:val="20"/>
                <w:lang w:val="en-US"/>
                <w14:ligatures w14:val="standardContextual"/>
              </w:rPr>
              <w:t xml:space="preserve"> </w:t>
            </w:r>
            <w:r w:rsidR="0021050F" w:rsidRPr="00391219">
              <w:rPr>
                <w:rFonts w:eastAsiaTheme="minorHAnsi"/>
                <w:kern w:val="2"/>
                <w:sz w:val="20"/>
                <w:szCs w:val="20"/>
                <w:lang w:val="en-US"/>
                <w14:ligatures w14:val="standardContextual"/>
              </w:rPr>
              <w:t xml:space="preserve">basic lead </w:t>
            </w:r>
            <w:r w:rsidR="00140741" w:rsidRPr="00391219">
              <w:rPr>
                <w:rFonts w:eastAsiaTheme="minorHAnsi"/>
                <w:kern w:val="2"/>
                <w:sz w:val="20"/>
                <w:szCs w:val="20"/>
                <w:lang w:val="en-US"/>
                <w14:ligatures w14:val="standardContextual"/>
              </w:rPr>
              <w:t>carbonate</w:t>
            </w:r>
            <w:r w:rsidR="007626B5" w:rsidRPr="00391219">
              <w:rPr>
                <w:rFonts w:eastAsiaTheme="minorHAnsi"/>
                <w:kern w:val="2"/>
                <w:sz w:val="20"/>
                <w:szCs w:val="20"/>
                <w:lang w:val="en-US"/>
                <w14:ligatures w14:val="standardContextual"/>
              </w:rPr>
              <w:t xml:space="preserve"> (unknown source) (blue spectrum)</w:t>
            </w:r>
          </w:p>
        </w:tc>
      </w:tr>
      <w:tr w:rsidR="007626B5" w:rsidRPr="00391219" w14:paraId="63EE57B5" w14:textId="77777777" w:rsidTr="009417FE">
        <w:tc>
          <w:tcPr>
            <w:tcW w:w="10070" w:type="dxa"/>
          </w:tcPr>
          <w:p w14:paraId="7EDF9F47" w14:textId="60B6F234" w:rsidR="007626B5" w:rsidRPr="00391219" w:rsidRDefault="002E441A" w:rsidP="00EC38BD">
            <w:pPr>
              <w:spacing w:after="0" w:line="240" w:lineRule="auto"/>
              <w:rPr>
                <w:sz w:val="20"/>
                <w:szCs w:val="20"/>
                <w:lang w:val="en-US"/>
              </w:rPr>
            </w:pPr>
            <w:r>
              <w:rPr>
                <w:noProof/>
                <w:lang w:val="en-US"/>
              </w:rPr>
              <w:drawing>
                <wp:inline distT="0" distB="0" distL="0" distR="0" wp14:anchorId="65769B04" wp14:editId="613A554A">
                  <wp:extent cx="6120000" cy="25418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566" t="16490" r="50526" b="11300"/>
                          <a:stretch/>
                        </pic:blipFill>
                        <pic:spPr bwMode="auto">
                          <a:xfrm>
                            <a:off x="0" y="0"/>
                            <a:ext cx="6120000" cy="2541800"/>
                          </a:xfrm>
                          <a:prstGeom prst="rect">
                            <a:avLst/>
                          </a:prstGeom>
                          <a:ln>
                            <a:noFill/>
                          </a:ln>
                          <a:extLst>
                            <a:ext uri="{53640926-AAD7-44D8-BBD7-CCE9431645EC}">
                              <a14:shadowObscured xmlns:a14="http://schemas.microsoft.com/office/drawing/2010/main"/>
                            </a:ext>
                          </a:extLst>
                        </pic:spPr>
                      </pic:pic>
                    </a:graphicData>
                  </a:graphic>
                </wp:inline>
              </w:drawing>
            </w:r>
          </w:p>
        </w:tc>
      </w:tr>
    </w:tbl>
    <w:p w14:paraId="58D20A79" w14:textId="138C1F81" w:rsidR="00AB5AEB" w:rsidRDefault="00AB5AEB"/>
    <w:p w14:paraId="01A1419A" w14:textId="77777777" w:rsidR="00AB5AEB" w:rsidRDefault="00AB5AEB">
      <w:r>
        <w:br w:type="page"/>
      </w:r>
    </w:p>
    <w:tbl>
      <w:tblPr>
        <w:tblStyle w:val="TableGridLight"/>
        <w:tblW w:w="10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70"/>
      </w:tblGrid>
      <w:tr w:rsidR="00BD732D" w:rsidRPr="00391219" w14:paraId="09859DD7" w14:textId="77777777" w:rsidTr="009417FE">
        <w:tc>
          <w:tcPr>
            <w:tcW w:w="10070" w:type="dxa"/>
          </w:tcPr>
          <w:p w14:paraId="168F10D6" w14:textId="35FF05D3" w:rsidR="00BD732D" w:rsidRPr="00391219" w:rsidRDefault="00AB5AEB" w:rsidP="00AB5AEB">
            <w:pPr>
              <w:spacing w:after="0" w:line="240" w:lineRule="auto"/>
              <w:rPr>
                <w:rFonts w:eastAsiaTheme="minorHAnsi"/>
                <w:kern w:val="2"/>
                <w:sz w:val="20"/>
                <w:szCs w:val="20"/>
                <w:lang w:val="en-US"/>
                <w14:ligatures w14:val="standardContextual"/>
              </w:rPr>
            </w:pPr>
            <w:r>
              <w:rPr>
                <w:rFonts w:eastAsiaTheme="minorHAnsi"/>
                <w:kern w:val="2"/>
                <w:sz w:val="20"/>
                <w:szCs w:val="20"/>
                <w:lang w:val="en-US"/>
                <w14:ligatures w14:val="standardContextual"/>
              </w:rPr>
              <w:t>c</w:t>
            </w:r>
            <w:r w:rsidRPr="00AB5AEB">
              <w:rPr>
                <w:rFonts w:eastAsiaTheme="minorHAnsi"/>
                <w:kern w:val="2"/>
                <w:sz w:val="20"/>
                <w:szCs w:val="20"/>
                <w:lang w:val="en-US"/>
                <w14:ligatures w14:val="standardContextual"/>
              </w:rPr>
              <w:t>. Xanthan gum-stabilised emulsions after treatment (red spectrum) and</w:t>
            </w:r>
            <w:r w:rsidR="00BD732D" w:rsidRPr="00391219">
              <w:rPr>
                <w:rFonts w:eastAsiaTheme="minorHAnsi"/>
                <w:kern w:val="2"/>
                <w:sz w:val="20"/>
                <w:szCs w:val="20"/>
                <w:lang w:val="en-US"/>
                <w14:ligatures w14:val="standardContextual"/>
              </w:rPr>
              <w:t xml:space="preserve"> pure xanthan gum (VANZAN® NF-C Xanthan Gum)</w:t>
            </w:r>
            <w:r w:rsidR="00E012B2" w:rsidRPr="00391219">
              <w:rPr>
                <w:rFonts w:eastAsiaTheme="minorHAnsi"/>
                <w:kern w:val="2"/>
                <w:sz w:val="20"/>
                <w:szCs w:val="20"/>
                <w:lang w:val="en-US"/>
                <w14:ligatures w14:val="standardContextual"/>
              </w:rPr>
              <w:t xml:space="preserve"> (blue spectrum)</w:t>
            </w:r>
            <w:r w:rsidR="00193DF7">
              <w:rPr>
                <w:rFonts w:eastAsiaTheme="minorHAnsi"/>
                <w:kern w:val="2"/>
                <w:sz w:val="20"/>
                <w:szCs w:val="20"/>
                <w:lang w:val="en-US"/>
                <w14:ligatures w14:val="standardContextual"/>
              </w:rPr>
              <w:t>:</w:t>
            </w:r>
          </w:p>
        </w:tc>
      </w:tr>
      <w:tr w:rsidR="00BD732D" w:rsidRPr="00391219" w14:paraId="654A9F44" w14:textId="77777777" w:rsidTr="009417FE">
        <w:tc>
          <w:tcPr>
            <w:tcW w:w="10070" w:type="dxa"/>
          </w:tcPr>
          <w:p w14:paraId="6604E824" w14:textId="29C24E56" w:rsidR="00BD732D" w:rsidRPr="00391219" w:rsidRDefault="00E01328" w:rsidP="00EC38BD">
            <w:pPr>
              <w:spacing w:after="0" w:line="240" w:lineRule="auto"/>
              <w:rPr>
                <w:rFonts w:eastAsiaTheme="minorHAnsi"/>
                <w:kern w:val="2"/>
                <w:sz w:val="20"/>
                <w:szCs w:val="20"/>
                <w:lang w:val="en-US"/>
                <w14:ligatures w14:val="standardContextual"/>
              </w:rPr>
            </w:pPr>
            <w:r>
              <w:rPr>
                <w:noProof/>
                <w:lang w:val="en-US"/>
              </w:rPr>
              <w:drawing>
                <wp:inline distT="0" distB="0" distL="0" distR="0" wp14:anchorId="1E441542" wp14:editId="6C7E67DA">
                  <wp:extent cx="6120000" cy="2544062"/>
                  <wp:effectExtent l="0" t="0" r="0" b="889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523" t="16351" r="50542" b="11350"/>
                          <a:stretch/>
                        </pic:blipFill>
                        <pic:spPr bwMode="auto">
                          <a:xfrm>
                            <a:off x="0" y="0"/>
                            <a:ext cx="6120000" cy="2544062"/>
                          </a:xfrm>
                          <a:prstGeom prst="rect">
                            <a:avLst/>
                          </a:prstGeom>
                          <a:ln>
                            <a:noFill/>
                          </a:ln>
                          <a:extLst>
                            <a:ext uri="{53640926-AAD7-44D8-BBD7-CCE9431645EC}">
                              <a14:shadowObscured xmlns:a14="http://schemas.microsoft.com/office/drawing/2010/main"/>
                            </a:ext>
                          </a:extLst>
                        </pic:spPr>
                      </pic:pic>
                    </a:graphicData>
                  </a:graphic>
                </wp:inline>
              </w:drawing>
            </w:r>
          </w:p>
        </w:tc>
      </w:tr>
      <w:tr w:rsidR="00BD732D" w:rsidRPr="00391219" w14:paraId="22AD68DA" w14:textId="77777777" w:rsidTr="009417FE">
        <w:tc>
          <w:tcPr>
            <w:tcW w:w="10070" w:type="dxa"/>
          </w:tcPr>
          <w:p w14:paraId="7ACCED02" w14:textId="7174B3BC" w:rsidR="00BD732D" w:rsidRPr="00391219" w:rsidRDefault="00AB5AEB" w:rsidP="00AB5AEB">
            <w:pPr>
              <w:spacing w:before="240" w:after="0" w:line="240" w:lineRule="auto"/>
              <w:rPr>
                <w:rFonts w:eastAsiaTheme="minorHAnsi"/>
                <w:kern w:val="2"/>
                <w:sz w:val="20"/>
                <w:szCs w:val="20"/>
                <w14:ligatures w14:val="standardContextual"/>
              </w:rPr>
            </w:pPr>
            <w:r>
              <w:rPr>
                <w:rFonts w:eastAsiaTheme="minorHAnsi"/>
                <w:kern w:val="2"/>
                <w:sz w:val="20"/>
                <w:szCs w:val="20"/>
                <w:lang w:val="en-US"/>
                <w14:ligatures w14:val="standardContextual"/>
              </w:rPr>
              <w:t>d</w:t>
            </w:r>
            <w:r w:rsidRPr="00AB5AEB">
              <w:rPr>
                <w:rFonts w:eastAsiaTheme="minorHAnsi"/>
                <w:kern w:val="2"/>
                <w:sz w:val="20"/>
                <w:szCs w:val="20"/>
                <w:lang w:val="en-US"/>
                <w14:ligatures w14:val="standardContextual"/>
              </w:rPr>
              <w:t>. Xanthan gum-stabilised emulsions after treatment (red spectrum) and</w:t>
            </w:r>
            <w:r w:rsidR="00BD732D" w:rsidRPr="00391219">
              <w:rPr>
                <w:rFonts w:eastAsiaTheme="minorHAnsi"/>
                <w:kern w:val="2"/>
                <w:sz w:val="20"/>
                <w:szCs w:val="20"/>
                <w:lang w:val="en-US"/>
                <w14:ligatures w14:val="standardContextual"/>
              </w:rPr>
              <w:t xml:space="preserve"> pure dammar (Gum Damar, best quality) (purple spectrum)</w:t>
            </w:r>
            <w:r w:rsidR="00193DF7">
              <w:rPr>
                <w:rFonts w:eastAsiaTheme="minorHAnsi"/>
                <w:kern w:val="2"/>
                <w:sz w:val="20"/>
                <w:szCs w:val="20"/>
                <w:lang w:val="en-US"/>
                <w14:ligatures w14:val="standardContextual"/>
              </w:rPr>
              <w:t>:</w:t>
            </w:r>
          </w:p>
        </w:tc>
      </w:tr>
      <w:tr w:rsidR="00BD732D" w:rsidRPr="00391219" w14:paraId="138C2C39" w14:textId="77777777" w:rsidTr="009417FE">
        <w:tc>
          <w:tcPr>
            <w:tcW w:w="10070" w:type="dxa"/>
          </w:tcPr>
          <w:p w14:paraId="719C483C" w14:textId="4E2DE16B" w:rsidR="00BD732D" w:rsidRPr="00391219" w:rsidRDefault="009D74DC" w:rsidP="00EC38BD">
            <w:pPr>
              <w:spacing w:after="0" w:line="240" w:lineRule="auto"/>
              <w:rPr>
                <w:rFonts w:eastAsiaTheme="minorHAnsi"/>
                <w:kern w:val="2"/>
                <w:sz w:val="20"/>
                <w:szCs w:val="20"/>
                <w14:ligatures w14:val="standardContextual"/>
              </w:rPr>
            </w:pPr>
            <w:r>
              <w:rPr>
                <w:noProof/>
                <w:lang w:val="en-US"/>
              </w:rPr>
              <w:drawing>
                <wp:inline distT="0" distB="0" distL="0" distR="0" wp14:anchorId="512D9CB6" wp14:editId="3123E9AA">
                  <wp:extent cx="6120000" cy="2546492"/>
                  <wp:effectExtent l="0" t="0" r="0" b="635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567" t="16321" r="50583" b="11420"/>
                          <a:stretch/>
                        </pic:blipFill>
                        <pic:spPr bwMode="auto">
                          <a:xfrm>
                            <a:off x="0" y="0"/>
                            <a:ext cx="6120000" cy="2546492"/>
                          </a:xfrm>
                          <a:prstGeom prst="rect">
                            <a:avLst/>
                          </a:prstGeom>
                          <a:ln>
                            <a:noFill/>
                          </a:ln>
                          <a:extLst>
                            <a:ext uri="{53640926-AAD7-44D8-BBD7-CCE9431645EC}">
                              <a14:shadowObscured xmlns:a14="http://schemas.microsoft.com/office/drawing/2010/main"/>
                            </a:ext>
                          </a:extLst>
                        </pic:spPr>
                      </pic:pic>
                    </a:graphicData>
                  </a:graphic>
                </wp:inline>
              </w:drawing>
            </w:r>
          </w:p>
        </w:tc>
      </w:tr>
    </w:tbl>
    <w:p w14:paraId="41EBBD51" w14:textId="77777777" w:rsidR="00140741" w:rsidRDefault="00140741" w:rsidP="00EC38BD">
      <w:pPr>
        <w:spacing w:after="0" w:line="240" w:lineRule="auto"/>
      </w:pPr>
    </w:p>
    <w:p w14:paraId="58143877" w14:textId="77777777" w:rsidR="00B05785" w:rsidRDefault="00B05785" w:rsidP="00EC38BD">
      <w:pPr>
        <w:spacing w:after="0" w:line="240" w:lineRule="auto"/>
      </w:pPr>
    </w:p>
    <w:p w14:paraId="641BA488" w14:textId="77777777" w:rsidR="00B05785" w:rsidRDefault="00B05785" w:rsidP="00EC38BD">
      <w:pPr>
        <w:spacing w:after="0" w:line="240" w:lineRule="auto"/>
      </w:pPr>
    </w:p>
    <w:p w14:paraId="45CBD1DD" w14:textId="77777777" w:rsidR="00B05785" w:rsidRPr="00B06835" w:rsidRDefault="00B05785" w:rsidP="00EC38BD">
      <w:pPr>
        <w:spacing w:after="0" w:line="240" w:lineRule="auto"/>
      </w:pPr>
    </w:p>
    <w:p w14:paraId="0F4A7F82" w14:textId="77777777" w:rsidR="00E21737" w:rsidRDefault="00E21737" w:rsidP="00EC38BD">
      <w:pPr>
        <w:spacing w:after="0" w:line="240" w:lineRule="auto"/>
        <w:rPr>
          <w:highlight w:val="yellow"/>
        </w:rPr>
      </w:pPr>
    </w:p>
    <w:p w14:paraId="7CF06EF3" w14:textId="77777777" w:rsidR="00E21737" w:rsidRDefault="00E21737" w:rsidP="00EC38BD">
      <w:pPr>
        <w:spacing w:after="0" w:line="240" w:lineRule="auto"/>
        <w:rPr>
          <w:highlight w:val="yellow"/>
        </w:rPr>
      </w:pPr>
    </w:p>
    <w:bookmarkEnd w:id="1"/>
    <w:p w14:paraId="441B0D5A" w14:textId="529E169C" w:rsidR="00B05785" w:rsidRDefault="00B05785" w:rsidP="00EC38BD">
      <w:pPr>
        <w:spacing w:after="0" w:line="240" w:lineRule="auto"/>
      </w:pPr>
    </w:p>
    <w:p w14:paraId="06DECAA1" w14:textId="1AD388F9" w:rsidR="00E21737" w:rsidRDefault="00E21737">
      <w:r>
        <w:br w:type="page"/>
      </w:r>
    </w:p>
    <w:p w14:paraId="2FB90F1C" w14:textId="48C47C2A" w:rsidR="001D3E1F" w:rsidRDefault="001D3E1F" w:rsidP="00C939AD">
      <w:pPr>
        <w:pStyle w:val="Caption"/>
        <w:keepNext/>
      </w:pPr>
      <w:r>
        <w:t xml:space="preserve">Figure </w:t>
      </w:r>
      <w:r w:rsidR="00495E84">
        <w:t>S</w:t>
      </w:r>
      <w:r w:rsidR="00495E84">
        <w:rPr>
          <w:noProof/>
        </w:rPr>
        <w:fldChar w:fldCharType="begin"/>
      </w:r>
      <w:r w:rsidR="00495E84">
        <w:rPr>
          <w:noProof/>
        </w:rPr>
        <w:instrText xml:space="preserve"> SEQ Figure \* ARABIC </w:instrText>
      </w:r>
      <w:r w:rsidR="00495E84">
        <w:rPr>
          <w:noProof/>
        </w:rPr>
        <w:fldChar w:fldCharType="separate"/>
      </w:r>
      <w:r>
        <w:rPr>
          <w:noProof/>
        </w:rPr>
        <w:t>3</w:t>
      </w:r>
      <w:r w:rsidR="00495E84">
        <w:rPr>
          <w:noProof/>
        </w:rPr>
        <w:fldChar w:fldCharType="end"/>
      </w:r>
      <w:r>
        <w:t>. ER-</w:t>
      </w:r>
      <w:r w:rsidRPr="00F65D64">
        <w:t>FTIR of a varnished, brown earth oil paint sample (mock-up I3) exposed to Polar Coating B via HWR (tests 7 to 9)</w:t>
      </w:r>
    </w:p>
    <w:p w14:paraId="052EAB41" w14:textId="54BA6D3D" w:rsidR="00B05785" w:rsidRPr="00F65D64" w:rsidRDefault="00E81F0B" w:rsidP="00EC38BD">
      <w:pPr>
        <w:spacing w:after="0" w:line="240" w:lineRule="auto"/>
      </w:pPr>
      <w:r w:rsidRPr="00F65D64">
        <w:rPr>
          <w:noProof/>
          <w:lang w:val="en-US"/>
        </w:rPr>
        <w:drawing>
          <wp:inline distT="0" distB="0" distL="0" distR="0" wp14:anchorId="277AEFB8" wp14:editId="35BA4229">
            <wp:extent cx="3419410" cy="2011045"/>
            <wp:effectExtent l="0" t="0" r="0" b="8255"/>
            <wp:docPr id="3" name="Picture 3"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graph of a graph&#10;&#10;Description automatically generated with medium confidence"/>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b="20302"/>
                    <a:stretch/>
                  </pic:blipFill>
                  <pic:spPr bwMode="auto">
                    <a:xfrm>
                      <a:off x="0" y="0"/>
                      <a:ext cx="3420000" cy="2011392"/>
                    </a:xfrm>
                    <a:prstGeom prst="rect">
                      <a:avLst/>
                    </a:prstGeom>
                    <a:noFill/>
                    <a:ln>
                      <a:noFill/>
                    </a:ln>
                    <a:extLst>
                      <a:ext uri="{53640926-AAD7-44D8-BBD7-CCE9431645EC}">
                        <a14:shadowObscured xmlns:a14="http://schemas.microsoft.com/office/drawing/2010/main"/>
                      </a:ext>
                    </a:extLst>
                  </pic:spPr>
                </pic:pic>
              </a:graphicData>
            </a:graphic>
          </wp:inline>
        </w:drawing>
      </w:r>
    </w:p>
    <w:p w14:paraId="3F02E9D3" w14:textId="7FAE1C08" w:rsidR="00916038" w:rsidRPr="00F65D64" w:rsidRDefault="00916038" w:rsidP="00916038">
      <w:pPr>
        <w:pStyle w:val="Caption"/>
        <w:keepNext/>
      </w:pPr>
    </w:p>
    <w:p w14:paraId="420DA0B8" w14:textId="34DC34FE" w:rsidR="001D3E1F" w:rsidRDefault="001D3E1F" w:rsidP="00C939AD">
      <w:pPr>
        <w:pStyle w:val="Caption"/>
        <w:keepNext/>
      </w:pPr>
      <w:r>
        <w:t xml:space="preserve">Figure </w:t>
      </w:r>
      <w:r w:rsidR="00495E84">
        <w:t>S</w:t>
      </w:r>
      <w:r w:rsidR="00495E84">
        <w:rPr>
          <w:noProof/>
        </w:rPr>
        <w:fldChar w:fldCharType="begin"/>
      </w:r>
      <w:r w:rsidR="00495E84">
        <w:rPr>
          <w:noProof/>
        </w:rPr>
        <w:instrText xml:space="preserve"> SEQ Figure \* ARABIC </w:instrText>
      </w:r>
      <w:r w:rsidR="00495E84">
        <w:rPr>
          <w:noProof/>
        </w:rPr>
        <w:fldChar w:fldCharType="separate"/>
      </w:r>
      <w:r>
        <w:rPr>
          <w:noProof/>
        </w:rPr>
        <w:t>4</w:t>
      </w:r>
      <w:r w:rsidR="00495E84">
        <w:rPr>
          <w:noProof/>
        </w:rPr>
        <w:fldChar w:fldCharType="end"/>
      </w:r>
      <w:r w:rsidRPr="00F65D64">
        <w:t>. ER-FTIR of a varnished, brown earth oil paint sample (mock-up I3) unexposed to cleaning</w:t>
      </w:r>
    </w:p>
    <w:p w14:paraId="6DD11FA9" w14:textId="77777777" w:rsidR="00916038" w:rsidRDefault="00916038" w:rsidP="001A5D45">
      <w:pPr>
        <w:spacing w:after="0" w:line="240" w:lineRule="auto"/>
      </w:pPr>
      <w:r w:rsidRPr="00F65D64">
        <w:rPr>
          <w:noProof/>
          <w:lang w:val="en-US"/>
        </w:rPr>
        <w:drawing>
          <wp:inline distT="0" distB="0" distL="0" distR="0" wp14:anchorId="66C6B9B5" wp14:editId="564BE228">
            <wp:extent cx="3420000" cy="1961112"/>
            <wp:effectExtent l="0" t="0" r="9525" b="1270"/>
            <wp:docPr id="10" name="Picture 10"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graph of a graph&#10;&#10;Description automatically generated with medium confidence"/>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b="20972"/>
                    <a:stretch/>
                  </pic:blipFill>
                  <pic:spPr bwMode="auto">
                    <a:xfrm>
                      <a:off x="0" y="0"/>
                      <a:ext cx="3420000" cy="1961112"/>
                    </a:xfrm>
                    <a:prstGeom prst="rect">
                      <a:avLst/>
                    </a:prstGeom>
                    <a:noFill/>
                    <a:ln>
                      <a:noFill/>
                    </a:ln>
                    <a:extLst>
                      <a:ext uri="{53640926-AAD7-44D8-BBD7-CCE9431645EC}">
                        <a14:shadowObscured xmlns:a14="http://schemas.microsoft.com/office/drawing/2010/main"/>
                      </a:ext>
                    </a:extLst>
                  </pic:spPr>
                </pic:pic>
              </a:graphicData>
            </a:graphic>
          </wp:inline>
        </w:drawing>
      </w:r>
    </w:p>
    <w:p w14:paraId="0AB898B3" w14:textId="77777777" w:rsidR="00916038" w:rsidRDefault="00916038" w:rsidP="001A5D45">
      <w:pPr>
        <w:spacing w:after="0" w:line="240" w:lineRule="auto"/>
      </w:pPr>
    </w:p>
    <w:p w14:paraId="7C34B8D6" w14:textId="7EE9D707" w:rsidR="001D3E1F" w:rsidRDefault="001D3E1F" w:rsidP="00C939AD">
      <w:pPr>
        <w:pStyle w:val="Caption"/>
        <w:keepNext/>
      </w:pPr>
      <w:r>
        <w:t xml:space="preserve">Figure </w:t>
      </w:r>
      <w:r w:rsidR="00495E84">
        <w:t>S</w:t>
      </w:r>
      <w:r w:rsidR="00495E84">
        <w:rPr>
          <w:noProof/>
        </w:rPr>
        <w:fldChar w:fldCharType="begin"/>
      </w:r>
      <w:r w:rsidR="00495E84">
        <w:rPr>
          <w:noProof/>
        </w:rPr>
        <w:instrText xml:space="preserve"> SEQ Figure \* ARABIC </w:instrText>
      </w:r>
      <w:r w:rsidR="00495E84">
        <w:rPr>
          <w:noProof/>
        </w:rPr>
        <w:fldChar w:fldCharType="separate"/>
      </w:r>
      <w:r>
        <w:rPr>
          <w:noProof/>
        </w:rPr>
        <w:t>5</w:t>
      </w:r>
      <w:r w:rsidR="00495E84">
        <w:rPr>
          <w:noProof/>
        </w:rPr>
        <w:fldChar w:fldCharType="end"/>
      </w:r>
      <w:r>
        <w:t xml:space="preserve">. </w:t>
      </w:r>
      <w:r w:rsidRPr="006E3D7E">
        <w:t xml:space="preserve">ER-FTIR of a </w:t>
      </w:r>
      <w:r>
        <w:t>HWR gel after immersion in Polar Coating B</w:t>
      </w:r>
    </w:p>
    <w:p w14:paraId="03B6E4A2" w14:textId="21E44944" w:rsidR="00B05785" w:rsidRDefault="00E81F0B" w:rsidP="00EC38BD">
      <w:pPr>
        <w:spacing w:after="0" w:line="240" w:lineRule="auto"/>
      </w:pPr>
      <w:r>
        <w:rPr>
          <w:noProof/>
          <w:lang w:val="en-US"/>
        </w:rPr>
        <w:drawing>
          <wp:inline distT="0" distB="0" distL="0" distR="0" wp14:anchorId="4DDB7850" wp14:editId="7F4C13B7">
            <wp:extent cx="3420000" cy="2021244"/>
            <wp:effectExtent l="0" t="0" r="9525" b="0"/>
            <wp:docPr id="4" name="Picture 4"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graph of different colored lines&#10;&#10;Description automatically generated"/>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b="20238"/>
                    <a:stretch/>
                  </pic:blipFill>
                  <pic:spPr bwMode="auto">
                    <a:xfrm>
                      <a:off x="0" y="0"/>
                      <a:ext cx="3420000" cy="2021244"/>
                    </a:xfrm>
                    <a:prstGeom prst="rect">
                      <a:avLst/>
                    </a:prstGeom>
                    <a:noFill/>
                    <a:ln>
                      <a:noFill/>
                    </a:ln>
                    <a:extLst>
                      <a:ext uri="{53640926-AAD7-44D8-BBD7-CCE9431645EC}">
                        <a14:shadowObscured xmlns:a14="http://schemas.microsoft.com/office/drawing/2010/main"/>
                      </a:ext>
                    </a:extLst>
                  </pic:spPr>
                </pic:pic>
              </a:graphicData>
            </a:graphic>
          </wp:inline>
        </w:drawing>
      </w:r>
    </w:p>
    <w:p w14:paraId="0071CB20" w14:textId="77777777" w:rsidR="00B05785" w:rsidRDefault="00B05785" w:rsidP="00EC38BD">
      <w:pPr>
        <w:spacing w:after="0" w:line="240" w:lineRule="auto"/>
      </w:pPr>
    </w:p>
    <w:p w14:paraId="4290F73A" w14:textId="6BEB10D1" w:rsidR="001D3E1F" w:rsidRDefault="001D3E1F" w:rsidP="00C939AD">
      <w:pPr>
        <w:pStyle w:val="Caption"/>
        <w:keepNext/>
      </w:pPr>
      <w:r>
        <w:t xml:space="preserve">Figure </w:t>
      </w:r>
      <w:r w:rsidR="00495E84">
        <w:t>S</w:t>
      </w:r>
      <w:r w:rsidR="00495E84">
        <w:rPr>
          <w:noProof/>
        </w:rPr>
        <w:fldChar w:fldCharType="begin"/>
      </w:r>
      <w:r w:rsidR="00495E84">
        <w:rPr>
          <w:noProof/>
        </w:rPr>
        <w:instrText xml:space="preserve"> SEQ Figure \* ARABIC </w:instrText>
      </w:r>
      <w:r w:rsidR="00495E84">
        <w:rPr>
          <w:noProof/>
        </w:rPr>
        <w:fldChar w:fldCharType="separate"/>
      </w:r>
      <w:r>
        <w:rPr>
          <w:noProof/>
        </w:rPr>
        <w:t>6</w:t>
      </w:r>
      <w:r w:rsidR="00495E84">
        <w:rPr>
          <w:noProof/>
        </w:rPr>
        <w:fldChar w:fldCharType="end"/>
      </w:r>
      <w:r>
        <w:t>.</w:t>
      </w:r>
      <w:r w:rsidRPr="00447AFF">
        <w:t xml:space="preserve"> </w:t>
      </w:r>
      <w:r w:rsidRPr="006E3D7E">
        <w:t xml:space="preserve">ER-FTIR of a </w:t>
      </w:r>
      <w:r>
        <w:t>varnished, lead white oil paint sample (mock-up D3) exposed to the xanthan gum-stabilised emulsion with BnOH (tests 3 to 5)</w:t>
      </w:r>
    </w:p>
    <w:p w14:paraId="5B8B94E1" w14:textId="54F55988" w:rsidR="00015995" w:rsidRDefault="00015995" w:rsidP="008C08E2">
      <w:pPr>
        <w:spacing w:after="0" w:line="240" w:lineRule="auto"/>
      </w:pPr>
      <w:r>
        <w:rPr>
          <w:noProof/>
          <w:lang w:val="en-US"/>
        </w:rPr>
        <w:drawing>
          <wp:inline distT="0" distB="0" distL="0" distR="0" wp14:anchorId="554071E7" wp14:editId="0C9DBD3D">
            <wp:extent cx="3420000" cy="2017891"/>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b="20371"/>
                    <a:stretch/>
                  </pic:blipFill>
                  <pic:spPr bwMode="auto">
                    <a:xfrm>
                      <a:off x="0" y="0"/>
                      <a:ext cx="3420000" cy="2017891"/>
                    </a:xfrm>
                    <a:prstGeom prst="rect">
                      <a:avLst/>
                    </a:prstGeom>
                    <a:noFill/>
                    <a:ln>
                      <a:noFill/>
                    </a:ln>
                    <a:extLst>
                      <a:ext uri="{53640926-AAD7-44D8-BBD7-CCE9431645EC}">
                        <a14:shadowObscured xmlns:a14="http://schemas.microsoft.com/office/drawing/2010/main"/>
                      </a:ext>
                    </a:extLst>
                  </pic:spPr>
                </pic:pic>
              </a:graphicData>
            </a:graphic>
          </wp:inline>
        </w:drawing>
      </w:r>
    </w:p>
    <w:p w14:paraId="5DE02676" w14:textId="77777777" w:rsidR="008C08E2" w:rsidRDefault="008C08E2" w:rsidP="008C08E2">
      <w:pPr>
        <w:pStyle w:val="Caption"/>
        <w:keepNext/>
        <w:spacing w:after="0"/>
      </w:pPr>
    </w:p>
    <w:p w14:paraId="67ABCF49" w14:textId="33F103B5" w:rsidR="001D3E1F" w:rsidRDefault="001D3E1F" w:rsidP="00237AC5">
      <w:pPr>
        <w:pStyle w:val="Caption"/>
        <w:keepNext/>
      </w:pPr>
      <w:r>
        <w:t xml:space="preserve">Figure </w:t>
      </w:r>
      <w:r w:rsidR="00495E84">
        <w:t>S</w:t>
      </w:r>
      <w:r w:rsidR="00495E84">
        <w:rPr>
          <w:noProof/>
        </w:rPr>
        <w:fldChar w:fldCharType="begin"/>
      </w:r>
      <w:r w:rsidR="00495E84">
        <w:rPr>
          <w:noProof/>
        </w:rPr>
        <w:instrText xml:space="preserve"> SEQ Figure \* ARABIC </w:instrText>
      </w:r>
      <w:r w:rsidR="00495E84">
        <w:rPr>
          <w:noProof/>
        </w:rPr>
        <w:fldChar w:fldCharType="separate"/>
      </w:r>
      <w:r>
        <w:rPr>
          <w:noProof/>
        </w:rPr>
        <w:t>7</w:t>
      </w:r>
      <w:r w:rsidR="00495E84">
        <w:rPr>
          <w:noProof/>
        </w:rPr>
        <w:fldChar w:fldCharType="end"/>
      </w:r>
      <w:r>
        <w:t xml:space="preserve">. </w:t>
      </w:r>
      <w:r w:rsidRPr="008C08E2">
        <w:t xml:space="preserve">ER-FTIR of a varnished, </w:t>
      </w:r>
      <w:r>
        <w:t>lead white</w:t>
      </w:r>
      <w:r w:rsidRPr="008C08E2">
        <w:t xml:space="preserve"> oil paint sample (mock-up </w:t>
      </w:r>
      <w:r>
        <w:t>I9</w:t>
      </w:r>
      <w:r w:rsidRPr="008C08E2">
        <w:t>) unexposed to cleaning</w:t>
      </w:r>
    </w:p>
    <w:p w14:paraId="27F7A988" w14:textId="77777777" w:rsidR="008C08E2" w:rsidRDefault="008C08E2" w:rsidP="008C08E2">
      <w:pPr>
        <w:pStyle w:val="Caption"/>
        <w:keepNext/>
        <w:spacing w:after="0"/>
      </w:pPr>
      <w:r>
        <w:rPr>
          <w:noProof/>
          <w:lang w:val="en-US"/>
        </w:rPr>
        <w:drawing>
          <wp:inline distT="0" distB="0" distL="0" distR="0" wp14:anchorId="7B79AB2A" wp14:editId="55EE8779">
            <wp:extent cx="3419454" cy="1972733"/>
            <wp:effectExtent l="0" t="0" r="0" b="8890"/>
            <wp:docPr id="11" name="Picture 11"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graph of a graph&#10;&#10;Description automatically generated with medium confidence"/>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b="21071"/>
                    <a:stretch/>
                  </pic:blipFill>
                  <pic:spPr bwMode="auto">
                    <a:xfrm>
                      <a:off x="0" y="0"/>
                      <a:ext cx="3420000" cy="1973048"/>
                    </a:xfrm>
                    <a:prstGeom prst="rect">
                      <a:avLst/>
                    </a:prstGeom>
                    <a:noFill/>
                    <a:ln>
                      <a:noFill/>
                    </a:ln>
                    <a:extLst>
                      <a:ext uri="{53640926-AAD7-44D8-BBD7-CCE9431645EC}">
                        <a14:shadowObscured xmlns:a14="http://schemas.microsoft.com/office/drawing/2010/main"/>
                      </a:ext>
                    </a:extLst>
                  </pic:spPr>
                </pic:pic>
              </a:graphicData>
            </a:graphic>
          </wp:inline>
        </w:drawing>
      </w:r>
    </w:p>
    <w:p w14:paraId="3362F6BC" w14:textId="77777777" w:rsidR="008C08E2" w:rsidRDefault="008C08E2" w:rsidP="008C08E2">
      <w:pPr>
        <w:pStyle w:val="Caption"/>
        <w:keepNext/>
        <w:spacing w:after="0"/>
      </w:pPr>
    </w:p>
    <w:p w14:paraId="2CEC496C" w14:textId="4028123E" w:rsidR="001D3E1F" w:rsidRDefault="001D3E1F" w:rsidP="00237AC5">
      <w:pPr>
        <w:pStyle w:val="Caption"/>
        <w:keepNext/>
      </w:pPr>
      <w:r>
        <w:t xml:space="preserve">Figure </w:t>
      </w:r>
      <w:r w:rsidR="00495E84">
        <w:t>S</w:t>
      </w:r>
      <w:r w:rsidR="00495E84">
        <w:rPr>
          <w:noProof/>
        </w:rPr>
        <w:fldChar w:fldCharType="begin"/>
      </w:r>
      <w:r w:rsidR="00495E84">
        <w:rPr>
          <w:noProof/>
        </w:rPr>
        <w:instrText xml:space="preserve"> SEQ Figure \* ARABIC </w:instrText>
      </w:r>
      <w:r w:rsidR="00495E84">
        <w:rPr>
          <w:noProof/>
        </w:rPr>
        <w:fldChar w:fldCharType="separate"/>
      </w:r>
      <w:r>
        <w:rPr>
          <w:noProof/>
        </w:rPr>
        <w:t>8</w:t>
      </w:r>
      <w:r w:rsidR="00495E84">
        <w:rPr>
          <w:noProof/>
        </w:rPr>
        <w:fldChar w:fldCharType="end"/>
      </w:r>
      <w:r>
        <w:t xml:space="preserve">. </w:t>
      </w:r>
      <w:r w:rsidRPr="006E3D7E">
        <w:t xml:space="preserve">ER-FTIR of </w:t>
      </w:r>
      <w:r>
        <w:t>the xanthan gum-stabilised emulsion with BnOH</w:t>
      </w:r>
    </w:p>
    <w:p w14:paraId="48E8E9F2" w14:textId="137BDB92" w:rsidR="00015995" w:rsidRDefault="00015995" w:rsidP="008C08E2">
      <w:pPr>
        <w:spacing w:line="240" w:lineRule="auto"/>
      </w:pPr>
      <w:r>
        <w:rPr>
          <w:noProof/>
          <w:lang w:val="en-US"/>
        </w:rPr>
        <w:drawing>
          <wp:inline distT="0" distB="0" distL="0" distR="0" wp14:anchorId="3B015C08" wp14:editId="71853465">
            <wp:extent cx="3420000" cy="1964085"/>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b="20886"/>
                    <a:stretch/>
                  </pic:blipFill>
                  <pic:spPr bwMode="auto">
                    <a:xfrm>
                      <a:off x="0" y="0"/>
                      <a:ext cx="3420000" cy="1964085"/>
                    </a:xfrm>
                    <a:prstGeom prst="rect">
                      <a:avLst/>
                    </a:prstGeom>
                    <a:noFill/>
                    <a:ln>
                      <a:noFill/>
                    </a:ln>
                    <a:extLst>
                      <a:ext uri="{53640926-AAD7-44D8-BBD7-CCE9431645EC}">
                        <a14:shadowObscured xmlns:a14="http://schemas.microsoft.com/office/drawing/2010/main"/>
                      </a:ext>
                    </a:extLst>
                  </pic:spPr>
                </pic:pic>
              </a:graphicData>
            </a:graphic>
          </wp:inline>
        </w:drawing>
      </w:r>
    </w:p>
    <w:p w14:paraId="40713DC7" w14:textId="77777777" w:rsidR="00015995" w:rsidRDefault="00015995" w:rsidP="008C08E2">
      <w:pPr>
        <w:spacing w:line="240" w:lineRule="auto"/>
      </w:pPr>
      <w:r>
        <w:br w:type="page"/>
      </w:r>
    </w:p>
    <w:p w14:paraId="52FAD3F3" w14:textId="019F6189" w:rsidR="00E133CE" w:rsidRPr="00A21659" w:rsidRDefault="00E133CE" w:rsidP="00EC38BD">
      <w:pPr>
        <w:spacing w:after="0" w:line="240" w:lineRule="auto"/>
        <w:rPr>
          <w:b/>
          <w:bCs/>
          <w:sz w:val="28"/>
          <w:szCs w:val="28"/>
        </w:rPr>
      </w:pPr>
      <w:r w:rsidRPr="00A21659">
        <w:rPr>
          <w:b/>
          <w:bCs/>
          <w:sz w:val="28"/>
          <w:szCs w:val="28"/>
        </w:rPr>
        <w:t>References</w:t>
      </w:r>
    </w:p>
    <w:p w14:paraId="4EA2CA58" w14:textId="77777777" w:rsidR="00E133CE" w:rsidRDefault="00E133CE" w:rsidP="00EC38BD">
      <w:pPr>
        <w:spacing w:after="0" w:line="240" w:lineRule="auto"/>
      </w:pPr>
    </w:p>
    <w:p w14:paraId="6713F41B" w14:textId="1CFEE5D1" w:rsidR="00617AD1" w:rsidRPr="00617AD1" w:rsidRDefault="00617AD1" w:rsidP="00617AD1">
      <w:pPr>
        <w:pStyle w:val="Bibliography"/>
        <w:rPr>
          <w:rFonts w:ascii="Times New Roman" w:hAnsi="Times New Roman" w:cs="Times New Roman"/>
        </w:rPr>
      </w:pPr>
      <w:r w:rsidRPr="00617AD1">
        <w:rPr>
          <w:rFonts w:ascii="Times New Roman" w:hAnsi="Times New Roman" w:cs="Times New Roman"/>
        </w:rPr>
        <w:t>1.</w:t>
      </w:r>
      <w:r w:rsidRPr="00617AD1">
        <w:rPr>
          <w:rFonts w:ascii="Times New Roman" w:hAnsi="Times New Roman" w:cs="Times New Roman"/>
        </w:rPr>
        <w:tab/>
        <w:t xml:space="preserve">Baij L, Liu C, Buijs J, Alvarez Martin A, Westert D, Raven L, et al. Understanding and optimizing Evolon® CR for varnish removal from oil paintings. Herit Sci. 2021;9(1):155. </w:t>
      </w:r>
    </w:p>
    <w:p w14:paraId="0388AA65" w14:textId="77777777" w:rsidR="00617AD1" w:rsidRPr="00617AD1" w:rsidRDefault="00617AD1" w:rsidP="00617AD1">
      <w:pPr>
        <w:pStyle w:val="Bibliography"/>
        <w:rPr>
          <w:rFonts w:ascii="Times New Roman" w:hAnsi="Times New Roman" w:cs="Times New Roman"/>
        </w:rPr>
      </w:pPr>
      <w:r w:rsidRPr="00617AD1">
        <w:rPr>
          <w:rFonts w:ascii="Times New Roman" w:hAnsi="Times New Roman" w:cs="Times New Roman"/>
        </w:rPr>
        <w:t>2.</w:t>
      </w:r>
      <w:r w:rsidRPr="00617AD1">
        <w:rPr>
          <w:rFonts w:ascii="Times New Roman" w:hAnsi="Times New Roman" w:cs="Times New Roman"/>
        </w:rPr>
        <w:tab/>
        <w:t xml:space="preserve">Phenix A. The swelling of artists’ paints in organic solvents. Part 2, comparative swelling powers of selected organic solvents and solvent mixtures. J Am Inst Conserv. 2002;41(1):61–90. </w:t>
      </w:r>
    </w:p>
    <w:p w14:paraId="2CFD9E76" w14:textId="77777777" w:rsidR="00617AD1" w:rsidRPr="00617AD1" w:rsidRDefault="00617AD1" w:rsidP="00617AD1">
      <w:pPr>
        <w:pStyle w:val="Bibliography"/>
        <w:rPr>
          <w:rFonts w:ascii="Times New Roman" w:hAnsi="Times New Roman" w:cs="Times New Roman"/>
        </w:rPr>
      </w:pPr>
      <w:r w:rsidRPr="00617AD1">
        <w:rPr>
          <w:rFonts w:ascii="Times New Roman" w:hAnsi="Times New Roman" w:cs="Times New Roman"/>
        </w:rPr>
        <w:t>3.</w:t>
      </w:r>
      <w:r w:rsidRPr="00617AD1">
        <w:rPr>
          <w:rFonts w:ascii="Times New Roman" w:hAnsi="Times New Roman" w:cs="Times New Roman"/>
        </w:rPr>
        <w:tab/>
        <w:t xml:space="preserve">Baglioni P, Chelazzi D, Giorgi R, Poggi G. Colloid and materials science for the conservation of cultural heritage: cleaning, consolidation, and deacidification. Langmuir. 2013;29(17):5110–22. </w:t>
      </w:r>
    </w:p>
    <w:p w14:paraId="18B4F06F" w14:textId="77777777" w:rsidR="00617AD1" w:rsidRPr="00617AD1" w:rsidRDefault="00617AD1" w:rsidP="00617AD1">
      <w:pPr>
        <w:pStyle w:val="Bibliography"/>
        <w:rPr>
          <w:rFonts w:ascii="Times New Roman" w:hAnsi="Times New Roman" w:cs="Times New Roman"/>
        </w:rPr>
      </w:pPr>
      <w:r w:rsidRPr="00617AD1">
        <w:rPr>
          <w:rFonts w:ascii="Times New Roman" w:hAnsi="Times New Roman" w:cs="Times New Roman"/>
        </w:rPr>
        <w:t>4.</w:t>
      </w:r>
      <w:r w:rsidRPr="00617AD1">
        <w:rPr>
          <w:rFonts w:ascii="Times New Roman" w:hAnsi="Times New Roman" w:cs="Times New Roman"/>
        </w:rPr>
        <w:tab/>
        <w:t xml:space="preserve">Baij L, Hermans JJ, Keune K, Iedema PD. Time-dependent ATR-FTIR spectroscopic studies on solvent diffusion and film swelling in oil paint model systems. Macromolecules. 2018;51(18):7134–44. </w:t>
      </w:r>
    </w:p>
    <w:p w14:paraId="70788473" w14:textId="77777777" w:rsidR="00617AD1" w:rsidRPr="00617AD1" w:rsidRDefault="00617AD1" w:rsidP="00617AD1">
      <w:pPr>
        <w:pStyle w:val="Bibliography"/>
        <w:rPr>
          <w:rFonts w:ascii="Times New Roman" w:hAnsi="Times New Roman" w:cs="Times New Roman"/>
        </w:rPr>
      </w:pPr>
      <w:r w:rsidRPr="00617AD1">
        <w:rPr>
          <w:rFonts w:ascii="Times New Roman" w:hAnsi="Times New Roman" w:cs="Times New Roman"/>
        </w:rPr>
        <w:t>5.</w:t>
      </w:r>
      <w:r w:rsidRPr="00617AD1">
        <w:rPr>
          <w:rFonts w:ascii="Times New Roman" w:hAnsi="Times New Roman" w:cs="Times New Roman"/>
        </w:rPr>
        <w:tab/>
        <w:t xml:space="preserve">Baij L, Buijs J, Hermans JJ, Raven L, Iedema PD, Keune K, et al. Quantifying solvent action in oil paint using portable laser speckle imaging. Sci Rep. 2020;10(1):10574. </w:t>
      </w:r>
    </w:p>
    <w:p w14:paraId="5A7E1D79" w14:textId="77777777" w:rsidR="00617AD1" w:rsidRPr="00617AD1" w:rsidRDefault="00617AD1" w:rsidP="00617AD1">
      <w:pPr>
        <w:pStyle w:val="Bibliography"/>
        <w:rPr>
          <w:rFonts w:ascii="Times New Roman" w:hAnsi="Times New Roman" w:cs="Times New Roman"/>
        </w:rPr>
      </w:pPr>
      <w:r w:rsidRPr="00617AD1">
        <w:rPr>
          <w:rFonts w:ascii="Times New Roman" w:hAnsi="Times New Roman" w:cs="Times New Roman"/>
        </w:rPr>
        <w:t>6.</w:t>
      </w:r>
      <w:r w:rsidRPr="00617AD1">
        <w:rPr>
          <w:rFonts w:ascii="Times New Roman" w:hAnsi="Times New Roman" w:cs="Times New Roman"/>
        </w:rPr>
        <w:tab/>
        <w:t xml:space="preserve">Tauber G, Smelt S, Noble P, Kirsch K, Siejek A, Keune K, et al. Evolon CR: Its use from a scientific and practical conservation perspective. In: AIC Paintings Specialty Group Postprints. 2018. p. 45–9. </w:t>
      </w:r>
    </w:p>
    <w:p w14:paraId="333D81CD" w14:textId="77777777" w:rsidR="00617AD1" w:rsidRPr="00617AD1" w:rsidRDefault="00617AD1" w:rsidP="00617AD1">
      <w:pPr>
        <w:pStyle w:val="Bibliography"/>
        <w:rPr>
          <w:rFonts w:ascii="Times New Roman" w:hAnsi="Times New Roman" w:cs="Times New Roman"/>
        </w:rPr>
      </w:pPr>
      <w:r w:rsidRPr="00617AD1">
        <w:rPr>
          <w:rFonts w:ascii="Times New Roman" w:hAnsi="Times New Roman" w:cs="Times New Roman"/>
        </w:rPr>
        <w:t>7.</w:t>
      </w:r>
      <w:r w:rsidRPr="00617AD1">
        <w:rPr>
          <w:rFonts w:ascii="Times New Roman" w:hAnsi="Times New Roman" w:cs="Times New Roman"/>
        </w:rPr>
        <w:tab/>
        <w:t xml:space="preserve">Bartoletti A, Barker R, Chelazzi D, Bonelli N, Baglioni P, Lee J, et al. Reviving WHAAM! a comparative evaluation of cleaning systems for the conservation treatment of Roy Lichtenstein’s iconic painting. Herit Sci. 2020;8(1):9. </w:t>
      </w:r>
    </w:p>
    <w:p w14:paraId="59A95CF4" w14:textId="77777777" w:rsidR="00617AD1" w:rsidRPr="00617AD1" w:rsidRDefault="00617AD1" w:rsidP="00617AD1">
      <w:pPr>
        <w:pStyle w:val="Bibliography"/>
        <w:rPr>
          <w:rFonts w:ascii="Times New Roman" w:hAnsi="Times New Roman" w:cs="Times New Roman"/>
        </w:rPr>
      </w:pPr>
      <w:r w:rsidRPr="00617AD1">
        <w:rPr>
          <w:rFonts w:ascii="Times New Roman" w:hAnsi="Times New Roman" w:cs="Times New Roman"/>
        </w:rPr>
        <w:t>8.</w:t>
      </w:r>
      <w:r w:rsidRPr="00617AD1">
        <w:rPr>
          <w:rFonts w:ascii="Times New Roman" w:hAnsi="Times New Roman" w:cs="Times New Roman"/>
        </w:rPr>
        <w:tab/>
        <w:t>Nanorestore Gel® Dry [Internet]. Center for Colloid and Surface Science (CSGI); 2019. Available from: https://www.csgi.unifi.it/products/downloads/geldry_ts_eng.pdf</w:t>
      </w:r>
    </w:p>
    <w:p w14:paraId="515FE16B" w14:textId="77777777" w:rsidR="00617AD1" w:rsidRPr="00617AD1" w:rsidRDefault="00617AD1" w:rsidP="00617AD1">
      <w:pPr>
        <w:pStyle w:val="Bibliography"/>
        <w:rPr>
          <w:rFonts w:ascii="Times New Roman" w:hAnsi="Times New Roman" w:cs="Times New Roman"/>
        </w:rPr>
      </w:pPr>
      <w:r w:rsidRPr="00617AD1">
        <w:rPr>
          <w:rFonts w:ascii="Times New Roman" w:hAnsi="Times New Roman" w:cs="Times New Roman"/>
        </w:rPr>
        <w:t>9.</w:t>
      </w:r>
      <w:r w:rsidRPr="00617AD1">
        <w:rPr>
          <w:rFonts w:ascii="Times New Roman" w:hAnsi="Times New Roman" w:cs="Times New Roman"/>
        </w:rPr>
        <w:tab/>
        <w:t>Consolidated text: Regulation (EC) No 1272/2008 of the European Parliament and of the Council on classification, labelling and packaging of substances and mixtures, amending and repealing Directives 67/548/EEC and 1999/45/EC, and amending Regulation (EC) No 1907/2006 [Internet]. European Parliament, Council of the European Union; 2023 p. 1550. Available from: https://eur-lex.europa.eu/legal-content/EN/TXT/PDF/?uri=CELEX:02008R1272-20230731</w:t>
      </w:r>
    </w:p>
    <w:p w14:paraId="6657AB79" w14:textId="77777777" w:rsidR="00617AD1" w:rsidRPr="00617AD1" w:rsidRDefault="00617AD1" w:rsidP="00617AD1">
      <w:pPr>
        <w:pStyle w:val="Bibliography"/>
        <w:rPr>
          <w:rFonts w:ascii="Times New Roman" w:hAnsi="Times New Roman" w:cs="Times New Roman"/>
        </w:rPr>
      </w:pPr>
      <w:r w:rsidRPr="00617AD1">
        <w:rPr>
          <w:rFonts w:ascii="Times New Roman" w:hAnsi="Times New Roman" w:cs="Times New Roman"/>
        </w:rPr>
        <w:t>10.</w:t>
      </w:r>
      <w:r w:rsidRPr="00617AD1">
        <w:rPr>
          <w:rFonts w:ascii="Times New Roman" w:hAnsi="Times New Roman" w:cs="Times New Roman"/>
        </w:rPr>
        <w:tab/>
        <w:t>Nanorestore Cleaning Polar Coating B [Internet]. Center for Colloid and Surface Science (CSGI); 2015. Available from: https://www.csgi.unifi.it/products/downloads/cleaning_sds.pdf</w:t>
      </w:r>
    </w:p>
    <w:bookmarkEnd w:id="0"/>
    <w:p w14:paraId="7664F949" w14:textId="5C50A60B" w:rsidR="00E133CE" w:rsidRDefault="00E133CE" w:rsidP="00EC38BD">
      <w:pPr>
        <w:spacing w:after="0" w:line="240" w:lineRule="auto"/>
      </w:pPr>
    </w:p>
    <w:sectPr w:rsidR="00E133CE" w:rsidSect="00495E84">
      <w:footerReference w:type="default" r:id="rId24"/>
      <w:pgSz w:w="12240" w:h="15840"/>
      <w:pgMar w:top="1701" w:right="1134" w:bottom="1701"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C30999" w14:textId="77777777" w:rsidR="00F62ADC" w:rsidRDefault="00F62ADC" w:rsidP="00E407BD">
      <w:pPr>
        <w:spacing w:after="0" w:line="240" w:lineRule="auto"/>
      </w:pPr>
      <w:r>
        <w:separator/>
      </w:r>
    </w:p>
  </w:endnote>
  <w:endnote w:type="continuationSeparator" w:id="0">
    <w:p w14:paraId="77FD6D75" w14:textId="77777777" w:rsidR="00F62ADC" w:rsidRDefault="00F62ADC" w:rsidP="00E407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63342133"/>
      <w:docPartObj>
        <w:docPartGallery w:val="Page Numbers (Bottom of Page)"/>
        <w:docPartUnique/>
      </w:docPartObj>
    </w:sdtPr>
    <w:sdtEndPr>
      <w:rPr>
        <w:noProof/>
      </w:rPr>
    </w:sdtEndPr>
    <w:sdtContent>
      <w:p w14:paraId="081D2F91" w14:textId="5349E1AF" w:rsidR="00E407BD" w:rsidRDefault="00E407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7CBD678" w14:textId="77777777" w:rsidR="00E407BD" w:rsidRDefault="00E407B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A36A8F" w14:textId="77777777" w:rsidR="00F62ADC" w:rsidRDefault="00F62ADC" w:rsidP="00E407BD">
      <w:pPr>
        <w:spacing w:after="0" w:line="240" w:lineRule="auto"/>
      </w:pPr>
      <w:r>
        <w:separator/>
      </w:r>
    </w:p>
  </w:footnote>
  <w:footnote w:type="continuationSeparator" w:id="0">
    <w:p w14:paraId="06FD6AEA" w14:textId="77777777" w:rsidR="00F62ADC" w:rsidRDefault="00F62ADC" w:rsidP="00E407B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1048A"/>
    <w:multiLevelType w:val="hybridMultilevel"/>
    <w:tmpl w:val="414C92B6"/>
    <w:lvl w:ilvl="0" w:tplc="564C1B3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DF2CEE"/>
    <w:multiLevelType w:val="hybridMultilevel"/>
    <w:tmpl w:val="ACF0F966"/>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2" w15:restartNumberingAfterBreak="0">
    <w:nsid w:val="087F180A"/>
    <w:multiLevelType w:val="hybridMultilevel"/>
    <w:tmpl w:val="3ADA3BE4"/>
    <w:lvl w:ilvl="0" w:tplc="A28A0530">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 w15:restartNumberingAfterBreak="0">
    <w:nsid w:val="0EC14116"/>
    <w:multiLevelType w:val="hybridMultilevel"/>
    <w:tmpl w:val="55425AE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F765095"/>
    <w:multiLevelType w:val="hybridMultilevel"/>
    <w:tmpl w:val="72E42772"/>
    <w:lvl w:ilvl="0" w:tplc="CDFCDA2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82775B"/>
    <w:multiLevelType w:val="multilevel"/>
    <w:tmpl w:val="0930BB14"/>
    <w:lvl w:ilvl="0">
      <w:start w:val="1"/>
      <w:numFmt w:val="decimal"/>
      <w:pStyle w:val="Heading1"/>
      <w:lvlText w:val="%1"/>
      <w:lvlJc w:val="left"/>
      <w:pPr>
        <w:ind w:left="3267" w:hanging="432"/>
      </w:pPr>
    </w:lvl>
    <w:lvl w:ilvl="1">
      <w:start w:val="1"/>
      <w:numFmt w:val="decimal"/>
      <w:pStyle w:val="Heading2"/>
      <w:lvlText w:val="%1.%2"/>
      <w:lvlJc w:val="left"/>
      <w:pPr>
        <w:ind w:left="8514" w:hanging="576"/>
      </w:pPr>
    </w:lvl>
    <w:lvl w:ilvl="2">
      <w:start w:val="1"/>
      <w:numFmt w:val="decimal"/>
      <w:pStyle w:val="Heading3"/>
      <w:lvlText w:val="%1.%2.%3"/>
      <w:lvlJc w:val="left"/>
      <w:pPr>
        <w:ind w:left="4547"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1B2F1379"/>
    <w:multiLevelType w:val="hybridMultilevel"/>
    <w:tmpl w:val="89F4E1CE"/>
    <w:lvl w:ilvl="0" w:tplc="5B18200E">
      <w:start w:val="1"/>
      <w:numFmt w:val="decimal"/>
      <w:lvlText w:val="(%1)"/>
      <w:lvlJc w:val="left"/>
      <w:pPr>
        <w:ind w:left="480" w:hanging="360"/>
      </w:pPr>
      <w:rPr>
        <w:rFonts w:hint="default"/>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7" w15:restartNumberingAfterBreak="0">
    <w:nsid w:val="1ED519E7"/>
    <w:multiLevelType w:val="hybridMultilevel"/>
    <w:tmpl w:val="D6CA8E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AC0604"/>
    <w:multiLevelType w:val="hybridMultilevel"/>
    <w:tmpl w:val="0F00C12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3186172B"/>
    <w:multiLevelType w:val="hybridMultilevel"/>
    <w:tmpl w:val="23468C2A"/>
    <w:lvl w:ilvl="0" w:tplc="0809000F">
      <w:start w:val="1"/>
      <w:numFmt w:val="decimal"/>
      <w:lvlText w:val="%1."/>
      <w:lvlJc w:val="left"/>
      <w:pPr>
        <w:ind w:left="927" w:hanging="360"/>
      </w:p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0" w15:restartNumberingAfterBreak="0">
    <w:nsid w:val="31E13083"/>
    <w:multiLevelType w:val="hybridMultilevel"/>
    <w:tmpl w:val="9556890A"/>
    <w:lvl w:ilvl="0" w:tplc="0809000F">
      <w:start w:val="1"/>
      <w:numFmt w:val="decimal"/>
      <w:lvlText w:val="%1."/>
      <w:lvlJc w:val="left"/>
      <w:pPr>
        <w:ind w:left="1140" w:hanging="360"/>
      </w:pPr>
    </w:lvl>
    <w:lvl w:ilvl="1" w:tplc="08090019" w:tentative="1">
      <w:start w:val="1"/>
      <w:numFmt w:val="lowerLetter"/>
      <w:lvlText w:val="%2."/>
      <w:lvlJc w:val="lef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abstractNum w:abstractNumId="11" w15:restartNumberingAfterBreak="0">
    <w:nsid w:val="38F42AE3"/>
    <w:multiLevelType w:val="hybridMultilevel"/>
    <w:tmpl w:val="663CAC3E"/>
    <w:lvl w:ilvl="0" w:tplc="CDFCDA2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23B1E48"/>
    <w:multiLevelType w:val="hybridMultilevel"/>
    <w:tmpl w:val="46BE4B7A"/>
    <w:lvl w:ilvl="0" w:tplc="0809000F">
      <w:start w:val="1"/>
      <w:numFmt w:val="decimal"/>
      <w:lvlText w:val="%1."/>
      <w:lvlJc w:val="left"/>
      <w:pPr>
        <w:ind w:left="360" w:hanging="360"/>
      </w:pPr>
      <w:rPr>
        <w:rFonts w:hint="default"/>
      </w:rPr>
    </w:lvl>
    <w:lvl w:ilvl="1" w:tplc="FFFFFFFF" w:tentative="1">
      <w:start w:val="1"/>
      <w:numFmt w:val="lowerLetter"/>
      <w:lvlText w:val="%2."/>
      <w:lvlJc w:val="left"/>
      <w:pPr>
        <w:ind w:left="1380" w:hanging="360"/>
      </w:pPr>
    </w:lvl>
    <w:lvl w:ilvl="2" w:tplc="FFFFFFFF" w:tentative="1">
      <w:start w:val="1"/>
      <w:numFmt w:val="lowerRoman"/>
      <w:lvlText w:val="%3."/>
      <w:lvlJc w:val="right"/>
      <w:pPr>
        <w:ind w:left="2100" w:hanging="180"/>
      </w:pPr>
    </w:lvl>
    <w:lvl w:ilvl="3" w:tplc="FFFFFFFF" w:tentative="1">
      <w:start w:val="1"/>
      <w:numFmt w:val="decimal"/>
      <w:lvlText w:val="%4."/>
      <w:lvlJc w:val="left"/>
      <w:pPr>
        <w:ind w:left="2820" w:hanging="360"/>
      </w:pPr>
    </w:lvl>
    <w:lvl w:ilvl="4" w:tplc="FFFFFFFF" w:tentative="1">
      <w:start w:val="1"/>
      <w:numFmt w:val="lowerLetter"/>
      <w:lvlText w:val="%5."/>
      <w:lvlJc w:val="left"/>
      <w:pPr>
        <w:ind w:left="3540" w:hanging="360"/>
      </w:pPr>
    </w:lvl>
    <w:lvl w:ilvl="5" w:tplc="FFFFFFFF" w:tentative="1">
      <w:start w:val="1"/>
      <w:numFmt w:val="lowerRoman"/>
      <w:lvlText w:val="%6."/>
      <w:lvlJc w:val="right"/>
      <w:pPr>
        <w:ind w:left="4260" w:hanging="180"/>
      </w:pPr>
    </w:lvl>
    <w:lvl w:ilvl="6" w:tplc="FFFFFFFF" w:tentative="1">
      <w:start w:val="1"/>
      <w:numFmt w:val="decimal"/>
      <w:lvlText w:val="%7."/>
      <w:lvlJc w:val="left"/>
      <w:pPr>
        <w:ind w:left="4980" w:hanging="360"/>
      </w:pPr>
    </w:lvl>
    <w:lvl w:ilvl="7" w:tplc="FFFFFFFF" w:tentative="1">
      <w:start w:val="1"/>
      <w:numFmt w:val="lowerLetter"/>
      <w:lvlText w:val="%8."/>
      <w:lvlJc w:val="left"/>
      <w:pPr>
        <w:ind w:left="5700" w:hanging="360"/>
      </w:pPr>
    </w:lvl>
    <w:lvl w:ilvl="8" w:tplc="FFFFFFFF" w:tentative="1">
      <w:start w:val="1"/>
      <w:numFmt w:val="lowerRoman"/>
      <w:lvlText w:val="%9."/>
      <w:lvlJc w:val="right"/>
      <w:pPr>
        <w:ind w:left="6420" w:hanging="180"/>
      </w:pPr>
    </w:lvl>
  </w:abstractNum>
  <w:abstractNum w:abstractNumId="13" w15:restartNumberingAfterBreak="0">
    <w:nsid w:val="49B324D9"/>
    <w:multiLevelType w:val="hybridMultilevel"/>
    <w:tmpl w:val="5FCEF790"/>
    <w:lvl w:ilvl="0" w:tplc="0809000F">
      <w:start w:val="1"/>
      <w:numFmt w:val="decimal"/>
      <w:lvlText w:val="%1."/>
      <w:lvlJc w:val="left"/>
      <w:pPr>
        <w:ind w:left="1140" w:hanging="360"/>
      </w:pPr>
    </w:lvl>
    <w:lvl w:ilvl="1" w:tplc="FFFFFFFF" w:tentative="1">
      <w:start w:val="1"/>
      <w:numFmt w:val="lowerLetter"/>
      <w:lvlText w:val="%2."/>
      <w:lvlJc w:val="left"/>
      <w:pPr>
        <w:ind w:left="1860" w:hanging="360"/>
      </w:pPr>
    </w:lvl>
    <w:lvl w:ilvl="2" w:tplc="FFFFFFFF" w:tentative="1">
      <w:start w:val="1"/>
      <w:numFmt w:val="lowerRoman"/>
      <w:lvlText w:val="%3."/>
      <w:lvlJc w:val="right"/>
      <w:pPr>
        <w:ind w:left="2580" w:hanging="180"/>
      </w:pPr>
    </w:lvl>
    <w:lvl w:ilvl="3" w:tplc="FFFFFFFF" w:tentative="1">
      <w:start w:val="1"/>
      <w:numFmt w:val="decimal"/>
      <w:lvlText w:val="%4."/>
      <w:lvlJc w:val="left"/>
      <w:pPr>
        <w:ind w:left="3300" w:hanging="360"/>
      </w:pPr>
    </w:lvl>
    <w:lvl w:ilvl="4" w:tplc="FFFFFFFF" w:tentative="1">
      <w:start w:val="1"/>
      <w:numFmt w:val="lowerLetter"/>
      <w:lvlText w:val="%5."/>
      <w:lvlJc w:val="left"/>
      <w:pPr>
        <w:ind w:left="4020" w:hanging="360"/>
      </w:pPr>
    </w:lvl>
    <w:lvl w:ilvl="5" w:tplc="FFFFFFFF" w:tentative="1">
      <w:start w:val="1"/>
      <w:numFmt w:val="lowerRoman"/>
      <w:lvlText w:val="%6."/>
      <w:lvlJc w:val="right"/>
      <w:pPr>
        <w:ind w:left="4740" w:hanging="180"/>
      </w:pPr>
    </w:lvl>
    <w:lvl w:ilvl="6" w:tplc="FFFFFFFF" w:tentative="1">
      <w:start w:val="1"/>
      <w:numFmt w:val="decimal"/>
      <w:lvlText w:val="%7."/>
      <w:lvlJc w:val="left"/>
      <w:pPr>
        <w:ind w:left="5460" w:hanging="360"/>
      </w:pPr>
    </w:lvl>
    <w:lvl w:ilvl="7" w:tplc="FFFFFFFF" w:tentative="1">
      <w:start w:val="1"/>
      <w:numFmt w:val="lowerLetter"/>
      <w:lvlText w:val="%8."/>
      <w:lvlJc w:val="left"/>
      <w:pPr>
        <w:ind w:left="6180" w:hanging="360"/>
      </w:pPr>
    </w:lvl>
    <w:lvl w:ilvl="8" w:tplc="FFFFFFFF" w:tentative="1">
      <w:start w:val="1"/>
      <w:numFmt w:val="lowerRoman"/>
      <w:lvlText w:val="%9."/>
      <w:lvlJc w:val="right"/>
      <w:pPr>
        <w:ind w:left="6900" w:hanging="180"/>
      </w:pPr>
    </w:lvl>
  </w:abstractNum>
  <w:abstractNum w:abstractNumId="14" w15:restartNumberingAfterBreak="0">
    <w:nsid w:val="4B681CBC"/>
    <w:multiLevelType w:val="hybridMultilevel"/>
    <w:tmpl w:val="175EF3AE"/>
    <w:lvl w:ilvl="0" w:tplc="CDFCDA28">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2787A1D"/>
    <w:multiLevelType w:val="hybridMultilevel"/>
    <w:tmpl w:val="AC18A546"/>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5C657AE"/>
    <w:multiLevelType w:val="hybridMultilevel"/>
    <w:tmpl w:val="663CAC3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AF07424"/>
    <w:multiLevelType w:val="hybridMultilevel"/>
    <w:tmpl w:val="AA7838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C980890"/>
    <w:multiLevelType w:val="hybridMultilevel"/>
    <w:tmpl w:val="E7680EDC"/>
    <w:lvl w:ilvl="0" w:tplc="CDFCDA28">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D10764D"/>
    <w:multiLevelType w:val="hybridMultilevel"/>
    <w:tmpl w:val="55425AE2"/>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61D56A62"/>
    <w:multiLevelType w:val="hybridMultilevel"/>
    <w:tmpl w:val="BBBCAB78"/>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622450DB"/>
    <w:multiLevelType w:val="hybridMultilevel"/>
    <w:tmpl w:val="718680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25A552A"/>
    <w:multiLevelType w:val="hybridMultilevel"/>
    <w:tmpl w:val="07FA46A4"/>
    <w:lvl w:ilvl="0" w:tplc="5B18200E">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3" w15:restartNumberingAfterBreak="0">
    <w:nsid w:val="635B5AAC"/>
    <w:multiLevelType w:val="hybridMultilevel"/>
    <w:tmpl w:val="86804F9A"/>
    <w:lvl w:ilvl="0" w:tplc="0809000F">
      <w:start w:val="1"/>
      <w:numFmt w:val="decimal"/>
      <w:lvlText w:val="%1."/>
      <w:lvlJc w:val="left"/>
      <w:pPr>
        <w:ind w:left="774" w:hanging="360"/>
      </w:pPr>
    </w:lvl>
    <w:lvl w:ilvl="1" w:tplc="08090019" w:tentative="1">
      <w:start w:val="1"/>
      <w:numFmt w:val="lowerLetter"/>
      <w:lvlText w:val="%2."/>
      <w:lvlJc w:val="left"/>
      <w:pPr>
        <w:ind w:left="1494" w:hanging="360"/>
      </w:pPr>
    </w:lvl>
    <w:lvl w:ilvl="2" w:tplc="0809001B" w:tentative="1">
      <w:start w:val="1"/>
      <w:numFmt w:val="lowerRoman"/>
      <w:lvlText w:val="%3."/>
      <w:lvlJc w:val="right"/>
      <w:pPr>
        <w:ind w:left="2214" w:hanging="180"/>
      </w:pPr>
    </w:lvl>
    <w:lvl w:ilvl="3" w:tplc="0809000F" w:tentative="1">
      <w:start w:val="1"/>
      <w:numFmt w:val="decimal"/>
      <w:lvlText w:val="%4."/>
      <w:lvlJc w:val="left"/>
      <w:pPr>
        <w:ind w:left="2934" w:hanging="360"/>
      </w:pPr>
    </w:lvl>
    <w:lvl w:ilvl="4" w:tplc="08090019" w:tentative="1">
      <w:start w:val="1"/>
      <w:numFmt w:val="lowerLetter"/>
      <w:lvlText w:val="%5."/>
      <w:lvlJc w:val="left"/>
      <w:pPr>
        <w:ind w:left="3654" w:hanging="360"/>
      </w:pPr>
    </w:lvl>
    <w:lvl w:ilvl="5" w:tplc="0809001B" w:tentative="1">
      <w:start w:val="1"/>
      <w:numFmt w:val="lowerRoman"/>
      <w:lvlText w:val="%6."/>
      <w:lvlJc w:val="right"/>
      <w:pPr>
        <w:ind w:left="4374" w:hanging="180"/>
      </w:pPr>
    </w:lvl>
    <w:lvl w:ilvl="6" w:tplc="0809000F" w:tentative="1">
      <w:start w:val="1"/>
      <w:numFmt w:val="decimal"/>
      <w:lvlText w:val="%7."/>
      <w:lvlJc w:val="left"/>
      <w:pPr>
        <w:ind w:left="5094" w:hanging="360"/>
      </w:pPr>
    </w:lvl>
    <w:lvl w:ilvl="7" w:tplc="08090019" w:tentative="1">
      <w:start w:val="1"/>
      <w:numFmt w:val="lowerLetter"/>
      <w:lvlText w:val="%8."/>
      <w:lvlJc w:val="left"/>
      <w:pPr>
        <w:ind w:left="5814" w:hanging="360"/>
      </w:pPr>
    </w:lvl>
    <w:lvl w:ilvl="8" w:tplc="0809001B" w:tentative="1">
      <w:start w:val="1"/>
      <w:numFmt w:val="lowerRoman"/>
      <w:lvlText w:val="%9."/>
      <w:lvlJc w:val="right"/>
      <w:pPr>
        <w:ind w:left="6534" w:hanging="180"/>
      </w:pPr>
    </w:lvl>
  </w:abstractNum>
  <w:abstractNum w:abstractNumId="24" w15:restartNumberingAfterBreak="0">
    <w:nsid w:val="781E5F50"/>
    <w:multiLevelType w:val="hybridMultilevel"/>
    <w:tmpl w:val="95E853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A2D649B"/>
    <w:multiLevelType w:val="hybridMultilevel"/>
    <w:tmpl w:val="4558994A"/>
    <w:lvl w:ilvl="0" w:tplc="CDFCDA28">
      <w:start w:val="1"/>
      <w:numFmt w:val="decimal"/>
      <w:lvlText w:val="(%1)"/>
      <w:lvlJc w:val="left"/>
      <w:pPr>
        <w:ind w:left="780" w:hanging="360"/>
      </w:pPr>
      <w:rPr>
        <w:rFonts w:hint="default"/>
      </w:r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num w:numId="1">
    <w:abstractNumId w:val="17"/>
  </w:num>
  <w:num w:numId="2">
    <w:abstractNumId w:val="24"/>
  </w:num>
  <w:num w:numId="3">
    <w:abstractNumId w:val="5"/>
  </w:num>
  <w:num w:numId="4">
    <w:abstractNumId w:val="7"/>
  </w:num>
  <w:num w:numId="5">
    <w:abstractNumId w:val="15"/>
  </w:num>
  <w:num w:numId="6">
    <w:abstractNumId w:val="14"/>
  </w:num>
  <w:num w:numId="7">
    <w:abstractNumId w:val="4"/>
  </w:num>
  <w:num w:numId="8">
    <w:abstractNumId w:val="11"/>
  </w:num>
  <w:num w:numId="9">
    <w:abstractNumId w:val="2"/>
  </w:num>
  <w:num w:numId="10">
    <w:abstractNumId w:val="1"/>
  </w:num>
  <w:num w:numId="11">
    <w:abstractNumId w:val="25"/>
  </w:num>
  <w:num w:numId="12">
    <w:abstractNumId w:val="23"/>
  </w:num>
  <w:num w:numId="13">
    <w:abstractNumId w:val="22"/>
  </w:num>
  <w:num w:numId="14">
    <w:abstractNumId w:val="6"/>
  </w:num>
  <w:num w:numId="15">
    <w:abstractNumId w:val="12"/>
  </w:num>
  <w:num w:numId="16">
    <w:abstractNumId w:val="21"/>
  </w:num>
  <w:num w:numId="17">
    <w:abstractNumId w:val="20"/>
  </w:num>
  <w:num w:numId="18">
    <w:abstractNumId w:val="18"/>
  </w:num>
  <w:num w:numId="19">
    <w:abstractNumId w:val="16"/>
  </w:num>
  <w:num w:numId="20">
    <w:abstractNumId w:val="10"/>
  </w:num>
  <w:num w:numId="21">
    <w:abstractNumId w:val="13"/>
  </w:num>
  <w:num w:numId="22">
    <w:abstractNumId w:val="8"/>
  </w:num>
  <w:num w:numId="23">
    <w:abstractNumId w:val="3"/>
  </w:num>
  <w:num w:numId="24">
    <w:abstractNumId w:val="9"/>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51FE"/>
    <w:rsid w:val="00012726"/>
    <w:rsid w:val="000130DA"/>
    <w:rsid w:val="0001535B"/>
    <w:rsid w:val="00015995"/>
    <w:rsid w:val="000219CF"/>
    <w:rsid w:val="00030D4B"/>
    <w:rsid w:val="000471CB"/>
    <w:rsid w:val="00050113"/>
    <w:rsid w:val="000656D2"/>
    <w:rsid w:val="00067349"/>
    <w:rsid w:val="00073B05"/>
    <w:rsid w:val="00074687"/>
    <w:rsid w:val="00086EB2"/>
    <w:rsid w:val="0009291C"/>
    <w:rsid w:val="00095D77"/>
    <w:rsid w:val="000C4932"/>
    <w:rsid w:val="000C5238"/>
    <w:rsid w:val="000D2005"/>
    <w:rsid w:val="00101BF7"/>
    <w:rsid w:val="0010400A"/>
    <w:rsid w:val="00110EBE"/>
    <w:rsid w:val="00111018"/>
    <w:rsid w:val="00117518"/>
    <w:rsid w:val="00123E58"/>
    <w:rsid w:val="00130479"/>
    <w:rsid w:val="00130CFE"/>
    <w:rsid w:val="001335E4"/>
    <w:rsid w:val="00133E99"/>
    <w:rsid w:val="00135619"/>
    <w:rsid w:val="00140741"/>
    <w:rsid w:val="00143404"/>
    <w:rsid w:val="001459A9"/>
    <w:rsid w:val="00147A58"/>
    <w:rsid w:val="0016207C"/>
    <w:rsid w:val="00166B8F"/>
    <w:rsid w:val="00174E63"/>
    <w:rsid w:val="00190563"/>
    <w:rsid w:val="00193DF7"/>
    <w:rsid w:val="001A2750"/>
    <w:rsid w:val="001A5D45"/>
    <w:rsid w:val="001B0299"/>
    <w:rsid w:val="001B68F0"/>
    <w:rsid w:val="001B6E44"/>
    <w:rsid w:val="001C60CC"/>
    <w:rsid w:val="001D0A3C"/>
    <w:rsid w:val="001D2AED"/>
    <w:rsid w:val="001D3E1F"/>
    <w:rsid w:val="001E05AF"/>
    <w:rsid w:val="001E23DC"/>
    <w:rsid w:val="001E26C3"/>
    <w:rsid w:val="00202CEC"/>
    <w:rsid w:val="0021050F"/>
    <w:rsid w:val="00220101"/>
    <w:rsid w:val="00220277"/>
    <w:rsid w:val="0023725D"/>
    <w:rsid w:val="00237AC5"/>
    <w:rsid w:val="002413C7"/>
    <w:rsid w:val="0024385B"/>
    <w:rsid w:val="00243DE8"/>
    <w:rsid w:val="0025204C"/>
    <w:rsid w:val="002564B6"/>
    <w:rsid w:val="002C646D"/>
    <w:rsid w:val="002C70D1"/>
    <w:rsid w:val="002D1989"/>
    <w:rsid w:val="002D1D03"/>
    <w:rsid w:val="002E43E7"/>
    <w:rsid w:val="002E441A"/>
    <w:rsid w:val="002E72FE"/>
    <w:rsid w:val="002F173F"/>
    <w:rsid w:val="002F4A39"/>
    <w:rsid w:val="002F5B69"/>
    <w:rsid w:val="00311AFA"/>
    <w:rsid w:val="00320AC3"/>
    <w:rsid w:val="00323A07"/>
    <w:rsid w:val="00325819"/>
    <w:rsid w:val="00326585"/>
    <w:rsid w:val="00332325"/>
    <w:rsid w:val="00362A4E"/>
    <w:rsid w:val="003654AD"/>
    <w:rsid w:val="003670F6"/>
    <w:rsid w:val="00380B46"/>
    <w:rsid w:val="00391219"/>
    <w:rsid w:val="003B5C15"/>
    <w:rsid w:val="003C41EB"/>
    <w:rsid w:val="003C452A"/>
    <w:rsid w:val="003D4AED"/>
    <w:rsid w:val="003F1668"/>
    <w:rsid w:val="0040503D"/>
    <w:rsid w:val="00411753"/>
    <w:rsid w:val="004123E0"/>
    <w:rsid w:val="00420997"/>
    <w:rsid w:val="00424338"/>
    <w:rsid w:val="00424E47"/>
    <w:rsid w:val="00444AA5"/>
    <w:rsid w:val="00447AFF"/>
    <w:rsid w:val="0046227C"/>
    <w:rsid w:val="004711CE"/>
    <w:rsid w:val="00477F98"/>
    <w:rsid w:val="00486DDF"/>
    <w:rsid w:val="00492189"/>
    <w:rsid w:val="00494D44"/>
    <w:rsid w:val="004959D3"/>
    <w:rsid w:val="00495E84"/>
    <w:rsid w:val="0049604E"/>
    <w:rsid w:val="00497D6A"/>
    <w:rsid w:val="004A3BCB"/>
    <w:rsid w:val="004A3F4D"/>
    <w:rsid w:val="004A7C98"/>
    <w:rsid w:val="004B07E0"/>
    <w:rsid w:val="004B4323"/>
    <w:rsid w:val="004C29B5"/>
    <w:rsid w:val="004D0470"/>
    <w:rsid w:val="004D7E3D"/>
    <w:rsid w:val="004E2D2C"/>
    <w:rsid w:val="004F3B44"/>
    <w:rsid w:val="004F72E5"/>
    <w:rsid w:val="00503031"/>
    <w:rsid w:val="00510962"/>
    <w:rsid w:val="005378AC"/>
    <w:rsid w:val="00553D8E"/>
    <w:rsid w:val="00557545"/>
    <w:rsid w:val="0057566D"/>
    <w:rsid w:val="00575DAA"/>
    <w:rsid w:val="0057713F"/>
    <w:rsid w:val="005C720D"/>
    <w:rsid w:val="005C78B5"/>
    <w:rsid w:val="005F1547"/>
    <w:rsid w:val="006139BE"/>
    <w:rsid w:val="0061722E"/>
    <w:rsid w:val="00617AD1"/>
    <w:rsid w:val="00625A5C"/>
    <w:rsid w:val="0063609E"/>
    <w:rsid w:val="00637A7E"/>
    <w:rsid w:val="00674FA5"/>
    <w:rsid w:val="00676C8A"/>
    <w:rsid w:val="00680BE4"/>
    <w:rsid w:val="006860B9"/>
    <w:rsid w:val="00690136"/>
    <w:rsid w:val="00694A99"/>
    <w:rsid w:val="00695863"/>
    <w:rsid w:val="006A51FE"/>
    <w:rsid w:val="006C237C"/>
    <w:rsid w:val="006C3F78"/>
    <w:rsid w:val="006E3D7E"/>
    <w:rsid w:val="00703768"/>
    <w:rsid w:val="00704946"/>
    <w:rsid w:val="007067C7"/>
    <w:rsid w:val="00712707"/>
    <w:rsid w:val="00717DF7"/>
    <w:rsid w:val="00735A08"/>
    <w:rsid w:val="00744B8A"/>
    <w:rsid w:val="00744E01"/>
    <w:rsid w:val="00747E94"/>
    <w:rsid w:val="00752B02"/>
    <w:rsid w:val="00755BE2"/>
    <w:rsid w:val="00757A73"/>
    <w:rsid w:val="007626B5"/>
    <w:rsid w:val="00772F62"/>
    <w:rsid w:val="00774FA9"/>
    <w:rsid w:val="00783FA3"/>
    <w:rsid w:val="00791B5F"/>
    <w:rsid w:val="00791D81"/>
    <w:rsid w:val="007A4664"/>
    <w:rsid w:val="007B2C96"/>
    <w:rsid w:val="007B3A89"/>
    <w:rsid w:val="007C0FE0"/>
    <w:rsid w:val="007E7C1C"/>
    <w:rsid w:val="007F3DBE"/>
    <w:rsid w:val="0080567B"/>
    <w:rsid w:val="00824450"/>
    <w:rsid w:val="00835BD7"/>
    <w:rsid w:val="00842EC4"/>
    <w:rsid w:val="00854496"/>
    <w:rsid w:val="00862503"/>
    <w:rsid w:val="008651F0"/>
    <w:rsid w:val="0086572F"/>
    <w:rsid w:val="0087298A"/>
    <w:rsid w:val="00883F14"/>
    <w:rsid w:val="00885589"/>
    <w:rsid w:val="008863CE"/>
    <w:rsid w:val="008B6ADA"/>
    <w:rsid w:val="008C08E2"/>
    <w:rsid w:val="008D13F0"/>
    <w:rsid w:val="008F0B38"/>
    <w:rsid w:val="008F0EAC"/>
    <w:rsid w:val="008F3F50"/>
    <w:rsid w:val="00902AEF"/>
    <w:rsid w:val="00910BDB"/>
    <w:rsid w:val="00916038"/>
    <w:rsid w:val="00922333"/>
    <w:rsid w:val="00924739"/>
    <w:rsid w:val="00941374"/>
    <w:rsid w:val="009417FE"/>
    <w:rsid w:val="00957C49"/>
    <w:rsid w:val="009657C6"/>
    <w:rsid w:val="00983AC5"/>
    <w:rsid w:val="009B03C3"/>
    <w:rsid w:val="009B5342"/>
    <w:rsid w:val="009B6CF2"/>
    <w:rsid w:val="009D74DC"/>
    <w:rsid w:val="009D7C0D"/>
    <w:rsid w:val="00A21659"/>
    <w:rsid w:val="00A21D7D"/>
    <w:rsid w:val="00A21DA7"/>
    <w:rsid w:val="00A224CF"/>
    <w:rsid w:val="00A23D5F"/>
    <w:rsid w:val="00A269F3"/>
    <w:rsid w:val="00A26C61"/>
    <w:rsid w:val="00A41AE1"/>
    <w:rsid w:val="00A461CB"/>
    <w:rsid w:val="00A52BB4"/>
    <w:rsid w:val="00A5673D"/>
    <w:rsid w:val="00A71A91"/>
    <w:rsid w:val="00A762D7"/>
    <w:rsid w:val="00A7678C"/>
    <w:rsid w:val="00A77548"/>
    <w:rsid w:val="00A90EDB"/>
    <w:rsid w:val="00A9327C"/>
    <w:rsid w:val="00AA1F55"/>
    <w:rsid w:val="00AA229E"/>
    <w:rsid w:val="00AB200F"/>
    <w:rsid w:val="00AB5AEB"/>
    <w:rsid w:val="00AC0AEC"/>
    <w:rsid w:val="00AC176D"/>
    <w:rsid w:val="00AC50E7"/>
    <w:rsid w:val="00AC62AA"/>
    <w:rsid w:val="00AD44D2"/>
    <w:rsid w:val="00AF3C16"/>
    <w:rsid w:val="00AF60E1"/>
    <w:rsid w:val="00B00AAF"/>
    <w:rsid w:val="00B05785"/>
    <w:rsid w:val="00B06835"/>
    <w:rsid w:val="00B0799C"/>
    <w:rsid w:val="00B176CA"/>
    <w:rsid w:val="00B36B29"/>
    <w:rsid w:val="00B428B6"/>
    <w:rsid w:val="00B47F21"/>
    <w:rsid w:val="00B7287C"/>
    <w:rsid w:val="00B77FAA"/>
    <w:rsid w:val="00BB340D"/>
    <w:rsid w:val="00BB3B5A"/>
    <w:rsid w:val="00BB3FF8"/>
    <w:rsid w:val="00BD489C"/>
    <w:rsid w:val="00BD732D"/>
    <w:rsid w:val="00BE3050"/>
    <w:rsid w:val="00BE3E0A"/>
    <w:rsid w:val="00C01280"/>
    <w:rsid w:val="00C12155"/>
    <w:rsid w:val="00C2027E"/>
    <w:rsid w:val="00C24F2A"/>
    <w:rsid w:val="00C40DFF"/>
    <w:rsid w:val="00C43F36"/>
    <w:rsid w:val="00C53BF7"/>
    <w:rsid w:val="00C55D49"/>
    <w:rsid w:val="00C56802"/>
    <w:rsid w:val="00C939AD"/>
    <w:rsid w:val="00CA17F3"/>
    <w:rsid w:val="00CA3D64"/>
    <w:rsid w:val="00CB4E83"/>
    <w:rsid w:val="00CC13C6"/>
    <w:rsid w:val="00CE7FEB"/>
    <w:rsid w:val="00CF3665"/>
    <w:rsid w:val="00CF5A1D"/>
    <w:rsid w:val="00D03E53"/>
    <w:rsid w:val="00D26AF8"/>
    <w:rsid w:val="00D34325"/>
    <w:rsid w:val="00D34C0B"/>
    <w:rsid w:val="00D544FB"/>
    <w:rsid w:val="00D6145A"/>
    <w:rsid w:val="00D62A97"/>
    <w:rsid w:val="00D6354C"/>
    <w:rsid w:val="00D70825"/>
    <w:rsid w:val="00D75FEC"/>
    <w:rsid w:val="00D855EB"/>
    <w:rsid w:val="00DA09C9"/>
    <w:rsid w:val="00DC1A9E"/>
    <w:rsid w:val="00DD0EB9"/>
    <w:rsid w:val="00DD3F26"/>
    <w:rsid w:val="00DE57F5"/>
    <w:rsid w:val="00DF049F"/>
    <w:rsid w:val="00DF3819"/>
    <w:rsid w:val="00DF45BD"/>
    <w:rsid w:val="00E012B2"/>
    <w:rsid w:val="00E01328"/>
    <w:rsid w:val="00E07846"/>
    <w:rsid w:val="00E106D7"/>
    <w:rsid w:val="00E133CE"/>
    <w:rsid w:val="00E200FC"/>
    <w:rsid w:val="00E21737"/>
    <w:rsid w:val="00E22954"/>
    <w:rsid w:val="00E354E4"/>
    <w:rsid w:val="00E4038D"/>
    <w:rsid w:val="00E407BD"/>
    <w:rsid w:val="00E621F2"/>
    <w:rsid w:val="00E6365A"/>
    <w:rsid w:val="00E81F0B"/>
    <w:rsid w:val="00E85992"/>
    <w:rsid w:val="00E86A7A"/>
    <w:rsid w:val="00E86F80"/>
    <w:rsid w:val="00EA4C59"/>
    <w:rsid w:val="00EA7155"/>
    <w:rsid w:val="00EB26B6"/>
    <w:rsid w:val="00EC0849"/>
    <w:rsid w:val="00EC38BD"/>
    <w:rsid w:val="00EE228B"/>
    <w:rsid w:val="00EE2D5A"/>
    <w:rsid w:val="00EF2017"/>
    <w:rsid w:val="00F339F6"/>
    <w:rsid w:val="00F42AF6"/>
    <w:rsid w:val="00F524C2"/>
    <w:rsid w:val="00F53023"/>
    <w:rsid w:val="00F60C76"/>
    <w:rsid w:val="00F61E3D"/>
    <w:rsid w:val="00F62ADC"/>
    <w:rsid w:val="00F62F6C"/>
    <w:rsid w:val="00F63C50"/>
    <w:rsid w:val="00F65D64"/>
    <w:rsid w:val="00F72E8F"/>
    <w:rsid w:val="00F82330"/>
    <w:rsid w:val="00F91F58"/>
    <w:rsid w:val="00F95596"/>
    <w:rsid w:val="00FC56F8"/>
    <w:rsid w:val="00FD0CD0"/>
    <w:rsid w:val="00FD4B98"/>
    <w:rsid w:val="00FE705B"/>
    <w:rsid w:val="00FE76E0"/>
    <w:rsid w:val="00FF600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CA211"/>
  <w14:defaultImageDpi w14:val="32767"/>
  <w15:chartTrackingRefBased/>
  <w15:docId w15:val="{BF1FC024-30C6-4516-A37E-8A61FB676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0B38"/>
    <w:rPr>
      <w:sz w:val="24"/>
    </w:rPr>
  </w:style>
  <w:style w:type="paragraph" w:styleId="Heading1">
    <w:name w:val="heading 1"/>
    <w:basedOn w:val="Normal"/>
    <w:next w:val="NoSpacing"/>
    <w:link w:val="Heading1Char"/>
    <w:autoRedefine/>
    <w:uiPriority w:val="9"/>
    <w:qFormat/>
    <w:rsid w:val="006A51FE"/>
    <w:pPr>
      <w:keepNext/>
      <w:keepLines/>
      <w:numPr>
        <w:numId w:val="3"/>
      </w:numPr>
      <w:spacing w:after="0" w:line="360" w:lineRule="auto"/>
      <w:ind w:left="431" w:hanging="431"/>
      <w:outlineLvl w:val="0"/>
    </w:pPr>
    <w:rPr>
      <w:rFonts w:asciiTheme="majorHAnsi" w:eastAsiaTheme="majorEastAsia" w:hAnsiTheme="majorHAnsi" w:cstheme="majorBidi"/>
      <w:b/>
      <w:bCs/>
      <w:smallCaps/>
      <w:color w:val="000000" w:themeColor="text1"/>
      <w:spacing w:val="20"/>
      <w:kern w:val="0"/>
      <w:szCs w:val="24"/>
      <w14:ligatures w14:val="none"/>
    </w:rPr>
  </w:style>
  <w:style w:type="paragraph" w:styleId="Heading2">
    <w:name w:val="heading 2"/>
    <w:basedOn w:val="Normal"/>
    <w:next w:val="NoSpacing"/>
    <w:link w:val="Heading2Char"/>
    <w:autoRedefine/>
    <w:uiPriority w:val="9"/>
    <w:unhideWhenUsed/>
    <w:qFormat/>
    <w:rsid w:val="006A51FE"/>
    <w:pPr>
      <w:keepNext/>
      <w:keepLines/>
      <w:numPr>
        <w:ilvl w:val="1"/>
        <w:numId w:val="3"/>
      </w:numPr>
      <w:spacing w:after="0" w:line="360" w:lineRule="auto"/>
      <w:ind w:left="578" w:hanging="578"/>
      <w:outlineLvl w:val="1"/>
    </w:pPr>
    <w:rPr>
      <w:rFonts w:asciiTheme="majorHAnsi" w:eastAsiaTheme="majorEastAsia" w:hAnsiTheme="majorHAnsi" w:cstheme="minorHAnsi"/>
      <w:b/>
      <w:bCs/>
      <w:smallCaps/>
      <w:spacing w:val="20"/>
      <w:kern w:val="0"/>
      <w:szCs w:val="24"/>
      <w14:ligatures w14:val="none"/>
    </w:rPr>
  </w:style>
  <w:style w:type="paragraph" w:styleId="Heading3">
    <w:name w:val="heading 3"/>
    <w:basedOn w:val="Normal"/>
    <w:next w:val="Normal"/>
    <w:link w:val="Heading3Char"/>
    <w:autoRedefine/>
    <w:uiPriority w:val="9"/>
    <w:unhideWhenUsed/>
    <w:qFormat/>
    <w:rsid w:val="006A51FE"/>
    <w:pPr>
      <w:keepNext/>
      <w:keepLines/>
      <w:numPr>
        <w:ilvl w:val="2"/>
        <w:numId w:val="3"/>
      </w:numPr>
      <w:spacing w:after="0" w:line="360" w:lineRule="auto"/>
      <w:ind w:left="720"/>
      <w:outlineLvl w:val="2"/>
    </w:pPr>
    <w:rPr>
      <w:rFonts w:asciiTheme="majorHAnsi" w:eastAsiaTheme="majorEastAsia" w:hAnsiTheme="majorHAnsi" w:cstheme="majorBidi"/>
      <w:b/>
      <w:bCs/>
      <w:color w:val="000000" w:themeColor="text1"/>
      <w:kern w:val="0"/>
      <w14:ligatures w14:val="none"/>
    </w:rPr>
  </w:style>
  <w:style w:type="paragraph" w:styleId="Heading4">
    <w:name w:val="heading 4"/>
    <w:basedOn w:val="Normal"/>
    <w:next w:val="Normal"/>
    <w:link w:val="Heading4Char"/>
    <w:uiPriority w:val="9"/>
    <w:unhideWhenUsed/>
    <w:qFormat/>
    <w:rsid w:val="006A51FE"/>
    <w:pPr>
      <w:keepNext/>
      <w:keepLines/>
      <w:numPr>
        <w:ilvl w:val="3"/>
        <w:numId w:val="3"/>
      </w:numPr>
      <w:spacing w:before="200" w:after="0"/>
      <w:outlineLvl w:val="3"/>
    </w:pPr>
    <w:rPr>
      <w:rFonts w:asciiTheme="majorHAnsi" w:eastAsiaTheme="majorEastAsia" w:hAnsiTheme="majorHAnsi" w:cstheme="majorBidi"/>
      <w:b/>
      <w:bCs/>
      <w:i/>
      <w:iCs/>
      <w:color w:val="000000" w:themeColor="text1"/>
      <w:kern w:val="0"/>
      <w14:ligatures w14:val="none"/>
    </w:rPr>
  </w:style>
  <w:style w:type="paragraph" w:styleId="Heading5">
    <w:name w:val="heading 5"/>
    <w:basedOn w:val="Normal"/>
    <w:next w:val="Normal"/>
    <w:link w:val="Heading5Char"/>
    <w:uiPriority w:val="9"/>
    <w:semiHidden/>
    <w:unhideWhenUsed/>
    <w:qFormat/>
    <w:rsid w:val="006A51FE"/>
    <w:pPr>
      <w:keepNext/>
      <w:keepLines/>
      <w:numPr>
        <w:ilvl w:val="4"/>
        <w:numId w:val="3"/>
      </w:numPr>
      <w:spacing w:before="200" w:after="0"/>
      <w:outlineLvl w:val="4"/>
    </w:pPr>
    <w:rPr>
      <w:rFonts w:asciiTheme="majorHAnsi" w:eastAsiaTheme="majorEastAsia" w:hAnsiTheme="majorHAnsi" w:cstheme="majorBidi"/>
      <w:color w:val="59473F" w:themeColor="text2" w:themeShade="BF"/>
      <w:kern w:val="0"/>
      <w14:ligatures w14:val="none"/>
    </w:rPr>
  </w:style>
  <w:style w:type="paragraph" w:styleId="Heading6">
    <w:name w:val="heading 6"/>
    <w:basedOn w:val="Normal"/>
    <w:next w:val="Normal"/>
    <w:link w:val="Heading6Char"/>
    <w:uiPriority w:val="9"/>
    <w:semiHidden/>
    <w:unhideWhenUsed/>
    <w:qFormat/>
    <w:rsid w:val="006A51FE"/>
    <w:pPr>
      <w:keepNext/>
      <w:keepLines/>
      <w:numPr>
        <w:ilvl w:val="5"/>
        <w:numId w:val="3"/>
      </w:numPr>
      <w:spacing w:before="200" w:after="0"/>
      <w:outlineLvl w:val="5"/>
    </w:pPr>
    <w:rPr>
      <w:rFonts w:asciiTheme="majorHAnsi" w:eastAsiaTheme="majorEastAsia" w:hAnsiTheme="majorHAnsi" w:cstheme="majorBidi"/>
      <w:i/>
      <w:iCs/>
      <w:color w:val="59473F" w:themeColor="text2" w:themeShade="BF"/>
      <w:kern w:val="0"/>
      <w14:ligatures w14:val="none"/>
    </w:rPr>
  </w:style>
  <w:style w:type="paragraph" w:styleId="Heading7">
    <w:name w:val="heading 7"/>
    <w:basedOn w:val="Normal"/>
    <w:next w:val="Normal"/>
    <w:link w:val="Heading7Char"/>
    <w:uiPriority w:val="9"/>
    <w:semiHidden/>
    <w:unhideWhenUsed/>
    <w:qFormat/>
    <w:rsid w:val="006A51FE"/>
    <w:pPr>
      <w:keepNext/>
      <w:keepLines/>
      <w:numPr>
        <w:ilvl w:val="6"/>
        <w:numId w:val="3"/>
      </w:numPr>
      <w:spacing w:before="200" w:after="0"/>
      <w:outlineLvl w:val="6"/>
    </w:pPr>
    <w:rPr>
      <w:rFonts w:asciiTheme="majorHAnsi" w:eastAsiaTheme="majorEastAsia" w:hAnsiTheme="majorHAnsi" w:cstheme="majorBidi"/>
      <w:i/>
      <w:iCs/>
      <w:color w:val="404040" w:themeColor="text1" w:themeTint="BF"/>
      <w:kern w:val="0"/>
      <w14:ligatures w14:val="none"/>
    </w:rPr>
  </w:style>
  <w:style w:type="paragraph" w:styleId="Heading8">
    <w:name w:val="heading 8"/>
    <w:basedOn w:val="Normal"/>
    <w:next w:val="Normal"/>
    <w:link w:val="Heading8Char"/>
    <w:uiPriority w:val="9"/>
    <w:semiHidden/>
    <w:unhideWhenUsed/>
    <w:qFormat/>
    <w:rsid w:val="006A51FE"/>
    <w:pPr>
      <w:keepNext/>
      <w:keepLines/>
      <w:numPr>
        <w:ilvl w:val="7"/>
        <w:numId w:val="3"/>
      </w:numPr>
      <w:spacing w:before="200" w:after="0"/>
      <w:outlineLvl w:val="7"/>
    </w:pPr>
    <w:rPr>
      <w:rFonts w:asciiTheme="majorHAnsi" w:eastAsiaTheme="majorEastAsia" w:hAnsiTheme="majorHAnsi" w:cstheme="majorBidi"/>
      <w:color w:val="404040" w:themeColor="text1" w:themeTint="BF"/>
      <w:kern w:val="0"/>
      <w:sz w:val="20"/>
      <w:szCs w:val="20"/>
      <w14:ligatures w14:val="none"/>
    </w:rPr>
  </w:style>
  <w:style w:type="paragraph" w:styleId="Heading9">
    <w:name w:val="heading 9"/>
    <w:basedOn w:val="Normal"/>
    <w:next w:val="Normal"/>
    <w:link w:val="Heading9Char"/>
    <w:uiPriority w:val="9"/>
    <w:semiHidden/>
    <w:unhideWhenUsed/>
    <w:qFormat/>
    <w:rsid w:val="006A51FE"/>
    <w:pPr>
      <w:keepNext/>
      <w:keepLines/>
      <w:numPr>
        <w:ilvl w:val="8"/>
        <w:numId w:val="3"/>
      </w:numPr>
      <w:spacing w:before="200" w:after="0"/>
      <w:outlineLvl w:val="8"/>
    </w:pPr>
    <w:rPr>
      <w:rFonts w:asciiTheme="majorHAnsi" w:eastAsiaTheme="majorEastAsia" w:hAnsiTheme="majorHAnsi" w:cstheme="majorBidi"/>
      <w:i/>
      <w:iCs/>
      <w:color w:val="404040" w:themeColor="text1" w:themeTint="BF"/>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0277"/>
    <w:pPr>
      <w:ind w:left="720"/>
      <w:contextualSpacing/>
    </w:pPr>
  </w:style>
  <w:style w:type="character" w:customStyle="1" w:styleId="Heading1Char">
    <w:name w:val="Heading 1 Char"/>
    <w:basedOn w:val="DefaultParagraphFont"/>
    <w:link w:val="Heading1"/>
    <w:uiPriority w:val="9"/>
    <w:rsid w:val="006A51FE"/>
    <w:rPr>
      <w:rFonts w:asciiTheme="majorHAnsi" w:eastAsiaTheme="majorEastAsia" w:hAnsiTheme="majorHAnsi" w:cstheme="majorBidi"/>
      <w:b/>
      <w:bCs/>
      <w:smallCaps/>
      <w:color w:val="000000" w:themeColor="text1"/>
      <w:spacing w:val="20"/>
      <w:kern w:val="0"/>
      <w:sz w:val="24"/>
      <w:szCs w:val="24"/>
      <w14:ligatures w14:val="none"/>
    </w:rPr>
  </w:style>
  <w:style w:type="character" w:customStyle="1" w:styleId="Heading2Char">
    <w:name w:val="Heading 2 Char"/>
    <w:basedOn w:val="DefaultParagraphFont"/>
    <w:link w:val="Heading2"/>
    <w:uiPriority w:val="9"/>
    <w:rsid w:val="006A51FE"/>
    <w:rPr>
      <w:rFonts w:asciiTheme="majorHAnsi" w:eastAsiaTheme="majorEastAsia" w:hAnsiTheme="majorHAnsi" w:cstheme="minorHAnsi"/>
      <w:b/>
      <w:bCs/>
      <w:smallCaps/>
      <w:spacing w:val="20"/>
      <w:kern w:val="0"/>
      <w:sz w:val="24"/>
      <w:szCs w:val="24"/>
      <w14:ligatures w14:val="none"/>
    </w:rPr>
  </w:style>
  <w:style w:type="character" w:customStyle="1" w:styleId="Heading3Char">
    <w:name w:val="Heading 3 Char"/>
    <w:basedOn w:val="DefaultParagraphFont"/>
    <w:link w:val="Heading3"/>
    <w:uiPriority w:val="9"/>
    <w:rsid w:val="006A51FE"/>
    <w:rPr>
      <w:rFonts w:asciiTheme="majorHAnsi" w:eastAsiaTheme="majorEastAsia" w:hAnsiTheme="majorHAnsi" w:cstheme="majorBidi"/>
      <w:b/>
      <w:bCs/>
      <w:color w:val="000000" w:themeColor="text1"/>
      <w:kern w:val="0"/>
      <w:sz w:val="24"/>
      <w14:ligatures w14:val="none"/>
    </w:rPr>
  </w:style>
  <w:style w:type="character" w:customStyle="1" w:styleId="Heading4Char">
    <w:name w:val="Heading 4 Char"/>
    <w:basedOn w:val="DefaultParagraphFont"/>
    <w:link w:val="Heading4"/>
    <w:uiPriority w:val="9"/>
    <w:rsid w:val="006A51FE"/>
    <w:rPr>
      <w:rFonts w:asciiTheme="majorHAnsi" w:eastAsiaTheme="majorEastAsia" w:hAnsiTheme="majorHAnsi" w:cstheme="majorBidi"/>
      <w:b/>
      <w:bCs/>
      <w:i/>
      <w:iCs/>
      <w:color w:val="000000" w:themeColor="text1"/>
      <w:kern w:val="0"/>
      <w14:ligatures w14:val="none"/>
    </w:rPr>
  </w:style>
  <w:style w:type="character" w:customStyle="1" w:styleId="Heading5Char">
    <w:name w:val="Heading 5 Char"/>
    <w:basedOn w:val="DefaultParagraphFont"/>
    <w:link w:val="Heading5"/>
    <w:uiPriority w:val="9"/>
    <w:semiHidden/>
    <w:rsid w:val="006A51FE"/>
    <w:rPr>
      <w:rFonts w:asciiTheme="majorHAnsi" w:eastAsiaTheme="majorEastAsia" w:hAnsiTheme="majorHAnsi" w:cstheme="majorBidi"/>
      <w:color w:val="59473F" w:themeColor="text2" w:themeShade="BF"/>
      <w:kern w:val="0"/>
      <w14:ligatures w14:val="none"/>
    </w:rPr>
  </w:style>
  <w:style w:type="character" w:customStyle="1" w:styleId="Heading6Char">
    <w:name w:val="Heading 6 Char"/>
    <w:basedOn w:val="DefaultParagraphFont"/>
    <w:link w:val="Heading6"/>
    <w:uiPriority w:val="9"/>
    <w:semiHidden/>
    <w:rsid w:val="006A51FE"/>
    <w:rPr>
      <w:rFonts w:asciiTheme="majorHAnsi" w:eastAsiaTheme="majorEastAsia" w:hAnsiTheme="majorHAnsi" w:cstheme="majorBidi"/>
      <w:i/>
      <w:iCs/>
      <w:color w:val="59473F" w:themeColor="text2" w:themeShade="BF"/>
      <w:kern w:val="0"/>
      <w14:ligatures w14:val="none"/>
    </w:rPr>
  </w:style>
  <w:style w:type="character" w:customStyle="1" w:styleId="Heading7Char">
    <w:name w:val="Heading 7 Char"/>
    <w:basedOn w:val="DefaultParagraphFont"/>
    <w:link w:val="Heading7"/>
    <w:uiPriority w:val="9"/>
    <w:semiHidden/>
    <w:rsid w:val="006A51FE"/>
    <w:rPr>
      <w:rFonts w:asciiTheme="majorHAnsi" w:eastAsiaTheme="majorEastAsia" w:hAnsiTheme="majorHAnsi" w:cstheme="majorBidi"/>
      <w:i/>
      <w:iCs/>
      <w:color w:val="404040" w:themeColor="text1" w:themeTint="BF"/>
      <w:kern w:val="0"/>
      <w14:ligatures w14:val="none"/>
    </w:rPr>
  </w:style>
  <w:style w:type="character" w:customStyle="1" w:styleId="Heading8Char">
    <w:name w:val="Heading 8 Char"/>
    <w:basedOn w:val="DefaultParagraphFont"/>
    <w:link w:val="Heading8"/>
    <w:uiPriority w:val="9"/>
    <w:semiHidden/>
    <w:rsid w:val="006A51FE"/>
    <w:rPr>
      <w:rFonts w:asciiTheme="majorHAnsi" w:eastAsiaTheme="majorEastAsia" w:hAnsiTheme="majorHAnsi" w:cstheme="majorBidi"/>
      <w:color w:val="404040" w:themeColor="text1" w:themeTint="BF"/>
      <w:kern w:val="0"/>
      <w:sz w:val="20"/>
      <w:szCs w:val="20"/>
      <w14:ligatures w14:val="none"/>
    </w:rPr>
  </w:style>
  <w:style w:type="character" w:customStyle="1" w:styleId="Heading9Char">
    <w:name w:val="Heading 9 Char"/>
    <w:basedOn w:val="DefaultParagraphFont"/>
    <w:link w:val="Heading9"/>
    <w:uiPriority w:val="9"/>
    <w:semiHidden/>
    <w:rsid w:val="006A51FE"/>
    <w:rPr>
      <w:rFonts w:asciiTheme="majorHAnsi" w:eastAsiaTheme="majorEastAsia" w:hAnsiTheme="majorHAnsi" w:cstheme="majorBidi"/>
      <w:i/>
      <w:iCs/>
      <w:color w:val="404040" w:themeColor="text1" w:themeTint="BF"/>
      <w:kern w:val="0"/>
      <w:sz w:val="20"/>
      <w:szCs w:val="20"/>
      <w14:ligatures w14:val="none"/>
    </w:rPr>
  </w:style>
  <w:style w:type="character" w:styleId="Hyperlink">
    <w:name w:val="Hyperlink"/>
    <w:basedOn w:val="DefaultParagraphFont"/>
    <w:uiPriority w:val="99"/>
    <w:unhideWhenUsed/>
    <w:rsid w:val="006A51FE"/>
    <w:rPr>
      <w:color w:val="F7B615" w:themeColor="hyperlink"/>
      <w:u w:val="single"/>
    </w:rPr>
  </w:style>
  <w:style w:type="character" w:customStyle="1" w:styleId="UnresolvedMention">
    <w:name w:val="Unresolved Mention"/>
    <w:basedOn w:val="DefaultParagraphFont"/>
    <w:uiPriority w:val="99"/>
    <w:semiHidden/>
    <w:unhideWhenUsed/>
    <w:rsid w:val="006A51FE"/>
    <w:rPr>
      <w:color w:val="605E5C"/>
      <w:shd w:val="clear" w:color="auto" w:fill="E1DFDD"/>
    </w:rPr>
  </w:style>
  <w:style w:type="table" w:styleId="TableGrid">
    <w:name w:val="Table Grid"/>
    <w:basedOn w:val="TableNormal"/>
    <w:uiPriority w:val="39"/>
    <w:rsid w:val="006A51FE"/>
    <w:rPr>
      <w:rFonts w:eastAsiaTheme="minorEastAsia"/>
      <w:kern w:val="0"/>
      <w:lang w:val="da-DK"/>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A51FE"/>
    <w:pPr>
      <w:spacing w:before="100" w:beforeAutospacing="1" w:after="100" w:afterAutospacing="1"/>
    </w:pPr>
    <w:rPr>
      <w:rFonts w:ascii="Times New Roman" w:eastAsia="Times New Roman" w:hAnsi="Times New Roman" w:cs="Times New Roman"/>
      <w:kern w:val="0"/>
      <w:szCs w:val="24"/>
      <w:lang w:eastAsia="en-GB"/>
      <w14:ligatures w14:val="none"/>
    </w:rPr>
  </w:style>
  <w:style w:type="character" w:styleId="PlaceholderText">
    <w:name w:val="Placeholder Text"/>
    <w:basedOn w:val="DefaultParagraphFont"/>
    <w:uiPriority w:val="99"/>
    <w:semiHidden/>
    <w:rsid w:val="006A51FE"/>
    <w:rPr>
      <w:color w:val="808080"/>
    </w:rPr>
  </w:style>
  <w:style w:type="table" w:styleId="TableGridLight">
    <w:name w:val="Grid Table Light"/>
    <w:basedOn w:val="TableNormal"/>
    <w:uiPriority w:val="40"/>
    <w:rsid w:val="006A51FE"/>
    <w:rPr>
      <w:rFonts w:eastAsiaTheme="minorEastAsia"/>
      <w:kern w:val="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Caption">
    <w:name w:val="caption"/>
    <w:basedOn w:val="Normal"/>
    <w:next w:val="Normal"/>
    <w:uiPriority w:val="35"/>
    <w:unhideWhenUsed/>
    <w:qFormat/>
    <w:rsid w:val="007C0FE0"/>
    <w:pPr>
      <w:spacing w:after="200" w:line="240" w:lineRule="auto"/>
    </w:pPr>
    <w:rPr>
      <w:rFonts w:eastAsiaTheme="minorEastAsia"/>
      <w:iCs/>
      <w:kern w:val="0"/>
      <w:szCs w:val="18"/>
      <w14:ligatures w14:val="none"/>
    </w:rPr>
  </w:style>
  <w:style w:type="character" w:styleId="FollowedHyperlink">
    <w:name w:val="FollowedHyperlink"/>
    <w:basedOn w:val="DefaultParagraphFont"/>
    <w:uiPriority w:val="99"/>
    <w:semiHidden/>
    <w:unhideWhenUsed/>
    <w:rsid w:val="006A51FE"/>
    <w:rPr>
      <w:color w:val="704404" w:themeColor="followedHyperlink"/>
      <w:u w:val="single"/>
    </w:rPr>
  </w:style>
  <w:style w:type="table" w:styleId="PlainTable1">
    <w:name w:val="Plain Table 1"/>
    <w:basedOn w:val="TableNormal"/>
    <w:uiPriority w:val="41"/>
    <w:rsid w:val="006A51FE"/>
    <w:rPr>
      <w:rFonts w:eastAsiaTheme="minorEastAsia"/>
      <w:kern w:val="0"/>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6A51FE"/>
    <w:rPr>
      <w:sz w:val="16"/>
      <w:szCs w:val="16"/>
    </w:rPr>
  </w:style>
  <w:style w:type="paragraph" w:styleId="CommentText">
    <w:name w:val="annotation text"/>
    <w:basedOn w:val="Normal"/>
    <w:link w:val="CommentTextChar"/>
    <w:uiPriority w:val="99"/>
    <w:unhideWhenUsed/>
    <w:rsid w:val="006A51FE"/>
    <w:rPr>
      <w:rFonts w:eastAsiaTheme="minorEastAsia"/>
      <w:kern w:val="0"/>
      <w:sz w:val="20"/>
      <w:szCs w:val="20"/>
      <w14:ligatures w14:val="none"/>
    </w:rPr>
  </w:style>
  <w:style w:type="character" w:customStyle="1" w:styleId="CommentTextChar">
    <w:name w:val="Comment Text Char"/>
    <w:basedOn w:val="DefaultParagraphFont"/>
    <w:link w:val="CommentText"/>
    <w:uiPriority w:val="99"/>
    <w:rsid w:val="006A51FE"/>
    <w:rPr>
      <w:rFonts w:eastAsiaTheme="minorEastAsia"/>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6A51FE"/>
    <w:rPr>
      <w:b/>
      <w:bCs/>
    </w:rPr>
  </w:style>
  <w:style w:type="character" w:customStyle="1" w:styleId="CommentSubjectChar">
    <w:name w:val="Comment Subject Char"/>
    <w:basedOn w:val="CommentTextChar"/>
    <w:link w:val="CommentSubject"/>
    <w:uiPriority w:val="99"/>
    <w:semiHidden/>
    <w:rsid w:val="006A51FE"/>
    <w:rPr>
      <w:rFonts w:eastAsiaTheme="minorEastAsia"/>
      <w:b/>
      <w:bCs/>
      <w:kern w:val="0"/>
      <w:sz w:val="20"/>
      <w:szCs w:val="20"/>
      <w14:ligatures w14:val="none"/>
    </w:rPr>
  </w:style>
  <w:style w:type="paragraph" w:styleId="Header">
    <w:name w:val="header"/>
    <w:basedOn w:val="Normal"/>
    <w:link w:val="HeaderChar"/>
    <w:uiPriority w:val="99"/>
    <w:unhideWhenUsed/>
    <w:rsid w:val="006A51FE"/>
    <w:pPr>
      <w:tabs>
        <w:tab w:val="center" w:pos="4819"/>
        <w:tab w:val="right" w:pos="9638"/>
      </w:tabs>
    </w:pPr>
    <w:rPr>
      <w:rFonts w:eastAsiaTheme="minorEastAsia"/>
      <w:kern w:val="0"/>
      <w14:ligatures w14:val="none"/>
    </w:rPr>
  </w:style>
  <w:style w:type="character" w:customStyle="1" w:styleId="HeaderChar">
    <w:name w:val="Header Char"/>
    <w:basedOn w:val="DefaultParagraphFont"/>
    <w:link w:val="Header"/>
    <w:uiPriority w:val="99"/>
    <w:rsid w:val="006A51FE"/>
    <w:rPr>
      <w:rFonts w:eastAsiaTheme="minorEastAsia"/>
      <w:kern w:val="0"/>
      <w14:ligatures w14:val="none"/>
    </w:rPr>
  </w:style>
  <w:style w:type="paragraph" w:styleId="Footer">
    <w:name w:val="footer"/>
    <w:basedOn w:val="Normal"/>
    <w:link w:val="FooterChar"/>
    <w:uiPriority w:val="99"/>
    <w:unhideWhenUsed/>
    <w:rsid w:val="006A51FE"/>
    <w:pPr>
      <w:tabs>
        <w:tab w:val="center" w:pos="4819"/>
        <w:tab w:val="right" w:pos="9638"/>
      </w:tabs>
    </w:pPr>
    <w:rPr>
      <w:rFonts w:eastAsiaTheme="minorEastAsia"/>
      <w:kern w:val="0"/>
      <w14:ligatures w14:val="none"/>
    </w:rPr>
  </w:style>
  <w:style w:type="character" w:customStyle="1" w:styleId="FooterChar">
    <w:name w:val="Footer Char"/>
    <w:basedOn w:val="DefaultParagraphFont"/>
    <w:link w:val="Footer"/>
    <w:uiPriority w:val="99"/>
    <w:rsid w:val="006A51FE"/>
    <w:rPr>
      <w:rFonts w:eastAsiaTheme="minorEastAsia"/>
      <w:kern w:val="0"/>
      <w14:ligatures w14:val="none"/>
    </w:rPr>
  </w:style>
  <w:style w:type="paragraph" w:styleId="Revision">
    <w:name w:val="Revision"/>
    <w:hidden/>
    <w:uiPriority w:val="99"/>
    <w:semiHidden/>
    <w:rsid w:val="006A51FE"/>
    <w:rPr>
      <w:rFonts w:eastAsiaTheme="minorEastAsia"/>
      <w:kern w:val="0"/>
      <w14:ligatures w14:val="none"/>
    </w:rPr>
  </w:style>
  <w:style w:type="character" w:styleId="Strong">
    <w:name w:val="Strong"/>
    <w:basedOn w:val="DefaultParagraphFont"/>
    <w:uiPriority w:val="22"/>
    <w:qFormat/>
    <w:rsid w:val="006A51FE"/>
    <w:rPr>
      <w:b/>
      <w:bCs/>
      <w:color w:val="000000" w:themeColor="text1"/>
    </w:rPr>
  </w:style>
  <w:style w:type="paragraph" w:styleId="TOCHeading">
    <w:name w:val="TOC Heading"/>
    <w:basedOn w:val="Heading1"/>
    <w:next w:val="Normal"/>
    <w:uiPriority w:val="39"/>
    <w:semiHidden/>
    <w:unhideWhenUsed/>
    <w:qFormat/>
    <w:rsid w:val="006A51FE"/>
    <w:pPr>
      <w:outlineLvl w:val="9"/>
    </w:pPr>
  </w:style>
  <w:style w:type="paragraph" w:styleId="TOC1">
    <w:name w:val="toc 1"/>
    <w:basedOn w:val="Normal"/>
    <w:next w:val="Normal"/>
    <w:autoRedefine/>
    <w:uiPriority w:val="39"/>
    <w:unhideWhenUsed/>
    <w:rsid w:val="006A51FE"/>
    <w:pPr>
      <w:spacing w:after="100"/>
    </w:pPr>
    <w:rPr>
      <w:rFonts w:eastAsiaTheme="minorEastAsia"/>
      <w:kern w:val="0"/>
      <w14:ligatures w14:val="none"/>
    </w:rPr>
  </w:style>
  <w:style w:type="paragraph" w:styleId="TOC2">
    <w:name w:val="toc 2"/>
    <w:basedOn w:val="Normal"/>
    <w:next w:val="Normal"/>
    <w:autoRedefine/>
    <w:uiPriority w:val="39"/>
    <w:unhideWhenUsed/>
    <w:rsid w:val="006A51FE"/>
    <w:pPr>
      <w:spacing w:after="100"/>
      <w:ind w:left="220"/>
    </w:pPr>
    <w:rPr>
      <w:rFonts w:eastAsiaTheme="minorEastAsia"/>
      <w:kern w:val="0"/>
      <w14:ligatures w14:val="none"/>
    </w:rPr>
  </w:style>
  <w:style w:type="paragraph" w:styleId="TOC3">
    <w:name w:val="toc 3"/>
    <w:basedOn w:val="Normal"/>
    <w:next w:val="Normal"/>
    <w:autoRedefine/>
    <w:uiPriority w:val="39"/>
    <w:unhideWhenUsed/>
    <w:rsid w:val="006A51FE"/>
    <w:pPr>
      <w:spacing w:after="100"/>
      <w:ind w:left="440"/>
    </w:pPr>
    <w:rPr>
      <w:rFonts w:eastAsiaTheme="minorEastAsia"/>
      <w:kern w:val="0"/>
      <w14:ligatures w14:val="none"/>
    </w:rPr>
  </w:style>
  <w:style w:type="paragraph" w:styleId="Title">
    <w:name w:val="Title"/>
    <w:basedOn w:val="Normal"/>
    <w:next w:val="Normal"/>
    <w:link w:val="TitleChar"/>
    <w:uiPriority w:val="10"/>
    <w:qFormat/>
    <w:rsid w:val="006A51FE"/>
    <w:pPr>
      <w:spacing w:after="0" w:line="240" w:lineRule="auto"/>
      <w:contextualSpacing/>
    </w:pPr>
    <w:rPr>
      <w:rFonts w:asciiTheme="majorHAnsi" w:eastAsiaTheme="majorEastAsia" w:hAnsiTheme="majorHAnsi" w:cstheme="majorBidi"/>
      <w:color w:val="000000" w:themeColor="text1"/>
      <w:kern w:val="0"/>
      <w:sz w:val="56"/>
      <w:szCs w:val="56"/>
      <w14:ligatures w14:val="none"/>
    </w:rPr>
  </w:style>
  <w:style w:type="character" w:customStyle="1" w:styleId="TitleChar">
    <w:name w:val="Title Char"/>
    <w:basedOn w:val="DefaultParagraphFont"/>
    <w:link w:val="Title"/>
    <w:uiPriority w:val="10"/>
    <w:rsid w:val="006A51FE"/>
    <w:rPr>
      <w:rFonts w:asciiTheme="majorHAnsi" w:eastAsiaTheme="majorEastAsia" w:hAnsiTheme="majorHAnsi" w:cstheme="majorBidi"/>
      <w:color w:val="000000" w:themeColor="text1"/>
      <w:kern w:val="0"/>
      <w:sz w:val="56"/>
      <w:szCs w:val="56"/>
      <w14:ligatures w14:val="none"/>
    </w:rPr>
  </w:style>
  <w:style w:type="paragraph" w:styleId="Subtitle">
    <w:name w:val="Subtitle"/>
    <w:basedOn w:val="Normal"/>
    <w:next w:val="Normal"/>
    <w:link w:val="SubtitleChar"/>
    <w:uiPriority w:val="11"/>
    <w:qFormat/>
    <w:rsid w:val="006A51FE"/>
    <w:pPr>
      <w:numPr>
        <w:ilvl w:val="1"/>
      </w:numPr>
    </w:pPr>
    <w:rPr>
      <w:rFonts w:eastAsiaTheme="minorEastAsia"/>
      <w:color w:val="5A5A5A" w:themeColor="text1" w:themeTint="A5"/>
      <w:spacing w:val="10"/>
      <w:kern w:val="0"/>
      <w14:ligatures w14:val="none"/>
    </w:rPr>
  </w:style>
  <w:style w:type="character" w:customStyle="1" w:styleId="SubtitleChar">
    <w:name w:val="Subtitle Char"/>
    <w:basedOn w:val="DefaultParagraphFont"/>
    <w:link w:val="Subtitle"/>
    <w:uiPriority w:val="11"/>
    <w:rsid w:val="006A51FE"/>
    <w:rPr>
      <w:rFonts w:eastAsiaTheme="minorEastAsia"/>
      <w:color w:val="5A5A5A" w:themeColor="text1" w:themeTint="A5"/>
      <w:spacing w:val="10"/>
      <w:kern w:val="0"/>
      <w14:ligatures w14:val="none"/>
    </w:rPr>
  </w:style>
  <w:style w:type="character" w:styleId="Emphasis">
    <w:name w:val="Emphasis"/>
    <w:basedOn w:val="DefaultParagraphFont"/>
    <w:uiPriority w:val="20"/>
    <w:qFormat/>
    <w:rsid w:val="006A51FE"/>
    <w:rPr>
      <w:i/>
      <w:iCs/>
      <w:color w:val="auto"/>
    </w:rPr>
  </w:style>
  <w:style w:type="paragraph" w:styleId="NoSpacing">
    <w:name w:val="No Spacing"/>
    <w:uiPriority w:val="1"/>
    <w:qFormat/>
    <w:rsid w:val="006A51FE"/>
    <w:pPr>
      <w:spacing w:after="0" w:line="240" w:lineRule="auto"/>
    </w:pPr>
    <w:rPr>
      <w:rFonts w:eastAsiaTheme="minorEastAsia"/>
      <w:kern w:val="0"/>
      <w14:ligatures w14:val="none"/>
    </w:rPr>
  </w:style>
  <w:style w:type="paragraph" w:styleId="Quote">
    <w:name w:val="Quote"/>
    <w:basedOn w:val="Normal"/>
    <w:next w:val="Normal"/>
    <w:link w:val="QuoteChar"/>
    <w:uiPriority w:val="29"/>
    <w:qFormat/>
    <w:rsid w:val="006A51FE"/>
    <w:pPr>
      <w:spacing w:before="160"/>
      <w:ind w:left="720" w:right="720"/>
    </w:pPr>
    <w:rPr>
      <w:rFonts w:eastAsiaTheme="minorEastAsia"/>
      <w:i/>
      <w:iCs/>
      <w:color w:val="000000" w:themeColor="text1"/>
      <w:kern w:val="0"/>
      <w14:ligatures w14:val="none"/>
    </w:rPr>
  </w:style>
  <w:style w:type="character" w:customStyle="1" w:styleId="QuoteChar">
    <w:name w:val="Quote Char"/>
    <w:basedOn w:val="DefaultParagraphFont"/>
    <w:link w:val="Quote"/>
    <w:uiPriority w:val="29"/>
    <w:rsid w:val="006A51FE"/>
    <w:rPr>
      <w:rFonts w:eastAsiaTheme="minorEastAsia"/>
      <w:i/>
      <w:iCs/>
      <w:color w:val="000000" w:themeColor="text1"/>
      <w:kern w:val="0"/>
      <w14:ligatures w14:val="none"/>
    </w:rPr>
  </w:style>
  <w:style w:type="paragraph" w:styleId="IntenseQuote">
    <w:name w:val="Intense Quote"/>
    <w:basedOn w:val="Normal"/>
    <w:next w:val="Normal"/>
    <w:link w:val="IntenseQuoteChar"/>
    <w:uiPriority w:val="30"/>
    <w:qFormat/>
    <w:rsid w:val="006A51FE"/>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rFonts w:eastAsiaTheme="minorEastAsia"/>
      <w:color w:val="000000" w:themeColor="text1"/>
      <w:kern w:val="0"/>
      <w14:ligatures w14:val="none"/>
    </w:rPr>
  </w:style>
  <w:style w:type="character" w:customStyle="1" w:styleId="IntenseQuoteChar">
    <w:name w:val="Intense Quote Char"/>
    <w:basedOn w:val="DefaultParagraphFont"/>
    <w:link w:val="IntenseQuote"/>
    <w:uiPriority w:val="30"/>
    <w:rsid w:val="006A51FE"/>
    <w:rPr>
      <w:rFonts w:eastAsiaTheme="minorEastAsia"/>
      <w:color w:val="000000" w:themeColor="text1"/>
      <w:kern w:val="0"/>
      <w:shd w:val="clear" w:color="auto" w:fill="F2F2F2" w:themeFill="background1" w:themeFillShade="F2"/>
      <w14:ligatures w14:val="none"/>
    </w:rPr>
  </w:style>
  <w:style w:type="character" w:styleId="SubtleEmphasis">
    <w:name w:val="Subtle Emphasis"/>
    <w:basedOn w:val="DefaultParagraphFont"/>
    <w:uiPriority w:val="19"/>
    <w:qFormat/>
    <w:rsid w:val="006A51FE"/>
    <w:rPr>
      <w:i/>
      <w:iCs/>
      <w:color w:val="404040" w:themeColor="text1" w:themeTint="BF"/>
    </w:rPr>
  </w:style>
  <w:style w:type="character" w:styleId="IntenseEmphasis">
    <w:name w:val="Intense Emphasis"/>
    <w:basedOn w:val="DefaultParagraphFont"/>
    <w:uiPriority w:val="21"/>
    <w:qFormat/>
    <w:rsid w:val="006A51FE"/>
    <w:rPr>
      <w:b/>
      <w:bCs/>
      <w:i/>
      <w:iCs/>
      <w:caps/>
    </w:rPr>
  </w:style>
  <w:style w:type="character" w:styleId="SubtleReference">
    <w:name w:val="Subtle Reference"/>
    <w:basedOn w:val="DefaultParagraphFont"/>
    <w:uiPriority w:val="31"/>
    <w:qFormat/>
    <w:rsid w:val="006A51F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6A51FE"/>
    <w:rPr>
      <w:b/>
      <w:bCs/>
      <w:smallCaps/>
      <w:u w:val="single"/>
    </w:rPr>
  </w:style>
  <w:style w:type="character" w:styleId="BookTitle">
    <w:name w:val="Book Title"/>
    <w:basedOn w:val="DefaultParagraphFont"/>
    <w:uiPriority w:val="33"/>
    <w:qFormat/>
    <w:rsid w:val="006A51FE"/>
    <w:rPr>
      <w:b w:val="0"/>
      <w:bCs w:val="0"/>
      <w:smallCaps/>
      <w:spacing w:val="5"/>
    </w:rPr>
  </w:style>
  <w:style w:type="paragraph" w:styleId="FootnoteText">
    <w:name w:val="footnote text"/>
    <w:basedOn w:val="Normal"/>
    <w:link w:val="FootnoteTextChar"/>
    <w:uiPriority w:val="99"/>
    <w:semiHidden/>
    <w:unhideWhenUsed/>
    <w:rsid w:val="006A51FE"/>
    <w:pPr>
      <w:spacing w:after="0" w:line="240" w:lineRule="auto"/>
    </w:pPr>
    <w:rPr>
      <w:rFonts w:eastAsiaTheme="minorEastAsia"/>
      <w:kern w:val="0"/>
      <w14:ligatures w14:val="none"/>
    </w:rPr>
  </w:style>
  <w:style w:type="character" w:customStyle="1" w:styleId="FootnoteTextChar">
    <w:name w:val="Footnote Text Char"/>
    <w:basedOn w:val="DefaultParagraphFont"/>
    <w:link w:val="FootnoteText"/>
    <w:uiPriority w:val="99"/>
    <w:semiHidden/>
    <w:rsid w:val="006A51FE"/>
    <w:rPr>
      <w:rFonts w:eastAsiaTheme="minorEastAsia"/>
      <w:kern w:val="0"/>
      <w14:ligatures w14:val="none"/>
    </w:rPr>
  </w:style>
  <w:style w:type="character" w:styleId="FootnoteReference">
    <w:name w:val="footnote reference"/>
    <w:basedOn w:val="DefaultParagraphFont"/>
    <w:uiPriority w:val="99"/>
    <w:semiHidden/>
    <w:unhideWhenUsed/>
    <w:rsid w:val="006A51FE"/>
    <w:rPr>
      <w:vertAlign w:val="superscript"/>
    </w:rPr>
  </w:style>
  <w:style w:type="table" w:customStyle="1" w:styleId="TableGridLight1">
    <w:name w:val="Table Grid Light1"/>
    <w:basedOn w:val="TableNormal"/>
    <w:next w:val="TableGridLight"/>
    <w:uiPriority w:val="40"/>
    <w:rsid w:val="006A51FE"/>
    <w:pPr>
      <w:spacing w:after="0" w:line="240" w:lineRule="auto"/>
    </w:pPr>
    <w:rPr>
      <w:kern w:val="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cf01">
    <w:name w:val="cf01"/>
    <w:basedOn w:val="DefaultParagraphFont"/>
    <w:rsid w:val="006A51FE"/>
    <w:rPr>
      <w:rFonts w:ascii="Segoe UI" w:hAnsi="Segoe UI" w:cs="Segoe UI" w:hint="default"/>
      <w:sz w:val="18"/>
      <w:szCs w:val="18"/>
    </w:rPr>
  </w:style>
  <w:style w:type="character" w:styleId="LineNumber">
    <w:name w:val="line number"/>
    <w:basedOn w:val="DefaultParagraphFont"/>
    <w:uiPriority w:val="99"/>
    <w:semiHidden/>
    <w:unhideWhenUsed/>
    <w:rsid w:val="006A51FE"/>
  </w:style>
  <w:style w:type="paragraph" w:styleId="Bibliography">
    <w:name w:val="Bibliography"/>
    <w:basedOn w:val="Normal"/>
    <w:next w:val="Normal"/>
    <w:uiPriority w:val="37"/>
    <w:unhideWhenUsed/>
    <w:rsid w:val="002564B6"/>
    <w:pPr>
      <w:tabs>
        <w:tab w:val="left" w:pos="264"/>
      </w:tabs>
      <w:spacing w:after="240" w:line="240" w:lineRule="auto"/>
      <w:ind w:left="264" w:hanging="26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6820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Theme">
  <a:themeElements>
    <a:clrScheme name="Median">
      <a:dk1>
        <a:sysClr val="windowText" lastClr="000000"/>
      </a:dk1>
      <a:lt1>
        <a:sysClr val="window" lastClr="FFFFFF"/>
      </a:lt1>
      <a:dk2>
        <a:srgbClr val="775F55"/>
      </a:dk2>
      <a:lt2>
        <a:srgbClr val="EBDDC3"/>
      </a:lt2>
      <a:accent1>
        <a:srgbClr val="94B6D2"/>
      </a:accent1>
      <a:accent2>
        <a:srgbClr val="DD8047"/>
      </a:accent2>
      <a:accent3>
        <a:srgbClr val="A5AB81"/>
      </a:accent3>
      <a:accent4>
        <a:srgbClr val="D8B25C"/>
      </a:accent4>
      <a:accent5>
        <a:srgbClr val="7BA79D"/>
      </a:accent5>
      <a:accent6>
        <a:srgbClr val="968C8C"/>
      </a:accent6>
      <a:hlink>
        <a:srgbClr val="F7B615"/>
      </a:hlink>
      <a:folHlink>
        <a:srgbClr val="704404"/>
      </a:folHlink>
    </a:clrScheme>
    <a:fontScheme name="Custom 1">
      <a:majorFont>
        <a:latin typeface="Times New Roman"/>
        <a:ea typeface=""/>
        <a:cs typeface="Times New Roman"/>
      </a:majorFont>
      <a:minorFont>
        <a:latin typeface="Times New Roman"/>
        <a:ea typeface=""/>
        <a:cs typeface="Times New Roma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AEFCE6-74F5-4904-BDC3-9B490A38D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6339</Words>
  <Characters>36137</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Maria Husby</dc:creator>
  <cp:keywords/>
  <dc:description/>
  <cp:lastModifiedBy>Indhumathi</cp:lastModifiedBy>
  <cp:revision>15</cp:revision>
  <dcterms:created xsi:type="dcterms:W3CDTF">2023-10-27T11:24:00Z</dcterms:created>
  <dcterms:modified xsi:type="dcterms:W3CDTF">2023-11-01T08:30:00Z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zotero-version="6.0.27"&gt;&lt;session id="ZdvfUVM7"/&gt;&lt;style id="http://www.zotero.org/styles/vancouver" locale="en-GB" hasBibliography="1" bibliographyStyleHasBeenSet="1"/&gt;&lt;prefs&gt;&lt;pref name="fieldType" value="Field"/&gt;&lt;/prefs&gt;&lt;/data&gt;</vt:lpwstr>
  </property>
</Properties>
</file>