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223"/>
        <w:tblW w:w="8741" w:type="dxa"/>
        <w:tblLayout w:type="fixed"/>
        <w:tblLook w:val="04A0" w:firstRow="1" w:lastRow="0" w:firstColumn="1" w:lastColumn="0" w:noHBand="0" w:noVBand="1"/>
      </w:tblPr>
      <w:tblGrid>
        <w:gridCol w:w="1435"/>
        <w:gridCol w:w="1864"/>
        <w:gridCol w:w="3830"/>
        <w:gridCol w:w="1612"/>
      </w:tblGrid>
      <w:tr w:rsidR="00DC0E15" w:rsidRPr="00344E45" w:rsidTr="00D656FC">
        <w:trPr>
          <w:trHeight w:val="161"/>
        </w:trPr>
        <w:tc>
          <w:tcPr>
            <w:tcW w:w="1435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864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3830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78D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MeSH</w:t>
            </w:r>
            <w:proofErr w:type="spellEnd"/>
            <w:r w:rsidRPr="004778D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terms</w:t>
            </w:r>
          </w:p>
        </w:tc>
        <w:tc>
          <w:tcPr>
            <w:tcW w:w="1612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Others</w:t>
            </w:r>
          </w:p>
        </w:tc>
      </w:tr>
      <w:tr w:rsidR="00DC0E15" w:rsidRPr="00344E45" w:rsidTr="00D656FC">
        <w:trPr>
          <w:trHeight w:val="127"/>
        </w:trPr>
        <w:tc>
          <w:tcPr>
            <w:tcW w:w="1435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Enmasse</w:t>
            </w:r>
          </w:p>
        </w:tc>
        <w:tc>
          <w:tcPr>
            <w:tcW w:w="1864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Two-step</w:t>
            </w:r>
          </w:p>
        </w:tc>
        <w:tc>
          <w:tcPr>
            <w:tcW w:w="3830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"Orthodontic Anchorage Procedures"[Mesh]</w:t>
            </w:r>
          </w:p>
        </w:tc>
        <w:tc>
          <w:tcPr>
            <w:tcW w:w="1612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Anchorage</w:t>
            </w:r>
          </w:p>
        </w:tc>
      </w:tr>
      <w:tr w:rsidR="00DC0E15" w:rsidRPr="00344E45" w:rsidTr="00D656FC">
        <w:trPr>
          <w:trHeight w:val="136"/>
        </w:trPr>
        <w:tc>
          <w:tcPr>
            <w:tcW w:w="1435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spellStart"/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En</w:t>
            </w:r>
            <w:proofErr w:type="spellEnd"/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-masse</w:t>
            </w:r>
          </w:p>
        </w:tc>
        <w:tc>
          <w:tcPr>
            <w:tcW w:w="1864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Canine retraction</w:t>
            </w:r>
          </w:p>
        </w:tc>
        <w:tc>
          <w:tcPr>
            <w:tcW w:w="3830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"Root Resorption"[Mesh]</w:t>
            </w:r>
          </w:p>
        </w:tc>
        <w:tc>
          <w:tcPr>
            <w:tcW w:w="1612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Tooth movement</w:t>
            </w:r>
          </w:p>
        </w:tc>
      </w:tr>
      <w:tr w:rsidR="00DC0E15" w:rsidRPr="00344E45" w:rsidTr="00D656FC">
        <w:trPr>
          <w:trHeight w:val="136"/>
        </w:trPr>
        <w:tc>
          <w:tcPr>
            <w:tcW w:w="1435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spellStart"/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En</w:t>
            </w:r>
            <w:proofErr w:type="spellEnd"/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masse</w:t>
            </w:r>
          </w:p>
        </w:tc>
        <w:tc>
          <w:tcPr>
            <w:tcW w:w="1864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2 step</w:t>
            </w:r>
          </w:p>
        </w:tc>
        <w:tc>
          <w:tcPr>
            <w:tcW w:w="3830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"Tooth Root"[Mesh]</w:t>
            </w:r>
          </w:p>
        </w:tc>
        <w:tc>
          <w:tcPr>
            <w:tcW w:w="1612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Root resorption</w:t>
            </w:r>
          </w:p>
        </w:tc>
      </w:tr>
      <w:tr w:rsidR="00DC0E15" w:rsidRPr="00344E45" w:rsidTr="00D656FC">
        <w:trPr>
          <w:trHeight w:val="136"/>
        </w:trPr>
        <w:tc>
          <w:tcPr>
            <w:tcW w:w="1435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On step retraction</w:t>
            </w:r>
          </w:p>
        </w:tc>
        <w:tc>
          <w:tcPr>
            <w:tcW w:w="1864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2 step retraction</w:t>
            </w:r>
          </w:p>
        </w:tc>
        <w:tc>
          <w:tcPr>
            <w:tcW w:w="3830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"Tooth Movement"[Mesh]</w:t>
            </w:r>
          </w:p>
        </w:tc>
        <w:tc>
          <w:tcPr>
            <w:tcW w:w="1612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Space closure</w:t>
            </w:r>
          </w:p>
        </w:tc>
      </w:tr>
      <w:tr w:rsidR="00DC0E15" w:rsidRPr="00344E45" w:rsidTr="00D656FC">
        <w:trPr>
          <w:trHeight w:val="136"/>
        </w:trPr>
        <w:tc>
          <w:tcPr>
            <w:tcW w:w="1435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One step</w:t>
            </w:r>
          </w:p>
        </w:tc>
        <w:tc>
          <w:tcPr>
            <w:tcW w:w="1864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Two step retraction</w:t>
            </w:r>
          </w:p>
        </w:tc>
        <w:tc>
          <w:tcPr>
            <w:tcW w:w="3830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"Orthodontic Space Closure"</w:t>
            </w:r>
          </w:p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[Mesh]</w:t>
            </w:r>
          </w:p>
        </w:tc>
        <w:tc>
          <w:tcPr>
            <w:tcW w:w="1612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</w:tr>
      <w:tr w:rsidR="00DC0E15" w:rsidRPr="00344E45" w:rsidTr="00D656FC">
        <w:trPr>
          <w:trHeight w:val="127"/>
        </w:trPr>
        <w:tc>
          <w:tcPr>
            <w:tcW w:w="1435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One-step</w:t>
            </w:r>
          </w:p>
        </w:tc>
        <w:tc>
          <w:tcPr>
            <w:tcW w:w="1864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4778D8">
              <w:rPr>
                <w:rFonts w:asciiTheme="minorBidi" w:hAnsiTheme="minorBidi"/>
                <w:color w:val="000000"/>
                <w:sz w:val="20"/>
                <w:szCs w:val="20"/>
              </w:rPr>
              <w:t>Two step</w:t>
            </w:r>
          </w:p>
        </w:tc>
        <w:tc>
          <w:tcPr>
            <w:tcW w:w="3830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</w:tcPr>
          <w:p w:rsidR="00DC0E15" w:rsidRPr="004778D8" w:rsidRDefault="00DC0E15" w:rsidP="00D656FC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</w:tr>
    </w:tbl>
    <w:p w:rsidR="00DC0E15" w:rsidRPr="00D656FC" w:rsidRDefault="00D656FC" w:rsidP="00D656FC">
      <w:bookmarkStart w:id="0" w:name="_GoBack"/>
      <w:r w:rsidRPr="000975E2">
        <w:rPr>
          <w:rFonts w:asciiTheme="minorBidi" w:hAnsiTheme="minorBidi"/>
        </w:rPr>
        <w:t>Supplementary</w:t>
      </w:r>
      <w:r>
        <w:rPr>
          <w:rFonts w:asciiTheme="minorBidi" w:hAnsiTheme="minorBidi"/>
        </w:rPr>
        <w:t xml:space="preserve"> T</w:t>
      </w:r>
      <w:r w:rsidRPr="000975E2">
        <w:rPr>
          <w:rFonts w:asciiTheme="minorBidi" w:hAnsiTheme="minorBidi"/>
        </w:rPr>
        <w:t xml:space="preserve">able 1 </w:t>
      </w:r>
      <w:proofErr w:type="spellStart"/>
      <w:r w:rsidRPr="000975E2">
        <w:rPr>
          <w:rFonts w:asciiTheme="minorBidi" w:hAnsiTheme="minorBidi"/>
        </w:rPr>
        <w:t>MeSH</w:t>
      </w:r>
      <w:proofErr w:type="spellEnd"/>
      <w:r w:rsidRPr="000975E2">
        <w:rPr>
          <w:rFonts w:asciiTheme="minorBidi" w:hAnsiTheme="minorBidi"/>
        </w:rPr>
        <w:t xml:space="preserve"> terms and keywords used</w:t>
      </w:r>
      <w:r>
        <w:rPr>
          <w:rFonts w:asciiTheme="minorBidi" w:hAnsiTheme="minorBidi"/>
        </w:rPr>
        <w:t xml:space="preserve"> for the electronic database search</w:t>
      </w:r>
      <w:bookmarkEnd w:id="0"/>
      <w:r w:rsidRPr="000975E2">
        <w:rPr>
          <w:rFonts w:asciiTheme="minorBidi" w:hAnsiTheme="minorBidi"/>
        </w:rPr>
        <w:t>:</w:t>
      </w:r>
    </w:p>
    <w:sectPr w:rsidR="00DC0E15" w:rsidRPr="00D65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85"/>
    <w:rsid w:val="000975E2"/>
    <w:rsid w:val="00236AD9"/>
    <w:rsid w:val="007A5B85"/>
    <w:rsid w:val="00D656FC"/>
    <w:rsid w:val="00DC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0CC5B-D214-431C-9FDB-A2DDEEE3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E1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2017-04-06T09:43:00Z</dcterms:created>
  <dcterms:modified xsi:type="dcterms:W3CDTF">2017-04-12T19:44:00Z</dcterms:modified>
</cp:coreProperties>
</file>