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71695" w14:textId="55693DEE" w:rsidR="00F6685E" w:rsidRPr="000A1E70" w:rsidRDefault="0080744C">
      <w:pPr>
        <w:rPr>
          <w:rFonts w:asciiTheme="minorBidi" w:hAnsiTheme="minorBidi"/>
          <w:b/>
          <w:bCs/>
          <w:sz w:val="22"/>
          <w:szCs w:val="22"/>
        </w:rPr>
      </w:pPr>
      <w:r w:rsidRPr="000A1E70">
        <w:rPr>
          <w:rFonts w:asciiTheme="minorBidi" w:hAnsiTheme="minorBidi"/>
          <w:b/>
          <w:bCs/>
          <w:sz w:val="22"/>
          <w:szCs w:val="22"/>
        </w:rPr>
        <w:t>Supplementary Material:</w:t>
      </w:r>
    </w:p>
    <w:p w14:paraId="04055B38" w14:textId="4BF7EDBE" w:rsidR="0080744C" w:rsidRPr="000A1E70" w:rsidRDefault="0080744C" w:rsidP="0080744C">
      <w:pPr>
        <w:rPr>
          <w:rFonts w:asciiTheme="minorBidi" w:hAnsiTheme="minorBidi"/>
          <w:sz w:val="22"/>
          <w:szCs w:val="22"/>
        </w:rPr>
      </w:pPr>
      <w:r w:rsidRPr="000A1E70">
        <w:rPr>
          <w:rFonts w:asciiTheme="minorBidi" w:hAnsiTheme="minorBidi"/>
          <w:sz w:val="22"/>
          <w:szCs w:val="22"/>
        </w:rPr>
        <w:t>The PRISMA 2020 statement: an updated guideline for reporting systematic reviews</w:t>
      </w:r>
      <w:r w:rsidR="000A1E70" w:rsidRPr="000A1E70">
        <w:rPr>
          <w:rFonts w:asciiTheme="minorBidi" w:hAnsiTheme="minorBidi"/>
          <w:sz w:val="22"/>
          <w:szCs w:val="22"/>
        </w:rPr>
        <w:t>.</w:t>
      </w:r>
    </w:p>
    <w:tbl>
      <w:tblPr>
        <w:tblW w:w="5000" w:type="pct"/>
        <w:tblLook w:val="04A0" w:firstRow="1" w:lastRow="0" w:firstColumn="1" w:lastColumn="0" w:noHBand="0" w:noVBand="1"/>
      </w:tblPr>
      <w:tblGrid>
        <w:gridCol w:w="1367"/>
        <w:gridCol w:w="587"/>
        <w:gridCol w:w="5629"/>
        <w:gridCol w:w="1427"/>
      </w:tblGrid>
      <w:tr w:rsidR="0080744C" w:rsidRPr="0080744C" w14:paraId="20A7315E" w14:textId="77777777" w:rsidTr="008E731B">
        <w:trPr>
          <w:trHeight w:val="74"/>
          <w:tblHeader/>
        </w:trPr>
        <w:tc>
          <w:tcPr>
            <w:tcW w:w="759" w:type="pct"/>
            <w:tcBorders>
              <w:top w:val="double" w:sz="6" w:space="0" w:color="000000"/>
              <w:left w:val="single" w:sz="6" w:space="0" w:color="000000"/>
              <w:bottom w:val="double" w:sz="2" w:space="0" w:color="FFFFCC"/>
              <w:right w:val="single" w:sz="6" w:space="0" w:color="000000"/>
            </w:tcBorders>
            <w:shd w:val="clear" w:color="auto" w:fill="63639A"/>
            <w:vAlign w:val="center"/>
            <w:hideMark/>
          </w:tcPr>
          <w:p w14:paraId="5C892EFC" w14:textId="77777777" w:rsidR="0080744C" w:rsidRPr="0080744C" w:rsidRDefault="0080744C" w:rsidP="0080744C">
            <w:pPr>
              <w:widowControl w:val="0"/>
              <w:autoSpaceDE w:val="0"/>
              <w:autoSpaceDN w:val="0"/>
              <w:adjustRightInd w:val="0"/>
              <w:spacing w:after="0" w:line="256" w:lineRule="auto"/>
              <w:rPr>
                <w:rFonts w:ascii="Arial" w:eastAsia="Times New Roman" w:hAnsi="Arial" w:cs="Arial"/>
                <w:color w:val="FFFFFF"/>
                <w:sz w:val="18"/>
                <w:szCs w:val="18"/>
                <w:lang w:val="en-CA" w:eastAsia="en-CA"/>
              </w:rPr>
            </w:pPr>
            <w:r w:rsidRPr="0080744C">
              <w:rPr>
                <w:rFonts w:ascii="Arial" w:eastAsia="Times New Roman" w:hAnsi="Arial" w:cs="Arial"/>
                <w:b/>
                <w:bCs/>
                <w:color w:val="FFFFFF"/>
                <w:sz w:val="18"/>
                <w:szCs w:val="18"/>
                <w:lang w:val="en-CA" w:eastAsia="en-CA"/>
              </w:rPr>
              <w:t xml:space="preserve">Section and Topic </w:t>
            </w:r>
          </w:p>
        </w:tc>
        <w:tc>
          <w:tcPr>
            <w:tcW w:w="326" w:type="pct"/>
            <w:tcBorders>
              <w:top w:val="double" w:sz="6" w:space="0" w:color="000000"/>
              <w:left w:val="single" w:sz="6" w:space="0" w:color="000000"/>
              <w:bottom w:val="double" w:sz="2" w:space="0" w:color="FFFFCC"/>
              <w:right w:val="single" w:sz="6" w:space="0" w:color="000000"/>
            </w:tcBorders>
            <w:shd w:val="clear" w:color="auto" w:fill="63639A"/>
            <w:vAlign w:val="center"/>
            <w:hideMark/>
          </w:tcPr>
          <w:p w14:paraId="15DC69DE" w14:textId="77777777" w:rsidR="0080744C" w:rsidRPr="0080744C" w:rsidRDefault="0080744C" w:rsidP="0080744C">
            <w:pPr>
              <w:widowControl w:val="0"/>
              <w:autoSpaceDE w:val="0"/>
              <w:autoSpaceDN w:val="0"/>
              <w:adjustRightInd w:val="0"/>
              <w:spacing w:after="0" w:line="256" w:lineRule="auto"/>
              <w:rPr>
                <w:rFonts w:ascii="Arial" w:eastAsia="Times New Roman" w:hAnsi="Arial" w:cs="Arial"/>
                <w:b/>
                <w:bCs/>
                <w:color w:val="FFFFFF"/>
                <w:sz w:val="18"/>
                <w:szCs w:val="18"/>
                <w:lang w:val="en-CA" w:eastAsia="en-CA"/>
              </w:rPr>
            </w:pPr>
            <w:r w:rsidRPr="0080744C">
              <w:rPr>
                <w:rFonts w:ascii="Arial" w:eastAsia="Times New Roman" w:hAnsi="Arial" w:cs="Arial"/>
                <w:b/>
                <w:bCs/>
                <w:color w:val="FFFFFF"/>
                <w:sz w:val="18"/>
                <w:szCs w:val="18"/>
                <w:lang w:val="en-CA" w:eastAsia="en-CA"/>
              </w:rPr>
              <w:t>Item #</w:t>
            </w:r>
          </w:p>
        </w:tc>
        <w:tc>
          <w:tcPr>
            <w:tcW w:w="3124" w:type="pct"/>
            <w:tcBorders>
              <w:top w:val="double" w:sz="6" w:space="0" w:color="000000"/>
              <w:left w:val="single" w:sz="6" w:space="0" w:color="000000"/>
              <w:bottom w:val="double" w:sz="6" w:space="0" w:color="000000"/>
              <w:right w:val="single" w:sz="6" w:space="0" w:color="000000"/>
            </w:tcBorders>
            <w:shd w:val="clear" w:color="auto" w:fill="63639A"/>
            <w:vAlign w:val="center"/>
            <w:hideMark/>
          </w:tcPr>
          <w:p w14:paraId="43D627D7" w14:textId="77777777" w:rsidR="0080744C" w:rsidRPr="0080744C" w:rsidRDefault="0080744C" w:rsidP="0080744C">
            <w:pPr>
              <w:widowControl w:val="0"/>
              <w:autoSpaceDE w:val="0"/>
              <w:autoSpaceDN w:val="0"/>
              <w:adjustRightInd w:val="0"/>
              <w:spacing w:after="0" w:line="256" w:lineRule="auto"/>
              <w:rPr>
                <w:rFonts w:ascii="Arial" w:eastAsia="Times New Roman" w:hAnsi="Arial" w:cs="Arial"/>
                <w:color w:val="FFFFFF"/>
                <w:sz w:val="18"/>
                <w:szCs w:val="18"/>
                <w:lang w:val="en-CA" w:eastAsia="en-CA"/>
              </w:rPr>
            </w:pPr>
            <w:r w:rsidRPr="0080744C">
              <w:rPr>
                <w:rFonts w:ascii="Arial" w:eastAsia="Times New Roman" w:hAnsi="Arial" w:cs="Arial"/>
                <w:b/>
                <w:bCs/>
                <w:color w:val="FFFFFF"/>
                <w:sz w:val="18"/>
                <w:szCs w:val="18"/>
                <w:lang w:val="en-CA" w:eastAsia="en-CA"/>
              </w:rPr>
              <w:t xml:space="preserve">Checklist item </w:t>
            </w:r>
          </w:p>
        </w:tc>
        <w:tc>
          <w:tcPr>
            <w:tcW w:w="792" w:type="pct"/>
            <w:tcBorders>
              <w:top w:val="double" w:sz="6" w:space="0" w:color="000000"/>
              <w:left w:val="single" w:sz="6" w:space="0" w:color="000000"/>
              <w:bottom w:val="double" w:sz="6" w:space="0" w:color="000000"/>
              <w:right w:val="single" w:sz="6" w:space="0" w:color="000000"/>
            </w:tcBorders>
            <w:shd w:val="clear" w:color="auto" w:fill="63639A"/>
            <w:vAlign w:val="center"/>
            <w:hideMark/>
          </w:tcPr>
          <w:p w14:paraId="09C333CF" w14:textId="1F07AC33" w:rsidR="0080744C" w:rsidRPr="0080744C" w:rsidRDefault="0080744C" w:rsidP="0080744C">
            <w:pPr>
              <w:widowControl w:val="0"/>
              <w:autoSpaceDE w:val="0"/>
              <w:autoSpaceDN w:val="0"/>
              <w:adjustRightInd w:val="0"/>
              <w:spacing w:after="0" w:line="256" w:lineRule="auto"/>
              <w:rPr>
                <w:rFonts w:ascii="Arial" w:eastAsia="Times New Roman" w:hAnsi="Arial" w:cs="Arial"/>
                <w:color w:val="FFFFFF"/>
                <w:sz w:val="18"/>
                <w:szCs w:val="18"/>
                <w:lang w:val="en-CA" w:eastAsia="en-CA"/>
              </w:rPr>
            </w:pPr>
            <w:r w:rsidRPr="0080744C">
              <w:rPr>
                <w:rFonts w:ascii="Arial" w:eastAsia="Times New Roman" w:hAnsi="Arial" w:cs="Arial"/>
                <w:b/>
                <w:bCs/>
                <w:color w:val="FFFFFF"/>
                <w:sz w:val="18"/>
                <w:szCs w:val="18"/>
                <w:lang w:val="en-CA" w:eastAsia="en-CA"/>
              </w:rPr>
              <w:t>Location where item is reported</w:t>
            </w:r>
            <w:r w:rsidR="009765BD">
              <w:rPr>
                <w:rFonts w:ascii="Arial" w:eastAsia="Times New Roman" w:hAnsi="Arial" w:cs="Arial"/>
                <w:b/>
                <w:bCs/>
                <w:color w:val="FFFFFF"/>
                <w:sz w:val="18"/>
                <w:szCs w:val="18"/>
                <w:lang w:val="en-CA" w:eastAsia="en-CA"/>
              </w:rPr>
              <w:t xml:space="preserve"> (Page)</w:t>
            </w:r>
            <w:r w:rsidRPr="0080744C">
              <w:rPr>
                <w:rFonts w:ascii="Arial" w:eastAsia="Times New Roman" w:hAnsi="Arial" w:cs="Arial"/>
                <w:b/>
                <w:bCs/>
                <w:color w:val="FFFFFF"/>
                <w:sz w:val="18"/>
                <w:szCs w:val="18"/>
                <w:lang w:val="en-CA" w:eastAsia="en-CA"/>
              </w:rPr>
              <w:t xml:space="preserve"> </w:t>
            </w:r>
          </w:p>
        </w:tc>
      </w:tr>
      <w:tr w:rsidR="0080744C" w:rsidRPr="0080744C" w14:paraId="44D7CB40" w14:textId="77777777" w:rsidTr="008E731B">
        <w:trPr>
          <w:trHeight w:val="26"/>
        </w:trPr>
        <w:tc>
          <w:tcPr>
            <w:tcW w:w="4208" w:type="pct"/>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491D9A38" w14:textId="77777777" w:rsidR="0080744C" w:rsidRPr="0080744C" w:rsidRDefault="0080744C" w:rsidP="0080744C">
            <w:pPr>
              <w:widowControl w:val="0"/>
              <w:autoSpaceDE w:val="0"/>
              <w:autoSpaceDN w:val="0"/>
              <w:adjustRightInd w:val="0"/>
              <w:spacing w:after="0" w:line="256" w:lineRule="auto"/>
              <w:rPr>
                <w:rFonts w:ascii="Arial" w:eastAsia="Times New Roman" w:hAnsi="Arial" w:cs="Arial"/>
                <w:color w:val="000000"/>
                <w:sz w:val="18"/>
                <w:szCs w:val="18"/>
                <w:lang w:val="en-CA" w:eastAsia="en-CA"/>
              </w:rPr>
            </w:pPr>
            <w:r w:rsidRPr="0080744C">
              <w:rPr>
                <w:rFonts w:ascii="Arial" w:eastAsia="Times New Roman" w:hAnsi="Arial" w:cs="Arial"/>
                <w:b/>
                <w:bCs/>
                <w:color w:val="000000"/>
                <w:sz w:val="18"/>
                <w:szCs w:val="18"/>
                <w:lang w:val="en-CA" w:eastAsia="en-CA"/>
              </w:rPr>
              <w:t xml:space="preserve">TITLE </w:t>
            </w:r>
          </w:p>
        </w:tc>
        <w:tc>
          <w:tcPr>
            <w:tcW w:w="792" w:type="pct"/>
            <w:tcBorders>
              <w:top w:val="double" w:sz="6" w:space="0" w:color="000000"/>
              <w:left w:val="single" w:sz="6" w:space="0" w:color="000000"/>
              <w:bottom w:val="single" w:sz="6" w:space="0" w:color="000000"/>
              <w:right w:val="single" w:sz="6" w:space="0" w:color="000000"/>
            </w:tcBorders>
            <w:shd w:val="clear" w:color="auto" w:fill="FFFFCC"/>
          </w:tcPr>
          <w:p w14:paraId="0FB24398" w14:textId="77777777" w:rsidR="0080744C" w:rsidRPr="0080744C" w:rsidRDefault="0080744C" w:rsidP="0080744C">
            <w:pPr>
              <w:widowControl w:val="0"/>
              <w:autoSpaceDE w:val="0"/>
              <w:autoSpaceDN w:val="0"/>
              <w:adjustRightInd w:val="0"/>
              <w:spacing w:after="0" w:line="256" w:lineRule="auto"/>
              <w:jc w:val="right"/>
              <w:rPr>
                <w:rFonts w:ascii="Arial" w:eastAsia="Times New Roman" w:hAnsi="Arial" w:cs="Arial"/>
                <w:sz w:val="18"/>
                <w:szCs w:val="18"/>
                <w:lang w:val="en-CA" w:eastAsia="en-CA"/>
              </w:rPr>
            </w:pPr>
          </w:p>
        </w:tc>
      </w:tr>
      <w:tr w:rsidR="0080744C" w:rsidRPr="0080744C" w14:paraId="7DC954D6" w14:textId="77777777" w:rsidTr="008E731B">
        <w:trPr>
          <w:trHeight w:val="54"/>
        </w:trPr>
        <w:tc>
          <w:tcPr>
            <w:tcW w:w="759" w:type="pct"/>
            <w:tcBorders>
              <w:top w:val="single" w:sz="6" w:space="0" w:color="000000"/>
              <w:left w:val="single" w:sz="6" w:space="0" w:color="000000"/>
              <w:bottom w:val="double" w:sz="2" w:space="0" w:color="FFFFCC"/>
              <w:right w:val="single" w:sz="6" w:space="0" w:color="000000"/>
            </w:tcBorders>
            <w:hideMark/>
          </w:tcPr>
          <w:p w14:paraId="259D3676"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 xml:space="preserve">Title </w:t>
            </w:r>
          </w:p>
        </w:tc>
        <w:tc>
          <w:tcPr>
            <w:tcW w:w="326" w:type="pct"/>
            <w:tcBorders>
              <w:top w:val="single" w:sz="6" w:space="0" w:color="000000"/>
              <w:left w:val="single" w:sz="6" w:space="0" w:color="000000"/>
              <w:bottom w:val="double" w:sz="2" w:space="0" w:color="FFFFCC"/>
              <w:right w:val="single" w:sz="6" w:space="0" w:color="000000"/>
            </w:tcBorders>
            <w:hideMark/>
          </w:tcPr>
          <w:p w14:paraId="1B3F090A" w14:textId="77777777" w:rsidR="0080744C" w:rsidRPr="0080744C" w:rsidRDefault="0080744C" w:rsidP="0080744C">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1</w:t>
            </w:r>
          </w:p>
        </w:tc>
        <w:tc>
          <w:tcPr>
            <w:tcW w:w="3124" w:type="pct"/>
            <w:tcBorders>
              <w:top w:val="single" w:sz="6" w:space="0" w:color="000000"/>
              <w:left w:val="single" w:sz="6" w:space="0" w:color="000000"/>
              <w:bottom w:val="double" w:sz="6" w:space="0" w:color="000000"/>
              <w:right w:val="single" w:sz="6" w:space="0" w:color="000000"/>
            </w:tcBorders>
            <w:hideMark/>
          </w:tcPr>
          <w:p w14:paraId="5C4A72A3"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Identify the report as a systematic review.</w:t>
            </w:r>
          </w:p>
        </w:tc>
        <w:tc>
          <w:tcPr>
            <w:tcW w:w="792" w:type="pct"/>
            <w:tcBorders>
              <w:top w:val="single" w:sz="6" w:space="0" w:color="000000"/>
              <w:left w:val="single" w:sz="6" w:space="0" w:color="000000"/>
              <w:bottom w:val="double" w:sz="6" w:space="0" w:color="000000"/>
              <w:right w:val="single" w:sz="6" w:space="0" w:color="000000"/>
            </w:tcBorders>
            <w:hideMark/>
          </w:tcPr>
          <w:p w14:paraId="2F1CC549" w14:textId="57B43329" w:rsidR="0080744C" w:rsidRPr="0080744C" w:rsidRDefault="009D63DB" w:rsidP="0080744C">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1</w:t>
            </w:r>
          </w:p>
        </w:tc>
      </w:tr>
      <w:tr w:rsidR="0080744C" w:rsidRPr="0080744C" w14:paraId="186382A1" w14:textId="77777777" w:rsidTr="008E731B">
        <w:trPr>
          <w:trHeight w:val="26"/>
        </w:trPr>
        <w:tc>
          <w:tcPr>
            <w:tcW w:w="4208" w:type="pct"/>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2FC89559" w14:textId="77777777" w:rsidR="0080744C" w:rsidRPr="0080744C" w:rsidRDefault="0080744C" w:rsidP="0080744C">
            <w:pPr>
              <w:widowControl w:val="0"/>
              <w:autoSpaceDE w:val="0"/>
              <w:autoSpaceDN w:val="0"/>
              <w:adjustRightInd w:val="0"/>
              <w:spacing w:after="0" w:line="256" w:lineRule="auto"/>
              <w:rPr>
                <w:rFonts w:ascii="Arial" w:eastAsia="Times New Roman" w:hAnsi="Arial" w:cs="Arial"/>
                <w:color w:val="000000"/>
                <w:sz w:val="18"/>
                <w:szCs w:val="18"/>
                <w:lang w:val="en-CA" w:eastAsia="en-CA"/>
              </w:rPr>
            </w:pPr>
            <w:r w:rsidRPr="0080744C">
              <w:rPr>
                <w:rFonts w:ascii="Arial" w:eastAsia="Times New Roman" w:hAnsi="Arial" w:cs="Arial"/>
                <w:b/>
                <w:bCs/>
                <w:color w:val="000000"/>
                <w:sz w:val="18"/>
                <w:szCs w:val="18"/>
                <w:lang w:val="en-CA" w:eastAsia="en-CA"/>
              </w:rPr>
              <w:t xml:space="preserve">ABSTRACT </w:t>
            </w:r>
          </w:p>
        </w:tc>
        <w:tc>
          <w:tcPr>
            <w:tcW w:w="792" w:type="pct"/>
            <w:tcBorders>
              <w:top w:val="double" w:sz="6" w:space="0" w:color="000000"/>
              <w:left w:val="single" w:sz="6" w:space="0" w:color="000000"/>
              <w:bottom w:val="single" w:sz="6" w:space="0" w:color="000000"/>
              <w:right w:val="single" w:sz="6" w:space="0" w:color="000000"/>
            </w:tcBorders>
            <w:shd w:val="clear" w:color="auto" w:fill="FFFFCC"/>
          </w:tcPr>
          <w:p w14:paraId="3D1637B2" w14:textId="77777777" w:rsidR="0080744C" w:rsidRPr="0080744C" w:rsidRDefault="0080744C" w:rsidP="0080744C">
            <w:pPr>
              <w:widowControl w:val="0"/>
              <w:autoSpaceDE w:val="0"/>
              <w:autoSpaceDN w:val="0"/>
              <w:adjustRightInd w:val="0"/>
              <w:spacing w:after="0" w:line="256" w:lineRule="auto"/>
              <w:jc w:val="right"/>
              <w:rPr>
                <w:rFonts w:ascii="Arial" w:eastAsia="Times New Roman" w:hAnsi="Arial" w:cs="Arial"/>
                <w:sz w:val="18"/>
                <w:szCs w:val="18"/>
                <w:lang w:val="en-CA" w:eastAsia="en-CA"/>
              </w:rPr>
            </w:pPr>
          </w:p>
        </w:tc>
      </w:tr>
      <w:tr w:rsidR="0080744C" w:rsidRPr="0080744C" w14:paraId="09418108" w14:textId="77777777" w:rsidTr="008E731B">
        <w:trPr>
          <w:trHeight w:val="54"/>
        </w:trPr>
        <w:tc>
          <w:tcPr>
            <w:tcW w:w="759" w:type="pct"/>
            <w:tcBorders>
              <w:top w:val="single" w:sz="6" w:space="0" w:color="000000"/>
              <w:left w:val="single" w:sz="6" w:space="0" w:color="000000"/>
              <w:bottom w:val="double" w:sz="2" w:space="0" w:color="FFFFCC"/>
              <w:right w:val="single" w:sz="6" w:space="0" w:color="000000"/>
            </w:tcBorders>
            <w:hideMark/>
          </w:tcPr>
          <w:p w14:paraId="3C972199"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 xml:space="preserve">Abstract </w:t>
            </w:r>
          </w:p>
        </w:tc>
        <w:tc>
          <w:tcPr>
            <w:tcW w:w="326" w:type="pct"/>
            <w:tcBorders>
              <w:top w:val="single" w:sz="6" w:space="0" w:color="000000"/>
              <w:left w:val="single" w:sz="6" w:space="0" w:color="000000"/>
              <w:bottom w:val="double" w:sz="2" w:space="0" w:color="FFFFCC"/>
              <w:right w:val="single" w:sz="6" w:space="0" w:color="000000"/>
            </w:tcBorders>
            <w:hideMark/>
          </w:tcPr>
          <w:p w14:paraId="0CF0AC86" w14:textId="77777777" w:rsidR="0080744C" w:rsidRPr="0080744C" w:rsidRDefault="0080744C" w:rsidP="0080744C">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2</w:t>
            </w:r>
          </w:p>
        </w:tc>
        <w:tc>
          <w:tcPr>
            <w:tcW w:w="3124" w:type="pct"/>
            <w:tcBorders>
              <w:top w:val="single" w:sz="6" w:space="0" w:color="000000"/>
              <w:left w:val="single" w:sz="6" w:space="0" w:color="000000"/>
              <w:bottom w:val="double" w:sz="6" w:space="0" w:color="000000"/>
              <w:right w:val="single" w:sz="6" w:space="0" w:color="000000"/>
            </w:tcBorders>
            <w:hideMark/>
          </w:tcPr>
          <w:p w14:paraId="08173E2A"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See the PRISMA 2020 for Abstracts checklist.</w:t>
            </w:r>
          </w:p>
        </w:tc>
        <w:tc>
          <w:tcPr>
            <w:tcW w:w="792" w:type="pct"/>
            <w:tcBorders>
              <w:top w:val="single" w:sz="6" w:space="0" w:color="000000"/>
              <w:left w:val="single" w:sz="6" w:space="0" w:color="000000"/>
              <w:bottom w:val="double" w:sz="6" w:space="0" w:color="000000"/>
              <w:right w:val="single" w:sz="6" w:space="0" w:color="000000"/>
            </w:tcBorders>
          </w:tcPr>
          <w:p w14:paraId="7EB88E8C" w14:textId="44D9106A" w:rsidR="0080744C" w:rsidRPr="0080744C" w:rsidRDefault="00B45DB8" w:rsidP="0080744C">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1 &amp; 2</w:t>
            </w:r>
          </w:p>
        </w:tc>
      </w:tr>
      <w:tr w:rsidR="0080744C" w:rsidRPr="0080744C" w14:paraId="3A74EF69" w14:textId="77777777" w:rsidTr="008E731B">
        <w:trPr>
          <w:trHeight w:val="26"/>
        </w:trPr>
        <w:tc>
          <w:tcPr>
            <w:tcW w:w="4208" w:type="pct"/>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30FFC03C" w14:textId="77777777" w:rsidR="0080744C" w:rsidRPr="0080744C" w:rsidRDefault="0080744C" w:rsidP="0080744C">
            <w:pPr>
              <w:widowControl w:val="0"/>
              <w:autoSpaceDE w:val="0"/>
              <w:autoSpaceDN w:val="0"/>
              <w:adjustRightInd w:val="0"/>
              <w:spacing w:after="0" w:line="256" w:lineRule="auto"/>
              <w:rPr>
                <w:rFonts w:ascii="Arial" w:eastAsia="Times New Roman" w:hAnsi="Arial" w:cs="Arial"/>
                <w:color w:val="000000"/>
                <w:sz w:val="18"/>
                <w:szCs w:val="18"/>
                <w:lang w:val="en-CA" w:eastAsia="en-CA"/>
              </w:rPr>
            </w:pPr>
            <w:r w:rsidRPr="0080744C">
              <w:rPr>
                <w:rFonts w:ascii="Arial" w:eastAsia="Times New Roman" w:hAnsi="Arial" w:cs="Arial"/>
                <w:b/>
                <w:bCs/>
                <w:color w:val="000000"/>
                <w:sz w:val="18"/>
                <w:szCs w:val="18"/>
                <w:lang w:val="en-CA" w:eastAsia="en-CA"/>
              </w:rPr>
              <w:t xml:space="preserve">INTRODUCTION </w:t>
            </w:r>
          </w:p>
        </w:tc>
        <w:tc>
          <w:tcPr>
            <w:tcW w:w="792" w:type="pct"/>
            <w:tcBorders>
              <w:top w:val="double" w:sz="6" w:space="0" w:color="000000"/>
              <w:left w:val="single" w:sz="6" w:space="0" w:color="000000"/>
              <w:bottom w:val="single" w:sz="6" w:space="0" w:color="000000"/>
              <w:right w:val="single" w:sz="6" w:space="0" w:color="000000"/>
            </w:tcBorders>
            <w:shd w:val="clear" w:color="auto" w:fill="FFFFCC"/>
          </w:tcPr>
          <w:p w14:paraId="5E7E9DB4" w14:textId="77777777" w:rsidR="0080744C" w:rsidRPr="0080744C" w:rsidRDefault="0080744C" w:rsidP="0080744C">
            <w:pPr>
              <w:widowControl w:val="0"/>
              <w:autoSpaceDE w:val="0"/>
              <w:autoSpaceDN w:val="0"/>
              <w:adjustRightInd w:val="0"/>
              <w:spacing w:after="0" w:line="256" w:lineRule="auto"/>
              <w:jc w:val="right"/>
              <w:rPr>
                <w:rFonts w:ascii="Arial" w:eastAsia="Times New Roman" w:hAnsi="Arial" w:cs="Arial"/>
                <w:sz w:val="18"/>
                <w:szCs w:val="18"/>
                <w:lang w:val="en-CA" w:eastAsia="en-CA"/>
              </w:rPr>
            </w:pPr>
          </w:p>
        </w:tc>
      </w:tr>
      <w:tr w:rsidR="0080744C" w:rsidRPr="0080744C" w14:paraId="5EA413AC" w14:textId="77777777" w:rsidTr="008E731B">
        <w:trPr>
          <w:trHeight w:val="54"/>
        </w:trPr>
        <w:tc>
          <w:tcPr>
            <w:tcW w:w="759" w:type="pct"/>
            <w:tcBorders>
              <w:top w:val="single" w:sz="6" w:space="0" w:color="000000"/>
              <w:left w:val="single" w:sz="6" w:space="0" w:color="000000"/>
              <w:bottom w:val="single" w:sz="6" w:space="0" w:color="000000"/>
              <w:right w:val="single" w:sz="6" w:space="0" w:color="000000"/>
            </w:tcBorders>
            <w:hideMark/>
          </w:tcPr>
          <w:p w14:paraId="33117400"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 xml:space="preserve">Rationale </w:t>
            </w:r>
          </w:p>
        </w:tc>
        <w:tc>
          <w:tcPr>
            <w:tcW w:w="326" w:type="pct"/>
            <w:tcBorders>
              <w:top w:val="single" w:sz="6" w:space="0" w:color="000000"/>
              <w:left w:val="single" w:sz="6" w:space="0" w:color="000000"/>
              <w:bottom w:val="single" w:sz="6" w:space="0" w:color="000000"/>
              <w:right w:val="single" w:sz="6" w:space="0" w:color="000000"/>
            </w:tcBorders>
            <w:hideMark/>
          </w:tcPr>
          <w:p w14:paraId="3F9BEA35" w14:textId="77777777" w:rsidR="0080744C" w:rsidRPr="0080744C" w:rsidRDefault="0080744C" w:rsidP="0080744C">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3</w:t>
            </w:r>
          </w:p>
        </w:tc>
        <w:tc>
          <w:tcPr>
            <w:tcW w:w="3124" w:type="pct"/>
            <w:tcBorders>
              <w:top w:val="single" w:sz="6" w:space="0" w:color="000000"/>
              <w:left w:val="single" w:sz="6" w:space="0" w:color="000000"/>
              <w:bottom w:val="single" w:sz="6" w:space="0" w:color="000000"/>
              <w:right w:val="single" w:sz="6" w:space="0" w:color="000000"/>
            </w:tcBorders>
            <w:hideMark/>
          </w:tcPr>
          <w:p w14:paraId="5B74D4A9"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Describe the rationale for the review in the context of existing knowledge.</w:t>
            </w:r>
          </w:p>
        </w:tc>
        <w:tc>
          <w:tcPr>
            <w:tcW w:w="792" w:type="pct"/>
            <w:tcBorders>
              <w:top w:val="single" w:sz="6" w:space="0" w:color="000000"/>
              <w:left w:val="single" w:sz="6" w:space="0" w:color="000000"/>
              <w:bottom w:val="single" w:sz="6" w:space="0" w:color="000000"/>
              <w:right w:val="single" w:sz="6" w:space="0" w:color="000000"/>
            </w:tcBorders>
          </w:tcPr>
          <w:p w14:paraId="2C0F3655" w14:textId="65427453" w:rsidR="0080744C" w:rsidRPr="0080744C" w:rsidRDefault="000A1E70" w:rsidP="0080744C">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3</w:t>
            </w:r>
            <w:r w:rsidR="00B45DB8">
              <w:rPr>
                <w:rFonts w:ascii="Arial" w:eastAsia="Times New Roman" w:hAnsi="Arial" w:cs="Arial"/>
                <w:sz w:val="18"/>
                <w:szCs w:val="18"/>
                <w:lang w:val="en-CA" w:eastAsia="en-CA"/>
              </w:rPr>
              <w:t xml:space="preserve"> &amp; 4</w:t>
            </w:r>
          </w:p>
        </w:tc>
      </w:tr>
      <w:tr w:rsidR="0080744C" w:rsidRPr="0080744C" w14:paraId="66FEA19B" w14:textId="77777777" w:rsidTr="008E731B">
        <w:trPr>
          <w:trHeight w:val="54"/>
        </w:trPr>
        <w:tc>
          <w:tcPr>
            <w:tcW w:w="759" w:type="pct"/>
            <w:tcBorders>
              <w:top w:val="single" w:sz="6" w:space="0" w:color="000000"/>
              <w:left w:val="single" w:sz="6" w:space="0" w:color="000000"/>
              <w:bottom w:val="double" w:sz="2" w:space="0" w:color="FFFFCC"/>
              <w:right w:val="single" w:sz="6" w:space="0" w:color="000000"/>
            </w:tcBorders>
            <w:hideMark/>
          </w:tcPr>
          <w:p w14:paraId="5793A18C"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 xml:space="preserve">Objectives </w:t>
            </w:r>
          </w:p>
        </w:tc>
        <w:tc>
          <w:tcPr>
            <w:tcW w:w="326" w:type="pct"/>
            <w:tcBorders>
              <w:top w:val="single" w:sz="6" w:space="0" w:color="000000"/>
              <w:left w:val="single" w:sz="6" w:space="0" w:color="000000"/>
              <w:bottom w:val="double" w:sz="2" w:space="0" w:color="FFFFCC"/>
              <w:right w:val="single" w:sz="6" w:space="0" w:color="000000"/>
            </w:tcBorders>
            <w:hideMark/>
          </w:tcPr>
          <w:p w14:paraId="55A95F8F" w14:textId="77777777" w:rsidR="0080744C" w:rsidRPr="0080744C" w:rsidRDefault="0080744C" w:rsidP="0080744C">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4</w:t>
            </w:r>
          </w:p>
        </w:tc>
        <w:tc>
          <w:tcPr>
            <w:tcW w:w="3124" w:type="pct"/>
            <w:tcBorders>
              <w:top w:val="single" w:sz="6" w:space="0" w:color="000000"/>
              <w:left w:val="single" w:sz="6" w:space="0" w:color="000000"/>
              <w:bottom w:val="double" w:sz="6" w:space="0" w:color="000000"/>
              <w:right w:val="single" w:sz="6" w:space="0" w:color="000000"/>
            </w:tcBorders>
            <w:hideMark/>
          </w:tcPr>
          <w:p w14:paraId="5DC3D9C6"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Provide an explicit statement of the objective(s) or question(s) the review addresses.</w:t>
            </w:r>
          </w:p>
        </w:tc>
        <w:tc>
          <w:tcPr>
            <w:tcW w:w="792" w:type="pct"/>
            <w:tcBorders>
              <w:top w:val="single" w:sz="6" w:space="0" w:color="000000"/>
              <w:left w:val="single" w:sz="6" w:space="0" w:color="000000"/>
              <w:bottom w:val="double" w:sz="6" w:space="0" w:color="000000"/>
              <w:right w:val="single" w:sz="6" w:space="0" w:color="000000"/>
            </w:tcBorders>
          </w:tcPr>
          <w:p w14:paraId="3D865F31" w14:textId="2A9E5DAB" w:rsidR="0080744C" w:rsidRPr="0080744C" w:rsidRDefault="00B45DB8" w:rsidP="0080744C">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4</w:t>
            </w:r>
          </w:p>
        </w:tc>
      </w:tr>
      <w:tr w:rsidR="0080744C" w:rsidRPr="0080744C" w14:paraId="23BB4F4D" w14:textId="77777777" w:rsidTr="008E731B">
        <w:trPr>
          <w:trHeight w:val="26"/>
        </w:trPr>
        <w:tc>
          <w:tcPr>
            <w:tcW w:w="4208" w:type="pct"/>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518AAA19" w14:textId="77777777" w:rsidR="0080744C" w:rsidRPr="0080744C" w:rsidRDefault="0080744C" w:rsidP="0080744C">
            <w:pPr>
              <w:widowControl w:val="0"/>
              <w:autoSpaceDE w:val="0"/>
              <w:autoSpaceDN w:val="0"/>
              <w:adjustRightInd w:val="0"/>
              <w:spacing w:after="0" w:line="256" w:lineRule="auto"/>
              <w:rPr>
                <w:rFonts w:ascii="Arial" w:eastAsia="Times New Roman" w:hAnsi="Arial" w:cs="Arial"/>
                <w:color w:val="000000"/>
                <w:sz w:val="18"/>
                <w:szCs w:val="18"/>
                <w:lang w:val="en-CA" w:eastAsia="en-CA"/>
              </w:rPr>
            </w:pPr>
            <w:r w:rsidRPr="0080744C">
              <w:rPr>
                <w:rFonts w:ascii="Arial" w:eastAsia="Times New Roman" w:hAnsi="Arial" w:cs="Arial"/>
                <w:b/>
                <w:bCs/>
                <w:color w:val="000000"/>
                <w:sz w:val="18"/>
                <w:szCs w:val="18"/>
                <w:lang w:val="en-CA" w:eastAsia="en-CA"/>
              </w:rPr>
              <w:t xml:space="preserve">METHODS </w:t>
            </w:r>
          </w:p>
        </w:tc>
        <w:tc>
          <w:tcPr>
            <w:tcW w:w="792" w:type="pct"/>
            <w:tcBorders>
              <w:top w:val="double" w:sz="6" w:space="0" w:color="000000"/>
              <w:left w:val="single" w:sz="6" w:space="0" w:color="000000"/>
              <w:bottom w:val="single" w:sz="6" w:space="0" w:color="000000"/>
              <w:right w:val="single" w:sz="6" w:space="0" w:color="000000"/>
            </w:tcBorders>
            <w:shd w:val="clear" w:color="auto" w:fill="FFFFCC"/>
          </w:tcPr>
          <w:p w14:paraId="4FAC6569" w14:textId="77777777" w:rsidR="0080744C" w:rsidRPr="0080744C" w:rsidRDefault="0080744C" w:rsidP="0080744C">
            <w:pPr>
              <w:widowControl w:val="0"/>
              <w:autoSpaceDE w:val="0"/>
              <w:autoSpaceDN w:val="0"/>
              <w:adjustRightInd w:val="0"/>
              <w:spacing w:after="0" w:line="256" w:lineRule="auto"/>
              <w:jc w:val="right"/>
              <w:rPr>
                <w:rFonts w:ascii="Arial" w:eastAsia="Times New Roman" w:hAnsi="Arial" w:cs="Arial"/>
                <w:sz w:val="18"/>
                <w:szCs w:val="18"/>
                <w:lang w:val="en-CA" w:eastAsia="en-CA"/>
              </w:rPr>
            </w:pPr>
          </w:p>
        </w:tc>
      </w:tr>
      <w:tr w:rsidR="0080744C" w:rsidRPr="0080744C" w14:paraId="197CBEEB" w14:textId="77777777" w:rsidTr="008E731B">
        <w:trPr>
          <w:trHeight w:val="54"/>
        </w:trPr>
        <w:tc>
          <w:tcPr>
            <w:tcW w:w="759" w:type="pct"/>
            <w:tcBorders>
              <w:top w:val="single" w:sz="6" w:space="0" w:color="000000"/>
              <w:left w:val="single" w:sz="6" w:space="0" w:color="000000"/>
              <w:bottom w:val="single" w:sz="6" w:space="0" w:color="000000"/>
              <w:right w:val="single" w:sz="6" w:space="0" w:color="000000"/>
            </w:tcBorders>
            <w:hideMark/>
          </w:tcPr>
          <w:p w14:paraId="63DE14DD"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 xml:space="preserve">Eligibility criteria </w:t>
            </w:r>
          </w:p>
        </w:tc>
        <w:tc>
          <w:tcPr>
            <w:tcW w:w="326" w:type="pct"/>
            <w:tcBorders>
              <w:top w:val="single" w:sz="6" w:space="0" w:color="000000"/>
              <w:left w:val="single" w:sz="6" w:space="0" w:color="000000"/>
              <w:bottom w:val="single" w:sz="6" w:space="0" w:color="000000"/>
              <w:right w:val="single" w:sz="6" w:space="0" w:color="000000"/>
            </w:tcBorders>
            <w:hideMark/>
          </w:tcPr>
          <w:p w14:paraId="59D33E98" w14:textId="77777777" w:rsidR="0080744C" w:rsidRPr="0080744C" w:rsidRDefault="0080744C" w:rsidP="0080744C">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5</w:t>
            </w:r>
          </w:p>
        </w:tc>
        <w:tc>
          <w:tcPr>
            <w:tcW w:w="3124" w:type="pct"/>
            <w:tcBorders>
              <w:top w:val="single" w:sz="6" w:space="0" w:color="000000"/>
              <w:left w:val="single" w:sz="6" w:space="0" w:color="000000"/>
              <w:bottom w:val="single" w:sz="6" w:space="0" w:color="000000"/>
              <w:right w:val="single" w:sz="6" w:space="0" w:color="000000"/>
            </w:tcBorders>
            <w:hideMark/>
          </w:tcPr>
          <w:p w14:paraId="18154508"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Specify the inclusion and exclusion criteria for the review and how studies were grouped for the syntheses.</w:t>
            </w:r>
          </w:p>
        </w:tc>
        <w:tc>
          <w:tcPr>
            <w:tcW w:w="792" w:type="pct"/>
            <w:tcBorders>
              <w:top w:val="single" w:sz="6" w:space="0" w:color="000000"/>
              <w:left w:val="single" w:sz="6" w:space="0" w:color="000000"/>
              <w:bottom w:val="single" w:sz="6" w:space="0" w:color="000000"/>
              <w:right w:val="single" w:sz="6" w:space="0" w:color="000000"/>
            </w:tcBorders>
          </w:tcPr>
          <w:p w14:paraId="03060865" w14:textId="59974C83" w:rsidR="0080744C" w:rsidRPr="0080744C" w:rsidRDefault="00B45DB8" w:rsidP="0080744C">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5</w:t>
            </w:r>
          </w:p>
        </w:tc>
      </w:tr>
      <w:tr w:rsidR="0080744C" w:rsidRPr="0080744C" w14:paraId="063F4200" w14:textId="77777777" w:rsidTr="008E731B">
        <w:trPr>
          <w:trHeight w:val="221"/>
        </w:trPr>
        <w:tc>
          <w:tcPr>
            <w:tcW w:w="759" w:type="pct"/>
            <w:tcBorders>
              <w:top w:val="single" w:sz="6" w:space="0" w:color="000000"/>
              <w:left w:val="single" w:sz="6" w:space="0" w:color="000000"/>
              <w:bottom w:val="single" w:sz="6" w:space="0" w:color="000000"/>
              <w:right w:val="single" w:sz="6" w:space="0" w:color="000000"/>
            </w:tcBorders>
            <w:hideMark/>
          </w:tcPr>
          <w:p w14:paraId="61B50800"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 xml:space="preserve">Information sources </w:t>
            </w:r>
          </w:p>
        </w:tc>
        <w:tc>
          <w:tcPr>
            <w:tcW w:w="326" w:type="pct"/>
            <w:tcBorders>
              <w:top w:val="single" w:sz="6" w:space="0" w:color="000000"/>
              <w:left w:val="single" w:sz="6" w:space="0" w:color="000000"/>
              <w:bottom w:val="single" w:sz="6" w:space="0" w:color="000000"/>
              <w:right w:val="single" w:sz="6" w:space="0" w:color="000000"/>
            </w:tcBorders>
            <w:hideMark/>
          </w:tcPr>
          <w:p w14:paraId="7900D58B" w14:textId="77777777" w:rsidR="0080744C" w:rsidRPr="0080744C" w:rsidRDefault="0080744C" w:rsidP="0080744C">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6</w:t>
            </w:r>
          </w:p>
        </w:tc>
        <w:tc>
          <w:tcPr>
            <w:tcW w:w="3124" w:type="pct"/>
            <w:tcBorders>
              <w:top w:val="single" w:sz="6" w:space="0" w:color="000000"/>
              <w:left w:val="single" w:sz="6" w:space="0" w:color="000000"/>
              <w:bottom w:val="single" w:sz="6" w:space="0" w:color="000000"/>
              <w:right w:val="single" w:sz="6" w:space="0" w:color="000000"/>
            </w:tcBorders>
            <w:hideMark/>
          </w:tcPr>
          <w:p w14:paraId="300D24C4"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Specify all databases, registers, websites, organisations, reference lists and other sources searched or consulted to identify studies. Specify the date when each source was last searched or consulted.</w:t>
            </w:r>
          </w:p>
        </w:tc>
        <w:tc>
          <w:tcPr>
            <w:tcW w:w="792" w:type="pct"/>
            <w:tcBorders>
              <w:top w:val="single" w:sz="6" w:space="0" w:color="000000"/>
              <w:left w:val="single" w:sz="6" w:space="0" w:color="000000"/>
              <w:bottom w:val="single" w:sz="6" w:space="0" w:color="000000"/>
              <w:right w:val="single" w:sz="6" w:space="0" w:color="000000"/>
            </w:tcBorders>
          </w:tcPr>
          <w:p w14:paraId="03484301" w14:textId="73E19F36" w:rsidR="0080744C" w:rsidRPr="0080744C" w:rsidRDefault="00B45DB8" w:rsidP="0080744C">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6</w:t>
            </w:r>
          </w:p>
        </w:tc>
      </w:tr>
      <w:tr w:rsidR="0080744C" w:rsidRPr="0080744C" w14:paraId="15162624" w14:textId="77777777" w:rsidTr="008E731B">
        <w:trPr>
          <w:trHeight w:val="54"/>
        </w:trPr>
        <w:tc>
          <w:tcPr>
            <w:tcW w:w="759" w:type="pct"/>
            <w:tcBorders>
              <w:top w:val="single" w:sz="6" w:space="0" w:color="000000"/>
              <w:left w:val="single" w:sz="6" w:space="0" w:color="000000"/>
              <w:bottom w:val="single" w:sz="6" w:space="0" w:color="000000"/>
              <w:right w:val="single" w:sz="6" w:space="0" w:color="000000"/>
            </w:tcBorders>
            <w:hideMark/>
          </w:tcPr>
          <w:p w14:paraId="43D3BC2A"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Search strategy</w:t>
            </w:r>
          </w:p>
        </w:tc>
        <w:tc>
          <w:tcPr>
            <w:tcW w:w="326" w:type="pct"/>
            <w:tcBorders>
              <w:top w:val="single" w:sz="6" w:space="0" w:color="000000"/>
              <w:left w:val="single" w:sz="6" w:space="0" w:color="000000"/>
              <w:bottom w:val="single" w:sz="6" w:space="0" w:color="000000"/>
              <w:right w:val="single" w:sz="6" w:space="0" w:color="000000"/>
            </w:tcBorders>
            <w:hideMark/>
          </w:tcPr>
          <w:p w14:paraId="2CE670A4" w14:textId="77777777" w:rsidR="0080744C" w:rsidRPr="0080744C" w:rsidRDefault="0080744C" w:rsidP="0080744C">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7</w:t>
            </w:r>
          </w:p>
        </w:tc>
        <w:tc>
          <w:tcPr>
            <w:tcW w:w="3124" w:type="pct"/>
            <w:tcBorders>
              <w:top w:val="single" w:sz="6" w:space="0" w:color="000000"/>
              <w:left w:val="single" w:sz="6" w:space="0" w:color="000000"/>
              <w:bottom w:val="single" w:sz="6" w:space="0" w:color="000000"/>
              <w:right w:val="single" w:sz="6" w:space="0" w:color="000000"/>
            </w:tcBorders>
            <w:hideMark/>
          </w:tcPr>
          <w:p w14:paraId="1F7C0285"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 xml:space="preserve">Present the full search strategies for all databases, </w:t>
            </w:r>
            <w:proofErr w:type="gramStart"/>
            <w:r w:rsidRPr="0080744C">
              <w:rPr>
                <w:rFonts w:ascii="Arial" w:eastAsia="Times New Roman" w:hAnsi="Arial" w:cs="Arial"/>
                <w:color w:val="000000"/>
                <w:sz w:val="18"/>
                <w:szCs w:val="18"/>
                <w:lang w:val="en-CA" w:eastAsia="en-CA"/>
              </w:rPr>
              <w:t>registers</w:t>
            </w:r>
            <w:proofErr w:type="gramEnd"/>
            <w:r w:rsidRPr="0080744C">
              <w:rPr>
                <w:rFonts w:ascii="Arial" w:eastAsia="Times New Roman" w:hAnsi="Arial" w:cs="Arial"/>
                <w:color w:val="000000"/>
                <w:sz w:val="18"/>
                <w:szCs w:val="18"/>
                <w:lang w:val="en-CA" w:eastAsia="en-CA"/>
              </w:rPr>
              <w:t xml:space="preserve"> and websites, including any filters and limits used.</w:t>
            </w:r>
          </w:p>
        </w:tc>
        <w:tc>
          <w:tcPr>
            <w:tcW w:w="792" w:type="pct"/>
            <w:tcBorders>
              <w:top w:val="single" w:sz="6" w:space="0" w:color="000000"/>
              <w:left w:val="single" w:sz="6" w:space="0" w:color="000000"/>
              <w:bottom w:val="single" w:sz="6" w:space="0" w:color="000000"/>
              <w:right w:val="single" w:sz="6" w:space="0" w:color="000000"/>
            </w:tcBorders>
          </w:tcPr>
          <w:p w14:paraId="737971F8" w14:textId="756E718A" w:rsidR="0080744C" w:rsidRPr="0080744C" w:rsidRDefault="00B45DB8" w:rsidP="0080744C">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5</w:t>
            </w:r>
            <w:r w:rsidR="000A1E70">
              <w:rPr>
                <w:rFonts w:ascii="Arial" w:eastAsia="Times New Roman" w:hAnsi="Arial" w:cs="Arial"/>
                <w:sz w:val="18"/>
                <w:szCs w:val="18"/>
                <w:lang w:val="en-CA" w:eastAsia="en-CA"/>
              </w:rPr>
              <w:t xml:space="preserve"> &amp; </w:t>
            </w:r>
            <w:r w:rsidR="00F51791">
              <w:rPr>
                <w:rFonts w:ascii="Arial" w:eastAsia="Times New Roman" w:hAnsi="Arial" w:cs="Arial"/>
                <w:sz w:val="18"/>
                <w:szCs w:val="18"/>
                <w:lang w:val="en-CA" w:eastAsia="en-CA"/>
              </w:rPr>
              <w:t xml:space="preserve">Table </w:t>
            </w:r>
            <w:r w:rsidR="000A1E70">
              <w:rPr>
                <w:rFonts w:ascii="Arial" w:eastAsia="Times New Roman" w:hAnsi="Arial" w:cs="Arial"/>
                <w:sz w:val="18"/>
                <w:szCs w:val="18"/>
                <w:lang w:val="en-CA" w:eastAsia="en-CA"/>
              </w:rPr>
              <w:t>1</w:t>
            </w:r>
          </w:p>
        </w:tc>
      </w:tr>
      <w:tr w:rsidR="0080744C" w:rsidRPr="0080744C" w14:paraId="5EF8CB87" w14:textId="77777777" w:rsidTr="008E731B">
        <w:trPr>
          <w:trHeight w:val="54"/>
        </w:trPr>
        <w:tc>
          <w:tcPr>
            <w:tcW w:w="759" w:type="pct"/>
            <w:tcBorders>
              <w:top w:val="single" w:sz="6" w:space="0" w:color="000000"/>
              <w:left w:val="single" w:sz="6" w:space="0" w:color="000000"/>
              <w:bottom w:val="single" w:sz="6" w:space="0" w:color="000000"/>
              <w:right w:val="single" w:sz="6" w:space="0" w:color="000000"/>
            </w:tcBorders>
            <w:hideMark/>
          </w:tcPr>
          <w:p w14:paraId="0DC1EE0D"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Selection process</w:t>
            </w:r>
          </w:p>
        </w:tc>
        <w:tc>
          <w:tcPr>
            <w:tcW w:w="326" w:type="pct"/>
            <w:tcBorders>
              <w:top w:val="single" w:sz="6" w:space="0" w:color="000000"/>
              <w:left w:val="single" w:sz="6" w:space="0" w:color="000000"/>
              <w:bottom w:val="single" w:sz="6" w:space="0" w:color="000000"/>
              <w:right w:val="single" w:sz="6" w:space="0" w:color="000000"/>
            </w:tcBorders>
            <w:hideMark/>
          </w:tcPr>
          <w:p w14:paraId="63D61A53" w14:textId="77777777" w:rsidR="0080744C" w:rsidRPr="0080744C" w:rsidRDefault="0080744C" w:rsidP="0080744C">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8</w:t>
            </w:r>
          </w:p>
        </w:tc>
        <w:tc>
          <w:tcPr>
            <w:tcW w:w="3124" w:type="pct"/>
            <w:tcBorders>
              <w:top w:val="single" w:sz="6" w:space="0" w:color="000000"/>
              <w:left w:val="single" w:sz="6" w:space="0" w:color="000000"/>
              <w:bottom w:val="single" w:sz="6" w:space="0" w:color="000000"/>
              <w:right w:val="single" w:sz="6" w:space="0" w:color="000000"/>
            </w:tcBorders>
            <w:hideMark/>
          </w:tcPr>
          <w:p w14:paraId="27BCC56F"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792" w:type="pct"/>
            <w:tcBorders>
              <w:top w:val="single" w:sz="6" w:space="0" w:color="000000"/>
              <w:left w:val="single" w:sz="6" w:space="0" w:color="000000"/>
              <w:bottom w:val="single" w:sz="6" w:space="0" w:color="000000"/>
              <w:right w:val="single" w:sz="6" w:space="0" w:color="000000"/>
            </w:tcBorders>
          </w:tcPr>
          <w:p w14:paraId="0FEF00A7" w14:textId="7ACA41BE" w:rsidR="0080744C" w:rsidRPr="0080744C" w:rsidRDefault="008E731B" w:rsidP="0080744C">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6</w:t>
            </w:r>
            <w:r w:rsidR="00B45DB8">
              <w:rPr>
                <w:rFonts w:ascii="Arial" w:eastAsia="Times New Roman" w:hAnsi="Arial" w:cs="Arial"/>
                <w:sz w:val="18"/>
                <w:szCs w:val="18"/>
                <w:lang w:val="en-CA" w:eastAsia="en-CA"/>
              </w:rPr>
              <w:t xml:space="preserve"> &amp; </w:t>
            </w:r>
            <w:r>
              <w:rPr>
                <w:rFonts w:ascii="Arial" w:eastAsia="Times New Roman" w:hAnsi="Arial" w:cs="Arial"/>
                <w:sz w:val="18"/>
                <w:szCs w:val="18"/>
                <w:lang w:val="en-CA" w:eastAsia="en-CA"/>
              </w:rPr>
              <w:t>7</w:t>
            </w:r>
          </w:p>
        </w:tc>
      </w:tr>
      <w:tr w:rsidR="0080744C" w:rsidRPr="0080744C" w14:paraId="7926178D" w14:textId="77777777" w:rsidTr="008E731B">
        <w:trPr>
          <w:trHeight w:val="176"/>
        </w:trPr>
        <w:tc>
          <w:tcPr>
            <w:tcW w:w="759" w:type="pct"/>
            <w:tcBorders>
              <w:top w:val="single" w:sz="6" w:space="0" w:color="000000"/>
              <w:left w:val="single" w:sz="6" w:space="0" w:color="000000"/>
              <w:bottom w:val="single" w:sz="6" w:space="0" w:color="000000"/>
              <w:right w:val="single" w:sz="6" w:space="0" w:color="000000"/>
            </w:tcBorders>
            <w:hideMark/>
          </w:tcPr>
          <w:p w14:paraId="09A4D11D"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 xml:space="preserve">Data collection process </w:t>
            </w:r>
          </w:p>
        </w:tc>
        <w:tc>
          <w:tcPr>
            <w:tcW w:w="326" w:type="pct"/>
            <w:tcBorders>
              <w:top w:val="single" w:sz="6" w:space="0" w:color="000000"/>
              <w:left w:val="single" w:sz="6" w:space="0" w:color="000000"/>
              <w:bottom w:val="single" w:sz="6" w:space="0" w:color="000000"/>
              <w:right w:val="single" w:sz="6" w:space="0" w:color="000000"/>
            </w:tcBorders>
            <w:hideMark/>
          </w:tcPr>
          <w:p w14:paraId="12F6FB90" w14:textId="77777777" w:rsidR="0080744C" w:rsidRPr="0080744C" w:rsidRDefault="0080744C" w:rsidP="0080744C">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9</w:t>
            </w:r>
          </w:p>
        </w:tc>
        <w:tc>
          <w:tcPr>
            <w:tcW w:w="3124" w:type="pct"/>
            <w:tcBorders>
              <w:top w:val="single" w:sz="6" w:space="0" w:color="000000"/>
              <w:left w:val="single" w:sz="6" w:space="0" w:color="000000"/>
              <w:bottom w:val="single" w:sz="6" w:space="0" w:color="000000"/>
              <w:right w:val="single" w:sz="6" w:space="0" w:color="000000"/>
            </w:tcBorders>
            <w:hideMark/>
          </w:tcPr>
          <w:p w14:paraId="281D755E"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792" w:type="pct"/>
            <w:tcBorders>
              <w:top w:val="single" w:sz="6" w:space="0" w:color="000000"/>
              <w:left w:val="single" w:sz="6" w:space="0" w:color="000000"/>
              <w:bottom w:val="single" w:sz="6" w:space="0" w:color="000000"/>
              <w:right w:val="single" w:sz="6" w:space="0" w:color="000000"/>
            </w:tcBorders>
          </w:tcPr>
          <w:p w14:paraId="0D2C5784" w14:textId="1A08D733" w:rsidR="0080744C" w:rsidRPr="0080744C" w:rsidRDefault="008E731B" w:rsidP="0080744C">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7</w:t>
            </w:r>
          </w:p>
        </w:tc>
      </w:tr>
      <w:tr w:rsidR="0080744C" w:rsidRPr="0080744C" w14:paraId="6C25BCA3" w14:textId="77777777" w:rsidTr="008E731B">
        <w:trPr>
          <w:trHeight w:val="54"/>
        </w:trPr>
        <w:tc>
          <w:tcPr>
            <w:tcW w:w="759" w:type="pct"/>
            <w:vMerge w:val="restart"/>
            <w:tcBorders>
              <w:top w:val="single" w:sz="6" w:space="0" w:color="000000"/>
              <w:left w:val="single" w:sz="6" w:space="0" w:color="000000"/>
              <w:bottom w:val="single" w:sz="6" w:space="0" w:color="000000"/>
              <w:right w:val="single" w:sz="6" w:space="0" w:color="000000"/>
            </w:tcBorders>
            <w:hideMark/>
          </w:tcPr>
          <w:p w14:paraId="456269B1"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 xml:space="preserve">Data items </w:t>
            </w:r>
          </w:p>
        </w:tc>
        <w:tc>
          <w:tcPr>
            <w:tcW w:w="326" w:type="pct"/>
            <w:tcBorders>
              <w:top w:val="single" w:sz="6" w:space="0" w:color="000000"/>
              <w:left w:val="single" w:sz="6" w:space="0" w:color="000000"/>
              <w:bottom w:val="single" w:sz="6" w:space="0" w:color="000000"/>
              <w:right w:val="single" w:sz="6" w:space="0" w:color="000000"/>
            </w:tcBorders>
            <w:hideMark/>
          </w:tcPr>
          <w:p w14:paraId="6B7D93AC" w14:textId="77777777" w:rsidR="0080744C" w:rsidRPr="0080744C" w:rsidRDefault="0080744C" w:rsidP="0080744C">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10a</w:t>
            </w:r>
          </w:p>
        </w:tc>
        <w:tc>
          <w:tcPr>
            <w:tcW w:w="3124" w:type="pct"/>
            <w:tcBorders>
              <w:top w:val="single" w:sz="6" w:space="0" w:color="000000"/>
              <w:left w:val="single" w:sz="6" w:space="0" w:color="000000"/>
              <w:bottom w:val="single" w:sz="6" w:space="0" w:color="000000"/>
              <w:right w:val="single" w:sz="6" w:space="0" w:color="000000"/>
            </w:tcBorders>
            <w:hideMark/>
          </w:tcPr>
          <w:p w14:paraId="4B972EA9"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List and define all outcomes for which data were sought. Specify whether all results that were compatible with each outcome domain in each study were sought (</w:t>
            </w:r>
            <w:proofErr w:type="gramStart"/>
            <w:r w:rsidRPr="0080744C">
              <w:rPr>
                <w:rFonts w:ascii="Arial" w:eastAsia="Times New Roman" w:hAnsi="Arial" w:cs="Arial"/>
                <w:color w:val="000000"/>
                <w:sz w:val="18"/>
                <w:szCs w:val="18"/>
                <w:lang w:val="en-CA" w:eastAsia="en-CA"/>
              </w:rPr>
              <w:t>e.g.</w:t>
            </w:r>
            <w:proofErr w:type="gramEnd"/>
            <w:r w:rsidRPr="0080744C">
              <w:rPr>
                <w:rFonts w:ascii="Arial" w:eastAsia="Times New Roman" w:hAnsi="Arial" w:cs="Arial"/>
                <w:color w:val="000000"/>
                <w:sz w:val="18"/>
                <w:szCs w:val="18"/>
                <w:lang w:val="en-CA" w:eastAsia="en-CA"/>
              </w:rPr>
              <w:t xml:space="preserve"> for all measures, time points, analyses), and if not, the methods used to decide which results to collect.</w:t>
            </w:r>
          </w:p>
        </w:tc>
        <w:tc>
          <w:tcPr>
            <w:tcW w:w="792" w:type="pct"/>
            <w:tcBorders>
              <w:top w:val="single" w:sz="6" w:space="0" w:color="000000"/>
              <w:left w:val="single" w:sz="6" w:space="0" w:color="000000"/>
              <w:bottom w:val="single" w:sz="6" w:space="0" w:color="000000"/>
              <w:right w:val="single" w:sz="6" w:space="0" w:color="000000"/>
            </w:tcBorders>
          </w:tcPr>
          <w:p w14:paraId="01E5E8EF" w14:textId="5F10CDFD" w:rsidR="0080744C" w:rsidRPr="0080744C" w:rsidRDefault="00B45DB8" w:rsidP="0080744C">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5</w:t>
            </w:r>
            <w:r w:rsidR="008E731B">
              <w:rPr>
                <w:rFonts w:ascii="Arial" w:eastAsia="Times New Roman" w:hAnsi="Arial" w:cs="Arial"/>
                <w:sz w:val="18"/>
                <w:szCs w:val="18"/>
                <w:lang w:val="en-CA" w:eastAsia="en-CA"/>
              </w:rPr>
              <w:t xml:space="preserve"> &amp; 7</w:t>
            </w:r>
          </w:p>
        </w:tc>
      </w:tr>
      <w:tr w:rsidR="008E731B" w:rsidRPr="0080744C" w14:paraId="6F069CFB" w14:textId="77777777" w:rsidTr="008E731B">
        <w:trPr>
          <w:trHeight w:val="5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EC2B2AC" w14:textId="77777777" w:rsidR="008E731B" w:rsidRPr="0080744C" w:rsidRDefault="008E731B" w:rsidP="008E731B">
            <w:pPr>
              <w:spacing w:after="0" w:line="256" w:lineRule="auto"/>
              <w:rPr>
                <w:rFonts w:ascii="Arial" w:eastAsia="Times New Roman" w:hAnsi="Arial" w:cs="Arial"/>
                <w:color w:val="000000"/>
                <w:sz w:val="18"/>
                <w:szCs w:val="18"/>
                <w:lang w:val="en-CA" w:eastAsia="en-CA"/>
              </w:rPr>
            </w:pPr>
          </w:p>
        </w:tc>
        <w:tc>
          <w:tcPr>
            <w:tcW w:w="326" w:type="pct"/>
            <w:tcBorders>
              <w:top w:val="single" w:sz="6" w:space="0" w:color="000000"/>
              <w:left w:val="single" w:sz="6" w:space="0" w:color="000000"/>
              <w:bottom w:val="single" w:sz="6" w:space="0" w:color="000000"/>
              <w:right w:val="single" w:sz="6" w:space="0" w:color="000000"/>
            </w:tcBorders>
            <w:hideMark/>
          </w:tcPr>
          <w:p w14:paraId="0E4D7230" w14:textId="77777777" w:rsidR="008E731B" w:rsidRPr="0080744C" w:rsidRDefault="008E731B" w:rsidP="008E731B">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10b</w:t>
            </w:r>
          </w:p>
        </w:tc>
        <w:tc>
          <w:tcPr>
            <w:tcW w:w="3124" w:type="pct"/>
            <w:tcBorders>
              <w:top w:val="single" w:sz="6" w:space="0" w:color="000000"/>
              <w:left w:val="single" w:sz="6" w:space="0" w:color="000000"/>
              <w:bottom w:val="single" w:sz="6" w:space="0" w:color="000000"/>
              <w:right w:val="single" w:sz="6" w:space="0" w:color="000000"/>
            </w:tcBorders>
            <w:hideMark/>
          </w:tcPr>
          <w:p w14:paraId="4C225F19"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List and define all other variables for which data were sought (</w:t>
            </w:r>
            <w:proofErr w:type="gramStart"/>
            <w:r w:rsidRPr="0080744C">
              <w:rPr>
                <w:rFonts w:ascii="Arial" w:eastAsia="Times New Roman" w:hAnsi="Arial" w:cs="Arial"/>
                <w:color w:val="000000"/>
                <w:sz w:val="18"/>
                <w:szCs w:val="18"/>
                <w:lang w:val="en-CA" w:eastAsia="en-CA"/>
              </w:rPr>
              <w:t>e.g.</w:t>
            </w:r>
            <w:proofErr w:type="gramEnd"/>
            <w:r w:rsidRPr="0080744C">
              <w:rPr>
                <w:rFonts w:ascii="Arial" w:eastAsia="Times New Roman" w:hAnsi="Arial" w:cs="Arial"/>
                <w:color w:val="000000"/>
                <w:sz w:val="18"/>
                <w:szCs w:val="18"/>
                <w:lang w:val="en-CA" w:eastAsia="en-CA"/>
              </w:rPr>
              <w:t xml:space="preserve"> participant and intervention characteristics, funding sources). Describe any assumptions made about any missing or unclear information.</w:t>
            </w:r>
          </w:p>
        </w:tc>
        <w:tc>
          <w:tcPr>
            <w:tcW w:w="792" w:type="pct"/>
            <w:tcBorders>
              <w:top w:val="single" w:sz="6" w:space="0" w:color="000000"/>
              <w:left w:val="single" w:sz="6" w:space="0" w:color="000000"/>
              <w:bottom w:val="single" w:sz="6" w:space="0" w:color="000000"/>
              <w:right w:val="single" w:sz="6" w:space="0" w:color="000000"/>
            </w:tcBorders>
          </w:tcPr>
          <w:p w14:paraId="5DA71CBE" w14:textId="3DBB4547" w:rsidR="008E731B" w:rsidRPr="0080744C" w:rsidRDefault="008E731B" w:rsidP="008E731B">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5 &amp; 7</w:t>
            </w:r>
          </w:p>
        </w:tc>
      </w:tr>
      <w:tr w:rsidR="0080744C" w:rsidRPr="0080744C" w14:paraId="619E0DC0" w14:textId="77777777" w:rsidTr="008E731B">
        <w:trPr>
          <w:trHeight w:val="54"/>
        </w:trPr>
        <w:tc>
          <w:tcPr>
            <w:tcW w:w="759" w:type="pct"/>
            <w:tcBorders>
              <w:top w:val="single" w:sz="6" w:space="0" w:color="000000"/>
              <w:left w:val="single" w:sz="6" w:space="0" w:color="000000"/>
              <w:bottom w:val="single" w:sz="6" w:space="0" w:color="000000"/>
              <w:right w:val="single" w:sz="6" w:space="0" w:color="000000"/>
            </w:tcBorders>
            <w:hideMark/>
          </w:tcPr>
          <w:p w14:paraId="6BC141F7"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Study risk of bias assessment</w:t>
            </w:r>
          </w:p>
        </w:tc>
        <w:tc>
          <w:tcPr>
            <w:tcW w:w="326" w:type="pct"/>
            <w:tcBorders>
              <w:top w:val="single" w:sz="6" w:space="0" w:color="000000"/>
              <w:left w:val="single" w:sz="6" w:space="0" w:color="000000"/>
              <w:bottom w:val="single" w:sz="6" w:space="0" w:color="000000"/>
              <w:right w:val="single" w:sz="6" w:space="0" w:color="000000"/>
            </w:tcBorders>
            <w:hideMark/>
          </w:tcPr>
          <w:p w14:paraId="700C9970" w14:textId="77777777" w:rsidR="0080744C" w:rsidRPr="0080744C" w:rsidRDefault="0080744C" w:rsidP="0080744C">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11</w:t>
            </w:r>
          </w:p>
        </w:tc>
        <w:tc>
          <w:tcPr>
            <w:tcW w:w="3124" w:type="pct"/>
            <w:tcBorders>
              <w:top w:val="single" w:sz="6" w:space="0" w:color="000000"/>
              <w:left w:val="single" w:sz="6" w:space="0" w:color="000000"/>
              <w:bottom w:val="single" w:sz="6" w:space="0" w:color="000000"/>
              <w:right w:val="single" w:sz="6" w:space="0" w:color="000000"/>
            </w:tcBorders>
            <w:hideMark/>
          </w:tcPr>
          <w:p w14:paraId="2E674F81"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792" w:type="pct"/>
            <w:tcBorders>
              <w:top w:val="single" w:sz="6" w:space="0" w:color="000000"/>
              <w:left w:val="single" w:sz="6" w:space="0" w:color="000000"/>
              <w:bottom w:val="single" w:sz="6" w:space="0" w:color="000000"/>
              <w:right w:val="single" w:sz="6" w:space="0" w:color="000000"/>
            </w:tcBorders>
          </w:tcPr>
          <w:p w14:paraId="4C61DE68" w14:textId="7716B139" w:rsidR="0080744C" w:rsidRPr="0080744C" w:rsidRDefault="008E731B" w:rsidP="0080744C">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8 &amp; 9</w:t>
            </w:r>
          </w:p>
        </w:tc>
      </w:tr>
      <w:tr w:rsidR="0080744C" w:rsidRPr="0080744C" w14:paraId="33B74C07" w14:textId="77777777" w:rsidTr="008E731B">
        <w:trPr>
          <w:trHeight w:val="54"/>
        </w:trPr>
        <w:tc>
          <w:tcPr>
            <w:tcW w:w="759" w:type="pct"/>
            <w:tcBorders>
              <w:top w:val="single" w:sz="6" w:space="0" w:color="000000"/>
              <w:left w:val="single" w:sz="6" w:space="0" w:color="000000"/>
              <w:bottom w:val="single" w:sz="6" w:space="0" w:color="000000"/>
              <w:right w:val="single" w:sz="6" w:space="0" w:color="000000"/>
            </w:tcBorders>
            <w:hideMark/>
          </w:tcPr>
          <w:p w14:paraId="07827404"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 xml:space="preserve">Effect measures </w:t>
            </w:r>
          </w:p>
        </w:tc>
        <w:tc>
          <w:tcPr>
            <w:tcW w:w="326" w:type="pct"/>
            <w:tcBorders>
              <w:top w:val="single" w:sz="6" w:space="0" w:color="000000"/>
              <w:left w:val="single" w:sz="6" w:space="0" w:color="000000"/>
              <w:bottom w:val="single" w:sz="6" w:space="0" w:color="000000"/>
              <w:right w:val="single" w:sz="6" w:space="0" w:color="000000"/>
            </w:tcBorders>
            <w:hideMark/>
          </w:tcPr>
          <w:p w14:paraId="32A97B32" w14:textId="77777777" w:rsidR="0080744C" w:rsidRPr="0080744C" w:rsidRDefault="0080744C" w:rsidP="0080744C">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12</w:t>
            </w:r>
          </w:p>
        </w:tc>
        <w:tc>
          <w:tcPr>
            <w:tcW w:w="3124" w:type="pct"/>
            <w:tcBorders>
              <w:top w:val="single" w:sz="6" w:space="0" w:color="000000"/>
              <w:left w:val="single" w:sz="6" w:space="0" w:color="000000"/>
              <w:bottom w:val="single" w:sz="6" w:space="0" w:color="000000"/>
              <w:right w:val="single" w:sz="6" w:space="0" w:color="000000"/>
            </w:tcBorders>
            <w:hideMark/>
          </w:tcPr>
          <w:p w14:paraId="2AE7FA6B" w14:textId="77777777" w:rsidR="0080744C" w:rsidRPr="0080744C" w:rsidRDefault="0080744C" w:rsidP="0080744C">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Specify for each outcome the effect measure(s) (</w:t>
            </w:r>
            <w:proofErr w:type="gramStart"/>
            <w:r w:rsidRPr="0080744C">
              <w:rPr>
                <w:rFonts w:ascii="Arial" w:eastAsia="Times New Roman" w:hAnsi="Arial" w:cs="Arial"/>
                <w:color w:val="000000"/>
                <w:sz w:val="18"/>
                <w:szCs w:val="18"/>
                <w:lang w:val="en-CA" w:eastAsia="en-CA"/>
              </w:rPr>
              <w:t>e.g.</w:t>
            </w:r>
            <w:proofErr w:type="gramEnd"/>
            <w:r w:rsidRPr="0080744C">
              <w:rPr>
                <w:rFonts w:ascii="Arial" w:eastAsia="Times New Roman" w:hAnsi="Arial" w:cs="Arial"/>
                <w:color w:val="000000"/>
                <w:sz w:val="18"/>
                <w:szCs w:val="18"/>
                <w:lang w:val="en-CA" w:eastAsia="en-CA"/>
              </w:rPr>
              <w:t xml:space="preserve"> risk ratio, mean difference) used in the synthesis or presentation of results.</w:t>
            </w:r>
          </w:p>
        </w:tc>
        <w:tc>
          <w:tcPr>
            <w:tcW w:w="792" w:type="pct"/>
            <w:tcBorders>
              <w:top w:val="single" w:sz="6" w:space="0" w:color="000000"/>
              <w:left w:val="single" w:sz="6" w:space="0" w:color="000000"/>
              <w:bottom w:val="single" w:sz="6" w:space="0" w:color="000000"/>
              <w:right w:val="single" w:sz="6" w:space="0" w:color="000000"/>
            </w:tcBorders>
          </w:tcPr>
          <w:p w14:paraId="207E98C4" w14:textId="622D247C" w:rsidR="0080744C" w:rsidRPr="0080744C" w:rsidRDefault="000A1E70" w:rsidP="0080744C">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NA</w:t>
            </w:r>
          </w:p>
        </w:tc>
      </w:tr>
      <w:tr w:rsidR="000A1E70" w:rsidRPr="0080744C" w14:paraId="6058947B" w14:textId="77777777" w:rsidTr="008E731B">
        <w:trPr>
          <w:trHeight w:val="54"/>
        </w:trPr>
        <w:tc>
          <w:tcPr>
            <w:tcW w:w="759" w:type="pct"/>
            <w:vMerge w:val="restart"/>
            <w:tcBorders>
              <w:top w:val="single" w:sz="6" w:space="0" w:color="000000"/>
              <w:left w:val="single" w:sz="6" w:space="0" w:color="000000"/>
              <w:bottom w:val="single" w:sz="6" w:space="0" w:color="000000"/>
              <w:right w:val="single" w:sz="6" w:space="0" w:color="000000"/>
            </w:tcBorders>
            <w:hideMark/>
          </w:tcPr>
          <w:p w14:paraId="19EC848F" w14:textId="77777777" w:rsidR="000A1E70" w:rsidRPr="0080744C" w:rsidRDefault="000A1E70" w:rsidP="000A1E70">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Synthesis methods</w:t>
            </w:r>
          </w:p>
        </w:tc>
        <w:tc>
          <w:tcPr>
            <w:tcW w:w="326" w:type="pct"/>
            <w:tcBorders>
              <w:top w:val="single" w:sz="6" w:space="0" w:color="000000"/>
              <w:left w:val="single" w:sz="6" w:space="0" w:color="000000"/>
              <w:bottom w:val="single" w:sz="6" w:space="0" w:color="000000"/>
              <w:right w:val="single" w:sz="6" w:space="0" w:color="000000"/>
            </w:tcBorders>
            <w:hideMark/>
          </w:tcPr>
          <w:p w14:paraId="21A61786" w14:textId="77777777" w:rsidR="000A1E70" w:rsidRPr="0080744C" w:rsidRDefault="000A1E70" w:rsidP="000A1E70">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13a</w:t>
            </w:r>
          </w:p>
        </w:tc>
        <w:tc>
          <w:tcPr>
            <w:tcW w:w="3124" w:type="pct"/>
            <w:tcBorders>
              <w:top w:val="single" w:sz="6" w:space="0" w:color="000000"/>
              <w:left w:val="single" w:sz="6" w:space="0" w:color="000000"/>
              <w:bottom w:val="single" w:sz="6" w:space="0" w:color="000000"/>
              <w:right w:val="single" w:sz="6" w:space="0" w:color="000000"/>
            </w:tcBorders>
            <w:hideMark/>
          </w:tcPr>
          <w:p w14:paraId="7BE144A5" w14:textId="77777777" w:rsidR="000A1E70" w:rsidRPr="0080744C" w:rsidRDefault="000A1E70" w:rsidP="000A1E70">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Describe the processes used to decide which studies were eligible for each synthesis (</w:t>
            </w:r>
            <w:proofErr w:type="gramStart"/>
            <w:r w:rsidRPr="0080744C">
              <w:rPr>
                <w:rFonts w:ascii="Arial" w:eastAsia="Times New Roman" w:hAnsi="Arial" w:cs="Arial"/>
                <w:color w:val="000000"/>
                <w:sz w:val="18"/>
                <w:szCs w:val="18"/>
                <w:lang w:val="en-CA" w:eastAsia="en-CA"/>
              </w:rPr>
              <w:t>e.g.</w:t>
            </w:r>
            <w:proofErr w:type="gramEnd"/>
            <w:r w:rsidRPr="0080744C">
              <w:rPr>
                <w:rFonts w:ascii="Arial" w:eastAsia="Times New Roman" w:hAnsi="Arial" w:cs="Arial"/>
                <w:color w:val="000000"/>
                <w:sz w:val="18"/>
                <w:szCs w:val="18"/>
                <w:lang w:val="en-CA" w:eastAsia="en-CA"/>
              </w:rPr>
              <w:t xml:space="preserve"> tabulating the study intervention characteristics and comparing against the planned groups for each synthesis (item #5)).</w:t>
            </w:r>
          </w:p>
        </w:tc>
        <w:tc>
          <w:tcPr>
            <w:tcW w:w="792" w:type="pct"/>
            <w:tcBorders>
              <w:top w:val="single" w:sz="6" w:space="0" w:color="000000"/>
              <w:left w:val="single" w:sz="6" w:space="0" w:color="000000"/>
              <w:bottom w:val="single" w:sz="6" w:space="0" w:color="000000"/>
              <w:right w:val="single" w:sz="6" w:space="0" w:color="000000"/>
            </w:tcBorders>
          </w:tcPr>
          <w:p w14:paraId="0C136D66" w14:textId="6CB9B033" w:rsidR="000A1E70" w:rsidRPr="0080744C" w:rsidRDefault="008E731B" w:rsidP="000A1E70">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 xml:space="preserve">7 </w:t>
            </w:r>
            <w:r w:rsidR="000A1E70">
              <w:rPr>
                <w:rFonts w:ascii="Arial" w:eastAsia="Times New Roman" w:hAnsi="Arial" w:cs="Arial"/>
                <w:sz w:val="18"/>
                <w:szCs w:val="18"/>
                <w:lang w:val="en-CA" w:eastAsia="en-CA"/>
              </w:rPr>
              <w:t xml:space="preserve">&amp; </w:t>
            </w:r>
            <w:r>
              <w:rPr>
                <w:rFonts w:ascii="Arial" w:eastAsia="Times New Roman" w:hAnsi="Arial" w:cs="Arial"/>
                <w:sz w:val="18"/>
                <w:szCs w:val="18"/>
                <w:lang w:val="en-CA" w:eastAsia="en-CA"/>
              </w:rPr>
              <w:t>8</w:t>
            </w:r>
          </w:p>
        </w:tc>
      </w:tr>
      <w:tr w:rsidR="000A1E70" w:rsidRPr="0080744C" w14:paraId="52069B38" w14:textId="77777777" w:rsidTr="008E731B">
        <w:trPr>
          <w:trHeight w:val="5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4515E4" w14:textId="77777777" w:rsidR="000A1E70" w:rsidRPr="0080744C" w:rsidRDefault="000A1E70" w:rsidP="000A1E70">
            <w:pPr>
              <w:spacing w:after="0" w:line="256" w:lineRule="auto"/>
              <w:rPr>
                <w:rFonts w:ascii="Arial" w:eastAsia="Times New Roman" w:hAnsi="Arial" w:cs="Arial"/>
                <w:color w:val="000000"/>
                <w:sz w:val="18"/>
                <w:szCs w:val="18"/>
                <w:lang w:val="en-CA" w:eastAsia="en-CA"/>
              </w:rPr>
            </w:pPr>
          </w:p>
        </w:tc>
        <w:tc>
          <w:tcPr>
            <w:tcW w:w="326" w:type="pct"/>
            <w:tcBorders>
              <w:top w:val="single" w:sz="6" w:space="0" w:color="000000"/>
              <w:left w:val="single" w:sz="6" w:space="0" w:color="000000"/>
              <w:bottom w:val="single" w:sz="6" w:space="0" w:color="000000"/>
              <w:right w:val="single" w:sz="6" w:space="0" w:color="000000"/>
            </w:tcBorders>
            <w:hideMark/>
          </w:tcPr>
          <w:p w14:paraId="12659230" w14:textId="77777777" w:rsidR="000A1E70" w:rsidRPr="0080744C" w:rsidRDefault="000A1E70" w:rsidP="000A1E70">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13b</w:t>
            </w:r>
          </w:p>
        </w:tc>
        <w:tc>
          <w:tcPr>
            <w:tcW w:w="3124" w:type="pct"/>
            <w:tcBorders>
              <w:top w:val="single" w:sz="6" w:space="0" w:color="000000"/>
              <w:left w:val="single" w:sz="6" w:space="0" w:color="000000"/>
              <w:bottom w:val="single" w:sz="6" w:space="0" w:color="000000"/>
              <w:right w:val="single" w:sz="6" w:space="0" w:color="000000"/>
            </w:tcBorders>
            <w:hideMark/>
          </w:tcPr>
          <w:p w14:paraId="5DA6046B" w14:textId="77777777" w:rsidR="000A1E70" w:rsidRPr="0080744C" w:rsidRDefault="000A1E70" w:rsidP="000A1E70">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 xml:space="preserve">Describe any methods required to prepare the data for presentation </w:t>
            </w:r>
            <w:r w:rsidRPr="0080744C">
              <w:rPr>
                <w:rFonts w:ascii="Arial" w:eastAsia="Times New Roman" w:hAnsi="Arial" w:cs="Arial"/>
                <w:color w:val="000000"/>
                <w:sz w:val="18"/>
                <w:szCs w:val="18"/>
                <w:lang w:val="en-CA" w:eastAsia="en-CA"/>
              </w:rPr>
              <w:lastRenderedPageBreak/>
              <w:t>or synthesis, such as handling of missing summary statistics, or data conversions.</w:t>
            </w:r>
          </w:p>
        </w:tc>
        <w:tc>
          <w:tcPr>
            <w:tcW w:w="792" w:type="pct"/>
            <w:tcBorders>
              <w:top w:val="single" w:sz="6" w:space="0" w:color="000000"/>
              <w:left w:val="single" w:sz="6" w:space="0" w:color="000000"/>
              <w:bottom w:val="single" w:sz="6" w:space="0" w:color="000000"/>
              <w:right w:val="single" w:sz="6" w:space="0" w:color="000000"/>
            </w:tcBorders>
          </w:tcPr>
          <w:p w14:paraId="45045390" w14:textId="7EA8CAA1" w:rsidR="000A1E70" w:rsidRPr="0080744C" w:rsidRDefault="000A1E70" w:rsidP="000A1E70">
            <w:pPr>
              <w:widowControl w:val="0"/>
              <w:tabs>
                <w:tab w:val="left" w:pos="840"/>
              </w:tabs>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lastRenderedPageBreak/>
              <w:t>NA</w:t>
            </w:r>
          </w:p>
        </w:tc>
      </w:tr>
      <w:tr w:rsidR="000A1E70" w:rsidRPr="0080744C" w14:paraId="52D9D988" w14:textId="77777777" w:rsidTr="008E731B">
        <w:trPr>
          <w:trHeight w:val="5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27DA05D" w14:textId="77777777" w:rsidR="000A1E70" w:rsidRPr="0080744C" w:rsidRDefault="000A1E70" w:rsidP="000A1E70">
            <w:pPr>
              <w:spacing w:after="0" w:line="256" w:lineRule="auto"/>
              <w:rPr>
                <w:rFonts w:ascii="Arial" w:eastAsia="Times New Roman" w:hAnsi="Arial" w:cs="Arial"/>
                <w:color w:val="000000"/>
                <w:sz w:val="18"/>
                <w:szCs w:val="18"/>
                <w:lang w:val="en-CA" w:eastAsia="en-CA"/>
              </w:rPr>
            </w:pPr>
          </w:p>
        </w:tc>
        <w:tc>
          <w:tcPr>
            <w:tcW w:w="326" w:type="pct"/>
            <w:tcBorders>
              <w:top w:val="single" w:sz="6" w:space="0" w:color="000000"/>
              <w:left w:val="single" w:sz="6" w:space="0" w:color="000000"/>
              <w:bottom w:val="single" w:sz="6" w:space="0" w:color="000000"/>
              <w:right w:val="single" w:sz="6" w:space="0" w:color="000000"/>
            </w:tcBorders>
            <w:hideMark/>
          </w:tcPr>
          <w:p w14:paraId="087DF4A4" w14:textId="77777777" w:rsidR="000A1E70" w:rsidRPr="0080744C" w:rsidRDefault="000A1E70" w:rsidP="000A1E70">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13c</w:t>
            </w:r>
          </w:p>
        </w:tc>
        <w:tc>
          <w:tcPr>
            <w:tcW w:w="3124" w:type="pct"/>
            <w:tcBorders>
              <w:top w:val="single" w:sz="6" w:space="0" w:color="000000"/>
              <w:left w:val="single" w:sz="6" w:space="0" w:color="000000"/>
              <w:bottom w:val="single" w:sz="6" w:space="0" w:color="000000"/>
              <w:right w:val="single" w:sz="6" w:space="0" w:color="000000"/>
            </w:tcBorders>
            <w:hideMark/>
          </w:tcPr>
          <w:p w14:paraId="631EFDC9" w14:textId="77777777" w:rsidR="000A1E70" w:rsidRPr="0080744C" w:rsidRDefault="000A1E70" w:rsidP="000A1E70">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Describe any methods used to tabulate or visually display results of individual studies and syntheses.</w:t>
            </w:r>
          </w:p>
        </w:tc>
        <w:tc>
          <w:tcPr>
            <w:tcW w:w="792" w:type="pct"/>
            <w:tcBorders>
              <w:top w:val="single" w:sz="6" w:space="0" w:color="000000"/>
              <w:left w:val="single" w:sz="6" w:space="0" w:color="000000"/>
              <w:bottom w:val="single" w:sz="6" w:space="0" w:color="000000"/>
              <w:right w:val="single" w:sz="6" w:space="0" w:color="000000"/>
            </w:tcBorders>
          </w:tcPr>
          <w:p w14:paraId="36FAE96D" w14:textId="3F93D77B" w:rsidR="000A1E70" w:rsidRPr="0080744C" w:rsidRDefault="000A1E70" w:rsidP="000A1E70">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NA</w:t>
            </w:r>
          </w:p>
        </w:tc>
      </w:tr>
      <w:tr w:rsidR="000A1E70" w:rsidRPr="0080744C" w14:paraId="1851A655" w14:textId="77777777" w:rsidTr="008E731B">
        <w:trPr>
          <w:trHeight w:val="5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A7B1592" w14:textId="77777777" w:rsidR="000A1E70" w:rsidRPr="0080744C" w:rsidRDefault="000A1E70" w:rsidP="000A1E70">
            <w:pPr>
              <w:spacing w:after="0" w:line="256" w:lineRule="auto"/>
              <w:rPr>
                <w:rFonts w:ascii="Arial" w:eastAsia="Times New Roman" w:hAnsi="Arial" w:cs="Arial"/>
                <w:color w:val="000000"/>
                <w:sz w:val="18"/>
                <w:szCs w:val="18"/>
                <w:lang w:val="en-CA" w:eastAsia="en-CA"/>
              </w:rPr>
            </w:pPr>
          </w:p>
        </w:tc>
        <w:tc>
          <w:tcPr>
            <w:tcW w:w="326" w:type="pct"/>
            <w:tcBorders>
              <w:top w:val="single" w:sz="6" w:space="0" w:color="000000"/>
              <w:left w:val="single" w:sz="6" w:space="0" w:color="000000"/>
              <w:bottom w:val="single" w:sz="6" w:space="0" w:color="000000"/>
              <w:right w:val="single" w:sz="6" w:space="0" w:color="000000"/>
            </w:tcBorders>
            <w:hideMark/>
          </w:tcPr>
          <w:p w14:paraId="2EF72961" w14:textId="77777777" w:rsidR="000A1E70" w:rsidRPr="0080744C" w:rsidRDefault="000A1E70" w:rsidP="000A1E70">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13d</w:t>
            </w:r>
          </w:p>
        </w:tc>
        <w:tc>
          <w:tcPr>
            <w:tcW w:w="3124" w:type="pct"/>
            <w:tcBorders>
              <w:top w:val="single" w:sz="6" w:space="0" w:color="000000"/>
              <w:left w:val="single" w:sz="6" w:space="0" w:color="000000"/>
              <w:bottom w:val="single" w:sz="6" w:space="0" w:color="000000"/>
              <w:right w:val="single" w:sz="6" w:space="0" w:color="000000"/>
            </w:tcBorders>
            <w:hideMark/>
          </w:tcPr>
          <w:p w14:paraId="5AFB2F93" w14:textId="77777777" w:rsidR="000A1E70" w:rsidRPr="0080744C" w:rsidRDefault="000A1E70" w:rsidP="000A1E70">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Describe any methods used to synthesize results and provide a rationale for the choice(s). If meta-analysis was performed, describe the model(s), method(s) to identify the presence and extent of statistical heterogeneity, and software package(s) used.</w:t>
            </w:r>
          </w:p>
        </w:tc>
        <w:tc>
          <w:tcPr>
            <w:tcW w:w="792" w:type="pct"/>
            <w:tcBorders>
              <w:top w:val="single" w:sz="6" w:space="0" w:color="000000"/>
              <w:left w:val="single" w:sz="6" w:space="0" w:color="000000"/>
              <w:bottom w:val="single" w:sz="6" w:space="0" w:color="000000"/>
              <w:right w:val="single" w:sz="6" w:space="0" w:color="000000"/>
            </w:tcBorders>
          </w:tcPr>
          <w:p w14:paraId="715D0339" w14:textId="756A6B02" w:rsidR="000A1E70" w:rsidRPr="0080744C" w:rsidRDefault="008E731B" w:rsidP="000A1E70">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7</w:t>
            </w:r>
            <w:r w:rsidR="00B45DB8">
              <w:rPr>
                <w:rFonts w:ascii="Arial" w:eastAsia="Times New Roman" w:hAnsi="Arial" w:cs="Arial"/>
                <w:sz w:val="18"/>
                <w:szCs w:val="18"/>
                <w:lang w:val="en-CA" w:eastAsia="en-CA"/>
              </w:rPr>
              <w:t xml:space="preserve"> &amp; </w:t>
            </w:r>
            <w:r>
              <w:rPr>
                <w:rFonts w:ascii="Arial" w:eastAsia="Times New Roman" w:hAnsi="Arial" w:cs="Arial"/>
                <w:sz w:val="18"/>
                <w:szCs w:val="18"/>
                <w:lang w:val="en-CA" w:eastAsia="en-CA"/>
              </w:rPr>
              <w:t>8</w:t>
            </w:r>
          </w:p>
        </w:tc>
      </w:tr>
      <w:tr w:rsidR="000A1E70" w:rsidRPr="0080744C" w14:paraId="4609EFCD" w14:textId="77777777" w:rsidTr="008E731B">
        <w:trPr>
          <w:trHeight w:val="5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66D1D7" w14:textId="77777777" w:rsidR="000A1E70" w:rsidRPr="0080744C" w:rsidRDefault="000A1E70" w:rsidP="000A1E70">
            <w:pPr>
              <w:spacing w:after="0" w:line="256" w:lineRule="auto"/>
              <w:rPr>
                <w:rFonts w:ascii="Arial" w:eastAsia="Times New Roman" w:hAnsi="Arial" w:cs="Arial"/>
                <w:color w:val="000000"/>
                <w:sz w:val="18"/>
                <w:szCs w:val="18"/>
                <w:lang w:val="en-CA" w:eastAsia="en-CA"/>
              </w:rPr>
            </w:pPr>
          </w:p>
        </w:tc>
        <w:tc>
          <w:tcPr>
            <w:tcW w:w="326" w:type="pct"/>
            <w:tcBorders>
              <w:top w:val="single" w:sz="6" w:space="0" w:color="000000"/>
              <w:left w:val="single" w:sz="6" w:space="0" w:color="000000"/>
              <w:bottom w:val="single" w:sz="6" w:space="0" w:color="000000"/>
              <w:right w:val="single" w:sz="6" w:space="0" w:color="000000"/>
            </w:tcBorders>
            <w:hideMark/>
          </w:tcPr>
          <w:p w14:paraId="768CD91A" w14:textId="77777777" w:rsidR="000A1E70" w:rsidRPr="0080744C" w:rsidRDefault="000A1E70" w:rsidP="000A1E70">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13e</w:t>
            </w:r>
          </w:p>
        </w:tc>
        <w:tc>
          <w:tcPr>
            <w:tcW w:w="3124" w:type="pct"/>
            <w:tcBorders>
              <w:top w:val="single" w:sz="6" w:space="0" w:color="000000"/>
              <w:left w:val="single" w:sz="6" w:space="0" w:color="000000"/>
              <w:bottom w:val="single" w:sz="6" w:space="0" w:color="000000"/>
              <w:right w:val="single" w:sz="6" w:space="0" w:color="000000"/>
            </w:tcBorders>
            <w:hideMark/>
          </w:tcPr>
          <w:p w14:paraId="1471BCE6" w14:textId="77777777" w:rsidR="000A1E70" w:rsidRPr="0080744C" w:rsidRDefault="000A1E70" w:rsidP="000A1E70">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Describe any methods used to explore possible causes of heterogeneity among study results (</w:t>
            </w:r>
            <w:proofErr w:type="gramStart"/>
            <w:r w:rsidRPr="0080744C">
              <w:rPr>
                <w:rFonts w:ascii="Arial" w:eastAsia="Times New Roman" w:hAnsi="Arial" w:cs="Arial"/>
                <w:color w:val="000000"/>
                <w:sz w:val="18"/>
                <w:szCs w:val="18"/>
                <w:lang w:val="en-CA" w:eastAsia="en-CA"/>
              </w:rPr>
              <w:t>e.g.</w:t>
            </w:r>
            <w:proofErr w:type="gramEnd"/>
            <w:r w:rsidRPr="0080744C">
              <w:rPr>
                <w:rFonts w:ascii="Arial" w:eastAsia="Times New Roman" w:hAnsi="Arial" w:cs="Arial"/>
                <w:color w:val="000000"/>
                <w:sz w:val="18"/>
                <w:szCs w:val="18"/>
                <w:lang w:val="en-CA" w:eastAsia="en-CA"/>
              </w:rPr>
              <w:t xml:space="preserve"> subgroup analysis, meta-regression).</w:t>
            </w:r>
          </w:p>
        </w:tc>
        <w:tc>
          <w:tcPr>
            <w:tcW w:w="792" w:type="pct"/>
            <w:tcBorders>
              <w:top w:val="single" w:sz="6" w:space="0" w:color="000000"/>
              <w:left w:val="single" w:sz="6" w:space="0" w:color="000000"/>
              <w:bottom w:val="single" w:sz="6" w:space="0" w:color="000000"/>
              <w:right w:val="single" w:sz="6" w:space="0" w:color="000000"/>
            </w:tcBorders>
          </w:tcPr>
          <w:p w14:paraId="6A68802B" w14:textId="2FEF32E8" w:rsidR="000A1E70" w:rsidRPr="0080744C" w:rsidRDefault="000A1E70" w:rsidP="000A1E70">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NA</w:t>
            </w:r>
          </w:p>
        </w:tc>
      </w:tr>
      <w:tr w:rsidR="000A1E70" w:rsidRPr="0080744C" w14:paraId="4FC8BADF" w14:textId="77777777" w:rsidTr="008E731B">
        <w:trPr>
          <w:trHeight w:val="5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4160D2" w14:textId="77777777" w:rsidR="000A1E70" w:rsidRPr="0080744C" w:rsidRDefault="000A1E70" w:rsidP="000A1E70">
            <w:pPr>
              <w:spacing w:after="0" w:line="256" w:lineRule="auto"/>
              <w:rPr>
                <w:rFonts w:ascii="Arial" w:eastAsia="Times New Roman" w:hAnsi="Arial" w:cs="Arial"/>
                <w:color w:val="000000"/>
                <w:sz w:val="18"/>
                <w:szCs w:val="18"/>
                <w:lang w:val="en-CA" w:eastAsia="en-CA"/>
              </w:rPr>
            </w:pPr>
          </w:p>
        </w:tc>
        <w:tc>
          <w:tcPr>
            <w:tcW w:w="326" w:type="pct"/>
            <w:tcBorders>
              <w:top w:val="single" w:sz="6" w:space="0" w:color="000000"/>
              <w:left w:val="single" w:sz="6" w:space="0" w:color="000000"/>
              <w:bottom w:val="single" w:sz="6" w:space="0" w:color="000000"/>
              <w:right w:val="single" w:sz="6" w:space="0" w:color="000000"/>
            </w:tcBorders>
            <w:hideMark/>
          </w:tcPr>
          <w:p w14:paraId="152C077F" w14:textId="77777777" w:rsidR="000A1E70" w:rsidRPr="0080744C" w:rsidRDefault="000A1E70" w:rsidP="000A1E70">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13f</w:t>
            </w:r>
          </w:p>
        </w:tc>
        <w:tc>
          <w:tcPr>
            <w:tcW w:w="3124" w:type="pct"/>
            <w:tcBorders>
              <w:top w:val="single" w:sz="6" w:space="0" w:color="000000"/>
              <w:left w:val="single" w:sz="6" w:space="0" w:color="000000"/>
              <w:bottom w:val="single" w:sz="6" w:space="0" w:color="000000"/>
              <w:right w:val="single" w:sz="6" w:space="0" w:color="000000"/>
            </w:tcBorders>
            <w:hideMark/>
          </w:tcPr>
          <w:p w14:paraId="5528573F" w14:textId="77777777" w:rsidR="000A1E70" w:rsidRPr="0080744C" w:rsidRDefault="000A1E70" w:rsidP="000A1E70">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Describe any sensitivity analyses conducted to assess robustness of the synthesized results.</w:t>
            </w:r>
          </w:p>
        </w:tc>
        <w:tc>
          <w:tcPr>
            <w:tcW w:w="792" w:type="pct"/>
            <w:tcBorders>
              <w:top w:val="single" w:sz="6" w:space="0" w:color="000000"/>
              <w:left w:val="single" w:sz="6" w:space="0" w:color="000000"/>
              <w:bottom w:val="single" w:sz="6" w:space="0" w:color="000000"/>
              <w:right w:val="single" w:sz="6" w:space="0" w:color="000000"/>
            </w:tcBorders>
          </w:tcPr>
          <w:p w14:paraId="07A7EA00" w14:textId="1F301AA7" w:rsidR="000A1E70" w:rsidRPr="0080744C" w:rsidRDefault="000A1E70" w:rsidP="000A1E70">
            <w:pPr>
              <w:widowControl w:val="0"/>
              <w:autoSpaceDE w:val="0"/>
              <w:autoSpaceDN w:val="0"/>
              <w:adjustRightInd w:val="0"/>
              <w:spacing w:before="40" w:after="40" w:line="256" w:lineRule="auto"/>
              <w:rPr>
                <w:rFonts w:ascii="Arial" w:eastAsia="Times New Roman" w:hAnsi="Arial" w:cs="Arial"/>
                <w:sz w:val="18"/>
                <w:szCs w:val="18"/>
                <w:highlight w:val="yellow"/>
                <w:lang w:val="en-CA" w:eastAsia="en-CA"/>
              </w:rPr>
            </w:pPr>
            <w:r>
              <w:rPr>
                <w:rFonts w:ascii="Arial" w:eastAsia="Times New Roman" w:hAnsi="Arial" w:cs="Arial"/>
                <w:sz w:val="18"/>
                <w:szCs w:val="18"/>
                <w:lang w:val="en-CA" w:eastAsia="en-CA"/>
              </w:rPr>
              <w:t>NA</w:t>
            </w:r>
          </w:p>
        </w:tc>
      </w:tr>
      <w:tr w:rsidR="000A1E70" w:rsidRPr="0080744C" w14:paraId="4F20604A" w14:textId="77777777" w:rsidTr="008E731B">
        <w:trPr>
          <w:trHeight w:val="54"/>
        </w:trPr>
        <w:tc>
          <w:tcPr>
            <w:tcW w:w="759" w:type="pct"/>
            <w:tcBorders>
              <w:top w:val="single" w:sz="6" w:space="0" w:color="000000"/>
              <w:left w:val="single" w:sz="6" w:space="0" w:color="000000"/>
              <w:bottom w:val="single" w:sz="6" w:space="0" w:color="000000"/>
              <w:right w:val="single" w:sz="6" w:space="0" w:color="000000"/>
            </w:tcBorders>
            <w:hideMark/>
          </w:tcPr>
          <w:p w14:paraId="62B5D1AE" w14:textId="77777777" w:rsidR="000A1E70" w:rsidRPr="0080744C" w:rsidRDefault="000A1E70" w:rsidP="000A1E70">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Reporting bias assessment</w:t>
            </w:r>
          </w:p>
        </w:tc>
        <w:tc>
          <w:tcPr>
            <w:tcW w:w="326" w:type="pct"/>
            <w:tcBorders>
              <w:top w:val="single" w:sz="6" w:space="0" w:color="000000"/>
              <w:left w:val="single" w:sz="6" w:space="0" w:color="000000"/>
              <w:bottom w:val="single" w:sz="6" w:space="0" w:color="000000"/>
              <w:right w:val="single" w:sz="6" w:space="0" w:color="000000"/>
            </w:tcBorders>
            <w:hideMark/>
          </w:tcPr>
          <w:p w14:paraId="7439E3CA" w14:textId="77777777" w:rsidR="000A1E70" w:rsidRPr="0080744C" w:rsidRDefault="000A1E70" w:rsidP="000A1E70">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14</w:t>
            </w:r>
          </w:p>
        </w:tc>
        <w:tc>
          <w:tcPr>
            <w:tcW w:w="3124" w:type="pct"/>
            <w:tcBorders>
              <w:top w:val="single" w:sz="6" w:space="0" w:color="000000"/>
              <w:left w:val="single" w:sz="6" w:space="0" w:color="000000"/>
              <w:bottom w:val="single" w:sz="6" w:space="0" w:color="000000"/>
              <w:right w:val="single" w:sz="6" w:space="0" w:color="000000"/>
            </w:tcBorders>
            <w:hideMark/>
          </w:tcPr>
          <w:p w14:paraId="6BE4A594" w14:textId="77777777" w:rsidR="000A1E70" w:rsidRPr="0080744C" w:rsidRDefault="000A1E70" w:rsidP="000A1E70">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Describe any methods used to assess risk of bias due to missing results in a synthesis (arising from reporting biases).</w:t>
            </w:r>
          </w:p>
        </w:tc>
        <w:tc>
          <w:tcPr>
            <w:tcW w:w="792" w:type="pct"/>
            <w:tcBorders>
              <w:top w:val="single" w:sz="6" w:space="0" w:color="000000"/>
              <w:left w:val="single" w:sz="6" w:space="0" w:color="000000"/>
              <w:bottom w:val="single" w:sz="6" w:space="0" w:color="000000"/>
              <w:right w:val="single" w:sz="6" w:space="0" w:color="000000"/>
            </w:tcBorders>
          </w:tcPr>
          <w:p w14:paraId="3DB11FDE" w14:textId="09866476" w:rsidR="000A1E70" w:rsidRPr="0080744C" w:rsidRDefault="008E731B" w:rsidP="000A1E70">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8</w:t>
            </w:r>
          </w:p>
        </w:tc>
      </w:tr>
      <w:tr w:rsidR="000A1E70" w:rsidRPr="0080744C" w14:paraId="5F7FD339" w14:textId="77777777" w:rsidTr="008E731B">
        <w:trPr>
          <w:trHeight w:val="54"/>
        </w:trPr>
        <w:tc>
          <w:tcPr>
            <w:tcW w:w="759" w:type="pct"/>
            <w:tcBorders>
              <w:top w:val="single" w:sz="6" w:space="0" w:color="000000"/>
              <w:left w:val="single" w:sz="6" w:space="0" w:color="000000"/>
              <w:bottom w:val="single" w:sz="6" w:space="0" w:color="000000"/>
              <w:right w:val="single" w:sz="6" w:space="0" w:color="000000"/>
            </w:tcBorders>
            <w:hideMark/>
          </w:tcPr>
          <w:p w14:paraId="281ACC27" w14:textId="77777777" w:rsidR="000A1E70" w:rsidRPr="0080744C" w:rsidRDefault="000A1E70" w:rsidP="000A1E70">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Certainty assessment</w:t>
            </w:r>
          </w:p>
        </w:tc>
        <w:tc>
          <w:tcPr>
            <w:tcW w:w="326" w:type="pct"/>
            <w:tcBorders>
              <w:top w:val="single" w:sz="6" w:space="0" w:color="000000"/>
              <w:left w:val="single" w:sz="6" w:space="0" w:color="000000"/>
              <w:bottom w:val="single" w:sz="6" w:space="0" w:color="000000"/>
              <w:right w:val="single" w:sz="6" w:space="0" w:color="000000"/>
            </w:tcBorders>
            <w:hideMark/>
          </w:tcPr>
          <w:p w14:paraId="2716C2C5" w14:textId="77777777" w:rsidR="000A1E70" w:rsidRPr="0080744C" w:rsidRDefault="000A1E70" w:rsidP="000A1E70">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15</w:t>
            </w:r>
          </w:p>
        </w:tc>
        <w:tc>
          <w:tcPr>
            <w:tcW w:w="3124" w:type="pct"/>
            <w:tcBorders>
              <w:top w:val="single" w:sz="6" w:space="0" w:color="000000"/>
              <w:left w:val="single" w:sz="6" w:space="0" w:color="000000"/>
              <w:bottom w:val="single" w:sz="6" w:space="0" w:color="000000"/>
              <w:right w:val="single" w:sz="6" w:space="0" w:color="000000"/>
            </w:tcBorders>
            <w:hideMark/>
          </w:tcPr>
          <w:p w14:paraId="2F3AC7CC" w14:textId="77777777" w:rsidR="000A1E70" w:rsidRPr="0080744C" w:rsidRDefault="000A1E70" w:rsidP="000A1E70">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Describe any methods used to assess certainty (or confidence) in the body of evidence for an outcome.</w:t>
            </w:r>
          </w:p>
        </w:tc>
        <w:tc>
          <w:tcPr>
            <w:tcW w:w="792" w:type="pct"/>
            <w:tcBorders>
              <w:top w:val="single" w:sz="6" w:space="0" w:color="000000"/>
              <w:left w:val="single" w:sz="6" w:space="0" w:color="000000"/>
              <w:bottom w:val="single" w:sz="6" w:space="0" w:color="000000"/>
              <w:right w:val="single" w:sz="6" w:space="0" w:color="000000"/>
            </w:tcBorders>
          </w:tcPr>
          <w:p w14:paraId="7D0FBAD7" w14:textId="05AA72C2" w:rsidR="000A1E70" w:rsidRPr="0080744C" w:rsidRDefault="000A1E70" w:rsidP="000A1E70">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NA</w:t>
            </w:r>
          </w:p>
        </w:tc>
      </w:tr>
      <w:tr w:rsidR="000A1E70" w:rsidRPr="0080744C" w14:paraId="61DD030D" w14:textId="77777777" w:rsidTr="008E731B">
        <w:trPr>
          <w:trHeight w:val="26"/>
        </w:trPr>
        <w:tc>
          <w:tcPr>
            <w:tcW w:w="4208" w:type="pct"/>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45D71B22" w14:textId="77777777" w:rsidR="000A1E70" w:rsidRPr="0080744C" w:rsidRDefault="000A1E70" w:rsidP="000A1E70">
            <w:pPr>
              <w:widowControl w:val="0"/>
              <w:autoSpaceDE w:val="0"/>
              <w:autoSpaceDN w:val="0"/>
              <w:adjustRightInd w:val="0"/>
              <w:spacing w:after="0" w:line="256" w:lineRule="auto"/>
              <w:rPr>
                <w:rFonts w:ascii="Arial" w:eastAsia="Times New Roman" w:hAnsi="Arial" w:cs="Arial"/>
                <w:color w:val="000000"/>
                <w:sz w:val="18"/>
                <w:szCs w:val="18"/>
                <w:lang w:val="en-CA" w:eastAsia="en-CA"/>
              </w:rPr>
            </w:pPr>
            <w:r w:rsidRPr="0080744C">
              <w:rPr>
                <w:rFonts w:ascii="Arial" w:eastAsia="Times New Roman" w:hAnsi="Arial" w:cs="Arial"/>
                <w:b/>
                <w:bCs/>
                <w:color w:val="000000"/>
                <w:sz w:val="18"/>
                <w:szCs w:val="18"/>
                <w:lang w:val="en-CA" w:eastAsia="en-CA"/>
              </w:rPr>
              <w:t xml:space="preserve">RESULTS </w:t>
            </w:r>
          </w:p>
        </w:tc>
        <w:tc>
          <w:tcPr>
            <w:tcW w:w="792" w:type="pct"/>
            <w:tcBorders>
              <w:top w:val="double" w:sz="6" w:space="0" w:color="000000"/>
              <w:left w:val="single" w:sz="6" w:space="0" w:color="000000"/>
              <w:bottom w:val="single" w:sz="6" w:space="0" w:color="000000"/>
              <w:right w:val="single" w:sz="6" w:space="0" w:color="000000"/>
            </w:tcBorders>
            <w:shd w:val="clear" w:color="auto" w:fill="FFFFCC"/>
          </w:tcPr>
          <w:p w14:paraId="6838B0A1" w14:textId="77777777" w:rsidR="000A1E70" w:rsidRPr="0080744C" w:rsidRDefault="000A1E70" w:rsidP="000A1E70">
            <w:pPr>
              <w:widowControl w:val="0"/>
              <w:autoSpaceDE w:val="0"/>
              <w:autoSpaceDN w:val="0"/>
              <w:adjustRightInd w:val="0"/>
              <w:spacing w:after="0" w:line="256" w:lineRule="auto"/>
              <w:jc w:val="center"/>
              <w:rPr>
                <w:rFonts w:ascii="Arial" w:eastAsia="Times New Roman" w:hAnsi="Arial" w:cs="Arial"/>
                <w:sz w:val="18"/>
                <w:szCs w:val="18"/>
                <w:lang w:val="en-CA" w:eastAsia="en-CA"/>
              </w:rPr>
            </w:pPr>
          </w:p>
        </w:tc>
      </w:tr>
      <w:tr w:rsidR="000A1E70" w:rsidRPr="0080744C" w14:paraId="0E273DCA" w14:textId="77777777" w:rsidTr="008E731B">
        <w:trPr>
          <w:trHeight w:val="54"/>
        </w:trPr>
        <w:tc>
          <w:tcPr>
            <w:tcW w:w="759" w:type="pct"/>
            <w:vMerge w:val="restart"/>
            <w:tcBorders>
              <w:top w:val="single" w:sz="6" w:space="0" w:color="000000"/>
              <w:left w:val="single" w:sz="6" w:space="0" w:color="000000"/>
              <w:bottom w:val="single" w:sz="6" w:space="0" w:color="000000"/>
              <w:right w:val="single" w:sz="6" w:space="0" w:color="000000"/>
            </w:tcBorders>
            <w:hideMark/>
          </w:tcPr>
          <w:p w14:paraId="76CAFF82" w14:textId="77777777" w:rsidR="000A1E70" w:rsidRPr="0080744C" w:rsidRDefault="000A1E70" w:rsidP="000A1E70">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 xml:space="preserve">Study selection </w:t>
            </w:r>
          </w:p>
        </w:tc>
        <w:tc>
          <w:tcPr>
            <w:tcW w:w="326" w:type="pct"/>
            <w:tcBorders>
              <w:top w:val="single" w:sz="6" w:space="0" w:color="000000"/>
              <w:left w:val="single" w:sz="6" w:space="0" w:color="000000"/>
              <w:bottom w:val="single" w:sz="6" w:space="0" w:color="000000"/>
              <w:right w:val="single" w:sz="6" w:space="0" w:color="000000"/>
            </w:tcBorders>
            <w:hideMark/>
          </w:tcPr>
          <w:p w14:paraId="64B90CBE" w14:textId="77777777" w:rsidR="000A1E70" w:rsidRPr="0080744C" w:rsidRDefault="000A1E70" w:rsidP="000A1E70">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16a</w:t>
            </w:r>
          </w:p>
        </w:tc>
        <w:tc>
          <w:tcPr>
            <w:tcW w:w="3124" w:type="pct"/>
            <w:tcBorders>
              <w:top w:val="single" w:sz="6" w:space="0" w:color="000000"/>
              <w:left w:val="single" w:sz="6" w:space="0" w:color="000000"/>
              <w:bottom w:val="single" w:sz="6" w:space="0" w:color="000000"/>
              <w:right w:val="single" w:sz="6" w:space="0" w:color="000000"/>
            </w:tcBorders>
            <w:hideMark/>
          </w:tcPr>
          <w:p w14:paraId="2A2AD23B" w14:textId="77777777" w:rsidR="000A1E70" w:rsidRPr="0080744C" w:rsidRDefault="000A1E70" w:rsidP="000A1E70">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Describe the results of the search and selection process, from the number of records identified in the search to the number of studies included in the review, ideally using a flow diagram.</w:t>
            </w:r>
          </w:p>
        </w:tc>
        <w:tc>
          <w:tcPr>
            <w:tcW w:w="792" w:type="pct"/>
            <w:tcBorders>
              <w:top w:val="single" w:sz="6" w:space="0" w:color="000000"/>
              <w:left w:val="single" w:sz="6" w:space="0" w:color="000000"/>
              <w:bottom w:val="single" w:sz="6" w:space="0" w:color="000000"/>
              <w:right w:val="single" w:sz="6" w:space="0" w:color="000000"/>
            </w:tcBorders>
          </w:tcPr>
          <w:p w14:paraId="47CFE8EA" w14:textId="61BA0834" w:rsidR="000A1E70" w:rsidRPr="0080744C" w:rsidRDefault="008E731B" w:rsidP="000A1E70">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9</w:t>
            </w:r>
          </w:p>
        </w:tc>
      </w:tr>
      <w:tr w:rsidR="000A1E70" w:rsidRPr="0080744C" w14:paraId="33D34BFB" w14:textId="77777777" w:rsidTr="008E731B">
        <w:trPr>
          <w:trHeight w:val="5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7A2DA0" w14:textId="77777777" w:rsidR="000A1E70" w:rsidRPr="0080744C" w:rsidRDefault="000A1E70" w:rsidP="000A1E70">
            <w:pPr>
              <w:spacing w:after="0" w:line="256" w:lineRule="auto"/>
              <w:rPr>
                <w:rFonts w:ascii="Arial" w:eastAsia="Times New Roman" w:hAnsi="Arial" w:cs="Arial"/>
                <w:color w:val="000000"/>
                <w:sz w:val="18"/>
                <w:szCs w:val="18"/>
                <w:lang w:val="en-CA" w:eastAsia="en-CA"/>
              </w:rPr>
            </w:pPr>
          </w:p>
        </w:tc>
        <w:tc>
          <w:tcPr>
            <w:tcW w:w="326" w:type="pct"/>
            <w:tcBorders>
              <w:top w:val="single" w:sz="6" w:space="0" w:color="000000"/>
              <w:left w:val="single" w:sz="6" w:space="0" w:color="000000"/>
              <w:bottom w:val="single" w:sz="6" w:space="0" w:color="000000"/>
              <w:right w:val="single" w:sz="6" w:space="0" w:color="000000"/>
            </w:tcBorders>
            <w:hideMark/>
          </w:tcPr>
          <w:p w14:paraId="74351249" w14:textId="77777777" w:rsidR="000A1E70" w:rsidRPr="0080744C" w:rsidRDefault="000A1E70" w:rsidP="000A1E70">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16b</w:t>
            </w:r>
          </w:p>
        </w:tc>
        <w:tc>
          <w:tcPr>
            <w:tcW w:w="3124" w:type="pct"/>
            <w:tcBorders>
              <w:top w:val="single" w:sz="6" w:space="0" w:color="000000"/>
              <w:left w:val="single" w:sz="6" w:space="0" w:color="000000"/>
              <w:bottom w:val="single" w:sz="6" w:space="0" w:color="000000"/>
              <w:right w:val="single" w:sz="6" w:space="0" w:color="000000"/>
            </w:tcBorders>
            <w:hideMark/>
          </w:tcPr>
          <w:p w14:paraId="330B7F72" w14:textId="77777777" w:rsidR="000A1E70" w:rsidRPr="0080744C" w:rsidRDefault="000A1E70" w:rsidP="000A1E70">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Cite studies that might appear to meet the inclusion criteria, but which were excluded, and explain why they were excluded.</w:t>
            </w:r>
          </w:p>
        </w:tc>
        <w:tc>
          <w:tcPr>
            <w:tcW w:w="792" w:type="pct"/>
            <w:tcBorders>
              <w:top w:val="single" w:sz="6" w:space="0" w:color="000000"/>
              <w:left w:val="single" w:sz="6" w:space="0" w:color="000000"/>
              <w:bottom w:val="single" w:sz="6" w:space="0" w:color="000000"/>
              <w:right w:val="single" w:sz="6" w:space="0" w:color="000000"/>
            </w:tcBorders>
          </w:tcPr>
          <w:p w14:paraId="5B24F4E1" w14:textId="10BBA849" w:rsidR="000A1E70" w:rsidRPr="0080744C" w:rsidRDefault="008E731B" w:rsidP="000A1E70">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9</w:t>
            </w:r>
            <w:r w:rsidR="000A1E70">
              <w:rPr>
                <w:rFonts w:ascii="Arial" w:eastAsia="Times New Roman" w:hAnsi="Arial" w:cs="Arial"/>
                <w:sz w:val="18"/>
                <w:szCs w:val="18"/>
                <w:lang w:val="en-CA" w:eastAsia="en-CA"/>
              </w:rPr>
              <w:t xml:space="preserve"> &amp; Supplementary file 1</w:t>
            </w:r>
          </w:p>
        </w:tc>
      </w:tr>
      <w:tr w:rsidR="000A1E70" w:rsidRPr="0080744C" w14:paraId="0145640D" w14:textId="77777777" w:rsidTr="008E731B">
        <w:trPr>
          <w:trHeight w:val="118"/>
        </w:trPr>
        <w:tc>
          <w:tcPr>
            <w:tcW w:w="759" w:type="pct"/>
            <w:tcBorders>
              <w:top w:val="single" w:sz="6" w:space="0" w:color="000000"/>
              <w:left w:val="single" w:sz="6" w:space="0" w:color="000000"/>
              <w:bottom w:val="single" w:sz="6" w:space="0" w:color="000000"/>
              <w:right w:val="single" w:sz="6" w:space="0" w:color="000000"/>
            </w:tcBorders>
            <w:hideMark/>
          </w:tcPr>
          <w:p w14:paraId="4C16B9C5" w14:textId="77777777" w:rsidR="000A1E70" w:rsidRPr="0080744C" w:rsidRDefault="000A1E70" w:rsidP="000A1E70">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 xml:space="preserve">Study characteristics </w:t>
            </w:r>
          </w:p>
        </w:tc>
        <w:tc>
          <w:tcPr>
            <w:tcW w:w="326" w:type="pct"/>
            <w:tcBorders>
              <w:top w:val="single" w:sz="6" w:space="0" w:color="000000"/>
              <w:left w:val="single" w:sz="6" w:space="0" w:color="000000"/>
              <w:bottom w:val="single" w:sz="6" w:space="0" w:color="000000"/>
              <w:right w:val="single" w:sz="6" w:space="0" w:color="000000"/>
            </w:tcBorders>
            <w:hideMark/>
          </w:tcPr>
          <w:p w14:paraId="1EE18F63" w14:textId="77777777" w:rsidR="000A1E70" w:rsidRPr="0080744C" w:rsidRDefault="000A1E70" w:rsidP="000A1E70">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17</w:t>
            </w:r>
          </w:p>
        </w:tc>
        <w:tc>
          <w:tcPr>
            <w:tcW w:w="3124" w:type="pct"/>
            <w:tcBorders>
              <w:top w:val="single" w:sz="6" w:space="0" w:color="000000"/>
              <w:left w:val="single" w:sz="6" w:space="0" w:color="000000"/>
              <w:bottom w:val="single" w:sz="6" w:space="0" w:color="000000"/>
              <w:right w:val="single" w:sz="6" w:space="0" w:color="000000"/>
            </w:tcBorders>
            <w:hideMark/>
          </w:tcPr>
          <w:p w14:paraId="4E46941E" w14:textId="77777777" w:rsidR="000A1E70" w:rsidRPr="0080744C" w:rsidRDefault="000A1E70" w:rsidP="000A1E70">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Cite each included study and present its characteristics.</w:t>
            </w:r>
          </w:p>
        </w:tc>
        <w:tc>
          <w:tcPr>
            <w:tcW w:w="792" w:type="pct"/>
            <w:tcBorders>
              <w:top w:val="single" w:sz="6" w:space="0" w:color="000000"/>
              <w:left w:val="single" w:sz="6" w:space="0" w:color="000000"/>
              <w:bottom w:val="single" w:sz="6" w:space="0" w:color="000000"/>
              <w:right w:val="single" w:sz="6" w:space="0" w:color="000000"/>
            </w:tcBorders>
          </w:tcPr>
          <w:p w14:paraId="04AD23DC" w14:textId="2AB948E3" w:rsidR="000A1E70" w:rsidRPr="0080744C" w:rsidRDefault="008E731B" w:rsidP="000A1E70">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9-11 &amp;</w:t>
            </w:r>
            <w:r w:rsidR="000A1E70">
              <w:rPr>
                <w:rFonts w:ascii="Arial" w:eastAsia="Times New Roman" w:hAnsi="Arial" w:cs="Arial"/>
                <w:sz w:val="18"/>
                <w:szCs w:val="18"/>
                <w:lang w:val="en-CA" w:eastAsia="en-CA"/>
              </w:rPr>
              <w:t xml:space="preserve"> Table 2</w:t>
            </w:r>
          </w:p>
        </w:tc>
      </w:tr>
      <w:tr w:rsidR="000A1E70" w:rsidRPr="0080744C" w14:paraId="6710DE84" w14:textId="77777777" w:rsidTr="008E731B">
        <w:trPr>
          <w:trHeight w:val="54"/>
        </w:trPr>
        <w:tc>
          <w:tcPr>
            <w:tcW w:w="759" w:type="pct"/>
            <w:tcBorders>
              <w:top w:val="single" w:sz="6" w:space="0" w:color="000000"/>
              <w:left w:val="single" w:sz="6" w:space="0" w:color="000000"/>
              <w:bottom w:val="single" w:sz="6" w:space="0" w:color="000000"/>
              <w:right w:val="single" w:sz="6" w:space="0" w:color="000000"/>
            </w:tcBorders>
            <w:hideMark/>
          </w:tcPr>
          <w:p w14:paraId="5E1BF1E1" w14:textId="77777777" w:rsidR="000A1E70" w:rsidRPr="0080744C" w:rsidRDefault="000A1E70" w:rsidP="000A1E70">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 xml:space="preserve">Risk of bias in studies </w:t>
            </w:r>
          </w:p>
        </w:tc>
        <w:tc>
          <w:tcPr>
            <w:tcW w:w="326" w:type="pct"/>
            <w:tcBorders>
              <w:top w:val="single" w:sz="6" w:space="0" w:color="000000"/>
              <w:left w:val="single" w:sz="6" w:space="0" w:color="000000"/>
              <w:bottom w:val="single" w:sz="6" w:space="0" w:color="000000"/>
              <w:right w:val="single" w:sz="6" w:space="0" w:color="000000"/>
            </w:tcBorders>
            <w:hideMark/>
          </w:tcPr>
          <w:p w14:paraId="711B368E" w14:textId="77777777" w:rsidR="000A1E70" w:rsidRPr="0080744C" w:rsidRDefault="000A1E70" w:rsidP="000A1E70">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18</w:t>
            </w:r>
          </w:p>
        </w:tc>
        <w:tc>
          <w:tcPr>
            <w:tcW w:w="3124" w:type="pct"/>
            <w:tcBorders>
              <w:top w:val="single" w:sz="6" w:space="0" w:color="000000"/>
              <w:left w:val="single" w:sz="6" w:space="0" w:color="000000"/>
              <w:bottom w:val="single" w:sz="6" w:space="0" w:color="000000"/>
              <w:right w:val="single" w:sz="6" w:space="0" w:color="000000"/>
            </w:tcBorders>
            <w:hideMark/>
          </w:tcPr>
          <w:p w14:paraId="3C08C785" w14:textId="77777777" w:rsidR="000A1E70" w:rsidRPr="0080744C" w:rsidRDefault="000A1E70" w:rsidP="000A1E70">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Present assessments of risk of bias for each included study.</w:t>
            </w:r>
          </w:p>
        </w:tc>
        <w:tc>
          <w:tcPr>
            <w:tcW w:w="792" w:type="pct"/>
            <w:tcBorders>
              <w:top w:val="single" w:sz="6" w:space="0" w:color="000000"/>
              <w:left w:val="single" w:sz="6" w:space="0" w:color="000000"/>
              <w:bottom w:val="single" w:sz="6" w:space="0" w:color="000000"/>
              <w:right w:val="single" w:sz="6" w:space="0" w:color="000000"/>
            </w:tcBorders>
          </w:tcPr>
          <w:p w14:paraId="37DAFC61" w14:textId="4D5F3050" w:rsidR="000A1E70" w:rsidRPr="0080744C" w:rsidRDefault="008E731B" w:rsidP="000A1E70">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22 &amp; 23</w:t>
            </w:r>
            <w:r w:rsidR="000A1E70">
              <w:rPr>
                <w:rFonts w:ascii="Arial" w:eastAsia="Times New Roman" w:hAnsi="Arial" w:cs="Arial"/>
                <w:sz w:val="18"/>
                <w:szCs w:val="18"/>
                <w:lang w:val="en-CA" w:eastAsia="en-CA"/>
              </w:rPr>
              <w:t xml:space="preserve"> &amp;</w:t>
            </w:r>
            <w:r w:rsidR="00B45DB8">
              <w:rPr>
                <w:rFonts w:ascii="Arial" w:eastAsia="Times New Roman" w:hAnsi="Arial" w:cs="Arial"/>
                <w:sz w:val="18"/>
                <w:szCs w:val="18"/>
                <w:lang w:val="en-CA" w:eastAsia="en-CA"/>
              </w:rPr>
              <w:t xml:space="preserve"> </w:t>
            </w:r>
            <w:r>
              <w:rPr>
                <w:rFonts w:ascii="Arial" w:eastAsia="Times New Roman" w:hAnsi="Arial" w:cs="Arial"/>
                <w:sz w:val="18"/>
                <w:szCs w:val="18"/>
                <w:lang w:val="en-CA" w:eastAsia="en-CA"/>
              </w:rPr>
              <w:t>Figure 3 &amp; Supplementary file 2</w:t>
            </w:r>
          </w:p>
        </w:tc>
      </w:tr>
      <w:tr w:rsidR="000A1E70" w:rsidRPr="0080744C" w14:paraId="4AEC3832" w14:textId="77777777" w:rsidTr="008E731B">
        <w:trPr>
          <w:trHeight w:val="54"/>
        </w:trPr>
        <w:tc>
          <w:tcPr>
            <w:tcW w:w="759" w:type="pct"/>
            <w:tcBorders>
              <w:top w:val="single" w:sz="6" w:space="0" w:color="000000"/>
              <w:left w:val="single" w:sz="6" w:space="0" w:color="000000"/>
              <w:bottom w:val="single" w:sz="6" w:space="0" w:color="000000"/>
              <w:right w:val="single" w:sz="6" w:space="0" w:color="000000"/>
            </w:tcBorders>
            <w:hideMark/>
          </w:tcPr>
          <w:p w14:paraId="0D356086" w14:textId="77777777" w:rsidR="000A1E70" w:rsidRPr="0080744C" w:rsidRDefault="000A1E70" w:rsidP="000A1E70">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 xml:space="preserve">Results of individual studies </w:t>
            </w:r>
          </w:p>
        </w:tc>
        <w:tc>
          <w:tcPr>
            <w:tcW w:w="326" w:type="pct"/>
            <w:tcBorders>
              <w:top w:val="single" w:sz="6" w:space="0" w:color="000000"/>
              <w:left w:val="single" w:sz="6" w:space="0" w:color="000000"/>
              <w:bottom w:val="single" w:sz="6" w:space="0" w:color="000000"/>
              <w:right w:val="single" w:sz="6" w:space="0" w:color="000000"/>
            </w:tcBorders>
            <w:hideMark/>
          </w:tcPr>
          <w:p w14:paraId="53C49DBD" w14:textId="77777777" w:rsidR="000A1E70" w:rsidRPr="0080744C" w:rsidRDefault="000A1E70" w:rsidP="000A1E70">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19</w:t>
            </w:r>
          </w:p>
        </w:tc>
        <w:tc>
          <w:tcPr>
            <w:tcW w:w="3124" w:type="pct"/>
            <w:tcBorders>
              <w:top w:val="single" w:sz="6" w:space="0" w:color="000000"/>
              <w:left w:val="single" w:sz="6" w:space="0" w:color="000000"/>
              <w:bottom w:val="single" w:sz="6" w:space="0" w:color="000000"/>
              <w:right w:val="single" w:sz="6" w:space="0" w:color="000000"/>
            </w:tcBorders>
            <w:hideMark/>
          </w:tcPr>
          <w:p w14:paraId="38E44A2E" w14:textId="77777777" w:rsidR="000A1E70" w:rsidRPr="0080744C" w:rsidRDefault="000A1E70" w:rsidP="000A1E70">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 xml:space="preserve">For all outcomes, present, for each study: (a) summary statistics for each group (where appropriate) and (b) an effect </w:t>
            </w:r>
            <w:proofErr w:type="gramStart"/>
            <w:r w:rsidRPr="0080744C">
              <w:rPr>
                <w:rFonts w:ascii="Arial" w:eastAsia="Times New Roman" w:hAnsi="Arial" w:cs="Arial"/>
                <w:color w:val="000000"/>
                <w:sz w:val="18"/>
                <w:szCs w:val="18"/>
                <w:lang w:val="en-CA" w:eastAsia="en-CA"/>
              </w:rPr>
              <w:t>estimate</w:t>
            </w:r>
            <w:proofErr w:type="gramEnd"/>
            <w:r w:rsidRPr="0080744C">
              <w:rPr>
                <w:rFonts w:ascii="Arial" w:eastAsia="Times New Roman" w:hAnsi="Arial" w:cs="Arial"/>
                <w:color w:val="000000"/>
                <w:sz w:val="18"/>
                <w:szCs w:val="18"/>
                <w:lang w:val="en-CA" w:eastAsia="en-CA"/>
              </w:rPr>
              <w:t xml:space="preserve"> and its precision (e.g. confidence/credible interval), ideally using structured tables or plots.</w:t>
            </w:r>
          </w:p>
        </w:tc>
        <w:tc>
          <w:tcPr>
            <w:tcW w:w="792" w:type="pct"/>
            <w:tcBorders>
              <w:top w:val="single" w:sz="6" w:space="0" w:color="000000"/>
              <w:left w:val="single" w:sz="6" w:space="0" w:color="000000"/>
              <w:bottom w:val="single" w:sz="6" w:space="0" w:color="000000"/>
              <w:right w:val="single" w:sz="6" w:space="0" w:color="000000"/>
            </w:tcBorders>
          </w:tcPr>
          <w:p w14:paraId="28FE9D7B" w14:textId="39E68860" w:rsidR="000A1E70" w:rsidRPr="0080744C" w:rsidRDefault="000A1E70" w:rsidP="000A1E70">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NA</w:t>
            </w:r>
          </w:p>
        </w:tc>
      </w:tr>
      <w:tr w:rsidR="008E731B" w:rsidRPr="0080744C" w14:paraId="1E173F6D" w14:textId="77777777" w:rsidTr="008E731B">
        <w:trPr>
          <w:trHeight w:val="54"/>
        </w:trPr>
        <w:tc>
          <w:tcPr>
            <w:tcW w:w="759" w:type="pct"/>
            <w:vMerge w:val="restart"/>
            <w:tcBorders>
              <w:top w:val="single" w:sz="6" w:space="0" w:color="000000"/>
              <w:left w:val="single" w:sz="6" w:space="0" w:color="000000"/>
              <w:bottom w:val="single" w:sz="6" w:space="0" w:color="000000"/>
              <w:right w:val="single" w:sz="6" w:space="0" w:color="000000"/>
            </w:tcBorders>
            <w:hideMark/>
          </w:tcPr>
          <w:p w14:paraId="6334BF10"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Results of syntheses</w:t>
            </w:r>
          </w:p>
        </w:tc>
        <w:tc>
          <w:tcPr>
            <w:tcW w:w="326" w:type="pct"/>
            <w:tcBorders>
              <w:top w:val="single" w:sz="6" w:space="0" w:color="000000"/>
              <w:left w:val="single" w:sz="6" w:space="0" w:color="000000"/>
              <w:bottom w:val="single" w:sz="6" w:space="0" w:color="000000"/>
              <w:right w:val="single" w:sz="6" w:space="0" w:color="000000"/>
            </w:tcBorders>
            <w:hideMark/>
          </w:tcPr>
          <w:p w14:paraId="7992AE0A" w14:textId="77777777" w:rsidR="008E731B" w:rsidRPr="0080744C" w:rsidRDefault="008E731B" w:rsidP="008E731B">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20a</w:t>
            </w:r>
          </w:p>
        </w:tc>
        <w:tc>
          <w:tcPr>
            <w:tcW w:w="3124" w:type="pct"/>
            <w:tcBorders>
              <w:top w:val="single" w:sz="6" w:space="0" w:color="000000"/>
              <w:left w:val="single" w:sz="6" w:space="0" w:color="000000"/>
              <w:bottom w:val="single" w:sz="6" w:space="0" w:color="000000"/>
              <w:right w:val="single" w:sz="6" w:space="0" w:color="000000"/>
            </w:tcBorders>
            <w:hideMark/>
          </w:tcPr>
          <w:p w14:paraId="0B2B9EB0"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For each synthesis, briefly summarise the characteristics and risk of bias among contributing studies.</w:t>
            </w:r>
          </w:p>
        </w:tc>
        <w:tc>
          <w:tcPr>
            <w:tcW w:w="792" w:type="pct"/>
            <w:tcBorders>
              <w:top w:val="single" w:sz="6" w:space="0" w:color="000000"/>
              <w:left w:val="single" w:sz="6" w:space="0" w:color="000000"/>
              <w:bottom w:val="single" w:sz="6" w:space="0" w:color="000000"/>
              <w:right w:val="single" w:sz="6" w:space="0" w:color="000000"/>
            </w:tcBorders>
          </w:tcPr>
          <w:p w14:paraId="23736C87" w14:textId="42D31345" w:rsidR="008E731B" w:rsidRPr="0080744C" w:rsidRDefault="008E731B" w:rsidP="008E731B">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9-11 &amp; 22 &amp; 23 &amp; Table 2</w:t>
            </w:r>
          </w:p>
        </w:tc>
      </w:tr>
      <w:tr w:rsidR="008E731B" w:rsidRPr="0080744C" w14:paraId="4EE0E908" w14:textId="77777777" w:rsidTr="008E731B">
        <w:trPr>
          <w:trHeight w:val="23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E8FDE7" w14:textId="77777777" w:rsidR="008E731B" w:rsidRPr="0080744C" w:rsidRDefault="008E731B" w:rsidP="008E731B">
            <w:pPr>
              <w:spacing w:after="0" w:line="256" w:lineRule="auto"/>
              <w:rPr>
                <w:rFonts w:ascii="Arial" w:eastAsia="Times New Roman" w:hAnsi="Arial" w:cs="Arial"/>
                <w:color w:val="000000"/>
                <w:sz w:val="18"/>
                <w:szCs w:val="18"/>
                <w:lang w:val="en-CA" w:eastAsia="en-CA"/>
              </w:rPr>
            </w:pPr>
          </w:p>
        </w:tc>
        <w:tc>
          <w:tcPr>
            <w:tcW w:w="326" w:type="pct"/>
            <w:tcBorders>
              <w:top w:val="single" w:sz="6" w:space="0" w:color="000000"/>
              <w:left w:val="single" w:sz="6" w:space="0" w:color="000000"/>
              <w:bottom w:val="single" w:sz="6" w:space="0" w:color="000000"/>
              <w:right w:val="single" w:sz="6" w:space="0" w:color="000000"/>
            </w:tcBorders>
            <w:hideMark/>
          </w:tcPr>
          <w:p w14:paraId="116187CC" w14:textId="77777777" w:rsidR="008E731B" w:rsidRPr="0080744C" w:rsidRDefault="008E731B" w:rsidP="008E731B">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20b</w:t>
            </w:r>
          </w:p>
        </w:tc>
        <w:tc>
          <w:tcPr>
            <w:tcW w:w="3124" w:type="pct"/>
            <w:tcBorders>
              <w:top w:val="single" w:sz="6" w:space="0" w:color="000000"/>
              <w:left w:val="single" w:sz="6" w:space="0" w:color="000000"/>
              <w:bottom w:val="single" w:sz="6" w:space="0" w:color="000000"/>
              <w:right w:val="single" w:sz="6" w:space="0" w:color="000000"/>
            </w:tcBorders>
            <w:hideMark/>
          </w:tcPr>
          <w:p w14:paraId="65A360C5"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Present results of all statistical syntheses conducted. If meta-analysis was done, present for each the summary estimate and its precision (</w:t>
            </w:r>
            <w:proofErr w:type="gramStart"/>
            <w:r w:rsidRPr="0080744C">
              <w:rPr>
                <w:rFonts w:ascii="Arial" w:eastAsia="Times New Roman" w:hAnsi="Arial" w:cs="Arial"/>
                <w:color w:val="000000"/>
                <w:sz w:val="18"/>
                <w:szCs w:val="18"/>
                <w:lang w:val="en-CA" w:eastAsia="en-CA"/>
              </w:rPr>
              <w:t>e.g.</w:t>
            </w:r>
            <w:proofErr w:type="gramEnd"/>
            <w:r w:rsidRPr="0080744C">
              <w:rPr>
                <w:rFonts w:ascii="Arial" w:eastAsia="Times New Roman" w:hAnsi="Arial" w:cs="Arial"/>
                <w:color w:val="000000"/>
                <w:sz w:val="18"/>
                <w:szCs w:val="18"/>
                <w:lang w:val="en-CA" w:eastAsia="en-CA"/>
              </w:rPr>
              <w:t xml:space="preserve"> confidence/credible interval) and measures of statistical heterogeneity. If comparing groups, describe the direction of the effect.</w:t>
            </w:r>
          </w:p>
        </w:tc>
        <w:tc>
          <w:tcPr>
            <w:tcW w:w="792" w:type="pct"/>
            <w:tcBorders>
              <w:top w:val="single" w:sz="6" w:space="0" w:color="000000"/>
              <w:left w:val="single" w:sz="6" w:space="0" w:color="000000"/>
              <w:bottom w:val="single" w:sz="6" w:space="0" w:color="000000"/>
              <w:right w:val="single" w:sz="6" w:space="0" w:color="000000"/>
            </w:tcBorders>
          </w:tcPr>
          <w:p w14:paraId="47C4403B" w14:textId="0BD7F3DF" w:rsidR="008E731B" w:rsidRPr="0080744C" w:rsidRDefault="008E731B" w:rsidP="008E731B">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NA</w:t>
            </w:r>
          </w:p>
        </w:tc>
      </w:tr>
      <w:tr w:rsidR="008E731B" w:rsidRPr="0080744C" w14:paraId="3C6DFB1A" w14:textId="77777777" w:rsidTr="008E731B">
        <w:trPr>
          <w:trHeight w:val="5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58AA54" w14:textId="77777777" w:rsidR="008E731B" w:rsidRPr="0080744C" w:rsidRDefault="008E731B" w:rsidP="008E731B">
            <w:pPr>
              <w:spacing w:after="0" w:line="256" w:lineRule="auto"/>
              <w:rPr>
                <w:rFonts w:ascii="Arial" w:eastAsia="Times New Roman" w:hAnsi="Arial" w:cs="Arial"/>
                <w:color w:val="000000"/>
                <w:sz w:val="18"/>
                <w:szCs w:val="18"/>
                <w:lang w:val="en-CA" w:eastAsia="en-CA"/>
              </w:rPr>
            </w:pPr>
          </w:p>
        </w:tc>
        <w:tc>
          <w:tcPr>
            <w:tcW w:w="326" w:type="pct"/>
            <w:tcBorders>
              <w:top w:val="single" w:sz="6" w:space="0" w:color="000000"/>
              <w:left w:val="single" w:sz="6" w:space="0" w:color="000000"/>
              <w:bottom w:val="single" w:sz="6" w:space="0" w:color="000000"/>
              <w:right w:val="single" w:sz="6" w:space="0" w:color="000000"/>
            </w:tcBorders>
            <w:hideMark/>
          </w:tcPr>
          <w:p w14:paraId="558B2ADC" w14:textId="77777777" w:rsidR="008E731B" w:rsidRPr="0080744C" w:rsidRDefault="008E731B" w:rsidP="008E731B">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20c</w:t>
            </w:r>
          </w:p>
        </w:tc>
        <w:tc>
          <w:tcPr>
            <w:tcW w:w="3124" w:type="pct"/>
            <w:tcBorders>
              <w:top w:val="single" w:sz="6" w:space="0" w:color="000000"/>
              <w:left w:val="single" w:sz="6" w:space="0" w:color="000000"/>
              <w:bottom w:val="single" w:sz="6" w:space="0" w:color="000000"/>
              <w:right w:val="single" w:sz="6" w:space="0" w:color="000000"/>
            </w:tcBorders>
            <w:hideMark/>
          </w:tcPr>
          <w:p w14:paraId="56F82BA9"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Present results of all investigations of possible causes of heterogeneity among study results.</w:t>
            </w:r>
          </w:p>
        </w:tc>
        <w:tc>
          <w:tcPr>
            <w:tcW w:w="792" w:type="pct"/>
            <w:tcBorders>
              <w:top w:val="single" w:sz="6" w:space="0" w:color="000000"/>
              <w:left w:val="single" w:sz="6" w:space="0" w:color="000000"/>
              <w:bottom w:val="single" w:sz="6" w:space="0" w:color="000000"/>
              <w:right w:val="single" w:sz="6" w:space="0" w:color="000000"/>
            </w:tcBorders>
          </w:tcPr>
          <w:p w14:paraId="09AFE843" w14:textId="11A338BB" w:rsidR="008E731B" w:rsidRPr="0080744C" w:rsidRDefault="008E731B" w:rsidP="008E731B">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9-23</w:t>
            </w:r>
          </w:p>
        </w:tc>
      </w:tr>
      <w:tr w:rsidR="008E731B" w:rsidRPr="0080744C" w14:paraId="2F6B73E0" w14:textId="77777777" w:rsidTr="008E731B">
        <w:trPr>
          <w:trHeight w:val="5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246E717" w14:textId="77777777" w:rsidR="008E731B" w:rsidRPr="0080744C" w:rsidRDefault="008E731B" w:rsidP="008E731B">
            <w:pPr>
              <w:spacing w:after="0" w:line="256" w:lineRule="auto"/>
              <w:rPr>
                <w:rFonts w:ascii="Arial" w:eastAsia="Times New Roman" w:hAnsi="Arial" w:cs="Arial"/>
                <w:color w:val="000000"/>
                <w:sz w:val="18"/>
                <w:szCs w:val="18"/>
                <w:lang w:val="en-CA" w:eastAsia="en-CA"/>
              </w:rPr>
            </w:pPr>
          </w:p>
        </w:tc>
        <w:tc>
          <w:tcPr>
            <w:tcW w:w="326" w:type="pct"/>
            <w:tcBorders>
              <w:top w:val="single" w:sz="6" w:space="0" w:color="000000"/>
              <w:left w:val="single" w:sz="6" w:space="0" w:color="000000"/>
              <w:bottom w:val="single" w:sz="6" w:space="0" w:color="000000"/>
              <w:right w:val="single" w:sz="6" w:space="0" w:color="000000"/>
            </w:tcBorders>
            <w:hideMark/>
          </w:tcPr>
          <w:p w14:paraId="551C449B" w14:textId="77777777" w:rsidR="008E731B" w:rsidRPr="0080744C" w:rsidRDefault="008E731B" w:rsidP="008E731B">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20d</w:t>
            </w:r>
          </w:p>
        </w:tc>
        <w:tc>
          <w:tcPr>
            <w:tcW w:w="3124" w:type="pct"/>
            <w:tcBorders>
              <w:top w:val="single" w:sz="6" w:space="0" w:color="000000"/>
              <w:left w:val="single" w:sz="6" w:space="0" w:color="000000"/>
              <w:bottom w:val="single" w:sz="6" w:space="0" w:color="000000"/>
              <w:right w:val="single" w:sz="6" w:space="0" w:color="000000"/>
            </w:tcBorders>
            <w:hideMark/>
          </w:tcPr>
          <w:p w14:paraId="3880D3B0"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Present results of all sensitivity analyses conducted to assess the robustness of the synthesized results.</w:t>
            </w:r>
          </w:p>
        </w:tc>
        <w:tc>
          <w:tcPr>
            <w:tcW w:w="792" w:type="pct"/>
            <w:tcBorders>
              <w:top w:val="single" w:sz="6" w:space="0" w:color="000000"/>
              <w:left w:val="single" w:sz="6" w:space="0" w:color="000000"/>
              <w:bottom w:val="single" w:sz="6" w:space="0" w:color="000000"/>
              <w:right w:val="single" w:sz="6" w:space="0" w:color="000000"/>
            </w:tcBorders>
          </w:tcPr>
          <w:p w14:paraId="4145D790" w14:textId="7EB653EF" w:rsidR="008E731B" w:rsidRPr="0080744C" w:rsidRDefault="008E731B" w:rsidP="008E731B">
            <w:pPr>
              <w:widowControl w:val="0"/>
              <w:autoSpaceDE w:val="0"/>
              <w:autoSpaceDN w:val="0"/>
              <w:adjustRightInd w:val="0"/>
              <w:spacing w:before="40" w:after="40" w:line="256" w:lineRule="auto"/>
              <w:rPr>
                <w:rFonts w:ascii="Arial" w:eastAsia="Times New Roman" w:hAnsi="Arial" w:cs="Arial"/>
                <w:sz w:val="18"/>
                <w:szCs w:val="18"/>
                <w:highlight w:val="yellow"/>
                <w:lang w:val="en-CA" w:eastAsia="en-CA"/>
              </w:rPr>
            </w:pPr>
            <w:r>
              <w:rPr>
                <w:rFonts w:ascii="Arial" w:eastAsia="Times New Roman" w:hAnsi="Arial" w:cs="Arial"/>
                <w:sz w:val="18"/>
                <w:szCs w:val="18"/>
                <w:lang w:val="en-CA" w:eastAsia="en-CA"/>
              </w:rPr>
              <w:t>NA</w:t>
            </w:r>
          </w:p>
        </w:tc>
      </w:tr>
      <w:tr w:rsidR="008E731B" w:rsidRPr="0080744C" w14:paraId="0AB258C2" w14:textId="77777777" w:rsidTr="008E731B">
        <w:trPr>
          <w:trHeight w:val="54"/>
        </w:trPr>
        <w:tc>
          <w:tcPr>
            <w:tcW w:w="759" w:type="pct"/>
            <w:tcBorders>
              <w:top w:val="single" w:sz="6" w:space="0" w:color="000000"/>
              <w:left w:val="single" w:sz="6" w:space="0" w:color="000000"/>
              <w:bottom w:val="single" w:sz="6" w:space="0" w:color="000000"/>
              <w:right w:val="single" w:sz="6" w:space="0" w:color="000000"/>
            </w:tcBorders>
            <w:hideMark/>
          </w:tcPr>
          <w:p w14:paraId="48491391"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Reporting biases</w:t>
            </w:r>
          </w:p>
        </w:tc>
        <w:tc>
          <w:tcPr>
            <w:tcW w:w="326" w:type="pct"/>
            <w:tcBorders>
              <w:top w:val="single" w:sz="6" w:space="0" w:color="000000"/>
              <w:left w:val="single" w:sz="6" w:space="0" w:color="000000"/>
              <w:bottom w:val="single" w:sz="6" w:space="0" w:color="000000"/>
              <w:right w:val="single" w:sz="6" w:space="0" w:color="000000"/>
            </w:tcBorders>
            <w:hideMark/>
          </w:tcPr>
          <w:p w14:paraId="36808E8C" w14:textId="77777777" w:rsidR="008E731B" w:rsidRPr="0080744C" w:rsidRDefault="008E731B" w:rsidP="008E731B">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21</w:t>
            </w:r>
          </w:p>
        </w:tc>
        <w:tc>
          <w:tcPr>
            <w:tcW w:w="3124" w:type="pct"/>
            <w:tcBorders>
              <w:top w:val="single" w:sz="6" w:space="0" w:color="000000"/>
              <w:left w:val="single" w:sz="6" w:space="0" w:color="000000"/>
              <w:bottom w:val="single" w:sz="6" w:space="0" w:color="000000"/>
              <w:right w:val="single" w:sz="6" w:space="0" w:color="000000"/>
            </w:tcBorders>
            <w:hideMark/>
          </w:tcPr>
          <w:p w14:paraId="7CE967C6"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Present assessments of risk of bias due to missing results (arising from reporting biases) for each synthesis assessed.</w:t>
            </w:r>
          </w:p>
        </w:tc>
        <w:tc>
          <w:tcPr>
            <w:tcW w:w="792" w:type="pct"/>
            <w:tcBorders>
              <w:top w:val="single" w:sz="6" w:space="0" w:color="000000"/>
              <w:left w:val="single" w:sz="6" w:space="0" w:color="000000"/>
              <w:bottom w:val="single" w:sz="6" w:space="0" w:color="000000"/>
              <w:right w:val="single" w:sz="6" w:space="0" w:color="000000"/>
            </w:tcBorders>
          </w:tcPr>
          <w:p w14:paraId="213F0BBF" w14:textId="7D1B9B1B" w:rsidR="008E731B" w:rsidRPr="0080744C" w:rsidRDefault="008E731B" w:rsidP="008E731B">
            <w:pPr>
              <w:widowControl w:val="0"/>
              <w:autoSpaceDE w:val="0"/>
              <w:autoSpaceDN w:val="0"/>
              <w:adjustRightInd w:val="0"/>
              <w:spacing w:before="40" w:after="40" w:line="256" w:lineRule="auto"/>
              <w:rPr>
                <w:rFonts w:ascii="Arial" w:eastAsia="Times New Roman" w:hAnsi="Arial" w:cs="Arial"/>
                <w:sz w:val="18"/>
                <w:szCs w:val="18"/>
                <w:highlight w:val="yellow"/>
                <w:lang w:val="en-CA" w:eastAsia="en-CA"/>
              </w:rPr>
            </w:pPr>
            <w:r>
              <w:rPr>
                <w:rFonts w:ascii="Arial" w:eastAsia="Times New Roman" w:hAnsi="Arial" w:cs="Arial"/>
                <w:sz w:val="18"/>
                <w:szCs w:val="18"/>
                <w:lang w:val="en-CA" w:eastAsia="en-CA"/>
              </w:rPr>
              <w:t>NA</w:t>
            </w:r>
          </w:p>
        </w:tc>
      </w:tr>
      <w:tr w:rsidR="008E731B" w:rsidRPr="0080744C" w14:paraId="6CCC7FE2" w14:textId="77777777" w:rsidTr="008E731B">
        <w:trPr>
          <w:trHeight w:val="54"/>
        </w:trPr>
        <w:tc>
          <w:tcPr>
            <w:tcW w:w="759" w:type="pct"/>
            <w:tcBorders>
              <w:top w:val="single" w:sz="6" w:space="0" w:color="000000"/>
              <w:left w:val="single" w:sz="6" w:space="0" w:color="000000"/>
              <w:bottom w:val="single" w:sz="6" w:space="0" w:color="000000"/>
              <w:right w:val="single" w:sz="6" w:space="0" w:color="000000"/>
            </w:tcBorders>
            <w:hideMark/>
          </w:tcPr>
          <w:p w14:paraId="7703D10E"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 xml:space="preserve">Certainty of evidence </w:t>
            </w:r>
          </w:p>
        </w:tc>
        <w:tc>
          <w:tcPr>
            <w:tcW w:w="326" w:type="pct"/>
            <w:tcBorders>
              <w:top w:val="single" w:sz="6" w:space="0" w:color="000000"/>
              <w:left w:val="single" w:sz="6" w:space="0" w:color="000000"/>
              <w:bottom w:val="single" w:sz="6" w:space="0" w:color="000000"/>
              <w:right w:val="single" w:sz="6" w:space="0" w:color="000000"/>
            </w:tcBorders>
            <w:hideMark/>
          </w:tcPr>
          <w:p w14:paraId="68780A55" w14:textId="77777777" w:rsidR="008E731B" w:rsidRPr="0080744C" w:rsidRDefault="008E731B" w:rsidP="008E731B">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22</w:t>
            </w:r>
          </w:p>
        </w:tc>
        <w:tc>
          <w:tcPr>
            <w:tcW w:w="3124" w:type="pct"/>
            <w:tcBorders>
              <w:top w:val="single" w:sz="6" w:space="0" w:color="000000"/>
              <w:left w:val="single" w:sz="6" w:space="0" w:color="000000"/>
              <w:bottom w:val="single" w:sz="6" w:space="0" w:color="000000"/>
              <w:right w:val="single" w:sz="6" w:space="0" w:color="000000"/>
            </w:tcBorders>
            <w:hideMark/>
          </w:tcPr>
          <w:p w14:paraId="60314FA5"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Present assessments of certainty (or confidence) in the body of evidence for each outcome assessed.</w:t>
            </w:r>
          </w:p>
        </w:tc>
        <w:tc>
          <w:tcPr>
            <w:tcW w:w="792" w:type="pct"/>
            <w:tcBorders>
              <w:top w:val="single" w:sz="6" w:space="0" w:color="000000"/>
              <w:left w:val="single" w:sz="6" w:space="0" w:color="000000"/>
              <w:bottom w:val="single" w:sz="6" w:space="0" w:color="000000"/>
              <w:right w:val="single" w:sz="6" w:space="0" w:color="000000"/>
            </w:tcBorders>
          </w:tcPr>
          <w:p w14:paraId="5EC954F1" w14:textId="55CE2970" w:rsidR="008E731B" w:rsidRPr="0080744C" w:rsidRDefault="008E731B" w:rsidP="008E731B">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NA</w:t>
            </w:r>
          </w:p>
        </w:tc>
      </w:tr>
      <w:tr w:rsidR="008E731B" w:rsidRPr="0080744C" w14:paraId="5FE65089" w14:textId="77777777" w:rsidTr="008E731B">
        <w:trPr>
          <w:trHeight w:val="26"/>
        </w:trPr>
        <w:tc>
          <w:tcPr>
            <w:tcW w:w="4208" w:type="pct"/>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7C52F53D" w14:textId="77777777" w:rsidR="008E731B" w:rsidRPr="0080744C" w:rsidRDefault="008E731B" w:rsidP="008E731B">
            <w:pPr>
              <w:widowControl w:val="0"/>
              <w:autoSpaceDE w:val="0"/>
              <w:autoSpaceDN w:val="0"/>
              <w:adjustRightInd w:val="0"/>
              <w:spacing w:after="0" w:line="256" w:lineRule="auto"/>
              <w:rPr>
                <w:rFonts w:ascii="Arial" w:eastAsia="Times New Roman" w:hAnsi="Arial" w:cs="Arial"/>
                <w:color w:val="000000"/>
                <w:sz w:val="18"/>
                <w:szCs w:val="18"/>
                <w:lang w:val="en-CA" w:eastAsia="en-CA"/>
              </w:rPr>
            </w:pPr>
            <w:r w:rsidRPr="0080744C">
              <w:rPr>
                <w:rFonts w:ascii="Arial" w:eastAsia="Times New Roman" w:hAnsi="Arial" w:cs="Arial"/>
                <w:b/>
                <w:bCs/>
                <w:color w:val="000000"/>
                <w:sz w:val="18"/>
                <w:szCs w:val="18"/>
                <w:lang w:val="en-CA" w:eastAsia="en-CA"/>
              </w:rPr>
              <w:lastRenderedPageBreak/>
              <w:t xml:space="preserve">DISCUSSION </w:t>
            </w:r>
          </w:p>
        </w:tc>
        <w:tc>
          <w:tcPr>
            <w:tcW w:w="792" w:type="pct"/>
            <w:tcBorders>
              <w:top w:val="double" w:sz="6" w:space="0" w:color="000000"/>
              <w:left w:val="single" w:sz="6" w:space="0" w:color="000000"/>
              <w:bottom w:val="single" w:sz="6" w:space="0" w:color="000000"/>
              <w:right w:val="single" w:sz="6" w:space="0" w:color="000000"/>
            </w:tcBorders>
            <w:shd w:val="clear" w:color="auto" w:fill="FFFFCC"/>
          </w:tcPr>
          <w:p w14:paraId="159713FB" w14:textId="77777777" w:rsidR="008E731B" w:rsidRPr="0080744C" w:rsidRDefault="008E731B" w:rsidP="008E731B">
            <w:pPr>
              <w:widowControl w:val="0"/>
              <w:autoSpaceDE w:val="0"/>
              <w:autoSpaceDN w:val="0"/>
              <w:adjustRightInd w:val="0"/>
              <w:spacing w:after="0" w:line="256" w:lineRule="auto"/>
              <w:jc w:val="center"/>
              <w:rPr>
                <w:rFonts w:ascii="Arial" w:eastAsia="Times New Roman" w:hAnsi="Arial" w:cs="Arial"/>
                <w:sz w:val="18"/>
                <w:szCs w:val="18"/>
                <w:lang w:val="en-CA" w:eastAsia="en-CA"/>
              </w:rPr>
            </w:pPr>
          </w:p>
        </w:tc>
      </w:tr>
      <w:tr w:rsidR="008E731B" w:rsidRPr="0080744C" w14:paraId="58DA5D66" w14:textId="77777777" w:rsidTr="008E731B">
        <w:trPr>
          <w:trHeight w:val="54"/>
        </w:trPr>
        <w:tc>
          <w:tcPr>
            <w:tcW w:w="759" w:type="pct"/>
            <w:vMerge w:val="restart"/>
            <w:tcBorders>
              <w:top w:val="single" w:sz="6" w:space="0" w:color="000000"/>
              <w:left w:val="single" w:sz="6" w:space="0" w:color="000000"/>
              <w:bottom w:val="single" w:sz="4" w:space="0" w:color="auto"/>
              <w:right w:val="single" w:sz="6" w:space="0" w:color="000000"/>
            </w:tcBorders>
            <w:hideMark/>
          </w:tcPr>
          <w:p w14:paraId="21AC7522"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 xml:space="preserve">Discussion </w:t>
            </w:r>
          </w:p>
        </w:tc>
        <w:tc>
          <w:tcPr>
            <w:tcW w:w="326" w:type="pct"/>
            <w:tcBorders>
              <w:top w:val="single" w:sz="6" w:space="0" w:color="000000"/>
              <w:left w:val="single" w:sz="6" w:space="0" w:color="000000"/>
              <w:bottom w:val="single" w:sz="6" w:space="0" w:color="000000"/>
              <w:right w:val="single" w:sz="6" w:space="0" w:color="000000"/>
            </w:tcBorders>
            <w:hideMark/>
          </w:tcPr>
          <w:p w14:paraId="70165943" w14:textId="77777777" w:rsidR="008E731B" w:rsidRPr="0080744C" w:rsidRDefault="008E731B" w:rsidP="008E731B">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23a</w:t>
            </w:r>
          </w:p>
        </w:tc>
        <w:tc>
          <w:tcPr>
            <w:tcW w:w="3124" w:type="pct"/>
            <w:tcBorders>
              <w:top w:val="single" w:sz="6" w:space="0" w:color="000000"/>
              <w:left w:val="single" w:sz="6" w:space="0" w:color="000000"/>
              <w:bottom w:val="single" w:sz="6" w:space="0" w:color="000000"/>
              <w:right w:val="single" w:sz="6" w:space="0" w:color="000000"/>
            </w:tcBorders>
            <w:hideMark/>
          </w:tcPr>
          <w:p w14:paraId="246B5D39"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Provide a general interpretation of the results in the context of other evidence.</w:t>
            </w:r>
          </w:p>
        </w:tc>
        <w:tc>
          <w:tcPr>
            <w:tcW w:w="792" w:type="pct"/>
            <w:tcBorders>
              <w:top w:val="single" w:sz="6" w:space="0" w:color="000000"/>
              <w:left w:val="single" w:sz="6" w:space="0" w:color="000000"/>
              <w:bottom w:val="single" w:sz="6" w:space="0" w:color="000000"/>
              <w:right w:val="single" w:sz="6" w:space="0" w:color="000000"/>
            </w:tcBorders>
          </w:tcPr>
          <w:p w14:paraId="45E40D2D" w14:textId="4BC340CA" w:rsidR="008E731B" w:rsidRPr="0080744C" w:rsidRDefault="008E731B" w:rsidP="008E731B">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23-28</w:t>
            </w:r>
          </w:p>
        </w:tc>
      </w:tr>
      <w:tr w:rsidR="008E731B" w:rsidRPr="0080744C" w14:paraId="6AD503A7" w14:textId="77777777" w:rsidTr="008E731B">
        <w:trPr>
          <w:trHeight w:val="54"/>
        </w:trPr>
        <w:tc>
          <w:tcPr>
            <w:tcW w:w="0" w:type="auto"/>
            <w:vMerge/>
            <w:tcBorders>
              <w:top w:val="single" w:sz="6" w:space="0" w:color="000000"/>
              <w:left w:val="single" w:sz="6" w:space="0" w:color="000000"/>
              <w:bottom w:val="single" w:sz="4" w:space="0" w:color="auto"/>
              <w:right w:val="single" w:sz="6" w:space="0" w:color="000000"/>
            </w:tcBorders>
            <w:vAlign w:val="center"/>
            <w:hideMark/>
          </w:tcPr>
          <w:p w14:paraId="4C3DFB07" w14:textId="77777777" w:rsidR="008E731B" w:rsidRPr="0080744C" w:rsidRDefault="008E731B" w:rsidP="008E731B">
            <w:pPr>
              <w:spacing w:after="0" w:line="256" w:lineRule="auto"/>
              <w:rPr>
                <w:rFonts w:ascii="Arial" w:eastAsia="Times New Roman" w:hAnsi="Arial" w:cs="Arial"/>
                <w:color w:val="000000"/>
                <w:sz w:val="18"/>
                <w:szCs w:val="18"/>
                <w:lang w:val="en-CA" w:eastAsia="en-CA"/>
              </w:rPr>
            </w:pPr>
          </w:p>
        </w:tc>
        <w:tc>
          <w:tcPr>
            <w:tcW w:w="326" w:type="pct"/>
            <w:tcBorders>
              <w:top w:val="single" w:sz="6" w:space="0" w:color="000000"/>
              <w:left w:val="single" w:sz="6" w:space="0" w:color="000000"/>
              <w:bottom w:val="single" w:sz="6" w:space="0" w:color="000000"/>
              <w:right w:val="single" w:sz="6" w:space="0" w:color="000000"/>
            </w:tcBorders>
            <w:hideMark/>
          </w:tcPr>
          <w:p w14:paraId="00D427BE" w14:textId="77777777" w:rsidR="008E731B" w:rsidRPr="0080744C" w:rsidRDefault="008E731B" w:rsidP="008E731B">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23b</w:t>
            </w:r>
          </w:p>
        </w:tc>
        <w:tc>
          <w:tcPr>
            <w:tcW w:w="3124" w:type="pct"/>
            <w:tcBorders>
              <w:top w:val="single" w:sz="6" w:space="0" w:color="000000"/>
              <w:left w:val="single" w:sz="6" w:space="0" w:color="000000"/>
              <w:bottom w:val="single" w:sz="6" w:space="0" w:color="000000"/>
              <w:right w:val="single" w:sz="6" w:space="0" w:color="000000"/>
            </w:tcBorders>
            <w:hideMark/>
          </w:tcPr>
          <w:p w14:paraId="66056296"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Discuss any limitations of the evidence included in the review.</w:t>
            </w:r>
          </w:p>
        </w:tc>
        <w:tc>
          <w:tcPr>
            <w:tcW w:w="792" w:type="pct"/>
            <w:tcBorders>
              <w:top w:val="single" w:sz="6" w:space="0" w:color="000000"/>
              <w:left w:val="single" w:sz="6" w:space="0" w:color="000000"/>
              <w:bottom w:val="single" w:sz="6" w:space="0" w:color="000000"/>
              <w:right w:val="single" w:sz="6" w:space="0" w:color="000000"/>
            </w:tcBorders>
          </w:tcPr>
          <w:p w14:paraId="77A40808" w14:textId="175BDFF2" w:rsidR="008E731B" w:rsidRPr="0080744C" w:rsidRDefault="008E731B" w:rsidP="008E731B">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28 &amp; 29</w:t>
            </w:r>
          </w:p>
        </w:tc>
      </w:tr>
      <w:tr w:rsidR="008E731B" w:rsidRPr="0080744C" w14:paraId="59228EE4" w14:textId="77777777" w:rsidTr="008E731B">
        <w:trPr>
          <w:trHeight w:val="54"/>
        </w:trPr>
        <w:tc>
          <w:tcPr>
            <w:tcW w:w="0" w:type="auto"/>
            <w:vMerge/>
            <w:tcBorders>
              <w:top w:val="single" w:sz="6" w:space="0" w:color="000000"/>
              <w:left w:val="single" w:sz="6" w:space="0" w:color="000000"/>
              <w:bottom w:val="single" w:sz="4" w:space="0" w:color="auto"/>
              <w:right w:val="single" w:sz="6" w:space="0" w:color="000000"/>
            </w:tcBorders>
            <w:vAlign w:val="center"/>
            <w:hideMark/>
          </w:tcPr>
          <w:p w14:paraId="08FA1B7A" w14:textId="77777777" w:rsidR="008E731B" w:rsidRPr="0080744C" w:rsidRDefault="008E731B" w:rsidP="008E731B">
            <w:pPr>
              <w:spacing w:after="0" w:line="256" w:lineRule="auto"/>
              <w:rPr>
                <w:rFonts w:ascii="Arial" w:eastAsia="Times New Roman" w:hAnsi="Arial" w:cs="Arial"/>
                <w:color w:val="000000"/>
                <w:sz w:val="18"/>
                <w:szCs w:val="18"/>
                <w:lang w:val="en-CA" w:eastAsia="en-CA"/>
              </w:rPr>
            </w:pPr>
          </w:p>
        </w:tc>
        <w:tc>
          <w:tcPr>
            <w:tcW w:w="326" w:type="pct"/>
            <w:tcBorders>
              <w:top w:val="single" w:sz="6" w:space="0" w:color="000000"/>
              <w:left w:val="single" w:sz="6" w:space="0" w:color="000000"/>
              <w:bottom w:val="single" w:sz="4" w:space="0" w:color="auto"/>
              <w:right w:val="single" w:sz="6" w:space="0" w:color="000000"/>
            </w:tcBorders>
            <w:hideMark/>
          </w:tcPr>
          <w:p w14:paraId="7DFCC9E5" w14:textId="77777777" w:rsidR="008E731B" w:rsidRPr="0080744C" w:rsidRDefault="008E731B" w:rsidP="008E731B">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23c</w:t>
            </w:r>
          </w:p>
        </w:tc>
        <w:tc>
          <w:tcPr>
            <w:tcW w:w="3124" w:type="pct"/>
            <w:tcBorders>
              <w:top w:val="single" w:sz="6" w:space="0" w:color="000000"/>
              <w:left w:val="single" w:sz="6" w:space="0" w:color="000000"/>
              <w:bottom w:val="single" w:sz="6" w:space="0" w:color="000000"/>
              <w:right w:val="single" w:sz="6" w:space="0" w:color="000000"/>
            </w:tcBorders>
            <w:hideMark/>
          </w:tcPr>
          <w:p w14:paraId="65DA4755"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Discuss any limitations of the review processes used.</w:t>
            </w:r>
          </w:p>
        </w:tc>
        <w:tc>
          <w:tcPr>
            <w:tcW w:w="792" w:type="pct"/>
            <w:tcBorders>
              <w:top w:val="single" w:sz="6" w:space="0" w:color="000000"/>
              <w:left w:val="single" w:sz="6" w:space="0" w:color="000000"/>
              <w:bottom w:val="single" w:sz="6" w:space="0" w:color="000000"/>
              <w:right w:val="single" w:sz="6" w:space="0" w:color="000000"/>
            </w:tcBorders>
          </w:tcPr>
          <w:p w14:paraId="01EF6C83" w14:textId="2007E101" w:rsidR="008E731B" w:rsidRPr="0080744C" w:rsidRDefault="008E731B" w:rsidP="008E731B">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28 &amp; 29</w:t>
            </w:r>
          </w:p>
        </w:tc>
      </w:tr>
      <w:tr w:rsidR="008E731B" w:rsidRPr="0080744C" w14:paraId="706157B4" w14:textId="77777777" w:rsidTr="008E731B">
        <w:trPr>
          <w:trHeight w:val="54"/>
        </w:trPr>
        <w:tc>
          <w:tcPr>
            <w:tcW w:w="0" w:type="auto"/>
            <w:vMerge/>
            <w:tcBorders>
              <w:top w:val="single" w:sz="6" w:space="0" w:color="000000"/>
              <w:left w:val="single" w:sz="6" w:space="0" w:color="000000"/>
              <w:bottom w:val="single" w:sz="4" w:space="0" w:color="auto"/>
              <w:right w:val="single" w:sz="6" w:space="0" w:color="000000"/>
            </w:tcBorders>
            <w:vAlign w:val="center"/>
            <w:hideMark/>
          </w:tcPr>
          <w:p w14:paraId="1DD0AE9A" w14:textId="77777777" w:rsidR="008E731B" w:rsidRPr="0080744C" w:rsidRDefault="008E731B" w:rsidP="008E731B">
            <w:pPr>
              <w:spacing w:after="0" w:line="256" w:lineRule="auto"/>
              <w:rPr>
                <w:rFonts w:ascii="Arial" w:eastAsia="Times New Roman" w:hAnsi="Arial" w:cs="Arial"/>
                <w:color w:val="000000"/>
                <w:sz w:val="18"/>
                <w:szCs w:val="18"/>
                <w:lang w:val="en-CA" w:eastAsia="en-CA"/>
              </w:rPr>
            </w:pPr>
          </w:p>
        </w:tc>
        <w:tc>
          <w:tcPr>
            <w:tcW w:w="326" w:type="pct"/>
            <w:tcBorders>
              <w:top w:val="single" w:sz="4" w:space="0" w:color="auto"/>
              <w:left w:val="single" w:sz="6" w:space="0" w:color="000000"/>
              <w:bottom w:val="single" w:sz="4" w:space="0" w:color="auto"/>
              <w:right w:val="single" w:sz="4" w:space="0" w:color="auto"/>
            </w:tcBorders>
            <w:hideMark/>
          </w:tcPr>
          <w:p w14:paraId="69C71865" w14:textId="77777777" w:rsidR="008E731B" w:rsidRPr="0080744C" w:rsidRDefault="008E731B" w:rsidP="008E731B">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23d</w:t>
            </w:r>
          </w:p>
        </w:tc>
        <w:tc>
          <w:tcPr>
            <w:tcW w:w="3124" w:type="pct"/>
            <w:tcBorders>
              <w:top w:val="single" w:sz="6" w:space="0" w:color="000000"/>
              <w:left w:val="single" w:sz="4" w:space="0" w:color="auto"/>
              <w:bottom w:val="double" w:sz="6" w:space="0" w:color="000000"/>
              <w:right w:val="single" w:sz="6" w:space="0" w:color="000000"/>
            </w:tcBorders>
            <w:hideMark/>
          </w:tcPr>
          <w:p w14:paraId="15FFBB5A"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Discuss implications of the results for practice, policy, and future research.</w:t>
            </w:r>
          </w:p>
        </w:tc>
        <w:tc>
          <w:tcPr>
            <w:tcW w:w="792" w:type="pct"/>
            <w:tcBorders>
              <w:top w:val="single" w:sz="6" w:space="0" w:color="000000"/>
              <w:left w:val="single" w:sz="6" w:space="0" w:color="000000"/>
              <w:bottom w:val="double" w:sz="6" w:space="0" w:color="000000"/>
              <w:right w:val="single" w:sz="6" w:space="0" w:color="000000"/>
            </w:tcBorders>
          </w:tcPr>
          <w:p w14:paraId="0EC32B50" w14:textId="7123A501" w:rsidR="008E731B" w:rsidRPr="0080744C" w:rsidRDefault="008E731B" w:rsidP="008E731B">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23-28</w:t>
            </w:r>
          </w:p>
        </w:tc>
      </w:tr>
      <w:tr w:rsidR="008E731B" w:rsidRPr="0080744C" w14:paraId="7C769F44" w14:textId="77777777" w:rsidTr="008E731B">
        <w:trPr>
          <w:trHeight w:val="26"/>
        </w:trPr>
        <w:tc>
          <w:tcPr>
            <w:tcW w:w="4208" w:type="pct"/>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616E84B5" w14:textId="77777777" w:rsidR="008E731B" w:rsidRPr="0080744C" w:rsidRDefault="008E731B" w:rsidP="008E731B">
            <w:pPr>
              <w:widowControl w:val="0"/>
              <w:autoSpaceDE w:val="0"/>
              <w:autoSpaceDN w:val="0"/>
              <w:adjustRightInd w:val="0"/>
              <w:spacing w:after="0" w:line="256" w:lineRule="auto"/>
              <w:rPr>
                <w:rFonts w:ascii="Arial" w:eastAsia="Times New Roman" w:hAnsi="Arial" w:cs="Arial"/>
                <w:color w:val="000000"/>
                <w:sz w:val="18"/>
                <w:szCs w:val="18"/>
                <w:lang w:val="en-CA" w:eastAsia="en-CA"/>
              </w:rPr>
            </w:pPr>
            <w:r w:rsidRPr="0080744C">
              <w:rPr>
                <w:rFonts w:ascii="Arial" w:eastAsia="Times New Roman" w:hAnsi="Arial" w:cs="Arial"/>
                <w:b/>
                <w:bCs/>
                <w:color w:val="000000"/>
                <w:sz w:val="18"/>
                <w:szCs w:val="18"/>
                <w:lang w:val="en-CA" w:eastAsia="en-CA"/>
              </w:rPr>
              <w:t>OTHER INFORMATION</w:t>
            </w:r>
          </w:p>
        </w:tc>
        <w:tc>
          <w:tcPr>
            <w:tcW w:w="792" w:type="pct"/>
            <w:tcBorders>
              <w:top w:val="double" w:sz="6" w:space="0" w:color="000000"/>
              <w:left w:val="single" w:sz="6" w:space="0" w:color="000000"/>
              <w:bottom w:val="single" w:sz="6" w:space="0" w:color="000000"/>
              <w:right w:val="single" w:sz="6" w:space="0" w:color="000000"/>
            </w:tcBorders>
            <w:shd w:val="clear" w:color="auto" w:fill="FFFFCC"/>
          </w:tcPr>
          <w:p w14:paraId="67E5F861" w14:textId="77777777" w:rsidR="008E731B" w:rsidRPr="0080744C" w:rsidRDefault="008E731B" w:rsidP="008E731B">
            <w:pPr>
              <w:widowControl w:val="0"/>
              <w:autoSpaceDE w:val="0"/>
              <w:autoSpaceDN w:val="0"/>
              <w:adjustRightInd w:val="0"/>
              <w:spacing w:after="0" w:line="256" w:lineRule="auto"/>
              <w:jc w:val="center"/>
              <w:rPr>
                <w:rFonts w:ascii="Arial" w:eastAsia="Times New Roman" w:hAnsi="Arial" w:cs="Arial"/>
                <w:sz w:val="18"/>
                <w:szCs w:val="18"/>
                <w:lang w:val="en-CA" w:eastAsia="en-CA"/>
              </w:rPr>
            </w:pPr>
          </w:p>
        </w:tc>
      </w:tr>
      <w:tr w:rsidR="008E731B" w:rsidRPr="0080744C" w14:paraId="5F898C6C" w14:textId="77777777" w:rsidTr="008E731B">
        <w:trPr>
          <w:trHeight w:val="54"/>
        </w:trPr>
        <w:tc>
          <w:tcPr>
            <w:tcW w:w="759" w:type="pct"/>
            <w:vMerge w:val="restart"/>
            <w:tcBorders>
              <w:top w:val="single" w:sz="6" w:space="0" w:color="000000"/>
              <w:left w:val="single" w:sz="6" w:space="0" w:color="000000"/>
              <w:bottom w:val="single" w:sz="6" w:space="0" w:color="000000"/>
              <w:right w:val="single" w:sz="6" w:space="0" w:color="000000"/>
            </w:tcBorders>
            <w:hideMark/>
          </w:tcPr>
          <w:p w14:paraId="6DC8E178"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Registration and protocol</w:t>
            </w:r>
          </w:p>
        </w:tc>
        <w:tc>
          <w:tcPr>
            <w:tcW w:w="326" w:type="pct"/>
            <w:tcBorders>
              <w:top w:val="single" w:sz="6" w:space="0" w:color="000000"/>
              <w:left w:val="single" w:sz="6" w:space="0" w:color="000000"/>
              <w:bottom w:val="single" w:sz="6" w:space="0" w:color="000000"/>
              <w:right w:val="single" w:sz="6" w:space="0" w:color="000000"/>
            </w:tcBorders>
            <w:hideMark/>
          </w:tcPr>
          <w:p w14:paraId="4E7EBCD7" w14:textId="77777777" w:rsidR="008E731B" w:rsidRPr="0080744C" w:rsidRDefault="008E731B" w:rsidP="008E731B">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24a</w:t>
            </w:r>
          </w:p>
        </w:tc>
        <w:tc>
          <w:tcPr>
            <w:tcW w:w="3124" w:type="pct"/>
            <w:tcBorders>
              <w:top w:val="single" w:sz="6" w:space="0" w:color="000000"/>
              <w:left w:val="single" w:sz="6" w:space="0" w:color="000000"/>
              <w:bottom w:val="single" w:sz="6" w:space="0" w:color="000000"/>
              <w:right w:val="single" w:sz="6" w:space="0" w:color="000000"/>
            </w:tcBorders>
            <w:hideMark/>
          </w:tcPr>
          <w:p w14:paraId="6F1F74DF"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Provide registration information for the review, including register name and registration number, or state that the review was not registered.</w:t>
            </w:r>
          </w:p>
        </w:tc>
        <w:tc>
          <w:tcPr>
            <w:tcW w:w="792" w:type="pct"/>
            <w:tcBorders>
              <w:top w:val="single" w:sz="6" w:space="0" w:color="000000"/>
              <w:left w:val="single" w:sz="6" w:space="0" w:color="000000"/>
              <w:bottom w:val="single" w:sz="6" w:space="0" w:color="000000"/>
              <w:right w:val="single" w:sz="6" w:space="0" w:color="000000"/>
            </w:tcBorders>
          </w:tcPr>
          <w:p w14:paraId="24D37704" w14:textId="5E578842" w:rsidR="008E731B" w:rsidRPr="0080744C" w:rsidRDefault="008E731B" w:rsidP="008E731B">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1 &amp; 4</w:t>
            </w:r>
          </w:p>
        </w:tc>
      </w:tr>
      <w:tr w:rsidR="008E731B" w:rsidRPr="0080744C" w14:paraId="193D42BB" w14:textId="77777777" w:rsidTr="008E731B">
        <w:trPr>
          <w:trHeight w:val="6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ADCFF60" w14:textId="77777777" w:rsidR="008E731B" w:rsidRPr="0080744C" w:rsidRDefault="008E731B" w:rsidP="008E731B">
            <w:pPr>
              <w:spacing w:after="0" w:line="256" w:lineRule="auto"/>
              <w:rPr>
                <w:rFonts w:ascii="Arial" w:eastAsia="Times New Roman" w:hAnsi="Arial" w:cs="Arial"/>
                <w:color w:val="000000"/>
                <w:sz w:val="18"/>
                <w:szCs w:val="18"/>
                <w:lang w:val="en-CA" w:eastAsia="en-CA"/>
              </w:rPr>
            </w:pPr>
          </w:p>
        </w:tc>
        <w:tc>
          <w:tcPr>
            <w:tcW w:w="326" w:type="pct"/>
            <w:tcBorders>
              <w:top w:val="single" w:sz="6" w:space="0" w:color="000000"/>
              <w:left w:val="single" w:sz="6" w:space="0" w:color="000000"/>
              <w:bottom w:val="single" w:sz="6" w:space="0" w:color="000000"/>
              <w:right w:val="single" w:sz="6" w:space="0" w:color="000000"/>
            </w:tcBorders>
            <w:hideMark/>
          </w:tcPr>
          <w:p w14:paraId="4B3DCE2E" w14:textId="77777777" w:rsidR="008E731B" w:rsidRPr="0080744C" w:rsidRDefault="008E731B" w:rsidP="008E731B">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24b</w:t>
            </w:r>
          </w:p>
        </w:tc>
        <w:tc>
          <w:tcPr>
            <w:tcW w:w="3124" w:type="pct"/>
            <w:tcBorders>
              <w:top w:val="single" w:sz="6" w:space="0" w:color="000000"/>
              <w:left w:val="single" w:sz="6" w:space="0" w:color="000000"/>
              <w:bottom w:val="single" w:sz="6" w:space="0" w:color="000000"/>
              <w:right w:val="single" w:sz="6" w:space="0" w:color="000000"/>
            </w:tcBorders>
            <w:hideMark/>
          </w:tcPr>
          <w:p w14:paraId="1D1B9F6B"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Indicate where the review protocol can be accessed, or state that a protocol was not prepared.</w:t>
            </w:r>
          </w:p>
        </w:tc>
        <w:tc>
          <w:tcPr>
            <w:tcW w:w="792" w:type="pct"/>
            <w:tcBorders>
              <w:top w:val="single" w:sz="6" w:space="0" w:color="000000"/>
              <w:left w:val="single" w:sz="6" w:space="0" w:color="000000"/>
              <w:bottom w:val="single" w:sz="6" w:space="0" w:color="000000"/>
              <w:right w:val="single" w:sz="6" w:space="0" w:color="000000"/>
            </w:tcBorders>
          </w:tcPr>
          <w:p w14:paraId="47BF8424" w14:textId="217C5839" w:rsidR="008E731B" w:rsidRPr="0080744C" w:rsidRDefault="008E731B" w:rsidP="008E731B">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1 &amp; 4</w:t>
            </w:r>
          </w:p>
        </w:tc>
      </w:tr>
      <w:tr w:rsidR="008E731B" w:rsidRPr="0080744C" w14:paraId="1F6BD1D3" w14:textId="77777777" w:rsidTr="008E731B">
        <w:trPr>
          <w:trHeight w:val="5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35B7C1" w14:textId="77777777" w:rsidR="008E731B" w:rsidRPr="0080744C" w:rsidRDefault="008E731B" w:rsidP="008E731B">
            <w:pPr>
              <w:spacing w:after="0" w:line="256" w:lineRule="auto"/>
              <w:rPr>
                <w:rFonts w:ascii="Arial" w:eastAsia="Times New Roman" w:hAnsi="Arial" w:cs="Arial"/>
                <w:color w:val="000000"/>
                <w:sz w:val="18"/>
                <w:szCs w:val="18"/>
                <w:lang w:val="en-CA" w:eastAsia="en-CA"/>
              </w:rPr>
            </w:pPr>
          </w:p>
        </w:tc>
        <w:tc>
          <w:tcPr>
            <w:tcW w:w="326" w:type="pct"/>
            <w:tcBorders>
              <w:top w:val="single" w:sz="6" w:space="0" w:color="000000"/>
              <w:left w:val="single" w:sz="6" w:space="0" w:color="000000"/>
              <w:bottom w:val="single" w:sz="6" w:space="0" w:color="000000"/>
              <w:right w:val="single" w:sz="6" w:space="0" w:color="000000"/>
            </w:tcBorders>
            <w:hideMark/>
          </w:tcPr>
          <w:p w14:paraId="4DD74D51" w14:textId="77777777" w:rsidR="008E731B" w:rsidRPr="0080744C" w:rsidRDefault="008E731B" w:rsidP="008E731B">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24c</w:t>
            </w:r>
          </w:p>
        </w:tc>
        <w:tc>
          <w:tcPr>
            <w:tcW w:w="3124" w:type="pct"/>
            <w:tcBorders>
              <w:top w:val="single" w:sz="6" w:space="0" w:color="000000"/>
              <w:left w:val="single" w:sz="6" w:space="0" w:color="000000"/>
              <w:bottom w:val="single" w:sz="6" w:space="0" w:color="000000"/>
              <w:right w:val="single" w:sz="6" w:space="0" w:color="000000"/>
            </w:tcBorders>
            <w:hideMark/>
          </w:tcPr>
          <w:p w14:paraId="57BDECF9"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Describe and explain any amendments to information provided at registration or in the protocol.</w:t>
            </w:r>
          </w:p>
        </w:tc>
        <w:tc>
          <w:tcPr>
            <w:tcW w:w="792" w:type="pct"/>
            <w:tcBorders>
              <w:top w:val="single" w:sz="6" w:space="0" w:color="000000"/>
              <w:left w:val="single" w:sz="6" w:space="0" w:color="000000"/>
              <w:bottom w:val="single" w:sz="6" w:space="0" w:color="000000"/>
              <w:right w:val="single" w:sz="6" w:space="0" w:color="000000"/>
            </w:tcBorders>
          </w:tcPr>
          <w:p w14:paraId="2C38F06A" w14:textId="202858A3" w:rsidR="008E731B" w:rsidRPr="0080744C" w:rsidRDefault="008E731B" w:rsidP="008E731B">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NA</w:t>
            </w:r>
          </w:p>
        </w:tc>
      </w:tr>
      <w:tr w:rsidR="008E731B" w:rsidRPr="0080744C" w14:paraId="55EC9A85" w14:textId="77777777" w:rsidTr="008E731B">
        <w:trPr>
          <w:trHeight w:val="54"/>
        </w:trPr>
        <w:tc>
          <w:tcPr>
            <w:tcW w:w="759" w:type="pct"/>
            <w:tcBorders>
              <w:top w:val="single" w:sz="6" w:space="0" w:color="000000"/>
              <w:left w:val="single" w:sz="6" w:space="0" w:color="000000"/>
              <w:bottom w:val="single" w:sz="6" w:space="0" w:color="000000"/>
              <w:right w:val="single" w:sz="6" w:space="0" w:color="000000"/>
            </w:tcBorders>
            <w:hideMark/>
          </w:tcPr>
          <w:p w14:paraId="065D51CA"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Support</w:t>
            </w:r>
          </w:p>
        </w:tc>
        <w:tc>
          <w:tcPr>
            <w:tcW w:w="326" w:type="pct"/>
            <w:tcBorders>
              <w:top w:val="single" w:sz="6" w:space="0" w:color="000000"/>
              <w:left w:val="single" w:sz="6" w:space="0" w:color="000000"/>
              <w:bottom w:val="single" w:sz="6" w:space="0" w:color="000000"/>
              <w:right w:val="single" w:sz="6" w:space="0" w:color="000000"/>
            </w:tcBorders>
            <w:hideMark/>
          </w:tcPr>
          <w:p w14:paraId="45176675" w14:textId="77777777" w:rsidR="008E731B" w:rsidRPr="0080744C" w:rsidRDefault="008E731B" w:rsidP="008E731B">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25</w:t>
            </w:r>
          </w:p>
        </w:tc>
        <w:tc>
          <w:tcPr>
            <w:tcW w:w="3124" w:type="pct"/>
            <w:tcBorders>
              <w:top w:val="single" w:sz="6" w:space="0" w:color="000000"/>
              <w:left w:val="single" w:sz="6" w:space="0" w:color="000000"/>
              <w:bottom w:val="single" w:sz="6" w:space="0" w:color="000000"/>
              <w:right w:val="single" w:sz="6" w:space="0" w:color="000000"/>
            </w:tcBorders>
            <w:hideMark/>
          </w:tcPr>
          <w:p w14:paraId="2DC2798F"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Describe sources of financial or non-financial support for the review, and the role of the funders or sponsors in the review.</w:t>
            </w:r>
          </w:p>
        </w:tc>
        <w:tc>
          <w:tcPr>
            <w:tcW w:w="792" w:type="pct"/>
            <w:tcBorders>
              <w:top w:val="single" w:sz="6" w:space="0" w:color="000000"/>
              <w:left w:val="single" w:sz="6" w:space="0" w:color="000000"/>
              <w:bottom w:val="single" w:sz="6" w:space="0" w:color="000000"/>
              <w:right w:val="single" w:sz="6" w:space="0" w:color="000000"/>
            </w:tcBorders>
          </w:tcPr>
          <w:p w14:paraId="18BE41BC" w14:textId="5FF47EA4" w:rsidR="008E731B" w:rsidRPr="0080744C" w:rsidRDefault="008E731B" w:rsidP="008E731B">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30</w:t>
            </w:r>
          </w:p>
        </w:tc>
      </w:tr>
      <w:tr w:rsidR="008E731B" w:rsidRPr="0080744C" w14:paraId="4CA375F3" w14:textId="77777777" w:rsidTr="008E731B">
        <w:trPr>
          <w:trHeight w:val="54"/>
        </w:trPr>
        <w:tc>
          <w:tcPr>
            <w:tcW w:w="759" w:type="pct"/>
            <w:tcBorders>
              <w:top w:val="single" w:sz="6" w:space="0" w:color="000000"/>
              <w:left w:val="single" w:sz="6" w:space="0" w:color="000000"/>
              <w:bottom w:val="single" w:sz="6" w:space="0" w:color="000000"/>
              <w:right w:val="single" w:sz="6" w:space="0" w:color="000000"/>
            </w:tcBorders>
            <w:hideMark/>
          </w:tcPr>
          <w:p w14:paraId="70F0B642"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Competing interests</w:t>
            </w:r>
          </w:p>
        </w:tc>
        <w:tc>
          <w:tcPr>
            <w:tcW w:w="326" w:type="pct"/>
            <w:tcBorders>
              <w:top w:val="single" w:sz="6" w:space="0" w:color="000000"/>
              <w:left w:val="single" w:sz="6" w:space="0" w:color="000000"/>
              <w:bottom w:val="single" w:sz="6" w:space="0" w:color="000000"/>
              <w:right w:val="single" w:sz="6" w:space="0" w:color="000000"/>
            </w:tcBorders>
            <w:hideMark/>
          </w:tcPr>
          <w:p w14:paraId="5D8CE8ED" w14:textId="77777777" w:rsidR="008E731B" w:rsidRPr="0080744C" w:rsidRDefault="008E731B" w:rsidP="008E731B">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26</w:t>
            </w:r>
          </w:p>
        </w:tc>
        <w:tc>
          <w:tcPr>
            <w:tcW w:w="3124" w:type="pct"/>
            <w:tcBorders>
              <w:top w:val="single" w:sz="6" w:space="0" w:color="000000"/>
              <w:left w:val="single" w:sz="6" w:space="0" w:color="000000"/>
              <w:bottom w:val="single" w:sz="6" w:space="0" w:color="000000"/>
              <w:right w:val="single" w:sz="6" w:space="0" w:color="000000"/>
            </w:tcBorders>
            <w:hideMark/>
          </w:tcPr>
          <w:p w14:paraId="01D0BC1F"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Declare any competing interests of review authors.</w:t>
            </w:r>
          </w:p>
        </w:tc>
        <w:tc>
          <w:tcPr>
            <w:tcW w:w="792" w:type="pct"/>
            <w:tcBorders>
              <w:top w:val="single" w:sz="6" w:space="0" w:color="000000"/>
              <w:left w:val="single" w:sz="6" w:space="0" w:color="000000"/>
              <w:bottom w:val="single" w:sz="6" w:space="0" w:color="000000"/>
              <w:right w:val="single" w:sz="6" w:space="0" w:color="000000"/>
            </w:tcBorders>
          </w:tcPr>
          <w:p w14:paraId="3FCD9394" w14:textId="68FA8A40" w:rsidR="008E731B" w:rsidRPr="0080744C" w:rsidRDefault="008E731B" w:rsidP="008E731B">
            <w:pPr>
              <w:widowControl w:val="0"/>
              <w:autoSpaceDE w:val="0"/>
              <w:autoSpaceDN w:val="0"/>
              <w:adjustRightInd w:val="0"/>
              <w:spacing w:before="40" w:after="40" w:line="256"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30</w:t>
            </w:r>
          </w:p>
        </w:tc>
      </w:tr>
      <w:tr w:rsidR="008E731B" w:rsidRPr="0080744C" w14:paraId="0847F190" w14:textId="77777777" w:rsidTr="008E731B">
        <w:trPr>
          <w:trHeight w:val="255"/>
        </w:trPr>
        <w:tc>
          <w:tcPr>
            <w:tcW w:w="759" w:type="pct"/>
            <w:tcBorders>
              <w:top w:val="single" w:sz="6" w:space="0" w:color="000000"/>
              <w:left w:val="single" w:sz="6" w:space="0" w:color="000000"/>
              <w:bottom w:val="double" w:sz="6" w:space="0" w:color="000000"/>
              <w:right w:val="single" w:sz="6" w:space="0" w:color="000000"/>
            </w:tcBorders>
            <w:hideMark/>
          </w:tcPr>
          <w:p w14:paraId="35F0CC4F"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 xml:space="preserve">Availability of data, </w:t>
            </w:r>
            <w:proofErr w:type="gramStart"/>
            <w:r w:rsidRPr="0080744C">
              <w:rPr>
                <w:rFonts w:ascii="Arial" w:eastAsia="Times New Roman" w:hAnsi="Arial" w:cs="Arial"/>
                <w:color w:val="000000"/>
                <w:sz w:val="18"/>
                <w:szCs w:val="18"/>
                <w:lang w:val="en-CA" w:eastAsia="en-CA"/>
              </w:rPr>
              <w:t>code</w:t>
            </w:r>
            <w:proofErr w:type="gramEnd"/>
            <w:r w:rsidRPr="0080744C">
              <w:rPr>
                <w:rFonts w:ascii="Arial" w:eastAsia="Times New Roman" w:hAnsi="Arial" w:cs="Arial"/>
                <w:color w:val="000000"/>
                <w:sz w:val="18"/>
                <w:szCs w:val="18"/>
                <w:lang w:val="en-CA" w:eastAsia="en-CA"/>
              </w:rPr>
              <w:t xml:space="preserve"> and other materials</w:t>
            </w:r>
          </w:p>
        </w:tc>
        <w:tc>
          <w:tcPr>
            <w:tcW w:w="326" w:type="pct"/>
            <w:tcBorders>
              <w:top w:val="single" w:sz="6" w:space="0" w:color="000000"/>
              <w:left w:val="single" w:sz="6" w:space="0" w:color="000000"/>
              <w:bottom w:val="double" w:sz="6" w:space="0" w:color="000000"/>
              <w:right w:val="single" w:sz="6" w:space="0" w:color="000000"/>
            </w:tcBorders>
            <w:hideMark/>
          </w:tcPr>
          <w:p w14:paraId="71DAD527" w14:textId="77777777" w:rsidR="008E731B" w:rsidRPr="0080744C" w:rsidRDefault="008E731B" w:rsidP="008E731B">
            <w:pPr>
              <w:widowControl w:val="0"/>
              <w:autoSpaceDE w:val="0"/>
              <w:autoSpaceDN w:val="0"/>
              <w:adjustRightInd w:val="0"/>
              <w:spacing w:before="40" w:after="40" w:line="256" w:lineRule="auto"/>
              <w:jc w:val="right"/>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27</w:t>
            </w:r>
          </w:p>
        </w:tc>
        <w:tc>
          <w:tcPr>
            <w:tcW w:w="3124" w:type="pct"/>
            <w:tcBorders>
              <w:top w:val="single" w:sz="6" w:space="0" w:color="000000"/>
              <w:left w:val="single" w:sz="6" w:space="0" w:color="000000"/>
              <w:bottom w:val="double" w:sz="6" w:space="0" w:color="000000"/>
              <w:right w:val="single" w:sz="6" w:space="0" w:color="000000"/>
            </w:tcBorders>
            <w:hideMark/>
          </w:tcPr>
          <w:p w14:paraId="73302CEE" w14:textId="77777777" w:rsidR="008E731B" w:rsidRPr="0080744C" w:rsidRDefault="008E731B" w:rsidP="008E731B">
            <w:pPr>
              <w:widowControl w:val="0"/>
              <w:autoSpaceDE w:val="0"/>
              <w:autoSpaceDN w:val="0"/>
              <w:adjustRightInd w:val="0"/>
              <w:spacing w:before="40" w:after="40" w:line="256" w:lineRule="auto"/>
              <w:rPr>
                <w:rFonts w:ascii="Arial" w:eastAsia="Times New Roman" w:hAnsi="Arial" w:cs="Arial"/>
                <w:color w:val="000000"/>
                <w:sz w:val="18"/>
                <w:szCs w:val="18"/>
                <w:lang w:val="en-CA" w:eastAsia="en-CA"/>
              </w:rPr>
            </w:pPr>
            <w:r w:rsidRPr="0080744C">
              <w:rPr>
                <w:rFonts w:ascii="Arial" w:eastAsia="Times New Roman" w:hAnsi="Arial" w:cs="Arial"/>
                <w:color w:val="000000"/>
                <w:sz w:val="18"/>
                <w:szCs w:val="18"/>
                <w:lang w:val="en-CA" w:eastAsia="en-CA"/>
              </w:rPr>
              <w:t xml:space="preserve">Report which of the following are publicly available and where they can be </w:t>
            </w:r>
            <w:proofErr w:type="gramStart"/>
            <w:r w:rsidRPr="0080744C">
              <w:rPr>
                <w:rFonts w:ascii="Arial" w:eastAsia="Times New Roman" w:hAnsi="Arial" w:cs="Arial"/>
                <w:color w:val="000000"/>
                <w:sz w:val="18"/>
                <w:szCs w:val="18"/>
                <w:lang w:val="en-CA" w:eastAsia="en-CA"/>
              </w:rPr>
              <w:t>found:</w:t>
            </w:r>
            <w:proofErr w:type="gramEnd"/>
            <w:r w:rsidRPr="0080744C">
              <w:rPr>
                <w:rFonts w:ascii="Arial" w:eastAsia="Times New Roman" w:hAnsi="Arial" w:cs="Arial"/>
                <w:color w:val="000000"/>
                <w:sz w:val="18"/>
                <w:szCs w:val="18"/>
                <w:lang w:val="en-CA" w:eastAsia="en-CA"/>
              </w:rPr>
              <w:t xml:space="preserve"> template data collection forms; data extracted from included studies; data used for all analyses; analytic code; any other materials used in the review.</w:t>
            </w:r>
          </w:p>
        </w:tc>
        <w:tc>
          <w:tcPr>
            <w:tcW w:w="792" w:type="pct"/>
            <w:tcBorders>
              <w:top w:val="single" w:sz="6" w:space="0" w:color="000000"/>
              <w:left w:val="single" w:sz="6" w:space="0" w:color="000000"/>
              <w:bottom w:val="double" w:sz="6" w:space="0" w:color="000000"/>
              <w:right w:val="single" w:sz="6" w:space="0" w:color="000000"/>
            </w:tcBorders>
          </w:tcPr>
          <w:p w14:paraId="1A3898BB" w14:textId="0B073CDA" w:rsidR="008E731B" w:rsidRPr="0080744C" w:rsidRDefault="008E731B" w:rsidP="008E731B">
            <w:pPr>
              <w:widowControl w:val="0"/>
              <w:autoSpaceDE w:val="0"/>
              <w:autoSpaceDN w:val="0"/>
              <w:adjustRightInd w:val="0"/>
              <w:spacing w:before="40" w:after="40" w:line="256" w:lineRule="auto"/>
              <w:rPr>
                <w:rFonts w:ascii="Arial" w:eastAsia="Times New Roman" w:hAnsi="Arial" w:cs="Arial"/>
                <w:sz w:val="18"/>
                <w:szCs w:val="18"/>
                <w:lang w:val="en-US" w:eastAsia="en-CA"/>
              </w:rPr>
            </w:pPr>
            <w:r>
              <w:rPr>
                <w:rFonts w:ascii="Arial" w:eastAsia="Times New Roman" w:hAnsi="Arial" w:cs="Arial"/>
                <w:sz w:val="18"/>
                <w:szCs w:val="18"/>
                <w:lang w:val="en-US" w:eastAsia="en-CA"/>
              </w:rPr>
              <w:t>30</w:t>
            </w:r>
          </w:p>
        </w:tc>
      </w:tr>
    </w:tbl>
    <w:p w14:paraId="4B0ADA8F" w14:textId="77777777" w:rsidR="0080744C" w:rsidRPr="0080744C" w:rsidRDefault="0080744C" w:rsidP="0080744C">
      <w:pPr>
        <w:widowControl w:val="0"/>
        <w:autoSpaceDE w:val="0"/>
        <w:autoSpaceDN w:val="0"/>
        <w:adjustRightInd w:val="0"/>
        <w:spacing w:after="0" w:line="240" w:lineRule="auto"/>
        <w:jc w:val="both"/>
        <w:rPr>
          <w:rFonts w:ascii="Arial" w:eastAsia="Times New Roman" w:hAnsi="Arial" w:cs="Arial"/>
          <w:kern w:val="0"/>
          <w:sz w:val="16"/>
          <w:szCs w:val="16"/>
          <w:lang w:val="en-CA" w:eastAsia="en-CA"/>
          <w14:ligatures w14:val="none"/>
        </w:rPr>
      </w:pPr>
      <w:r w:rsidRPr="0080744C">
        <w:rPr>
          <w:rFonts w:ascii="Arial" w:eastAsia="Times New Roman" w:hAnsi="Arial" w:cs="Arial"/>
          <w:i/>
          <w:iCs/>
          <w:kern w:val="0"/>
          <w:sz w:val="16"/>
          <w:szCs w:val="16"/>
          <w:lang w:val="en-CA" w:eastAsia="en-CA"/>
          <w14:ligatures w14:val="none"/>
        </w:rPr>
        <w:t xml:space="preserve">From: </w:t>
      </w:r>
      <w:r w:rsidRPr="0080744C">
        <w:rPr>
          <w:rFonts w:ascii="Arial" w:eastAsia="Times New Roman" w:hAnsi="Arial" w:cs="Arial"/>
          <w:kern w:val="0"/>
          <w:sz w:val="16"/>
          <w:szCs w:val="16"/>
          <w:lang w:val="en-CA" w:eastAsia="en-CA"/>
          <w14:ligatures w14:val="none"/>
        </w:rPr>
        <w:t xml:space="preserve"> Page MJ, McKenzie JE, Bossuyt PM, </w:t>
      </w:r>
      <w:proofErr w:type="spellStart"/>
      <w:r w:rsidRPr="0080744C">
        <w:rPr>
          <w:rFonts w:ascii="Arial" w:eastAsia="Times New Roman" w:hAnsi="Arial" w:cs="Arial"/>
          <w:kern w:val="0"/>
          <w:sz w:val="16"/>
          <w:szCs w:val="16"/>
          <w:lang w:val="en-CA" w:eastAsia="en-CA"/>
          <w14:ligatures w14:val="none"/>
        </w:rPr>
        <w:t>Boutron</w:t>
      </w:r>
      <w:proofErr w:type="spellEnd"/>
      <w:r w:rsidRPr="0080744C">
        <w:rPr>
          <w:rFonts w:ascii="Arial" w:eastAsia="Times New Roman" w:hAnsi="Arial" w:cs="Arial"/>
          <w:kern w:val="0"/>
          <w:sz w:val="16"/>
          <w:szCs w:val="16"/>
          <w:lang w:val="en-CA" w:eastAsia="en-CA"/>
          <w14:ligatures w14:val="none"/>
        </w:rPr>
        <w:t xml:space="preserve"> I, Hoffmann TC, Mulrow CD, et al. The PRISMA 2020 statement: an updated guideline for reporting systematic reviews. BMJ 2021;</w:t>
      </w:r>
      <w:proofErr w:type="gramStart"/>
      <w:r w:rsidRPr="0080744C">
        <w:rPr>
          <w:rFonts w:ascii="Arial" w:eastAsia="Times New Roman" w:hAnsi="Arial" w:cs="Arial"/>
          <w:kern w:val="0"/>
          <w:sz w:val="16"/>
          <w:szCs w:val="16"/>
          <w:lang w:val="en-CA" w:eastAsia="en-CA"/>
          <w14:ligatures w14:val="none"/>
        </w:rPr>
        <w:t>372:n</w:t>
      </w:r>
      <w:proofErr w:type="gramEnd"/>
      <w:r w:rsidRPr="0080744C">
        <w:rPr>
          <w:rFonts w:ascii="Arial" w:eastAsia="Times New Roman" w:hAnsi="Arial" w:cs="Arial"/>
          <w:kern w:val="0"/>
          <w:sz w:val="16"/>
          <w:szCs w:val="16"/>
          <w:lang w:val="en-CA" w:eastAsia="en-CA"/>
          <w14:ligatures w14:val="none"/>
        </w:rPr>
        <w:t xml:space="preserve">71. </w:t>
      </w:r>
      <w:proofErr w:type="spellStart"/>
      <w:r w:rsidRPr="0080744C">
        <w:rPr>
          <w:rFonts w:ascii="Arial" w:eastAsia="Times New Roman" w:hAnsi="Arial" w:cs="Arial"/>
          <w:kern w:val="0"/>
          <w:sz w:val="16"/>
          <w:szCs w:val="16"/>
          <w:lang w:val="en-CA" w:eastAsia="en-CA"/>
          <w14:ligatures w14:val="none"/>
        </w:rPr>
        <w:t>doi</w:t>
      </w:r>
      <w:proofErr w:type="spellEnd"/>
      <w:r w:rsidRPr="0080744C">
        <w:rPr>
          <w:rFonts w:ascii="Arial" w:eastAsia="Times New Roman" w:hAnsi="Arial" w:cs="Arial"/>
          <w:kern w:val="0"/>
          <w:sz w:val="16"/>
          <w:szCs w:val="16"/>
          <w:lang w:val="en-CA" w:eastAsia="en-CA"/>
          <w14:ligatures w14:val="none"/>
        </w:rPr>
        <w:t>: 10.1136/</w:t>
      </w:r>
      <w:proofErr w:type="gramStart"/>
      <w:r w:rsidRPr="0080744C">
        <w:rPr>
          <w:rFonts w:ascii="Arial" w:eastAsia="Times New Roman" w:hAnsi="Arial" w:cs="Arial"/>
          <w:kern w:val="0"/>
          <w:sz w:val="16"/>
          <w:szCs w:val="16"/>
          <w:lang w:val="en-CA" w:eastAsia="en-CA"/>
          <w14:ligatures w14:val="none"/>
        </w:rPr>
        <w:t>bmj.n</w:t>
      </w:r>
      <w:proofErr w:type="gramEnd"/>
      <w:r w:rsidRPr="0080744C">
        <w:rPr>
          <w:rFonts w:ascii="Arial" w:eastAsia="Times New Roman" w:hAnsi="Arial" w:cs="Arial"/>
          <w:kern w:val="0"/>
          <w:sz w:val="16"/>
          <w:szCs w:val="16"/>
          <w:lang w:val="en-CA" w:eastAsia="en-CA"/>
          <w14:ligatures w14:val="none"/>
        </w:rPr>
        <w:t xml:space="preserve">71 </w:t>
      </w:r>
    </w:p>
    <w:p w14:paraId="057341DB" w14:textId="79CCBE67" w:rsidR="0080744C" w:rsidRDefault="0080744C" w:rsidP="0080744C">
      <w:pPr>
        <w:rPr>
          <w:b/>
          <w:bCs/>
        </w:rPr>
      </w:pPr>
    </w:p>
    <w:sectPr w:rsidR="0080744C" w:rsidSect="000A1E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44C"/>
    <w:rsid w:val="00004BD0"/>
    <w:rsid w:val="00017EED"/>
    <w:rsid w:val="000A1E70"/>
    <w:rsid w:val="000C01CE"/>
    <w:rsid w:val="000D1AF8"/>
    <w:rsid w:val="000E55F2"/>
    <w:rsid w:val="001570A1"/>
    <w:rsid w:val="001969DA"/>
    <w:rsid w:val="001E0473"/>
    <w:rsid w:val="00201605"/>
    <w:rsid w:val="002129F7"/>
    <w:rsid w:val="002559E2"/>
    <w:rsid w:val="002C5BA4"/>
    <w:rsid w:val="002E25C8"/>
    <w:rsid w:val="002F39AA"/>
    <w:rsid w:val="003B2B1C"/>
    <w:rsid w:val="003D0082"/>
    <w:rsid w:val="00483577"/>
    <w:rsid w:val="005162F6"/>
    <w:rsid w:val="005216B0"/>
    <w:rsid w:val="00584742"/>
    <w:rsid w:val="00660AD1"/>
    <w:rsid w:val="006D5DEB"/>
    <w:rsid w:val="00731C75"/>
    <w:rsid w:val="00767DB8"/>
    <w:rsid w:val="00774DD5"/>
    <w:rsid w:val="00791FDF"/>
    <w:rsid w:val="007A7C63"/>
    <w:rsid w:val="007D4383"/>
    <w:rsid w:val="0080744C"/>
    <w:rsid w:val="00865BB6"/>
    <w:rsid w:val="00884BFB"/>
    <w:rsid w:val="008E731B"/>
    <w:rsid w:val="00973B2A"/>
    <w:rsid w:val="009765BD"/>
    <w:rsid w:val="00977C60"/>
    <w:rsid w:val="009B389F"/>
    <w:rsid w:val="009D63DB"/>
    <w:rsid w:val="009D7B18"/>
    <w:rsid w:val="009E1A0C"/>
    <w:rsid w:val="00A3362C"/>
    <w:rsid w:val="00A605F7"/>
    <w:rsid w:val="00AD7E5E"/>
    <w:rsid w:val="00B45DB8"/>
    <w:rsid w:val="00BA69AB"/>
    <w:rsid w:val="00BC03CD"/>
    <w:rsid w:val="00BC39E7"/>
    <w:rsid w:val="00BE01B1"/>
    <w:rsid w:val="00C35033"/>
    <w:rsid w:val="00C73A59"/>
    <w:rsid w:val="00C96FFA"/>
    <w:rsid w:val="00D161F1"/>
    <w:rsid w:val="00D23227"/>
    <w:rsid w:val="00D41684"/>
    <w:rsid w:val="00D429EA"/>
    <w:rsid w:val="00D84C39"/>
    <w:rsid w:val="00D9648B"/>
    <w:rsid w:val="00DE744C"/>
    <w:rsid w:val="00DF5001"/>
    <w:rsid w:val="00E17E51"/>
    <w:rsid w:val="00E3256A"/>
    <w:rsid w:val="00E526B2"/>
    <w:rsid w:val="00E61A35"/>
    <w:rsid w:val="00E7075D"/>
    <w:rsid w:val="00EE7ED3"/>
    <w:rsid w:val="00EF255C"/>
    <w:rsid w:val="00F103FE"/>
    <w:rsid w:val="00F51791"/>
    <w:rsid w:val="00F55AFE"/>
    <w:rsid w:val="00F6685E"/>
    <w:rsid w:val="00FE1FE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6FFF6"/>
  <w15:chartTrackingRefBased/>
  <w15:docId w15:val="{A7FBFDA5-4AE3-4897-A51A-5ECB13289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4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74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74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74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74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74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74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74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74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4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74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74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74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74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74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74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74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744C"/>
    <w:rPr>
      <w:rFonts w:eastAsiaTheme="majorEastAsia" w:cstheme="majorBidi"/>
      <w:color w:val="272727" w:themeColor="text1" w:themeTint="D8"/>
    </w:rPr>
  </w:style>
  <w:style w:type="paragraph" w:styleId="Title">
    <w:name w:val="Title"/>
    <w:basedOn w:val="Normal"/>
    <w:next w:val="Normal"/>
    <w:link w:val="TitleChar"/>
    <w:uiPriority w:val="10"/>
    <w:qFormat/>
    <w:rsid w:val="008074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74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74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74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744C"/>
    <w:pPr>
      <w:spacing w:before="160"/>
      <w:jc w:val="center"/>
    </w:pPr>
    <w:rPr>
      <w:i/>
      <w:iCs/>
      <w:color w:val="404040" w:themeColor="text1" w:themeTint="BF"/>
    </w:rPr>
  </w:style>
  <w:style w:type="character" w:customStyle="1" w:styleId="QuoteChar">
    <w:name w:val="Quote Char"/>
    <w:basedOn w:val="DefaultParagraphFont"/>
    <w:link w:val="Quote"/>
    <w:uiPriority w:val="29"/>
    <w:rsid w:val="0080744C"/>
    <w:rPr>
      <w:i/>
      <w:iCs/>
      <w:color w:val="404040" w:themeColor="text1" w:themeTint="BF"/>
    </w:rPr>
  </w:style>
  <w:style w:type="paragraph" w:styleId="ListParagraph">
    <w:name w:val="List Paragraph"/>
    <w:basedOn w:val="Normal"/>
    <w:uiPriority w:val="34"/>
    <w:qFormat/>
    <w:rsid w:val="0080744C"/>
    <w:pPr>
      <w:ind w:left="720"/>
      <w:contextualSpacing/>
    </w:pPr>
  </w:style>
  <w:style w:type="character" w:styleId="IntenseEmphasis">
    <w:name w:val="Intense Emphasis"/>
    <w:basedOn w:val="DefaultParagraphFont"/>
    <w:uiPriority w:val="21"/>
    <w:qFormat/>
    <w:rsid w:val="0080744C"/>
    <w:rPr>
      <w:i/>
      <w:iCs/>
      <w:color w:val="0F4761" w:themeColor="accent1" w:themeShade="BF"/>
    </w:rPr>
  </w:style>
  <w:style w:type="paragraph" w:styleId="IntenseQuote">
    <w:name w:val="Intense Quote"/>
    <w:basedOn w:val="Normal"/>
    <w:next w:val="Normal"/>
    <w:link w:val="IntenseQuoteChar"/>
    <w:uiPriority w:val="30"/>
    <w:qFormat/>
    <w:rsid w:val="008074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744C"/>
    <w:rPr>
      <w:i/>
      <w:iCs/>
      <w:color w:val="0F4761" w:themeColor="accent1" w:themeShade="BF"/>
    </w:rPr>
  </w:style>
  <w:style w:type="character" w:styleId="IntenseReference">
    <w:name w:val="Intense Reference"/>
    <w:basedOn w:val="DefaultParagraphFont"/>
    <w:uiPriority w:val="32"/>
    <w:qFormat/>
    <w:rsid w:val="0080744C"/>
    <w:rPr>
      <w:b/>
      <w:bCs/>
      <w:smallCaps/>
      <w:color w:val="0F4761" w:themeColor="accent1" w:themeShade="BF"/>
      <w:spacing w:val="5"/>
    </w:rPr>
  </w:style>
  <w:style w:type="character" w:styleId="CommentReference">
    <w:name w:val="annotation reference"/>
    <w:basedOn w:val="DefaultParagraphFont"/>
    <w:uiPriority w:val="99"/>
    <w:semiHidden/>
    <w:unhideWhenUsed/>
    <w:rsid w:val="0080744C"/>
    <w:rPr>
      <w:sz w:val="16"/>
      <w:szCs w:val="16"/>
    </w:rPr>
  </w:style>
  <w:style w:type="paragraph" w:styleId="CommentText">
    <w:name w:val="annotation text"/>
    <w:basedOn w:val="Normal"/>
    <w:link w:val="CommentTextChar"/>
    <w:uiPriority w:val="99"/>
    <w:unhideWhenUsed/>
    <w:rsid w:val="0080744C"/>
    <w:pPr>
      <w:spacing w:line="240" w:lineRule="auto"/>
    </w:pPr>
    <w:rPr>
      <w:sz w:val="20"/>
      <w:szCs w:val="20"/>
    </w:rPr>
  </w:style>
  <w:style w:type="character" w:customStyle="1" w:styleId="CommentTextChar">
    <w:name w:val="Comment Text Char"/>
    <w:basedOn w:val="DefaultParagraphFont"/>
    <w:link w:val="CommentText"/>
    <w:uiPriority w:val="99"/>
    <w:rsid w:val="0080744C"/>
    <w:rPr>
      <w:sz w:val="20"/>
      <w:szCs w:val="20"/>
    </w:rPr>
  </w:style>
  <w:style w:type="paragraph" w:styleId="CommentSubject">
    <w:name w:val="annotation subject"/>
    <w:basedOn w:val="CommentText"/>
    <w:next w:val="CommentText"/>
    <w:link w:val="CommentSubjectChar"/>
    <w:uiPriority w:val="99"/>
    <w:semiHidden/>
    <w:unhideWhenUsed/>
    <w:rsid w:val="0080744C"/>
    <w:rPr>
      <w:b/>
      <w:bCs/>
    </w:rPr>
  </w:style>
  <w:style w:type="character" w:customStyle="1" w:styleId="CommentSubjectChar">
    <w:name w:val="Comment Subject Char"/>
    <w:basedOn w:val="CommentTextChar"/>
    <w:link w:val="CommentSubject"/>
    <w:uiPriority w:val="99"/>
    <w:semiHidden/>
    <w:rsid w:val="0080744C"/>
    <w:rPr>
      <w:b/>
      <w:bCs/>
      <w:sz w:val="20"/>
      <w:szCs w:val="20"/>
    </w:rPr>
  </w:style>
  <w:style w:type="table" w:styleId="TableGridLight">
    <w:name w:val="Grid Table Light"/>
    <w:basedOn w:val="TableNormal"/>
    <w:uiPriority w:val="40"/>
    <w:rsid w:val="00BC39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BC39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ell">
    <w:name w:val="cell"/>
    <w:basedOn w:val="DefaultParagraphFont"/>
    <w:rsid w:val="005162F6"/>
  </w:style>
  <w:style w:type="character" w:customStyle="1" w:styleId="quality-sign">
    <w:name w:val="quality-sign"/>
    <w:basedOn w:val="DefaultParagraphFont"/>
    <w:rsid w:val="005162F6"/>
  </w:style>
  <w:style w:type="character" w:customStyle="1" w:styleId="quality-text">
    <w:name w:val="quality-text"/>
    <w:basedOn w:val="DefaultParagraphFont"/>
    <w:rsid w:val="005162F6"/>
  </w:style>
  <w:style w:type="paragraph" w:styleId="NormalWeb">
    <w:name w:val="Normal (Web)"/>
    <w:basedOn w:val="Normal"/>
    <w:uiPriority w:val="99"/>
    <w:unhideWhenUsed/>
    <w:rsid w:val="005162F6"/>
    <w:pPr>
      <w:spacing w:before="100" w:beforeAutospacing="1" w:after="100" w:afterAutospacing="1" w:line="240" w:lineRule="auto"/>
    </w:pPr>
    <w:rPr>
      <w:rFonts w:ascii="Times New Roman" w:eastAsiaTheme="minorEastAsia" w:hAnsi="Times New Roman" w:cs="Times New Roman"/>
      <w:kern w:val="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1082</Words>
  <Characters>6168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St Georges, University of London</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2026-05-09T15:37:00Z</dcterms:created>
  <dcterms:modified xsi:type="dcterms:W3CDTF">2026-08-22T13:02:00Z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8a43bcae-35e5-4984-9813-9da1c473be54</vt:lpwstr>
  </property>
</Properties>
</file>