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936" w:rsidRPr="009B4B1C" w:rsidRDefault="00A135F7" w:rsidP="00B75BE3">
      <w:pPr>
        <w:pStyle w:val="Heading1"/>
        <w:spacing w:after="100" w:afterAutospacing="1"/>
        <w:rPr>
          <w:rFonts w:asciiTheme="minorHAnsi" w:hAnsiTheme="minorHAnsi" w:cstheme="minorHAnsi"/>
          <w:sz w:val="24"/>
          <w:szCs w:val="24"/>
          <w:lang w:val="en-GB"/>
        </w:rPr>
      </w:pPr>
      <w:r w:rsidRPr="009B4B1C">
        <w:rPr>
          <w:rFonts w:asciiTheme="minorHAnsi" w:hAnsiTheme="minorHAnsi" w:cstheme="minorHAnsi"/>
          <w:sz w:val="24"/>
          <w:szCs w:val="24"/>
          <w:lang w:val="en-GB"/>
        </w:rPr>
        <w:t>Literacy</w:t>
      </w:r>
      <w:r w:rsidR="00305936" w:rsidRPr="009B4B1C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FB3B7F" w:rsidRPr="009B4B1C">
        <w:rPr>
          <w:rFonts w:asciiTheme="minorHAnsi" w:hAnsiTheme="minorHAnsi" w:cstheme="minorHAnsi"/>
          <w:sz w:val="24"/>
          <w:szCs w:val="24"/>
          <w:lang w:val="en-GB"/>
        </w:rPr>
        <w:t>–</w:t>
      </w:r>
      <w:r w:rsidR="00305936" w:rsidRPr="009B4B1C">
        <w:rPr>
          <w:rFonts w:asciiTheme="minorHAnsi" w:hAnsiTheme="minorHAnsi" w:cstheme="minorHAnsi"/>
          <w:sz w:val="24"/>
          <w:szCs w:val="24"/>
          <w:lang w:val="en-GB"/>
        </w:rPr>
        <w:t xml:space="preserve"> f</w:t>
      </w:r>
      <w:r w:rsidR="00FB3B7F" w:rsidRPr="009B4B1C">
        <w:rPr>
          <w:rFonts w:asciiTheme="minorHAnsi" w:hAnsiTheme="minorHAnsi" w:cstheme="minorHAnsi"/>
          <w:sz w:val="24"/>
          <w:szCs w:val="24"/>
          <w:lang w:val="en-GB"/>
        </w:rPr>
        <w:t xml:space="preserve">ull </w:t>
      </w:r>
      <w:r w:rsidR="00305936" w:rsidRPr="009B4B1C">
        <w:rPr>
          <w:rFonts w:asciiTheme="minorHAnsi" w:hAnsiTheme="minorHAnsi" w:cstheme="minorHAnsi"/>
          <w:sz w:val="24"/>
          <w:szCs w:val="24"/>
          <w:lang w:val="en-GB"/>
        </w:rPr>
        <w:t>estimation results</w:t>
      </w:r>
      <w:r w:rsidR="00E1329B" w:rsidRPr="009B4B1C">
        <w:rPr>
          <w:rFonts w:asciiTheme="minorHAnsi" w:hAnsiTheme="minorHAnsi" w:cstheme="minorHAnsi"/>
          <w:sz w:val="24"/>
          <w:szCs w:val="24"/>
          <w:lang w:val="en-GB"/>
        </w:rPr>
        <w:t xml:space="preserve"> (OLS)</w:t>
      </w:r>
    </w:p>
    <w:p w:rsidR="00FD4579" w:rsidRPr="00FD4579" w:rsidRDefault="00CA760A">
      <w:pPr>
        <w:pStyle w:val="TableofFigures"/>
        <w:tabs>
          <w:tab w:val="right" w:leader="dot" w:pos="9062"/>
        </w:tabs>
        <w:rPr>
          <w:rFonts w:asciiTheme="minorHAnsi" w:eastAsiaTheme="minorEastAsia" w:hAnsiTheme="minorHAnsi" w:cstheme="minorHAnsi"/>
          <w:noProof/>
          <w:sz w:val="20"/>
          <w:szCs w:val="20"/>
          <w:lang w:val="pl-PL" w:eastAsia="pl-PL"/>
        </w:rPr>
      </w:pPr>
      <w:r w:rsidRPr="00CA760A">
        <w:rPr>
          <w:rFonts w:asciiTheme="minorHAnsi" w:hAnsiTheme="minorHAnsi" w:cstheme="minorHAnsi"/>
          <w:sz w:val="20"/>
          <w:szCs w:val="20"/>
        </w:rPr>
        <w:fldChar w:fldCharType="begin"/>
      </w:r>
      <w:r w:rsidR="00305936" w:rsidRPr="00FD4579">
        <w:rPr>
          <w:rFonts w:asciiTheme="minorHAnsi" w:hAnsiTheme="minorHAnsi" w:cstheme="minorHAnsi"/>
          <w:sz w:val="20"/>
          <w:szCs w:val="20"/>
        </w:rPr>
        <w:instrText xml:space="preserve"> TOC \h \z \c "Table" </w:instrText>
      </w:r>
      <w:r w:rsidRPr="00CA760A">
        <w:rPr>
          <w:rFonts w:asciiTheme="minorHAnsi" w:hAnsiTheme="minorHAnsi" w:cstheme="minorHAnsi"/>
          <w:sz w:val="20"/>
          <w:szCs w:val="20"/>
        </w:rPr>
        <w:fldChar w:fldCharType="separate"/>
      </w:r>
      <w:hyperlink w:anchor="_Toc509905755" w:history="1">
        <w:r w:rsidR="00FD4579" w:rsidRPr="00FD4579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 xml:space="preserve">Table </w:t>
        </w:r>
        <w:r w:rsidR="00D776B5" w:rsidRPr="00D776B5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>S</w:t>
        </w:r>
        <w:r w:rsidR="00FD4579" w:rsidRPr="00FD4579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>1 Educational attainment and cognitive and non-cognitive skills</w:t>
        </w:r>
        <w:r w:rsidR="00FD4579"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tab/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begin"/>
        </w:r>
        <w:r w:rsidR="00FD4579"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instrText xml:space="preserve"> PAGEREF _Toc509905755 \h </w:instrText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separate"/>
        </w:r>
        <w:r w:rsidR="00FD4579"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t>1</w:t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end"/>
        </w:r>
      </w:hyperlink>
    </w:p>
    <w:p w:rsidR="00FD4579" w:rsidRPr="00FD4579" w:rsidRDefault="00CA760A">
      <w:pPr>
        <w:pStyle w:val="TableofFigures"/>
        <w:tabs>
          <w:tab w:val="right" w:leader="dot" w:pos="9062"/>
        </w:tabs>
        <w:rPr>
          <w:rFonts w:asciiTheme="minorHAnsi" w:eastAsiaTheme="minorEastAsia" w:hAnsiTheme="minorHAnsi" w:cstheme="minorHAnsi"/>
          <w:noProof/>
          <w:sz w:val="20"/>
          <w:szCs w:val="20"/>
          <w:lang w:val="pl-PL" w:eastAsia="pl-PL"/>
        </w:rPr>
      </w:pPr>
      <w:hyperlink w:anchor="_Toc509905756" w:history="1">
        <w:r w:rsidR="00FD4579" w:rsidRPr="00FD4579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 xml:space="preserve">Table </w:t>
        </w:r>
        <w:r w:rsidR="00D776B5" w:rsidRPr="00D776B5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>S</w:t>
        </w:r>
        <w:r w:rsidR="00FD4579" w:rsidRPr="00FD4579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>2 Labour force participation and cognitive and non-cognitive skills</w:t>
        </w:r>
        <w:r w:rsidR="00FD4579"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tab/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begin"/>
        </w:r>
        <w:r w:rsidR="00FD4579"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instrText xml:space="preserve"> PAGEREF _Toc509905756 \h </w:instrText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separate"/>
        </w:r>
        <w:r w:rsidR="00FD4579"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t>1</w:t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end"/>
        </w:r>
      </w:hyperlink>
    </w:p>
    <w:p w:rsidR="00FD4579" w:rsidRPr="00FD4579" w:rsidRDefault="00CA760A">
      <w:pPr>
        <w:pStyle w:val="TableofFigures"/>
        <w:tabs>
          <w:tab w:val="right" w:leader="dot" w:pos="9062"/>
        </w:tabs>
        <w:rPr>
          <w:rFonts w:asciiTheme="minorHAnsi" w:eastAsiaTheme="minorEastAsia" w:hAnsiTheme="minorHAnsi" w:cstheme="minorHAnsi"/>
          <w:noProof/>
          <w:sz w:val="20"/>
          <w:szCs w:val="20"/>
          <w:lang w:val="pl-PL" w:eastAsia="pl-PL"/>
        </w:rPr>
      </w:pPr>
      <w:hyperlink w:anchor="_Toc509905757" w:history="1">
        <w:r w:rsidR="00FD4579" w:rsidRPr="00FD4579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 xml:space="preserve">Table </w:t>
        </w:r>
        <w:r w:rsidR="00D776B5" w:rsidRPr="00D776B5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>S</w:t>
        </w:r>
        <w:r w:rsidR="00FD4579" w:rsidRPr="00FD4579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>3 Employability and cognitive and non-cognitive skills</w:t>
        </w:r>
        <w:r w:rsidR="00FD4579"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tab/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begin"/>
        </w:r>
        <w:r w:rsidR="00FD4579"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instrText xml:space="preserve"> PAGEREF _Toc509905757 \h </w:instrText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separate"/>
        </w:r>
        <w:r w:rsidR="00FD4579"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t>2</w:t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end"/>
        </w:r>
      </w:hyperlink>
    </w:p>
    <w:p w:rsidR="00FD4579" w:rsidRPr="00FD4579" w:rsidRDefault="00CA760A">
      <w:pPr>
        <w:pStyle w:val="TableofFigures"/>
        <w:tabs>
          <w:tab w:val="right" w:leader="dot" w:pos="9062"/>
        </w:tabs>
        <w:rPr>
          <w:rFonts w:asciiTheme="minorHAnsi" w:eastAsiaTheme="minorEastAsia" w:hAnsiTheme="minorHAnsi" w:cstheme="minorHAnsi"/>
          <w:noProof/>
          <w:sz w:val="20"/>
          <w:szCs w:val="20"/>
          <w:lang w:val="pl-PL" w:eastAsia="pl-PL"/>
        </w:rPr>
      </w:pPr>
      <w:hyperlink w:anchor="_Toc509905758" w:history="1">
        <w:r w:rsidR="00FD4579" w:rsidRPr="00FD4579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 xml:space="preserve">Table </w:t>
        </w:r>
        <w:r w:rsidR="00D776B5" w:rsidRPr="00D776B5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>S</w:t>
        </w:r>
        <w:r w:rsidR="00FD4579" w:rsidRPr="00FD4579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>4 Wages and cognitive and non-cognitive skills</w:t>
        </w:r>
        <w:r w:rsidR="00FD4579"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tab/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begin"/>
        </w:r>
        <w:r w:rsidR="00FD4579"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instrText xml:space="preserve"> PAGEREF _Toc509905758 \h </w:instrText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separate"/>
        </w:r>
        <w:r w:rsidR="00FD4579"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t>2</w:t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end"/>
        </w:r>
      </w:hyperlink>
    </w:p>
    <w:p w:rsidR="00FD4579" w:rsidRPr="00FD4579" w:rsidRDefault="00CA760A">
      <w:pPr>
        <w:pStyle w:val="TableofFigures"/>
        <w:tabs>
          <w:tab w:val="right" w:leader="dot" w:pos="9062"/>
        </w:tabs>
        <w:rPr>
          <w:rFonts w:asciiTheme="minorHAnsi" w:eastAsiaTheme="minorEastAsia" w:hAnsiTheme="minorHAnsi" w:cstheme="minorHAnsi"/>
          <w:noProof/>
          <w:sz w:val="20"/>
          <w:szCs w:val="20"/>
          <w:lang w:val="pl-PL" w:eastAsia="pl-PL"/>
        </w:rPr>
      </w:pPr>
      <w:hyperlink w:anchor="_Toc509905759" w:history="1">
        <w:r w:rsidR="00FD4579" w:rsidRPr="00FD4579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 xml:space="preserve">Table </w:t>
        </w:r>
        <w:r w:rsidR="00D776B5" w:rsidRPr="00D776B5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>S</w:t>
        </w:r>
        <w:r w:rsidR="00FD4579" w:rsidRPr="00FD4579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>5 Job satisfaction and cognitive and non-cognitive skills</w:t>
        </w:r>
        <w:r w:rsidR="00FD4579"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tab/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begin"/>
        </w:r>
        <w:r w:rsidR="00FD4579"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instrText xml:space="preserve"> PAGEREF _Toc509905759 \h </w:instrText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separate"/>
        </w:r>
        <w:r w:rsidR="00FD4579"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t>2</w:t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end"/>
        </w:r>
      </w:hyperlink>
    </w:p>
    <w:p w:rsidR="00FD4579" w:rsidRPr="00FD4579" w:rsidRDefault="00CA760A">
      <w:pPr>
        <w:pStyle w:val="TableofFigures"/>
        <w:tabs>
          <w:tab w:val="right" w:leader="dot" w:pos="9062"/>
        </w:tabs>
        <w:rPr>
          <w:rFonts w:asciiTheme="minorHAnsi" w:eastAsiaTheme="minorEastAsia" w:hAnsiTheme="minorHAnsi" w:cstheme="minorHAnsi"/>
          <w:noProof/>
          <w:sz w:val="20"/>
          <w:szCs w:val="20"/>
          <w:lang w:val="pl-PL" w:eastAsia="pl-PL"/>
        </w:rPr>
      </w:pPr>
      <w:hyperlink w:anchor="_Toc509905760" w:history="1">
        <w:r w:rsidR="00FD4579" w:rsidRPr="00FD4579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 xml:space="preserve">Table </w:t>
        </w:r>
        <w:r w:rsidR="00D776B5" w:rsidRPr="00D776B5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>S</w:t>
        </w:r>
        <w:r w:rsidR="00FD4579" w:rsidRPr="00FD4579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>6 Health and cognitive and non-cognitive skills</w:t>
        </w:r>
        <w:r w:rsidR="00FD4579"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tab/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begin"/>
        </w:r>
        <w:r w:rsidR="00FD4579"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instrText xml:space="preserve"> PAGEREF _Toc509905760 \h </w:instrText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separate"/>
        </w:r>
        <w:r w:rsidR="00FD4579"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t>3</w:t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end"/>
        </w:r>
      </w:hyperlink>
    </w:p>
    <w:p w:rsidR="00FD4579" w:rsidRPr="00FD4579" w:rsidRDefault="00CA760A">
      <w:pPr>
        <w:pStyle w:val="TableofFigures"/>
        <w:tabs>
          <w:tab w:val="right" w:leader="dot" w:pos="9062"/>
        </w:tabs>
        <w:rPr>
          <w:rFonts w:asciiTheme="minorHAnsi" w:eastAsiaTheme="minorEastAsia" w:hAnsiTheme="minorHAnsi" w:cstheme="minorHAnsi"/>
          <w:noProof/>
          <w:sz w:val="20"/>
          <w:szCs w:val="20"/>
          <w:lang w:val="pl-PL" w:eastAsia="pl-PL"/>
        </w:rPr>
      </w:pPr>
      <w:hyperlink w:anchor="_Toc509905761" w:history="1">
        <w:r w:rsidR="00FD4579" w:rsidRPr="00FD4579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 xml:space="preserve">Table </w:t>
        </w:r>
        <w:r w:rsidR="00D776B5" w:rsidRPr="00D776B5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>S</w:t>
        </w:r>
        <w:r w:rsidR="00FD4579" w:rsidRPr="00FD4579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>7 Social trust and cognitive and non-cognitive skills</w:t>
        </w:r>
        <w:r w:rsidR="00FD4579"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tab/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begin"/>
        </w:r>
        <w:r w:rsidR="00FD4579"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instrText xml:space="preserve"> PAGEREF _Toc509905761 \h </w:instrText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separate"/>
        </w:r>
        <w:r w:rsidR="00FD4579"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t>3</w:t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end"/>
        </w:r>
      </w:hyperlink>
    </w:p>
    <w:p w:rsidR="00FD4579" w:rsidRPr="00FD4579" w:rsidRDefault="00CA760A">
      <w:pPr>
        <w:pStyle w:val="TableofFigures"/>
        <w:tabs>
          <w:tab w:val="right" w:leader="dot" w:pos="9062"/>
        </w:tabs>
        <w:rPr>
          <w:rFonts w:asciiTheme="minorHAnsi" w:eastAsiaTheme="minorEastAsia" w:hAnsiTheme="minorHAnsi" w:cstheme="minorHAnsi"/>
          <w:noProof/>
          <w:sz w:val="20"/>
          <w:szCs w:val="20"/>
          <w:lang w:val="pl-PL" w:eastAsia="pl-PL"/>
        </w:rPr>
      </w:pPr>
      <w:hyperlink w:anchor="_Toc509905762" w:history="1">
        <w:r w:rsidR="00FD4579" w:rsidRPr="00FD4579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 xml:space="preserve">Table </w:t>
        </w:r>
        <w:r w:rsidR="00D776B5" w:rsidRPr="00D776B5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>S</w:t>
        </w:r>
        <w:r w:rsidR="00FD4579" w:rsidRPr="00FD4579">
          <w:rPr>
            <w:rStyle w:val="Hyperlink"/>
            <w:rFonts w:asciiTheme="minorHAnsi" w:eastAsiaTheme="majorEastAsia" w:hAnsiTheme="minorHAnsi" w:cstheme="minorHAnsi"/>
            <w:noProof/>
            <w:sz w:val="20"/>
            <w:szCs w:val="20"/>
          </w:rPr>
          <w:t>8 Life satisfaction and cognitive and non-cognitive skills</w:t>
        </w:r>
        <w:r w:rsidR="00FD4579"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tab/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begin"/>
        </w:r>
        <w:r w:rsidR="00FD4579"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instrText xml:space="preserve"> PAGEREF _Toc509905762 \h </w:instrText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separate"/>
        </w:r>
        <w:r w:rsidR="00FD4579"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t>4</w:t>
        </w:r>
        <w:r w:rsidRPr="00FD4579">
          <w:rPr>
            <w:rFonts w:asciiTheme="minorHAnsi" w:hAnsiTheme="minorHAnsi" w:cstheme="minorHAnsi"/>
            <w:noProof/>
            <w:webHidden/>
            <w:sz w:val="20"/>
            <w:szCs w:val="20"/>
          </w:rPr>
          <w:fldChar w:fldCharType="end"/>
        </w:r>
      </w:hyperlink>
    </w:p>
    <w:p w:rsidR="00305936" w:rsidRPr="00721F80" w:rsidRDefault="00CA760A" w:rsidP="00305936">
      <w:pPr>
        <w:rPr>
          <w:rFonts w:cstheme="minorHAnsi"/>
          <w:sz w:val="18"/>
          <w:szCs w:val="18"/>
        </w:rPr>
      </w:pPr>
      <w:r w:rsidRPr="00FD4579">
        <w:rPr>
          <w:rFonts w:cstheme="minorHAnsi"/>
          <w:sz w:val="20"/>
          <w:szCs w:val="20"/>
        </w:rPr>
        <w:fldChar w:fldCharType="end"/>
      </w:r>
    </w:p>
    <w:p w:rsidR="0092094C" w:rsidRPr="00FC3AD1" w:rsidRDefault="00305936" w:rsidP="00FC3AD1">
      <w:pPr>
        <w:pStyle w:val="Caption"/>
        <w:rPr>
          <w:rFonts w:asciiTheme="minorHAnsi" w:hAnsiTheme="minorHAnsi" w:cstheme="minorHAnsi"/>
          <w:sz w:val="18"/>
          <w:szCs w:val="18"/>
        </w:rPr>
      </w:pPr>
      <w:bookmarkStart w:id="0" w:name="_GoBack"/>
      <w:bookmarkStart w:id="1" w:name="_Toc509905755"/>
      <w:bookmarkEnd w:id="0"/>
      <w:r w:rsidRPr="00721F80">
        <w:rPr>
          <w:rFonts w:asciiTheme="minorHAnsi" w:hAnsiTheme="minorHAnsi" w:cstheme="minorHAnsi"/>
          <w:sz w:val="18"/>
          <w:szCs w:val="18"/>
        </w:rPr>
        <w:t xml:space="preserve">Table </w:t>
      </w:r>
      <w:proofErr w:type="spellStart"/>
      <w:r w:rsidR="00D776B5" w:rsidRPr="00D776B5">
        <w:rPr>
          <w:rFonts w:asciiTheme="minorHAnsi" w:hAnsiTheme="minorHAnsi" w:cstheme="minorHAnsi"/>
          <w:sz w:val="18"/>
          <w:szCs w:val="18"/>
        </w:rPr>
        <w:t>S</w:t>
      </w:r>
      <w:r w:rsidR="00CA760A" w:rsidRPr="00721F80">
        <w:rPr>
          <w:rFonts w:asciiTheme="minorHAnsi" w:hAnsiTheme="minorHAnsi" w:cstheme="minorHAnsi"/>
          <w:sz w:val="18"/>
          <w:szCs w:val="18"/>
        </w:rPr>
        <w:fldChar w:fldCharType="begin"/>
      </w:r>
      <w:r w:rsidRPr="00721F80">
        <w:rPr>
          <w:rFonts w:asciiTheme="minorHAnsi" w:hAnsiTheme="minorHAnsi" w:cstheme="minorHAnsi"/>
          <w:sz w:val="18"/>
          <w:szCs w:val="18"/>
        </w:rPr>
        <w:instrText xml:space="preserve"> SEQ Table \* ARABIC </w:instrText>
      </w:r>
      <w:r w:rsidR="00CA760A" w:rsidRPr="00721F80">
        <w:rPr>
          <w:rFonts w:asciiTheme="minorHAnsi" w:hAnsiTheme="minorHAnsi" w:cstheme="minorHAnsi"/>
          <w:sz w:val="18"/>
          <w:szCs w:val="18"/>
        </w:rPr>
        <w:fldChar w:fldCharType="separate"/>
      </w:r>
      <w:r w:rsidR="00FD4579">
        <w:rPr>
          <w:rFonts w:asciiTheme="minorHAnsi" w:hAnsiTheme="minorHAnsi" w:cstheme="minorHAnsi"/>
          <w:noProof/>
          <w:sz w:val="18"/>
          <w:szCs w:val="18"/>
        </w:rPr>
        <w:t>1</w:t>
      </w:r>
      <w:proofErr w:type="spellEnd"/>
      <w:r w:rsidR="00CA760A" w:rsidRPr="00721F80">
        <w:rPr>
          <w:rFonts w:asciiTheme="minorHAnsi" w:hAnsiTheme="minorHAnsi" w:cstheme="minorHAnsi"/>
          <w:sz w:val="18"/>
          <w:szCs w:val="18"/>
        </w:rPr>
        <w:fldChar w:fldCharType="end"/>
      </w:r>
      <w:r w:rsidRPr="00721F80">
        <w:rPr>
          <w:rFonts w:asciiTheme="minorHAnsi" w:hAnsiTheme="minorHAnsi" w:cstheme="minorHAnsi"/>
          <w:sz w:val="18"/>
          <w:szCs w:val="18"/>
        </w:rPr>
        <w:t xml:space="preserve"> Educational attainment and cognitive and non-cognitive skills</w:t>
      </w:r>
      <w:bookmarkEnd w:id="1"/>
      <w:r w:rsidR="0092094C" w:rsidRPr="00721F80">
        <w:rPr>
          <w:rFonts w:asciiTheme="minorHAnsi" w:hAnsiTheme="minorHAnsi" w:cstheme="minorHAnsi"/>
          <w:sz w:val="18"/>
        </w:rPr>
        <w:t xml:space="preserve"> </w:t>
      </w:r>
    </w:p>
    <w:tbl>
      <w:tblPr>
        <w:tblW w:w="9093" w:type="dxa"/>
        <w:tblLayout w:type="fixed"/>
        <w:tblLook w:val="0000"/>
      </w:tblPr>
      <w:tblGrid>
        <w:gridCol w:w="1701"/>
        <w:gridCol w:w="1056"/>
        <w:gridCol w:w="1056"/>
        <w:gridCol w:w="1056"/>
        <w:gridCol w:w="1056"/>
        <w:gridCol w:w="1056"/>
        <w:gridCol w:w="1056"/>
        <w:gridCol w:w="1056"/>
      </w:tblGrid>
      <w:tr w:rsidR="00515A40" w:rsidTr="00B87700"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5A40" w:rsidRPr="00D16B55" w:rsidRDefault="00515A40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5A40" w:rsidRPr="00D16B55" w:rsidRDefault="00515A40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(1)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5A40" w:rsidRPr="00D16B55" w:rsidRDefault="00515A40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(2)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5A40" w:rsidRPr="00D16B55" w:rsidRDefault="00515A40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(3)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5A40" w:rsidRPr="00D16B55" w:rsidRDefault="00515A40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(4)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5A40" w:rsidRPr="00D16B55" w:rsidRDefault="00515A40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(5)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5A40" w:rsidRPr="00D16B55" w:rsidRDefault="00515A40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(6)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5A40" w:rsidRPr="00D16B55" w:rsidRDefault="00515A40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(7)</w:t>
            </w:r>
          </w:p>
        </w:tc>
      </w:tr>
      <w:tr w:rsidR="00B87700" w:rsidTr="00B87700"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Literacy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0.330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0.321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0.326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0.316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B87700" w:rsidTr="00B87700"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Conscientiousness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-0.043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-0.009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-0.063</w:t>
            </w:r>
          </w:p>
        </w:tc>
      </w:tr>
      <w:tr w:rsidR="00B87700" w:rsidTr="00B87700"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Extraversion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-0.086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-0.061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-0.060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</w:tr>
      <w:tr w:rsidR="00B87700" w:rsidTr="00B87700"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Agreeableness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-0.080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-0.076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-0.056</w:t>
            </w:r>
          </w:p>
        </w:tc>
      </w:tr>
      <w:tr w:rsidR="00B87700" w:rsidTr="00B87700"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Openness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0.172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0.138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0.140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B87700" w:rsidTr="00B87700"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Neuroticism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-0.051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-0.039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-0.021</w:t>
            </w:r>
          </w:p>
        </w:tc>
      </w:tr>
      <w:tr w:rsidR="00B87700" w:rsidTr="00B87700"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 xml:space="preserve">Perseverance of </w:t>
            </w:r>
            <w:r>
              <w:rPr>
                <w:rFonts w:cstheme="minorHAnsi"/>
                <w:sz w:val="18"/>
                <w:szCs w:val="18"/>
                <w:lang w:val="en-US"/>
              </w:rPr>
              <w:t>E</w:t>
            </w:r>
            <w:r w:rsidRPr="00721F80">
              <w:rPr>
                <w:rFonts w:cstheme="minorHAnsi"/>
                <w:sz w:val="18"/>
                <w:szCs w:val="18"/>
                <w:lang w:val="en-US"/>
              </w:rPr>
              <w:t>ffort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-0.002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0.024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0.039</w:t>
            </w:r>
          </w:p>
        </w:tc>
      </w:tr>
      <w:tr w:rsidR="00B87700" w:rsidTr="00B87700"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Consistency of Interest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0.107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0.075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0.075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B87700" w:rsidTr="00B87700"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Age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0.082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0.079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0.082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0.076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0.079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0.075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0.076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B87700" w:rsidTr="00B87700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Age # Age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-0.001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-0.001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-0.001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-0.001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-0.001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-0.001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-0.001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B87700" w:rsidTr="00B87700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Female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0.256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0.206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0.294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0.252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0.235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0.199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0.225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B87700" w:rsidTr="00B87700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b/>
                <w:sz w:val="18"/>
                <w:szCs w:val="18"/>
                <w:lang w:val="en-US"/>
              </w:rPr>
              <w:t>Mother’s education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B87700" w:rsidTr="00B87700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ISCED 3C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0.146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0.116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0.125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0.144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0.101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0.114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0.097</w:t>
            </w:r>
          </w:p>
        </w:tc>
      </w:tr>
      <w:tr w:rsidR="00B87700" w:rsidTr="00B87700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ISCED 3A-4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0.635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0.506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0.601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0.640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0.484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0.510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0.487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B87700" w:rsidTr="00B87700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ISCED 5-6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0.694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0.493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0.649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0.699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0.466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0.500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0.471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B87700" w:rsidTr="00B87700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b/>
                <w:sz w:val="18"/>
                <w:szCs w:val="18"/>
                <w:lang w:val="en-US"/>
              </w:rPr>
              <w:t>Father’s education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B87700" w:rsidTr="00B87700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ISCED 3C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0.336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0.240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0.332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0.325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0.239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0.232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0.234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B87700" w:rsidTr="00B87700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ISCED 3A-4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0.561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0.449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0.537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0.540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0.433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0.435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0.420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B87700" w:rsidTr="00B87700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ISCED 5-6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0.824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0.645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0.798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0.820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0.629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0.649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87700" w:rsidRPr="00D16B55" w:rsidRDefault="00B87700" w:rsidP="00B87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0.635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515A40" w:rsidTr="00B87700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5A40" w:rsidRPr="00D16B55" w:rsidRDefault="00515A40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Constant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5A40" w:rsidRPr="00D16B55" w:rsidRDefault="00515A40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-2.352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5A40" w:rsidRPr="00D16B55" w:rsidRDefault="00515A40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-2.199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5A40" w:rsidRPr="00D16B55" w:rsidRDefault="00515A40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-2.372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5A40" w:rsidRPr="00D16B55" w:rsidRDefault="00515A40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-2.222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5A40" w:rsidRPr="00D16B55" w:rsidRDefault="00515A40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-2.198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5A40" w:rsidRPr="00D16B55" w:rsidRDefault="00515A40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-2.086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5A40" w:rsidRPr="00D16B55" w:rsidRDefault="00515A40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-2.131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D16B55" w:rsidTr="00B87700"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16B55" w:rsidRPr="00D16B55" w:rsidRDefault="00D16B55" w:rsidP="00D16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Observations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16B55" w:rsidRPr="00D16B55" w:rsidRDefault="00D16B55" w:rsidP="00D16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4355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16B55" w:rsidRPr="00D16B55" w:rsidRDefault="00D16B55" w:rsidP="00D16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4355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16B55" w:rsidRPr="00D16B55" w:rsidRDefault="00D16B55" w:rsidP="00D16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4355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16B55" w:rsidRPr="00D16B55" w:rsidRDefault="00D16B55" w:rsidP="00D16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4355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16B55" w:rsidRPr="00D16B55" w:rsidRDefault="00D16B55" w:rsidP="00D16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4355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16B55" w:rsidRPr="00D16B55" w:rsidRDefault="00D16B55" w:rsidP="00D16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4355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16B55" w:rsidRPr="00D16B55" w:rsidRDefault="00D16B55" w:rsidP="00D16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4355</w:t>
            </w:r>
          </w:p>
        </w:tc>
      </w:tr>
      <w:tr w:rsidR="00D16B55" w:rsidTr="00B87700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6B55" w:rsidRPr="00D16B55" w:rsidRDefault="00D16B55" w:rsidP="00D16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i/>
                <w:iCs/>
                <w:sz w:val="18"/>
                <w:szCs w:val="18"/>
                <w:lang w:val="en-US"/>
              </w:rPr>
              <w:t>R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6B55" w:rsidRPr="00D16B55" w:rsidRDefault="00D16B55" w:rsidP="00D16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0.296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6B55" w:rsidRPr="00D16B55" w:rsidRDefault="00D16B55" w:rsidP="00D16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0.385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6B55" w:rsidRPr="00D16B55" w:rsidRDefault="00D16B55" w:rsidP="00D16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0.310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6B55" w:rsidRPr="00D16B55" w:rsidRDefault="00D16B55" w:rsidP="00D16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0.306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6B55" w:rsidRPr="00D16B55" w:rsidRDefault="00D16B55" w:rsidP="00D16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0.393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6B55" w:rsidRPr="00D16B55" w:rsidRDefault="00D16B55" w:rsidP="00D16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0.393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6B55" w:rsidRPr="00D16B55" w:rsidRDefault="00D16B55" w:rsidP="00D16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0.402</w:t>
            </w:r>
          </w:p>
        </w:tc>
      </w:tr>
    </w:tbl>
    <w:p w:rsidR="00515A40" w:rsidRPr="00FC3AD1" w:rsidRDefault="00B87700" w:rsidP="0092094C">
      <w:pPr>
        <w:pStyle w:val="TableNote"/>
        <w:spacing w:before="60" w:after="0"/>
        <w:jc w:val="both"/>
        <w:rPr>
          <w:rFonts w:asciiTheme="minorHAnsi" w:hAnsiTheme="minorHAnsi" w:cstheme="minorHAnsi"/>
          <w:szCs w:val="16"/>
        </w:rPr>
      </w:pPr>
      <w:r w:rsidRPr="00047D1D">
        <w:rPr>
          <w:rFonts w:asciiTheme="minorHAnsi" w:hAnsiTheme="minorHAnsi" w:cstheme="minorHAnsi"/>
          <w:bCs/>
          <w:szCs w:val="16"/>
          <w:lang w:val="en-US"/>
        </w:rPr>
        <w:t xml:space="preserve">Notes: </w:t>
      </w:r>
      <w:r w:rsidRPr="00047D1D">
        <w:rPr>
          <w:rFonts w:asciiTheme="minorHAnsi" w:hAnsiTheme="minorHAnsi" w:cstheme="minorHAnsi"/>
          <w:szCs w:val="16"/>
        </w:rPr>
        <w:t xml:space="preserve">* </w:t>
      </w:r>
      <w:r w:rsidRPr="00047D1D">
        <w:rPr>
          <w:rFonts w:asciiTheme="minorHAnsi" w:hAnsiTheme="minorHAnsi" w:cstheme="minorHAnsi"/>
          <w:i/>
          <w:iCs/>
          <w:szCs w:val="16"/>
        </w:rPr>
        <w:t>p</w:t>
      </w:r>
      <w:r w:rsidRPr="00047D1D">
        <w:rPr>
          <w:rFonts w:asciiTheme="minorHAnsi" w:hAnsiTheme="minorHAnsi" w:cstheme="minorHAnsi"/>
          <w:szCs w:val="16"/>
        </w:rPr>
        <w:t xml:space="preserve"> &lt; 0.05, ** </w:t>
      </w:r>
      <w:r w:rsidRPr="00047D1D">
        <w:rPr>
          <w:rFonts w:asciiTheme="minorHAnsi" w:hAnsiTheme="minorHAnsi" w:cstheme="minorHAnsi"/>
          <w:i/>
          <w:iCs/>
          <w:szCs w:val="16"/>
        </w:rPr>
        <w:t>p</w:t>
      </w:r>
      <w:r w:rsidRPr="00047D1D">
        <w:rPr>
          <w:rFonts w:asciiTheme="minorHAnsi" w:hAnsiTheme="minorHAnsi" w:cstheme="minorHAnsi"/>
          <w:szCs w:val="16"/>
        </w:rPr>
        <w:t xml:space="preserve"> &lt; 0.01, *** </w:t>
      </w:r>
      <w:r w:rsidRPr="00047D1D">
        <w:rPr>
          <w:rFonts w:asciiTheme="minorHAnsi" w:hAnsiTheme="minorHAnsi" w:cstheme="minorHAnsi"/>
          <w:i/>
          <w:iCs/>
          <w:szCs w:val="16"/>
        </w:rPr>
        <w:t>p</w:t>
      </w:r>
      <w:r w:rsidRPr="00047D1D">
        <w:rPr>
          <w:rFonts w:asciiTheme="minorHAnsi" w:hAnsiTheme="minorHAnsi" w:cstheme="minorHAnsi"/>
          <w:szCs w:val="16"/>
        </w:rPr>
        <w:t xml:space="preserve"> &lt; 0.001</w:t>
      </w:r>
      <w:r w:rsidR="009B4B1C">
        <w:rPr>
          <w:rFonts w:asciiTheme="minorHAnsi" w:hAnsiTheme="minorHAnsi" w:cstheme="minorHAnsi"/>
          <w:szCs w:val="16"/>
        </w:rPr>
        <w:t>.</w:t>
      </w:r>
      <w:r w:rsidRPr="00047D1D">
        <w:rPr>
          <w:rFonts w:asciiTheme="minorHAnsi" w:hAnsiTheme="minorHAnsi" w:cstheme="minorHAnsi"/>
          <w:szCs w:val="16"/>
        </w:rPr>
        <w:t xml:space="preserve"> Reference category for parents’ education: ISCED 0-2. </w:t>
      </w:r>
      <w:r>
        <w:rPr>
          <w:rFonts w:asciiTheme="minorHAnsi" w:hAnsiTheme="minorHAnsi" w:cstheme="minorHAnsi"/>
          <w:szCs w:val="16"/>
        </w:rPr>
        <w:t>Dependent variable</w:t>
      </w:r>
      <w:r w:rsidRPr="00047D1D">
        <w:rPr>
          <w:rFonts w:asciiTheme="minorHAnsi" w:hAnsiTheme="minorHAnsi" w:cstheme="minorHAnsi"/>
          <w:szCs w:val="16"/>
        </w:rPr>
        <w:t xml:space="preserve">, </w:t>
      </w:r>
      <w:r w:rsidR="00A135F7">
        <w:rPr>
          <w:rFonts w:asciiTheme="minorHAnsi" w:hAnsiTheme="minorHAnsi" w:cstheme="minorHAnsi"/>
          <w:szCs w:val="16"/>
        </w:rPr>
        <w:t>literacy</w:t>
      </w:r>
      <w:r w:rsidRPr="00047D1D">
        <w:rPr>
          <w:rFonts w:asciiTheme="minorHAnsi" w:hAnsiTheme="minorHAnsi" w:cstheme="minorHAnsi"/>
          <w:szCs w:val="16"/>
        </w:rPr>
        <w:t xml:space="preserve"> and non-cognitive skills are standardised.</w:t>
      </w:r>
    </w:p>
    <w:p w:rsidR="00AF6D1E" w:rsidRPr="007968B3" w:rsidRDefault="00305936" w:rsidP="007968B3">
      <w:pPr>
        <w:pStyle w:val="Caption"/>
        <w:keepNext/>
        <w:spacing w:before="240" w:after="0"/>
        <w:rPr>
          <w:rFonts w:asciiTheme="minorHAnsi" w:hAnsiTheme="minorHAnsi" w:cstheme="minorHAnsi"/>
          <w:sz w:val="18"/>
          <w:szCs w:val="18"/>
        </w:rPr>
      </w:pPr>
      <w:bookmarkStart w:id="2" w:name="_Toc509905756"/>
      <w:r w:rsidRPr="00721F80">
        <w:rPr>
          <w:rFonts w:asciiTheme="minorHAnsi" w:hAnsiTheme="minorHAnsi" w:cstheme="minorHAnsi"/>
          <w:sz w:val="18"/>
          <w:szCs w:val="18"/>
        </w:rPr>
        <w:t>Table</w:t>
      </w:r>
      <w:r w:rsidR="0092094C" w:rsidRPr="00721F8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D776B5" w:rsidRPr="00D776B5">
        <w:rPr>
          <w:rFonts w:asciiTheme="minorHAnsi" w:hAnsiTheme="minorHAnsi" w:cstheme="minorHAnsi"/>
          <w:sz w:val="18"/>
          <w:szCs w:val="18"/>
        </w:rPr>
        <w:t>S</w:t>
      </w:r>
      <w:r w:rsidR="00CA760A" w:rsidRPr="00721F80">
        <w:rPr>
          <w:rFonts w:asciiTheme="minorHAnsi" w:hAnsiTheme="minorHAnsi" w:cstheme="minorHAnsi"/>
          <w:sz w:val="18"/>
          <w:szCs w:val="18"/>
        </w:rPr>
        <w:fldChar w:fldCharType="begin"/>
      </w:r>
      <w:r w:rsidRPr="00721F80">
        <w:rPr>
          <w:rFonts w:asciiTheme="minorHAnsi" w:hAnsiTheme="minorHAnsi" w:cstheme="minorHAnsi"/>
          <w:sz w:val="18"/>
          <w:szCs w:val="18"/>
        </w:rPr>
        <w:instrText xml:space="preserve"> SEQ Table \* ARABIC </w:instrText>
      </w:r>
      <w:r w:rsidR="00CA760A" w:rsidRPr="00721F80">
        <w:rPr>
          <w:rFonts w:asciiTheme="minorHAnsi" w:hAnsiTheme="minorHAnsi" w:cstheme="minorHAnsi"/>
          <w:sz w:val="18"/>
          <w:szCs w:val="18"/>
        </w:rPr>
        <w:fldChar w:fldCharType="separate"/>
      </w:r>
      <w:r w:rsidR="00FD4579">
        <w:rPr>
          <w:rFonts w:asciiTheme="minorHAnsi" w:hAnsiTheme="minorHAnsi" w:cstheme="minorHAnsi"/>
          <w:noProof/>
          <w:sz w:val="18"/>
          <w:szCs w:val="18"/>
        </w:rPr>
        <w:t>2</w:t>
      </w:r>
      <w:proofErr w:type="spellEnd"/>
      <w:r w:rsidR="00CA760A" w:rsidRPr="00721F80">
        <w:rPr>
          <w:rFonts w:asciiTheme="minorHAnsi" w:hAnsiTheme="minorHAnsi" w:cstheme="minorHAnsi"/>
          <w:sz w:val="18"/>
          <w:szCs w:val="18"/>
        </w:rPr>
        <w:fldChar w:fldCharType="end"/>
      </w:r>
      <w:r w:rsidR="0092094C" w:rsidRPr="00721F80">
        <w:rPr>
          <w:rFonts w:asciiTheme="minorHAnsi" w:hAnsiTheme="minorHAnsi" w:cstheme="minorHAnsi"/>
          <w:sz w:val="18"/>
          <w:szCs w:val="18"/>
        </w:rPr>
        <w:t xml:space="preserve"> Labour force participation and cognitive and non-cognitive skills</w:t>
      </w:r>
      <w:bookmarkStart w:id="3" w:name="_Ref500938754"/>
      <w:bookmarkEnd w:id="2"/>
    </w:p>
    <w:tbl>
      <w:tblPr>
        <w:tblW w:w="9093" w:type="dxa"/>
        <w:tblLayout w:type="fixed"/>
        <w:tblLook w:val="0000"/>
      </w:tblPr>
      <w:tblGrid>
        <w:gridCol w:w="1701"/>
        <w:gridCol w:w="1056"/>
        <w:gridCol w:w="1056"/>
        <w:gridCol w:w="1056"/>
        <w:gridCol w:w="1056"/>
        <w:gridCol w:w="1056"/>
        <w:gridCol w:w="1056"/>
        <w:gridCol w:w="1056"/>
      </w:tblGrid>
      <w:tr w:rsidR="007968B3" w:rsidRPr="007968B3" w:rsidTr="007968B3"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(1)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(2)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(3)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(4)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(5)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(6)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(7)</w:t>
            </w:r>
          </w:p>
        </w:tc>
      </w:tr>
      <w:tr w:rsidR="007968B3" w:rsidRPr="007968B3" w:rsidTr="007968B3"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Literacy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0.026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0.027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0.026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0.027</w:t>
            </w:r>
          </w:p>
        </w:tc>
      </w:tr>
      <w:tr w:rsidR="007968B3" w:rsidRPr="007968B3" w:rsidTr="007968B3"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Conscientiousness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0.153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0.155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0.152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</w:tr>
      <w:tr w:rsidR="007968B3" w:rsidRPr="007968B3" w:rsidTr="007968B3"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Extraversion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-0.014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-0.012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-0.012</w:t>
            </w:r>
          </w:p>
        </w:tc>
      </w:tr>
      <w:tr w:rsidR="007968B3" w:rsidRPr="007968B3" w:rsidTr="007968B3"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Agreeableness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-0.112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-0.112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-0.111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</w:tr>
      <w:tr w:rsidR="007968B3" w:rsidRPr="007968B3" w:rsidTr="007968B3"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Openness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0.035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0.033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0.034</w:t>
            </w:r>
          </w:p>
        </w:tc>
      </w:tr>
      <w:tr w:rsidR="007968B3" w:rsidRPr="007968B3" w:rsidTr="007968B3"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Neuroticism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-0.098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-0.097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-0.095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7968B3" w:rsidRPr="007968B3" w:rsidTr="007968B3"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 xml:space="preserve">Perseverance of </w:t>
            </w:r>
            <w:r>
              <w:rPr>
                <w:rFonts w:cstheme="minorHAnsi"/>
                <w:sz w:val="18"/>
                <w:szCs w:val="18"/>
                <w:lang w:val="en-US"/>
              </w:rPr>
              <w:t>E</w:t>
            </w:r>
            <w:r w:rsidRPr="00721F80">
              <w:rPr>
                <w:rFonts w:cstheme="minorHAnsi"/>
                <w:sz w:val="18"/>
                <w:szCs w:val="18"/>
                <w:lang w:val="en-US"/>
              </w:rPr>
              <w:t>ffort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0.012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0.014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-0.005</w:t>
            </w:r>
          </w:p>
        </w:tc>
      </w:tr>
      <w:tr w:rsidR="007968B3" w:rsidRPr="007968B3" w:rsidTr="007968B3"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Consistency of Interest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0.037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0.035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0.016</w:t>
            </w:r>
          </w:p>
        </w:tc>
      </w:tr>
      <w:tr w:rsidR="007968B3" w:rsidRPr="007968B3" w:rsidTr="007968B3"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Age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0.157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0.158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0.150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0.156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0.151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0.156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0.151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7968B3" w:rsidRPr="007968B3" w:rsidTr="007968B3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Age # Age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-0.002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-0.002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-0.002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-0.002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-0.002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-0.002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-0.002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7968B3" w:rsidRPr="007968B3" w:rsidTr="007968B3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Female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-0.344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-0.345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-0.313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-0.347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-0.315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-0.348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-0.315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7968B3" w:rsidRPr="007968B3" w:rsidTr="007968B3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Years of education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0.062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0.058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0.060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0.060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0.055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0.056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0.055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7968B3" w:rsidRPr="007968B3" w:rsidTr="007968B3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Constant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-3.275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-3.245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-3.114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-3.206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-3.081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-3.176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-3.068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7968B3" w:rsidRPr="007968B3" w:rsidTr="007968B3"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Observations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</w:tr>
      <w:tr w:rsidR="007968B3" w:rsidRPr="007968B3" w:rsidTr="007968B3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527499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i/>
                <w:iCs/>
                <w:sz w:val="18"/>
                <w:szCs w:val="18"/>
                <w:lang w:val="en-US"/>
              </w:rPr>
              <w:t>R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0.285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0.286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0.298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0.287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0.299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0.288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0.299</w:t>
            </w:r>
          </w:p>
        </w:tc>
      </w:tr>
    </w:tbl>
    <w:p w:rsidR="007968B3" w:rsidRDefault="007968B3" w:rsidP="007968B3">
      <w:pPr>
        <w:pStyle w:val="TableNote"/>
        <w:spacing w:after="0"/>
        <w:rPr>
          <w:rFonts w:asciiTheme="minorHAnsi" w:hAnsiTheme="minorHAnsi" w:cstheme="minorHAnsi"/>
          <w:szCs w:val="16"/>
        </w:rPr>
      </w:pPr>
      <w:r w:rsidRPr="00AF6D1E">
        <w:rPr>
          <w:rFonts w:asciiTheme="minorHAnsi" w:hAnsiTheme="minorHAnsi" w:cstheme="minorHAnsi"/>
          <w:szCs w:val="16"/>
        </w:rPr>
        <w:lastRenderedPageBreak/>
        <w:t xml:space="preserve">Notes: * p &lt; 0.05, ** p &lt; 0.01, *** p &lt; 0.001. Dependent variable, </w:t>
      </w:r>
      <w:r w:rsidR="00A135F7">
        <w:rPr>
          <w:rFonts w:asciiTheme="minorHAnsi" w:hAnsiTheme="minorHAnsi" w:cstheme="minorHAnsi"/>
          <w:szCs w:val="16"/>
        </w:rPr>
        <w:t>literacy</w:t>
      </w:r>
      <w:r w:rsidRPr="00AF6D1E">
        <w:rPr>
          <w:rFonts w:asciiTheme="minorHAnsi" w:hAnsiTheme="minorHAnsi" w:cstheme="minorHAnsi"/>
          <w:szCs w:val="16"/>
        </w:rPr>
        <w:t xml:space="preserve"> and non-cognitive skills are standardised. </w:t>
      </w:r>
    </w:p>
    <w:p w:rsidR="007968B3" w:rsidRPr="007968B3" w:rsidRDefault="007968B3" w:rsidP="007968B3">
      <w:pPr>
        <w:pStyle w:val="Caption"/>
        <w:keepNext/>
        <w:spacing w:before="240" w:after="0"/>
        <w:rPr>
          <w:rFonts w:asciiTheme="minorHAnsi" w:hAnsiTheme="minorHAnsi" w:cstheme="minorHAnsi"/>
          <w:sz w:val="18"/>
          <w:szCs w:val="18"/>
        </w:rPr>
      </w:pPr>
      <w:bookmarkStart w:id="4" w:name="_Toc509905757"/>
      <w:r w:rsidRPr="00721F80">
        <w:rPr>
          <w:rFonts w:asciiTheme="minorHAnsi" w:hAnsiTheme="minorHAnsi" w:cstheme="minorHAnsi"/>
          <w:sz w:val="18"/>
          <w:szCs w:val="18"/>
        </w:rPr>
        <w:t xml:space="preserve">Table </w:t>
      </w:r>
      <w:proofErr w:type="spellStart"/>
      <w:r w:rsidR="00D776B5" w:rsidRPr="00D776B5">
        <w:rPr>
          <w:rFonts w:asciiTheme="minorHAnsi" w:hAnsiTheme="minorHAnsi" w:cstheme="minorHAnsi"/>
          <w:sz w:val="18"/>
          <w:szCs w:val="18"/>
        </w:rPr>
        <w:t>S</w:t>
      </w:r>
      <w:r w:rsidR="00CA760A" w:rsidRPr="00721F80">
        <w:rPr>
          <w:rFonts w:asciiTheme="minorHAnsi" w:hAnsiTheme="minorHAnsi" w:cstheme="minorHAnsi"/>
          <w:sz w:val="18"/>
          <w:szCs w:val="18"/>
        </w:rPr>
        <w:fldChar w:fldCharType="begin"/>
      </w:r>
      <w:r w:rsidRPr="00721F80">
        <w:rPr>
          <w:rFonts w:asciiTheme="minorHAnsi" w:hAnsiTheme="minorHAnsi" w:cstheme="minorHAnsi"/>
          <w:sz w:val="18"/>
          <w:szCs w:val="18"/>
        </w:rPr>
        <w:instrText xml:space="preserve"> SEQ Table \* ARABIC </w:instrText>
      </w:r>
      <w:r w:rsidR="00CA760A" w:rsidRPr="00721F80">
        <w:rPr>
          <w:rFonts w:asciiTheme="minorHAnsi" w:hAnsiTheme="minorHAnsi" w:cstheme="minorHAnsi"/>
          <w:sz w:val="18"/>
          <w:szCs w:val="18"/>
        </w:rPr>
        <w:fldChar w:fldCharType="separate"/>
      </w:r>
      <w:r w:rsidR="00FD4579">
        <w:rPr>
          <w:rFonts w:asciiTheme="minorHAnsi" w:hAnsiTheme="minorHAnsi" w:cstheme="minorHAnsi"/>
          <w:noProof/>
          <w:sz w:val="18"/>
          <w:szCs w:val="18"/>
        </w:rPr>
        <w:t>3</w:t>
      </w:r>
      <w:proofErr w:type="spellEnd"/>
      <w:r w:rsidR="00CA760A" w:rsidRPr="00721F80">
        <w:rPr>
          <w:rFonts w:asciiTheme="minorHAnsi" w:hAnsiTheme="minorHAnsi" w:cstheme="minorHAnsi"/>
          <w:sz w:val="18"/>
          <w:szCs w:val="18"/>
        </w:rPr>
        <w:fldChar w:fldCharType="end"/>
      </w:r>
      <w:r w:rsidRPr="00721F80">
        <w:rPr>
          <w:rFonts w:asciiTheme="minorHAnsi" w:hAnsiTheme="minorHAnsi" w:cstheme="minorHAnsi"/>
          <w:sz w:val="18"/>
          <w:szCs w:val="18"/>
        </w:rPr>
        <w:t xml:space="preserve"> Employability and cognitive and non-cognitive skills</w:t>
      </w:r>
      <w:bookmarkEnd w:id="4"/>
      <w:r w:rsidRPr="00721F80">
        <w:rPr>
          <w:rFonts w:asciiTheme="minorHAnsi" w:hAnsiTheme="minorHAnsi" w:cstheme="minorHAnsi"/>
          <w:sz w:val="18"/>
        </w:rPr>
        <w:t xml:space="preserve"> </w:t>
      </w:r>
    </w:p>
    <w:tbl>
      <w:tblPr>
        <w:tblW w:w="9093" w:type="dxa"/>
        <w:tblLayout w:type="fixed"/>
        <w:tblLook w:val="0000"/>
      </w:tblPr>
      <w:tblGrid>
        <w:gridCol w:w="1701"/>
        <w:gridCol w:w="1056"/>
        <w:gridCol w:w="1056"/>
        <w:gridCol w:w="1056"/>
        <w:gridCol w:w="1056"/>
        <w:gridCol w:w="1056"/>
        <w:gridCol w:w="1056"/>
        <w:gridCol w:w="1056"/>
      </w:tblGrid>
      <w:tr w:rsidR="007968B3" w:rsidRPr="007968B3" w:rsidTr="007968B3"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(1)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(2)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(3)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(4)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(5)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(6)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(7)</w:t>
            </w:r>
          </w:p>
        </w:tc>
      </w:tr>
      <w:tr w:rsidR="007968B3" w:rsidRPr="007968B3" w:rsidTr="007968B3"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Literacy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0.025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0.025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0.030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0.029</w:t>
            </w:r>
          </w:p>
        </w:tc>
      </w:tr>
      <w:tr w:rsidR="007968B3" w:rsidRPr="007968B3" w:rsidTr="007968B3"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Conscientiousness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0.094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0.094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0.088</w:t>
            </w:r>
          </w:p>
        </w:tc>
      </w:tr>
      <w:tr w:rsidR="007968B3" w:rsidRPr="007968B3" w:rsidTr="007968B3"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Extraversion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0.010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0.011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0.010</w:t>
            </w:r>
          </w:p>
        </w:tc>
      </w:tr>
      <w:tr w:rsidR="007968B3" w:rsidRPr="007968B3" w:rsidTr="007968B3"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Agreeableness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-0.089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-0.087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-0.083</w:t>
            </w:r>
          </w:p>
        </w:tc>
      </w:tr>
      <w:tr w:rsidR="007968B3" w:rsidRPr="007968B3" w:rsidTr="007968B3"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Openness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-0.016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-0.018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-0.023</w:t>
            </w:r>
          </w:p>
        </w:tc>
      </w:tr>
      <w:tr w:rsidR="007968B3" w:rsidRPr="007968B3" w:rsidTr="007968B3"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Neuroticism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0.018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0.019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0.013</w:t>
            </w:r>
          </w:p>
        </w:tc>
      </w:tr>
      <w:tr w:rsidR="007968B3" w:rsidRPr="007968B3" w:rsidTr="007968B3"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 xml:space="preserve">Perseverance of </w:t>
            </w:r>
            <w:r>
              <w:rPr>
                <w:rFonts w:cstheme="minorHAnsi"/>
                <w:sz w:val="18"/>
                <w:szCs w:val="18"/>
                <w:lang w:val="en-US"/>
              </w:rPr>
              <w:t>E</w:t>
            </w:r>
            <w:r w:rsidRPr="00721F80">
              <w:rPr>
                <w:rFonts w:cstheme="minorHAnsi"/>
                <w:sz w:val="18"/>
                <w:szCs w:val="18"/>
                <w:lang w:val="en-US"/>
              </w:rPr>
              <w:t>ffort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0.055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0.057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0.054</w:t>
            </w:r>
          </w:p>
        </w:tc>
      </w:tr>
      <w:tr w:rsidR="007968B3" w:rsidRPr="007968B3" w:rsidTr="007968B3"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Consistency of Interest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-0.061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-0.063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-0.061</w:t>
            </w:r>
          </w:p>
        </w:tc>
      </w:tr>
      <w:tr w:rsidR="007968B3" w:rsidRPr="007968B3" w:rsidTr="007968B3"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Age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0.062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0.063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0.061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0.063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0.062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0.064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0.063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7968B3" w:rsidRPr="007968B3" w:rsidTr="007968B3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Age # Age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-0.001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-0.001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-0.001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-0.001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-0.001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-0.001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-0.001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7968B3" w:rsidRPr="007968B3" w:rsidTr="007968B3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Female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-0.139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-0.139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-0.144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-0.145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-0.143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-0.144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-0.146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</w:tr>
      <w:tr w:rsidR="007968B3" w:rsidRPr="007968B3" w:rsidTr="007968B3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Years of education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0.046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0.042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0.048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0.048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0.044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0.043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0.045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7968B3" w:rsidRPr="007968B3" w:rsidTr="007968B3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Constant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-1.836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-1.809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-1.837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-1.871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-1.810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-1.839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-1.842</w:t>
            </w:r>
            <w:r w:rsidRPr="007968B3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7968B3" w:rsidRPr="007968B3" w:rsidTr="007968B3"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Observations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3 356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3 356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3 356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3 356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3 356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3 356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3 356</w:t>
            </w:r>
          </w:p>
        </w:tc>
      </w:tr>
      <w:tr w:rsidR="007968B3" w:rsidRPr="007968B3" w:rsidTr="007968B3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527499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i/>
                <w:iCs/>
                <w:sz w:val="18"/>
                <w:szCs w:val="18"/>
                <w:lang w:val="en-US"/>
              </w:rPr>
              <w:t>R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0.032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0.033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0.034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0.035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0.035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0.035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68B3" w:rsidRPr="007968B3" w:rsidRDefault="007968B3" w:rsidP="0079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968B3">
              <w:rPr>
                <w:rFonts w:cstheme="minorHAnsi"/>
                <w:sz w:val="18"/>
                <w:szCs w:val="18"/>
                <w:lang w:val="en-US"/>
              </w:rPr>
              <w:t>0.037</w:t>
            </w:r>
          </w:p>
        </w:tc>
      </w:tr>
    </w:tbl>
    <w:bookmarkEnd w:id="3"/>
    <w:p w:rsidR="00B53BF3" w:rsidRPr="00AF6D1E" w:rsidRDefault="00AF6D1E" w:rsidP="00AF6D1E">
      <w:pPr>
        <w:pStyle w:val="TableNote"/>
        <w:spacing w:after="0"/>
        <w:rPr>
          <w:rFonts w:asciiTheme="minorHAnsi" w:hAnsiTheme="minorHAnsi" w:cstheme="minorHAnsi"/>
          <w:szCs w:val="16"/>
        </w:rPr>
      </w:pPr>
      <w:r w:rsidRPr="00AF6D1E">
        <w:rPr>
          <w:rFonts w:asciiTheme="minorHAnsi" w:hAnsiTheme="minorHAnsi" w:cstheme="minorHAnsi"/>
          <w:szCs w:val="16"/>
        </w:rPr>
        <w:t xml:space="preserve">Notes: * p &lt; 0.05, ** p &lt; 0.01, *** p &lt; 0.001. Dependent variable, </w:t>
      </w:r>
      <w:r w:rsidR="00A135F7">
        <w:rPr>
          <w:rFonts w:asciiTheme="minorHAnsi" w:hAnsiTheme="minorHAnsi" w:cstheme="minorHAnsi"/>
          <w:szCs w:val="16"/>
        </w:rPr>
        <w:t>literacy</w:t>
      </w:r>
      <w:r w:rsidRPr="00AF6D1E">
        <w:rPr>
          <w:rFonts w:asciiTheme="minorHAnsi" w:hAnsiTheme="minorHAnsi" w:cstheme="minorHAnsi"/>
          <w:szCs w:val="16"/>
        </w:rPr>
        <w:t xml:space="preserve"> and non-cognitive skills are standardised. </w:t>
      </w:r>
    </w:p>
    <w:p w:rsidR="00B42AAA" w:rsidRPr="000A163E" w:rsidRDefault="00305936" w:rsidP="000A163E">
      <w:pPr>
        <w:pStyle w:val="Caption"/>
        <w:keepNext/>
        <w:spacing w:before="240" w:after="0"/>
        <w:rPr>
          <w:rFonts w:asciiTheme="minorHAnsi" w:hAnsiTheme="minorHAnsi" w:cstheme="minorHAnsi"/>
          <w:sz w:val="18"/>
          <w:szCs w:val="18"/>
        </w:rPr>
      </w:pPr>
      <w:bookmarkStart w:id="5" w:name="_Toc509905758"/>
      <w:r w:rsidRPr="00721F80">
        <w:rPr>
          <w:rFonts w:asciiTheme="minorHAnsi" w:hAnsiTheme="minorHAnsi" w:cstheme="minorHAnsi"/>
          <w:sz w:val="18"/>
          <w:szCs w:val="18"/>
        </w:rPr>
        <w:t>Table</w:t>
      </w:r>
      <w:r w:rsidR="0092094C" w:rsidRPr="00721F8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D776B5" w:rsidRPr="00D776B5">
        <w:rPr>
          <w:rFonts w:asciiTheme="minorHAnsi" w:hAnsiTheme="minorHAnsi" w:cstheme="minorHAnsi"/>
          <w:sz w:val="18"/>
          <w:szCs w:val="18"/>
        </w:rPr>
        <w:t>S</w:t>
      </w:r>
      <w:r w:rsidR="00CA760A" w:rsidRPr="00721F80">
        <w:rPr>
          <w:rFonts w:asciiTheme="minorHAnsi" w:hAnsiTheme="minorHAnsi" w:cstheme="minorHAnsi"/>
          <w:sz w:val="18"/>
          <w:szCs w:val="18"/>
        </w:rPr>
        <w:fldChar w:fldCharType="begin"/>
      </w:r>
      <w:r w:rsidRPr="00721F80">
        <w:rPr>
          <w:rFonts w:asciiTheme="minorHAnsi" w:hAnsiTheme="minorHAnsi" w:cstheme="minorHAnsi"/>
          <w:sz w:val="18"/>
          <w:szCs w:val="18"/>
        </w:rPr>
        <w:instrText xml:space="preserve"> SEQ Table \* ARABIC </w:instrText>
      </w:r>
      <w:r w:rsidR="00CA760A" w:rsidRPr="00721F80">
        <w:rPr>
          <w:rFonts w:asciiTheme="minorHAnsi" w:hAnsiTheme="minorHAnsi" w:cstheme="minorHAnsi"/>
          <w:sz w:val="18"/>
          <w:szCs w:val="18"/>
        </w:rPr>
        <w:fldChar w:fldCharType="separate"/>
      </w:r>
      <w:r w:rsidR="00FD4579">
        <w:rPr>
          <w:rFonts w:asciiTheme="minorHAnsi" w:hAnsiTheme="minorHAnsi" w:cstheme="minorHAnsi"/>
          <w:noProof/>
          <w:sz w:val="18"/>
          <w:szCs w:val="18"/>
        </w:rPr>
        <w:t>4</w:t>
      </w:r>
      <w:proofErr w:type="spellEnd"/>
      <w:r w:rsidR="00CA760A" w:rsidRPr="00721F80">
        <w:rPr>
          <w:rFonts w:asciiTheme="minorHAnsi" w:hAnsiTheme="minorHAnsi" w:cstheme="minorHAnsi"/>
          <w:sz w:val="18"/>
          <w:szCs w:val="18"/>
        </w:rPr>
        <w:fldChar w:fldCharType="end"/>
      </w:r>
      <w:r w:rsidR="0092094C" w:rsidRPr="00721F80">
        <w:rPr>
          <w:rFonts w:asciiTheme="minorHAnsi" w:hAnsiTheme="minorHAnsi" w:cstheme="minorHAnsi"/>
          <w:sz w:val="18"/>
          <w:szCs w:val="18"/>
        </w:rPr>
        <w:t xml:space="preserve"> Wages and cognitive and non-cognitive skills</w:t>
      </w:r>
      <w:bookmarkEnd w:id="5"/>
    </w:p>
    <w:tbl>
      <w:tblPr>
        <w:tblW w:w="9519" w:type="dxa"/>
        <w:tblLayout w:type="fixed"/>
        <w:tblLook w:val="0000"/>
      </w:tblPr>
      <w:tblGrid>
        <w:gridCol w:w="2127"/>
        <w:gridCol w:w="1056"/>
        <w:gridCol w:w="1056"/>
        <w:gridCol w:w="1056"/>
        <w:gridCol w:w="1056"/>
        <w:gridCol w:w="1056"/>
        <w:gridCol w:w="1056"/>
        <w:gridCol w:w="1056"/>
      </w:tblGrid>
      <w:tr w:rsidR="00877C52" w:rsidRPr="00D16B55" w:rsidTr="00D16B55"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77C52" w:rsidRPr="00D16B55" w:rsidRDefault="00877C52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77C52" w:rsidRPr="00D16B55" w:rsidRDefault="00877C52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(1)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77C52" w:rsidRPr="00D16B55" w:rsidRDefault="00877C52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(2)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77C52" w:rsidRPr="00D16B55" w:rsidRDefault="00877C52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(3)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77C52" w:rsidRPr="00D16B55" w:rsidRDefault="00877C52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(4)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77C52" w:rsidRPr="00D16B55" w:rsidRDefault="00877C52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(5)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77C52" w:rsidRPr="00D16B55" w:rsidRDefault="00877C52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(6)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77C52" w:rsidRPr="00D16B55" w:rsidRDefault="00877C52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(7)</w:t>
            </w:r>
          </w:p>
        </w:tc>
      </w:tr>
      <w:tr w:rsidR="00877C52" w:rsidRPr="00D16B55" w:rsidTr="00D16B55"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7C52" w:rsidRPr="00D16B55" w:rsidRDefault="00B87700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Literacy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0.112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0.106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0.110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0.104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</w:tr>
      <w:tr w:rsidR="00877C52" w:rsidRPr="00D16B55" w:rsidTr="00D16B5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Conscientiousness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0.228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0.231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0.265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877C52" w:rsidRPr="00D16B55" w:rsidTr="00D16B5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Extraversion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0.013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0.016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0.015</w:t>
            </w:r>
          </w:p>
        </w:tc>
      </w:tr>
      <w:tr w:rsidR="00877C52" w:rsidRPr="00D16B55" w:rsidTr="00D16B5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Agreeableness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-0.271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-0.262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-0.272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877C52" w:rsidRPr="00D16B55" w:rsidTr="00D16B5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Openness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0.003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-0.003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-0.007</w:t>
            </w:r>
          </w:p>
        </w:tc>
      </w:tr>
      <w:tr w:rsidR="00877C52" w:rsidRPr="00D16B55" w:rsidTr="00D16B5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Neuroticism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-0.077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-0.076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-0.086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</w:tr>
      <w:tr w:rsidR="00877C52" w:rsidRPr="00D16B55" w:rsidTr="00D16B5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Perseverance of Effort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-0.023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-0.014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-0.026</w:t>
            </w:r>
          </w:p>
        </w:tc>
      </w:tr>
      <w:tr w:rsidR="00877C52" w:rsidRPr="00D16B55" w:rsidTr="00D16B5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Consistency of Interest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-0.028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-0.032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-0.043</w:t>
            </w:r>
          </w:p>
        </w:tc>
      </w:tr>
      <w:tr w:rsidR="00877C52" w:rsidRPr="00D16B55" w:rsidTr="00D16B55"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Age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0.038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0.042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0.032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0.039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0.037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0.044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0.037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</w:tr>
      <w:tr w:rsidR="00877C52" w:rsidRPr="00D16B55" w:rsidTr="00D16B5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Age # Age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-0.000</w:t>
            </w:r>
          </w:p>
        </w:tc>
      </w:tr>
      <w:tr w:rsidR="00877C52" w:rsidRPr="00D16B55" w:rsidTr="00D16B5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Female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-0.368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-0.357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-0.339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-0.362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-0.332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-0.353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-0.329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877C52" w:rsidRPr="00D16B55" w:rsidTr="00D16B5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Years of education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0.086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0.072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0.083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0.086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0.071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0.073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0.073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877C52" w:rsidRPr="00D16B55" w:rsidTr="00D16B5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b/>
                <w:i/>
                <w:color w:val="000000"/>
                <w:sz w:val="18"/>
                <w:szCs w:val="18"/>
              </w:rPr>
              <w:t>Occupation (ISCO 1-digit)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877C52" w:rsidRPr="00D16B55" w:rsidTr="00D16B5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color w:val="000000"/>
                <w:sz w:val="18"/>
                <w:szCs w:val="18"/>
              </w:rPr>
              <w:t>Professionals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-0.307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-0.303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-0.296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-0.314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-0.292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-0.309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-0.299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</w:tr>
      <w:tr w:rsidR="00877C52" w:rsidRPr="00D16B55" w:rsidTr="00D16B5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color w:val="000000"/>
                <w:sz w:val="18"/>
                <w:szCs w:val="18"/>
              </w:rPr>
              <w:t>Technicians and Associate Prof.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-0.846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-0.827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-0.864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-0.849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-0.844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-0.829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-0.846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877C52" w:rsidRPr="00D16B55" w:rsidTr="00D16B5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color w:val="000000"/>
                <w:sz w:val="18"/>
                <w:szCs w:val="18"/>
              </w:rPr>
              <w:t>Clerical Support Workers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-0.978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-0.966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-0.974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-1.000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-0.959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-0.984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-0.981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877C52" w:rsidRPr="00D16B55" w:rsidTr="00D16B5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color w:val="000000"/>
                <w:sz w:val="18"/>
                <w:szCs w:val="18"/>
              </w:rPr>
              <w:t>Services and sales workers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-1.325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-1.298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-1.336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-1.335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-1.309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-1.306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-1.321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877C52" w:rsidRPr="00D16B55" w:rsidTr="00D16B5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color w:val="000000"/>
                <w:sz w:val="18"/>
                <w:szCs w:val="18"/>
                <w:lang w:val="en-GB"/>
              </w:rPr>
              <w:t>Skilled Agric., Forestry and Fishery Workers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-1.059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-1.015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-1.061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-1.082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-1.011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-1.032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-1.023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877C52" w:rsidRPr="00D16B55" w:rsidTr="00D16B5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color w:val="000000"/>
                <w:sz w:val="18"/>
                <w:szCs w:val="18"/>
                <w:lang w:val="en-GB"/>
              </w:rPr>
              <w:t>Craft and Related Trades Workers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-0.948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-0.918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-0.968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-0.957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-0.938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-0.926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-0.948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877C52" w:rsidRPr="00D16B55" w:rsidTr="00D16B5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color w:val="000000"/>
                <w:sz w:val="18"/>
                <w:szCs w:val="18"/>
                <w:lang w:val="en-GB"/>
              </w:rPr>
              <w:t>Plant and Machine Operators and Assemblers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-1.021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-0.971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-1.041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-1.035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-0.993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-0.982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-1.011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877C52" w:rsidRPr="00D16B55" w:rsidTr="00D16B55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color w:val="000000"/>
                <w:sz w:val="18"/>
                <w:szCs w:val="18"/>
              </w:rPr>
              <w:t>Elementary occupations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-1.256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-1.215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-1.270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-1.276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-1.229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-1.232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-1.250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877C52" w:rsidRPr="00D16B55" w:rsidTr="00D16B55"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C52" w:rsidRPr="00D16B55" w:rsidRDefault="00877C52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Constant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C52" w:rsidRPr="00D16B55" w:rsidRDefault="00877C52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-1.073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C52" w:rsidRPr="00D16B55" w:rsidRDefault="00877C52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-1.043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C52" w:rsidRPr="00D16B55" w:rsidRDefault="00877C52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-0.966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C52" w:rsidRPr="00D16B55" w:rsidRDefault="00877C52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-1.109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C52" w:rsidRPr="00D16B55" w:rsidRDefault="00877C52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-0.939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C52" w:rsidRPr="00D16B55" w:rsidRDefault="00877C52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-1.081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C52" w:rsidRPr="00D16B55" w:rsidRDefault="00877C52" w:rsidP="00C469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-0.974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</w:tr>
      <w:tr w:rsidR="00877C52" w:rsidRPr="00D16B55" w:rsidTr="00D16B55"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Observations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2059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2059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2059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2059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2059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2059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2059</w:t>
            </w:r>
          </w:p>
        </w:tc>
      </w:tr>
      <w:tr w:rsidR="00877C52" w:rsidRPr="00D16B55" w:rsidTr="00D16B55"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i/>
                <w:iCs/>
                <w:sz w:val="18"/>
                <w:szCs w:val="18"/>
                <w:lang w:val="en-US"/>
              </w:rPr>
              <w:t>R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0.371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0.379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0.384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0.373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0.391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0.381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7C52" w:rsidRPr="00D16B55" w:rsidRDefault="00877C52" w:rsidP="00877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0.394</w:t>
            </w:r>
          </w:p>
        </w:tc>
      </w:tr>
    </w:tbl>
    <w:p w:rsidR="00877C52" w:rsidRPr="008B3507" w:rsidRDefault="007968B3" w:rsidP="008B3507">
      <w:pPr>
        <w:pStyle w:val="TableNote"/>
        <w:spacing w:after="0"/>
        <w:jc w:val="both"/>
        <w:rPr>
          <w:rFonts w:asciiTheme="minorHAnsi" w:hAnsiTheme="minorHAnsi" w:cstheme="minorHAnsi"/>
          <w:szCs w:val="16"/>
        </w:rPr>
      </w:pPr>
      <w:r w:rsidRPr="00B53BF3">
        <w:rPr>
          <w:rFonts w:asciiTheme="minorHAnsi" w:hAnsiTheme="minorHAnsi" w:cstheme="minorHAnsi"/>
          <w:szCs w:val="16"/>
          <w:lang w:val="en-US"/>
        </w:rPr>
        <w:t xml:space="preserve">Notes: </w:t>
      </w:r>
      <w:r w:rsidRPr="00B53BF3">
        <w:rPr>
          <w:rFonts w:asciiTheme="minorHAnsi" w:hAnsiTheme="minorHAnsi" w:cstheme="minorHAnsi"/>
          <w:szCs w:val="16"/>
        </w:rPr>
        <w:t xml:space="preserve">* </w:t>
      </w:r>
      <w:r w:rsidRPr="00B53BF3">
        <w:rPr>
          <w:rFonts w:asciiTheme="minorHAnsi" w:hAnsiTheme="minorHAnsi" w:cstheme="minorHAnsi"/>
          <w:i/>
          <w:iCs/>
          <w:szCs w:val="16"/>
        </w:rPr>
        <w:t>p</w:t>
      </w:r>
      <w:r w:rsidRPr="00B53BF3">
        <w:rPr>
          <w:rFonts w:asciiTheme="minorHAnsi" w:hAnsiTheme="minorHAnsi" w:cstheme="minorHAnsi"/>
          <w:szCs w:val="16"/>
        </w:rPr>
        <w:t xml:space="preserve"> &lt; 0.05, ** </w:t>
      </w:r>
      <w:r w:rsidRPr="00B53BF3">
        <w:rPr>
          <w:rFonts w:asciiTheme="minorHAnsi" w:hAnsiTheme="minorHAnsi" w:cstheme="minorHAnsi"/>
          <w:i/>
          <w:iCs/>
          <w:szCs w:val="16"/>
        </w:rPr>
        <w:t>p</w:t>
      </w:r>
      <w:r w:rsidRPr="00B53BF3">
        <w:rPr>
          <w:rFonts w:asciiTheme="minorHAnsi" w:hAnsiTheme="minorHAnsi" w:cstheme="minorHAnsi"/>
          <w:szCs w:val="16"/>
        </w:rPr>
        <w:t xml:space="preserve"> &lt; 0.01, *** </w:t>
      </w:r>
      <w:r w:rsidRPr="00B53BF3">
        <w:rPr>
          <w:rFonts w:asciiTheme="minorHAnsi" w:hAnsiTheme="minorHAnsi" w:cstheme="minorHAnsi"/>
          <w:i/>
          <w:iCs/>
          <w:szCs w:val="16"/>
        </w:rPr>
        <w:t>p</w:t>
      </w:r>
      <w:r w:rsidRPr="00B53BF3">
        <w:rPr>
          <w:rFonts w:asciiTheme="minorHAnsi" w:hAnsiTheme="minorHAnsi" w:cstheme="minorHAnsi"/>
          <w:szCs w:val="16"/>
        </w:rPr>
        <w:t xml:space="preserve"> &lt; 0.001. </w:t>
      </w:r>
      <w:r>
        <w:rPr>
          <w:rFonts w:asciiTheme="minorHAnsi" w:hAnsiTheme="minorHAnsi" w:cstheme="minorHAnsi"/>
          <w:szCs w:val="16"/>
        </w:rPr>
        <w:t xml:space="preserve">Dependent variable, </w:t>
      </w:r>
      <w:r w:rsidR="00A135F7">
        <w:rPr>
          <w:rFonts w:asciiTheme="minorHAnsi" w:hAnsiTheme="minorHAnsi" w:cstheme="minorHAnsi"/>
          <w:szCs w:val="16"/>
        </w:rPr>
        <w:t>literacy</w:t>
      </w:r>
      <w:r w:rsidRPr="00B53BF3">
        <w:rPr>
          <w:rFonts w:asciiTheme="minorHAnsi" w:hAnsiTheme="minorHAnsi" w:cstheme="minorHAnsi"/>
          <w:szCs w:val="16"/>
        </w:rPr>
        <w:t xml:space="preserve"> and non-cognitive skills are standardised. Reference category for occupation: managers. ISCO=0 excluded, top and bottom 1% of wage distribution excluded. </w:t>
      </w:r>
      <w:proofErr w:type="gramStart"/>
      <w:r w:rsidRPr="00B53BF3">
        <w:rPr>
          <w:rFonts w:asciiTheme="minorHAnsi" w:hAnsiTheme="minorHAnsi" w:cstheme="minorHAnsi"/>
          <w:szCs w:val="16"/>
        </w:rPr>
        <w:t>Logarithm of wages.</w:t>
      </w:r>
      <w:proofErr w:type="gramEnd"/>
    </w:p>
    <w:p w:rsidR="00E10DC5" w:rsidRPr="00EA4612" w:rsidRDefault="00305936" w:rsidP="00EA4612">
      <w:pPr>
        <w:pStyle w:val="Caption"/>
        <w:keepNext/>
        <w:spacing w:before="240" w:after="0"/>
        <w:rPr>
          <w:rFonts w:asciiTheme="minorHAnsi" w:hAnsiTheme="minorHAnsi" w:cstheme="minorHAnsi"/>
          <w:sz w:val="18"/>
          <w:szCs w:val="18"/>
        </w:rPr>
      </w:pPr>
      <w:bookmarkStart w:id="6" w:name="_Toc509905759"/>
      <w:r w:rsidRPr="00721F80">
        <w:rPr>
          <w:rFonts w:asciiTheme="minorHAnsi" w:hAnsiTheme="minorHAnsi" w:cstheme="minorHAnsi"/>
          <w:sz w:val="18"/>
          <w:szCs w:val="18"/>
        </w:rPr>
        <w:t>Table</w:t>
      </w:r>
      <w:r w:rsidR="0092094C" w:rsidRPr="00721F8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D776B5" w:rsidRPr="00D776B5">
        <w:rPr>
          <w:rFonts w:asciiTheme="minorHAnsi" w:hAnsiTheme="minorHAnsi" w:cstheme="minorHAnsi"/>
          <w:sz w:val="18"/>
          <w:szCs w:val="18"/>
        </w:rPr>
        <w:t>S</w:t>
      </w:r>
      <w:r w:rsidR="00CA760A" w:rsidRPr="00721F80">
        <w:rPr>
          <w:rFonts w:asciiTheme="minorHAnsi" w:hAnsiTheme="minorHAnsi" w:cstheme="minorHAnsi"/>
          <w:sz w:val="18"/>
          <w:szCs w:val="18"/>
        </w:rPr>
        <w:fldChar w:fldCharType="begin"/>
      </w:r>
      <w:r w:rsidRPr="00721F80">
        <w:rPr>
          <w:rFonts w:asciiTheme="minorHAnsi" w:hAnsiTheme="minorHAnsi" w:cstheme="minorHAnsi"/>
          <w:sz w:val="18"/>
          <w:szCs w:val="18"/>
        </w:rPr>
        <w:instrText xml:space="preserve"> SEQ Table \* ARABIC </w:instrText>
      </w:r>
      <w:r w:rsidR="00CA760A" w:rsidRPr="00721F80">
        <w:rPr>
          <w:rFonts w:asciiTheme="minorHAnsi" w:hAnsiTheme="minorHAnsi" w:cstheme="minorHAnsi"/>
          <w:sz w:val="18"/>
          <w:szCs w:val="18"/>
        </w:rPr>
        <w:fldChar w:fldCharType="separate"/>
      </w:r>
      <w:r w:rsidR="00FD4579">
        <w:rPr>
          <w:rFonts w:asciiTheme="minorHAnsi" w:hAnsiTheme="minorHAnsi" w:cstheme="minorHAnsi"/>
          <w:noProof/>
          <w:sz w:val="18"/>
          <w:szCs w:val="18"/>
        </w:rPr>
        <w:t>5</w:t>
      </w:r>
      <w:proofErr w:type="spellEnd"/>
      <w:r w:rsidR="00CA760A" w:rsidRPr="00721F80">
        <w:rPr>
          <w:rFonts w:asciiTheme="minorHAnsi" w:hAnsiTheme="minorHAnsi" w:cstheme="minorHAnsi"/>
          <w:sz w:val="18"/>
          <w:szCs w:val="18"/>
        </w:rPr>
        <w:fldChar w:fldCharType="end"/>
      </w:r>
      <w:r w:rsidR="0092094C" w:rsidRPr="00721F80">
        <w:rPr>
          <w:rFonts w:asciiTheme="minorHAnsi" w:hAnsiTheme="minorHAnsi" w:cstheme="minorHAnsi"/>
          <w:sz w:val="18"/>
          <w:szCs w:val="18"/>
        </w:rPr>
        <w:t xml:space="preserve"> Job satisfaction and cognitive and non-cognitive skills</w:t>
      </w:r>
      <w:bookmarkEnd w:id="6"/>
    </w:p>
    <w:tbl>
      <w:tblPr>
        <w:tblW w:w="9519" w:type="dxa"/>
        <w:tblLayout w:type="fixed"/>
        <w:tblLook w:val="0000"/>
      </w:tblPr>
      <w:tblGrid>
        <w:gridCol w:w="2127"/>
        <w:gridCol w:w="1056"/>
        <w:gridCol w:w="1056"/>
        <w:gridCol w:w="1056"/>
        <w:gridCol w:w="1056"/>
        <w:gridCol w:w="1056"/>
        <w:gridCol w:w="1056"/>
        <w:gridCol w:w="1056"/>
      </w:tblGrid>
      <w:tr w:rsidR="00D07A25" w:rsidRPr="00EA4612" w:rsidTr="00EA4612"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7A25" w:rsidRPr="00EA4612" w:rsidRDefault="00D07A25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7A25" w:rsidRPr="00EA4612" w:rsidRDefault="00D07A25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(1)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7A25" w:rsidRPr="00EA4612" w:rsidRDefault="00D07A25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(2)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7A25" w:rsidRPr="00EA4612" w:rsidRDefault="00D07A25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(3)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7A25" w:rsidRPr="00EA4612" w:rsidRDefault="00D07A25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(4)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7A25" w:rsidRPr="00EA4612" w:rsidRDefault="00D07A25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(5)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7A25" w:rsidRPr="00EA4612" w:rsidRDefault="00D07A25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(6)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7A25" w:rsidRPr="00EA4612" w:rsidRDefault="00D07A25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(7)</w:t>
            </w:r>
          </w:p>
        </w:tc>
      </w:tr>
      <w:tr w:rsidR="00EA4612" w:rsidRPr="00EA4612" w:rsidTr="00EA4612">
        <w:tc>
          <w:tcPr>
            <w:tcW w:w="2127" w:type="dxa"/>
            <w:tcBorders>
              <w:top w:val="single" w:sz="4" w:space="0" w:color="auto"/>
              <w:left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Literacy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-0.002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0.004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0.008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0.009</w:t>
            </w:r>
          </w:p>
        </w:tc>
      </w:tr>
      <w:tr w:rsidR="00EA4612" w:rsidRPr="00EA4612" w:rsidTr="00EA4612">
        <w:tc>
          <w:tcPr>
            <w:tcW w:w="2127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Conscientiousness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0.225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0.225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0.162</w:t>
            </w:r>
          </w:p>
        </w:tc>
      </w:tr>
      <w:tr w:rsidR="00EA4612" w:rsidRPr="00EA4612" w:rsidTr="00EA4612">
        <w:tc>
          <w:tcPr>
            <w:tcW w:w="2127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Extraversion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0.107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0.107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0.108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</w:tr>
      <w:tr w:rsidR="00EA4612" w:rsidRPr="00EA4612" w:rsidTr="00EA4612">
        <w:tc>
          <w:tcPr>
            <w:tcW w:w="2127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Agreeableness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-0.157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-0.157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-0.131</w:t>
            </w:r>
          </w:p>
        </w:tc>
      </w:tr>
      <w:tr w:rsidR="00EA4612" w:rsidRPr="00EA4612" w:rsidTr="00EA4612">
        <w:tc>
          <w:tcPr>
            <w:tcW w:w="2127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Openness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0.033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0.032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0.031</w:t>
            </w:r>
          </w:p>
        </w:tc>
      </w:tr>
      <w:tr w:rsidR="00EA4612" w:rsidRPr="00EA4612" w:rsidTr="00EA4612">
        <w:tc>
          <w:tcPr>
            <w:tcW w:w="2127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Neuroticism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-0.116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-0.116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-0.107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</w:tr>
      <w:tr w:rsidR="00EA4612" w:rsidRPr="00EA4612" w:rsidTr="00EA4612">
        <w:tc>
          <w:tcPr>
            <w:tcW w:w="2127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Perseverance of Effort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0.168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0.168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0.127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EA4612" w:rsidRPr="00EA4612" w:rsidTr="00EA4612">
        <w:tc>
          <w:tcPr>
            <w:tcW w:w="2127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Consistency of Interest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-0.034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-0.034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-0.036</w:t>
            </w:r>
          </w:p>
        </w:tc>
      </w:tr>
      <w:tr w:rsidR="00EA4612" w:rsidRPr="00EA4612" w:rsidTr="00EA4612"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Age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-0.007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-0.007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-0.015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-0.012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-0.015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-0.011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-0.016</w:t>
            </w:r>
          </w:p>
        </w:tc>
      </w:tr>
      <w:tr w:rsidR="00EA4612" w:rsidRPr="00EA4612" w:rsidTr="00EA4612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Age # Age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0.000</w:t>
            </w:r>
          </w:p>
        </w:tc>
      </w:tr>
      <w:tr w:rsidR="00EA4612" w:rsidRPr="00EA4612" w:rsidTr="00EA4612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Female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0.014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0.013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0.021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-0.019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0.020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-0.018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0.005</w:t>
            </w:r>
          </w:p>
        </w:tc>
      </w:tr>
      <w:tr w:rsidR="00EA4612" w:rsidRPr="00EA4612" w:rsidTr="00EA4612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sz w:val="18"/>
                <w:szCs w:val="18"/>
                <w:lang w:val="en-US"/>
              </w:rPr>
              <w:t>Years of education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-0.022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-0.022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-0.014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-0.018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-0.014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-0.019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-0.014</w:t>
            </w:r>
          </w:p>
        </w:tc>
      </w:tr>
      <w:tr w:rsidR="00EA4612" w:rsidRPr="00EA4612" w:rsidTr="00EA4612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b/>
                <w:i/>
                <w:color w:val="000000"/>
                <w:sz w:val="18"/>
                <w:szCs w:val="18"/>
              </w:rPr>
              <w:t>Occupation (ISCO 1-digit)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EA4612" w:rsidRPr="00EA4612" w:rsidTr="00EA4612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color w:val="000000"/>
                <w:sz w:val="18"/>
                <w:szCs w:val="18"/>
              </w:rPr>
              <w:t>Professionals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-0.081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-0.081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-0.096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-0.071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-0.096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-0.071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-0.091</w:t>
            </w:r>
          </w:p>
        </w:tc>
      </w:tr>
      <w:tr w:rsidR="00EA4612" w:rsidRPr="00EA4612" w:rsidTr="00EA4612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color w:val="000000"/>
                <w:sz w:val="18"/>
                <w:szCs w:val="18"/>
              </w:rPr>
              <w:t>Technicians and Associate Prof.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-0.145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-0.146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-0.136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-0.141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-0.135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-0.140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-0.134</w:t>
            </w:r>
          </w:p>
        </w:tc>
      </w:tr>
      <w:tr w:rsidR="00EA4612" w:rsidRPr="00EA4612" w:rsidTr="00EA4612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color w:val="000000"/>
                <w:sz w:val="18"/>
                <w:szCs w:val="18"/>
              </w:rPr>
              <w:t>Clerical Support Workers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-0.325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-0.325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-0.298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-0.287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-0.298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-0.286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-0.283</w:t>
            </w:r>
          </w:p>
        </w:tc>
      </w:tr>
      <w:tr w:rsidR="00EA4612" w:rsidRPr="00EA4612" w:rsidTr="00EA4612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color w:val="000000"/>
                <w:sz w:val="18"/>
                <w:szCs w:val="18"/>
              </w:rPr>
              <w:t>Services and sales workers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-0.334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-0.334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-0.351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-0.306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-0.350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-0.304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-0.331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</w:tr>
      <w:tr w:rsidR="00EA4612" w:rsidRPr="00EA4612" w:rsidTr="00EA4612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color w:val="000000"/>
                <w:sz w:val="18"/>
                <w:szCs w:val="18"/>
                <w:lang w:val="en-GB"/>
              </w:rPr>
              <w:t>Skilled Agric., Forestry and Fishery Workers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-0.145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-0.146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-0.179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-0.109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-0.177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-0.106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-0.145</w:t>
            </w:r>
          </w:p>
        </w:tc>
      </w:tr>
      <w:tr w:rsidR="00EA4612" w:rsidRPr="00EA4612" w:rsidTr="00EA4612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color w:val="000000"/>
                <w:sz w:val="18"/>
                <w:szCs w:val="18"/>
                <w:lang w:val="en-GB"/>
              </w:rPr>
              <w:t>Craft and Related Trades Workers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-0.315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-0.316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-0.303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-0.303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-0.302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-0.301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-0.295</w:t>
            </w:r>
          </w:p>
        </w:tc>
      </w:tr>
      <w:tr w:rsidR="00EA4612" w:rsidRPr="00EA4612" w:rsidTr="00EA4612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color w:val="000000"/>
                <w:sz w:val="18"/>
                <w:szCs w:val="18"/>
                <w:lang w:val="en-GB"/>
              </w:rPr>
              <w:t>Plant and Machine Operators and Assemblers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-0.508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-0.509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-0.503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-0.466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-0.501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-0.462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-0.468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</w:tr>
      <w:tr w:rsidR="00EA4612" w:rsidRPr="00EA4612" w:rsidTr="00EA4612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color w:val="000000"/>
                <w:sz w:val="18"/>
                <w:szCs w:val="18"/>
              </w:rPr>
              <w:t>Elementary occupations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-0.466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-0.467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-0.395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-0.415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-0.394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-0.411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-0.363</w:t>
            </w:r>
            <w:r w:rsidRPr="00EA4612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</w:tr>
      <w:tr w:rsidR="00D07A25" w:rsidRPr="00EA4612" w:rsidTr="00EA4612"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7A25" w:rsidRPr="00EA4612" w:rsidRDefault="00D07A25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Constant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7A25" w:rsidRPr="00EA4612" w:rsidRDefault="00D07A25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0.616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7A25" w:rsidRPr="00EA4612" w:rsidRDefault="00D07A25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0.615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7A25" w:rsidRPr="00EA4612" w:rsidRDefault="00D07A25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0.661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7A25" w:rsidRPr="00EA4612" w:rsidRDefault="00D07A25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0.636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7A25" w:rsidRPr="00EA4612" w:rsidRDefault="00D07A25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0.661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7A25" w:rsidRPr="00EA4612" w:rsidRDefault="00D07A25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0.639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7A25" w:rsidRPr="00EA4612" w:rsidRDefault="00D07A25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0.653</w:t>
            </w:r>
          </w:p>
        </w:tc>
      </w:tr>
      <w:tr w:rsidR="00EA4612" w:rsidRPr="00EA4612" w:rsidTr="00EA4612"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EA4612">
              <w:rPr>
                <w:rFonts w:cstheme="minorHAnsi"/>
                <w:sz w:val="18"/>
                <w:szCs w:val="18"/>
                <w:lang w:val="en-US"/>
              </w:rPr>
              <w:t>Observations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10DC5">
              <w:rPr>
                <w:rFonts w:cstheme="minorHAnsi"/>
                <w:sz w:val="18"/>
                <w:szCs w:val="18"/>
                <w:lang w:val="en-US"/>
              </w:rPr>
              <w:t>2507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10DC5">
              <w:rPr>
                <w:rFonts w:cstheme="minorHAnsi"/>
                <w:sz w:val="18"/>
                <w:szCs w:val="18"/>
                <w:lang w:val="en-US"/>
              </w:rPr>
              <w:t>2507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10DC5">
              <w:rPr>
                <w:rFonts w:cstheme="minorHAnsi"/>
                <w:sz w:val="18"/>
                <w:szCs w:val="18"/>
                <w:lang w:val="en-US"/>
              </w:rPr>
              <w:t>2507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10DC5">
              <w:rPr>
                <w:rFonts w:cstheme="minorHAnsi"/>
                <w:sz w:val="18"/>
                <w:szCs w:val="18"/>
                <w:lang w:val="en-US"/>
              </w:rPr>
              <w:t>2507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10DC5">
              <w:rPr>
                <w:rFonts w:cstheme="minorHAnsi"/>
                <w:sz w:val="18"/>
                <w:szCs w:val="18"/>
                <w:lang w:val="en-US"/>
              </w:rPr>
              <w:t>2507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10DC5">
              <w:rPr>
                <w:rFonts w:cstheme="minorHAnsi"/>
                <w:sz w:val="18"/>
                <w:szCs w:val="18"/>
                <w:lang w:val="en-US"/>
              </w:rPr>
              <w:t>2507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10DC5">
              <w:rPr>
                <w:rFonts w:cstheme="minorHAnsi"/>
                <w:sz w:val="18"/>
                <w:szCs w:val="18"/>
                <w:lang w:val="en-US"/>
              </w:rPr>
              <w:t>2507</w:t>
            </w:r>
          </w:p>
        </w:tc>
      </w:tr>
      <w:tr w:rsidR="00EA4612" w:rsidRPr="00EA4612" w:rsidTr="00EA4612"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4612" w:rsidRPr="00EA4612" w:rsidRDefault="00527499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i/>
                <w:iCs/>
                <w:sz w:val="18"/>
                <w:szCs w:val="18"/>
                <w:lang w:val="en-US"/>
              </w:rPr>
              <w:t>R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10DC5">
              <w:rPr>
                <w:rFonts w:cstheme="minorHAnsi"/>
                <w:sz w:val="18"/>
                <w:szCs w:val="18"/>
                <w:lang w:val="en-US"/>
              </w:rPr>
              <w:t>0.021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10DC5">
              <w:rPr>
                <w:rFonts w:cstheme="minorHAnsi"/>
                <w:sz w:val="18"/>
                <w:szCs w:val="18"/>
                <w:lang w:val="en-US"/>
              </w:rPr>
              <w:t>0.021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10DC5">
              <w:rPr>
                <w:rFonts w:cstheme="minorHAnsi"/>
                <w:sz w:val="18"/>
                <w:szCs w:val="18"/>
                <w:lang w:val="en-US"/>
              </w:rPr>
              <w:t>0.053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10DC5">
              <w:rPr>
                <w:rFonts w:cstheme="minorHAnsi"/>
                <w:sz w:val="18"/>
                <w:szCs w:val="18"/>
                <w:lang w:val="en-US"/>
              </w:rPr>
              <w:t>0.041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10DC5">
              <w:rPr>
                <w:rFonts w:cstheme="minorHAnsi"/>
                <w:sz w:val="18"/>
                <w:szCs w:val="18"/>
                <w:lang w:val="en-US"/>
              </w:rPr>
              <w:t>0.053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10DC5">
              <w:rPr>
                <w:rFonts w:cstheme="minorHAnsi"/>
                <w:sz w:val="18"/>
                <w:szCs w:val="18"/>
                <w:lang w:val="en-US"/>
              </w:rPr>
              <w:t>0.041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4612" w:rsidRPr="00EA4612" w:rsidRDefault="00EA4612" w:rsidP="00EA4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E10DC5">
              <w:rPr>
                <w:rFonts w:cstheme="minorHAnsi"/>
                <w:sz w:val="18"/>
                <w:szCs w:val="18"/>
                <w:lang w:val="en-US"/>
              </w:rPr>
              <w:t>0.063</w:t>
            </w:r>
          </w:p>
        </w:tc>
      </w:tr>
    </w:tbl>
    <w:p w:rsidR="00D07A25" w:rsidRPr="00EA4612" w:rsidRDefault="00EA4612" w:rsidP="00EA4612">
      <w:pPr>
        <w:pStyle w:val="Caption"/>
        <w:keepNext/>
        <w:spacing w:before="0" w:after="0"/>
        <w:rPr>
          <w:rFonts w:asciiTheme="minorHAnsi" w:hAnsiTheme="minorHAnsi" w:cstheme="minorHAnsi"/>
          <w:b w:val="0"/>
          <w:sz w:val="16"/>
          <w:szCs w:val="16"/>
        </w:rPr>
      </w:pPr>
      <w:r>
        <w:rPr>
          <w:rFonts w:asciiTheme="minorHAnsi" w:hAnsiTheme="minorHAnsi" w:cstheme="minorHAnsi"/>
          <w:b w:val="0"/>
          <w:sz w:val="16"/>
          <w:szCs w:val="16"/>
        </w:rPr>
        <w:t xml:space="preserve">Notes: </w:t>
      </w:r>
      <w:r w:rsidRPr="008B3507">
        <w:rPr>
          <w:rFonts w:asciiTheme="minorHAnsi" w:hAnsiTheme="minorHAnsi" w:cstheme="minorHAnsi"/>
          <w:b w:val="0"/>
          <w:sz w:val="16"/>
          <w:szCs w:val="16"/>
        </w:rPr>
        <w:t>* p &lt; 0.05, ** p &lt; 0.01, *** p &lt; 0.001.</w:t>
      </w:r>
      <w:r>
        <w:rPr>
          <w:rFonts w:asciiTheme="minorHAnsi" w:hAnsiTheme="minorHAnsi" w:cstheme="minorHAnsi"/>
          <w:b w:val="0"/>
          <w:sz w:val="16"/>
          <w:szCs w:val="16"/>
        </w:rPr>
        <w:t xml:space="preserve"> Dependent variable,</w:t>
      </w:r>
      <w:r w:rsidRPr="008B3507">
        <w:rPr>
          <w:rFonts w:asciiTheme="minorHAnsi" w:hAnsiTheme="minorHAnsi" w:cstheme="minorHAnsi"/>
          <w:b w:val="0"/>
          <w:sz w:val="16"/>
          <w:szCs w:val="16"/>
        </w:rPr>
        <w:t xml:space="preserve"> </w:t>
      </w:r>
      <w:r w:rsidR="00A135F7">
        <w:rPr>
          <w:rFonts w:asciiTheme="minorHAnsi" w:hAnsiTheme="minorHAnsi" w:cstheme="minorHAnsi"/>
          <w:b w:val="0"/>
          <w:sz w:val="16"/>
          <w:szCs w:val="16"/>
        </w:rPr>
        <w:t>literacy</w:t>
      </w:r>
      <w:r w:rsidRPr="008B3507">
        <w:rPr>
          <w:rFonts w:asciiTheme="minorHAnsi" w:hAnsiTheme="minorHAnsi" w:cstheme="minorHAnsi"/>
          <w:b w:val="0"/>
          <w:sz w:val="16"/>
          <w:szCs w:val="16"/>
        </w:rPr>
        <w:t xml:space="preserve"> and non-cognitive skills are standardised. Reference category for occupation: managers. ISCO=0 excluded.</w:t>
      </w:r>
    </w:p>
    <w:p w:rsidR="007B0AED" w:rsidRPr="004A744C" w:rsidRDefault="00305936" w:rsidP="004A744C">
      <w:pPr>
        <w:pStyle w:val="Caption"/>
        <w:keepNext/>
        <w:spacing w:before="240" w:after="0"/>
        <w:rPr>
          <w:rFonts w:asciiTheme="minorHAnsi" w:hAnsiTheme="minorHAnsi" w:cstheme="minorHAnsi"/>
          <w:sz w:val="18"/>
          <w:szCs w:val="18"/>
        </w:rPr>
      </w:pPr>
      <w:bookmarkStart w:id="7" w:name="_Toc509905760"/>
      <w:r w:rsidRPr="00721F80">
        <w:rPr>
          <w:rFonts w:asciiTheme="minorHAnsi" w:hAnsiTheme="minorHAnsi" w:cstheme="minorHAnsi"/>
          <w:sz w:val="18"/>
          <w:szCs w:val="18"/>
        </w:rPr>
        <w:t>Table</w:t>
      </w:r>
      <w:r w:rsidR="0092094C" w:rsidRPr="00721F8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D776B5" w:rsidRPr="00D776B5">
        <w:rPr>
          <w:rFonts w:asciiTheme="minorHAnsi" w:hAnsiTheme="minorHAnsi" w:cstheme="minorHAnsi"/>
          <w:sz w:val="18"/>
          <w:szCs w:val="18"/>
        </w:rPr>
        <w:t>S</w:t>
      </w:r>
      <w:r w:rsidR="00CA760A" w:rsidRPr="00721F80">
        <w:rPr>
          <w:rFonts w:asciiTheme="minorHAnsi" w:hAnsiTheme="minorHAnsi" w:cstheme="minorHAnsi"/>
          <w:sz w:val="18"/>
          <w:szCs w:val="18"/>
        </w:rPr>
        <w:fldChar w:fldCharType="begin"/>
      </w:r>
      <w:r w:rsidRPr="00721F80">
        <w:rPr>
          <w:rFonts w:asciiTheme="minorHAnsi" w:hAnsiTheme="minorHAnsi" w:cstheme="minorHAnsi"/>
          <w:sz w:val="18"/>
          <w:szCs w:val="18"/>
        </w:rPr>
        <w:instrText xml:space="preserve"> SEQ Table \* ARABIC </w:instrText>
      </w:r>
      <w:r w:rsidR="00CA760A" w:rsidRPr="00721F80">
        <w:rPr>
          <w:rFonts w:asciiTheme="minorHAnsi" w:hAnsiTheme="minorHAnsi" w:cstheme="minorHAnsi"/>
          <w:sz w:val="18"/>
          <w:szCs w:val="18"/>
        </w:rPr>
        <w:fldChar w:fldCharType="separate"/>
      </w:r>
      <w:r w:rsidR="00FD4579">
        <w:rPr>
          <w:rFonts w:asciiTheme="minorHAnsi" w:hAnsiTheme="minorHAnsi" w:cstheme="minorHAnsi"/>
          <w:noProof/>
          <w:sz w:val="18"/>
          <w:szCs w:val="18"/>
        </w:rPr>
        <w:t>6</w:t>
      </w:r>
      <w:proofErr w:type="spellEnd"/>
      <w:r w:rsidR="00CA760A" w:rsidRPr="00721F80">
        <w:rPr>
          <w:rFonts w:asciiTheme="minorHAnsi" w:hAnsiTheme="minorHAnsi" w:cstheme="minorHAnsi"/>
          <w:sz w:val="18"/>
          <w:szCs w:val="18"/>
        </w:rPr>
        <w:fldChar w:fldCharType="end"/>
      </w:r>
      <w:r w:rsidR="0092094C" w:rsidRPr="00721F80">
        <w:rPr>
          <w:rFonts w:asciiTheme="minorHAnsi" w:hAnsiTheme="minorHAnsi" w:cstheme="minorHAnsi"/>
          <w:sz w:val="18"/>
          <w:szCs w:val="18"/>
        </w:rPr>
        <w:t xml:space="preserve"> Health and cognitive and non-cognitive skills</w:t>
      </w:r>
      <w:bookmarkEnd w:id="7"/>
    </w:p>
    <w:tbl>
      <w:tblPr>
        <w:tblW w:w="9377" w:type="dxa"/>
        <w:tblLayout w:type="fixed"/>
        <w:tblLook w:val="0000"/>
      </w:tblPr>
      <w:tblGrid>
        <w:gridCol w:w="1985"/>
        <w:gridCol w:w="1056"/>
        <w:gridCol w:w="1056"/>
        <w:gridCol w:w="1056"/>
        <w:gridCol w:w="1056"/>
        <w:gridCol w:w="1056"/>
        <w:gridCol w:w="1056"/>
        <w:gridCol w:w="1056"/>
      </w:tblGrid>
      <w:tr w:rsidR="00D424F4" w:rsidTr="00D424F4"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424F4" w:rsidRPr="00D424F4" w:rsidRDefault="00D424F4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424F4" w:rsidRPr="00D424F4" w:rsidRDefault="00D424F4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(1)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424F4" w:rsidRPr="00D424F4" w:rsidRDefault="00D424F4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(2)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424F4" w:rsidRPr="00D424F4" w:rsidRDefault="00D424F4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(3)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424F4" w:rsidRPr="00D424F4" w:rsidRDefault="00D424F4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(4)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424F4" w:rsidRPr="00D424F4" w:rsidRDefault="00D424F4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(5)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424F4" w:rsidRPr="00D424F4" w:rsidRDefault="00D424F4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(6)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424F4" w:rsidRPr="00D424F4" w:rsidRDefault="00D424F4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(7)</w:t>
            </w:r>
          </w:p>
        </w:tc>
      </w:tr>
      <w:tr w:rsidR="00D424F4" w:rsidTr="00D424F4">
        <w:tc>
          <w:tcPr>
            <w:tcW w:w="1985" w:type="dxa"/>
            <w:tcBorders>
              <w:top w:val="single" w:sz="4" w:space="0" w:color="auto"/>
              <w:left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Literacy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0.058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0.062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0.064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0.065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</w:tr>
      <w:tr w:rsidR="00D424F4" w:rsidTr="00D424F4"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Conscientiousness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0.123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0.129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0.072</w:t>
            </w:r>
          </w:p>
        </w:tc>
      </w:tr>
      <w:tr w:rsidR="00D424F4" w:rsidTr="00D424F4"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Extraversion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0.073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0.077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0.075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</w:tr>
      <w:tr w:rsidR="00D424F4" w:rsidTr="00D424F4"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Agreeableness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-0.042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-0.043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-0.022</w:t>
            </w:r>
          </w:p>
        </w:tc>
      </w:tr>
      <w:tr w:rsidR="00D424F4" w:rsidTr="00D424F4"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Openness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-0.045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-0.049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-0.047</w:t>
            </w:r>
          </w:p>
        </w:tc>
      </w:tr>
      <w:tr w:rsidR="00D424F4" w:rsidTr="00D424F4"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Neuroticism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-0.158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-0.157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-0.146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D424F4" w:rsidTr="00D424F4"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 xml:space="preserve">Perseverance of </w:t>
            </w:r>
            <w:r>
              <w:rPr>
                <w:rFonts w:cstheme="minorHAnsi"/>
                <w:sz w:val="18"/>
                <w:szCs w:val="18"/>
                <w:lang w:val="en-US"/>
              </w:rPr>
              <w:t>E</w:t>
            </w:r>
            <w:r w:rsidRPr="00721F80">
              <w:rPr>
                <w:rFonts w:cstheme="minorHAnsi"/>
                <w:sz w:val="18"/>
                <w:szCs w:val="18"/>
                <w:lang w:val="en-US"/>
              </w:rPr>
              <w:t>ffort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0.090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0.095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0.085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D424F4" w:rsidTr="00D424F4"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Consistency of Interest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0.046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0.042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0.018</w:t>
            </w:r>
          </w:p>
        </w:tc>
      </w:tr>
      <w:tr w:rsidR="00D424F4" w:rsidTr="00D424F4"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Age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-0.071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-0.069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-0.076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-0.075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-0.074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-0.073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-0.074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D424F4" w:rsidTr="00D424F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Age # Age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0.000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0.000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0.001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0.000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0.000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0.000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0.000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D424F4" w:rsidTr="00D424F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Female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-0.085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-0.088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-0.052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-0.104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-0.057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-0.108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-0.071</w:t>
            </w:r>
          </w:p>
        </w:tc>
      </w:tr>
      <w:tr w:rsidR="00D424F4" w:rsidTr="00D424F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Years of education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0.046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0.037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0.046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0.043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0.037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0.034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0.034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D424F4" w:rsidTr="00D424F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b/>
                <w:sz w:val="18"/>
                <w:szCs w:val="18"/>
                <w:lang w:val="en-US"/>
              </w:rPr>
              <w:t>LM status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D424F4" w:rsidTr="00D424F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Unemployed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-0.348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-0.343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-0.357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-0.348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-0.352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-0.341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-0.348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D424F4" w:rsidTr="00D424F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Inactive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-0.377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-0.373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-0.327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-0.362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-0.322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-0.357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-0.321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D424F4" w:rsidTr="00D424F4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24F4" w:rsidRPr="00D424F4" w:rsidRDefault="00D424F4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Constant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24F4" w:rsidRPr="00D424F4" w:rsidRDefault="00D424F4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1.629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24F4" w:rsidRPr="00D424F4" w:rsidRDefault="00D424F4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1.688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24F4" w:rsidRPr="00D424F4" w:rsidRDefault="00D424F4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1.704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24F4" w:rsidRPr="00D424F4" w:rsidRDefault="00D424F4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1.766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24F4" w:rsidRPr="00D424F4" w:rsidRDefault="00D424F4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1.770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24F4" w:rsidRPr="00D424F4" w:rsidRDefault="00D424F4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1.831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24F4" w:rsidRPr="00D424F4" w:rsidRDefault="00D424F4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1.828</w:t>
            </w:r>
            <w:r w:rsidRPr="00D424F4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D424F4" w:rsidTr="00D424F4"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424F4">
              <w:rPr>
                <w:rFonts w:cstheme="minorHAnsi"/>
                <w:sz w:val="18"/>
                <w:szCs w:val="18"/>
                <w:lang w:val="en-US"/>
              </w:rPr>
              <w:t>Observations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</w:tr>
      <w:tr w:rsidR="00D424F4" w:rsidTr="00D424F4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24F4" w:rsidRPr="00D424F4" w:rsidRDefault="00527499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i/>
                <w:iCs/>
                <w:sz w:val="18"/>
                <w:szCs w:val="18"/>
                <w:lang w:val="en-US"/>
              </w:rPr>
              <w:t>R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0.308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0.311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0.334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0.323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0.337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0.326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24F4" w:rsidRPr="00D424F4" w:rsidRDefault="00D424F4" w:rsidP="00D4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0.345</w:t>
            </w:r>
          </w:p>
        </w:tc>
      </w:tr>
    </w:tbl>
    <w:p w:rsidR="00D424F4" w:rsidRPr="00B673C1" w:rsidRDefault="004A744C" w:rsidP="00B673C1">
      <w:pPr>
        <w:rPr>
          <w:rFonts w:cstheme="minorHAnsi"/>
          <w:sz w:val="16"/>
          <w:szCs w:val="16"/>
          <w:lang w:val="en-GB"/>
        </w:rPr>
      </w:pPr>
      <w:r>
        <w:rPr>
          <w:rFonts w:cstheme="minorHAnsi"/>
          <w:sz w:val="16"/>
          <w:szCs w:val="16"/>
          <w:lang w:val="en-GB"/>
        </w:rPr>
        <w:t xml:space="preserve">Notes: </w:t>
      </w:r>
      <w:r w:rsidRPr="00B673C1">
        <w:rPr>
          <w:rFonts w:cstheme="minorHAnsi"/>
          <w:sz w:val="16"/>
          <w:szCs w:val="16"/>
          <w:lang w:val="en-GB"/>
        </w:rPr>
        <w:t xml:space="preserve">* </w:t>
      </w:r>
      <w:r w:rsidRPr="00B673C1">
        <w:rPr>
          <w:rFonts w:cstheme="minorHAnsi"/>
          <w:i/>
          <w:iCs/>
          <w:sz w:val="16"/>
          <w:szCs w:val="16"/>
          <w:lang w:val="en-GB"/>
        </w:rPr>
        <w:t>p</w:t>
      </w:r>
      <w:r w:rsidRPr="00B673C1">
        <w:rPr>
          <w:rFonts w:cstheme="minorHAnsi"/>
          <w:sz w:val="16"/>
          <w:szCs w:val="16"/>
          <w:lang w:val="en-GB"/>
        </w:rPr>
        <w:t xml:space="preserve"> &lt; 0.05, ** </w:t>
      </w:r>
      <w:r w:rsidRPr="00B673C1">
        <w:rPr>
          <w:rFonts w:cstheme="minorHAnsi"/>
          <w:i/>
          <w:iCs/>
          <w:sz w:val="16"/>
          <w:szCs w:val="16"/>
          <w:lang w:val="en-GB"/>
        </w:rPr>
        <w:t>p</w:t>
      </w:r>
      <w:r w:rsidRPr="00B673C1">
        <w:rPr>
          <w:rFonts w:cstheme="minorHAnsi"/>
          <w:sz w:val="16"/>
          <w:szCs w:val="16"/>
          <w:lang w:val="en-GB"/>
        </w:rPr>
        <w:t xml:space="preserve"> &lt; 0.01, *** </w:t>
      </w:r>
      <w:r w:rsidRPr="00B673C1">
        <w:rPr>
          <w:rFonts w:cstheme="minorHAnsi"/>
          <w:i/>
          <w:iCs/>
          <w:sz w:val="16"/>
          <w:szCs w:val="16"/>
          <w:lang w:val="en-GB"/>
        </w:rPr>
        <w:t>p</w:t>
      </w:r>
      <w:r w:rsidRPr="00B673C1">
        <w:rPr>
          <w:rFonts w:cstheme="minorHAnsi"/>
          <w:sz w:val="16"/>
          <w:szCs w:val="16"/>
          <w:lang w:val="en-GB"/>
        </w:rPr>
        <w:t xml:space="preserve"> &lt; 0.001. </w:t>
      </w:r>
      <w:r>
        <w:rPr>
          <w:rFonts w:cstheme="minorHAnsi"/>
          <w:sz w:val="16"/>
          <w:szCs w:val="16"/>
          <w:lang w:val="en-GB"/>
        </w:rPr>
        <w:t xml:space="preserve">Dependent variable, </w:t>
      </w:r>
      <w:r w:rsidR="00A135F7">
        <w:rPr>
          <w:rFonts w:cstheme="minorHAnsi"/>
          <w:sz w:val="16"/>
          <w:szCs w:val="16"/>
          <w:lang w:val="en-GB"/>
        </w:rPr>
        <w:t>literacy</w:t>
      </w:r>
      <w:r w:rsidRPr="00B673C1">
        <w:rPr>
          <w:rFonts w:cstheme="minorHAnsi"/>
          <w:sz w:val="16"/>
          <w:szCs w:val="16"/>
          <w:lang w:val="en-GB"/>
        </w:rPr>
        <w:t xml:space="preserve"> and non-cognitive skills are standardised. </w:t>
      </w:r>
      <w:r w:rsidRPr="00AF6D1E">
        <w:rPr>
          <w:rFonts w:cstheme="minorHAnsi"/>
          <w:sz w:val="16"/>
          <w:szCs w:val="16"/>
          <w:lang w:val="en-GB"/>
        </w:rPr>
        <w:t>Reference category for LM status: employed.</w:t>
      </w:r>
    </w:p>
    <w:p w:rsidR="00AF6D1E" w:rsidRPr="00BA7359" w:rsidRDefault="00305936" w:rsidP="00BA7359">
      <w:pPr>
        <w:pStyle w:val="Caption"/>
        <w:keepNext/>
        <w:spacing w:before="240" w:after="0"/>
        <w:rPr>
          <w:rFonts w:asciiTheme="minorHAnsi" w:hAnsiTheme="minorHAnsi" w:cstheme="minorHAnsi"/>
          <w:sz w:val="18"/>
          <w:szCs w:val="18"/>
        </w:rPr>
      </w:pPr>
      <w:bookmarkStart w:id="8" w:name="_Toc509905761"/>
      <w:r w:rsidRPr="00721F80">
        <w:rPr>
          <w:rFonts w:asciiTheme="minorHAnsi" w:hAnsiTheme="minorHAnsi" w:cstheme="minorHAnsi"/>
          <w:sz w:val="18"/>
          <w:szCs w:val="18"/>
        </w:rPr>
        <w:t>Table</w:t>
      </w:r>
      <w:r w:rsidR="0092094C" w:rsidRPr="00721F8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D776B5" w:rsidRPr="00D776B5">
        <w:rPr>
          <w:rFonts w:asciiTheme="minorHAnsi" w:hAnsiTheme="minorHAnsi" w:cstheme="minorHAnsi"/>
          <w:sz w:val="18"/>
          <w:szCs w:val="18"/>
        </w:rPr>
        <w:t>S</w:t>
      </w:r>
      <w:r w:rsidR="00CA760A" w:rsidRPr="00721F80">
        <w:rPr>
          <w:rFonts w:asciiTheme="minorHAnsi" w:hAnsiTheme="minorHAnsi" w:cstheme="minorHAnsi"/>
          <w:sz w:val="18"/>
          <w:szCs w:val="18"/>
        </w:rPr>
        <w:fldChar w:fldCharType="begin"/>
      </w:r>
      <w:r w:rsidRPr="00721F80">
        <w:rPr>
          <w:rFonts w:asciiTheme="minorHAnsi" w:hAnsiTheme="minorHAnsi" w:cstheme="minorHAnsi"/>
          <w:sz w:val="18"/>
          <w:szCs w:val="18"/>
        </w:rPr>
        <w:instrText xml:space="preserve"> SEQ Table \* ARABIC </w:instrText>
      </w:r>
      <w:r w:rsidR="00CA760A" w:rsidRPr="00721F80">
        <w:rPr>
          <w:rFonts w:asciiTheme="minorHAnsi" w:hAnsiTheme="minorHAnsi" w:cstheme="minorHAnsi"/>
          <w:sz w:val="18"/>
          <w:szCs w:val="18"/>
        </w:rPr>
        <w:fldChar w:fldCharType="separate"/>
      </w:r>
      <w:r w:rsidR="00FD4579">
        <w:rPr>
          <w:rFonts w:asciiTheme="minorHAnsi" w:hAnsiTheme="minorHAnsi" w:cstheme="minorHAnsi"/>
          <w:noProof/>
          <w:sz w:val="18"/>
          <w:szCs w:val="18"/>
        </w:rPr>
        <w:t>7</w:t>
      </w:r>
      <w:proofErr w:type="spellEnd"/>
      <w:r w:rsidR="00CA760A" w:rsidRPr="00721F80">
        <w:rPr>
          <w:rFonts w:asciiTheme="minorHAnsi" w:hAnsiTheme="minorHAnsi" w:cstheme="minorHAnsi"/>
          <w:sz w:val="18"/>
          <w:szCs w:val="18"/>
        </w:rPr>
        <w:fldChar w:fldCharType="end"/>
      </w:r>
      <w:r w:rsidR="0092094C" w:rsidRPr="00721F80">
        <w:rPr>
          <w:rFonts w:asciiTheme="minorHAnsi" w:hAnsiTheme="minorHAnsi" w:cstheme="minorHAnsi"/>
          <w:sz w:val="18"/>
          <w:szCs w:val="18"/>
        </w:rPr>
        <w:t xml:space="preserve"> </w:t>
      </w:r>
      <w:r w:rsidR="000533DC">
        <w:rPr>
          <w:rFonts w:asciiTheme="minorHAnsi" w:hAnsiTheme="minorHAnsi" w:cstheme="minorHAnsi"/>
          <w:sz w:val="18"/>
          <w:szCs w:val="18"/>
        </w:rPr>
        <w:t>Social</w:t>
      </w:r>
      <w:r w:rsidR="0092094C" w:rsidRPr="00721F80">
        <w:rPr>
          <w:rFonts w:asciiTheme="minorHAnsi" w:hAnsiTheme="minorHAnsi" w:cstheme="minorHAnsi"/>
          <w:sz w:val="18"/>
          <w:szCs w:val="18"/>
        </w:rPr>
        <w:t xml:space="preserve"> trust and cognitive and non-cognitive skills</w:t>
      </w:r>
      <w:bookmarkEnd w:id="8"/>
    </w:p>
    <w:tbl>
      <w:tblPr>
        <w:tblW w:w="9377" w:type="dxa"/>
        <w:tblLayout w:type="fixed"/>
        <w:tblLook w:val="0000"/>
      </w:tblPr>
      <w:tblGrid>
        <w:gridCol w:w="1985"/>
        <w:gridCol w:w="1056"/>
        <w:gridCol w:w="1056"/>
        <w:gridCol w:w="1056"/>
        <w:gridCol w:w="1056"/>
        <w:gridCol w:w="1056"/>
        <w:gridCol w:w="1056"/>
        <w:gridCol w:w="1056"/>
      </w:tblGrid>
      <w:tr w:rsidR="00813408" w:rsidRPr="00BA7359" w:rsidTr="00BA7359"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13408" w:rsidRPr="00BA7359" w:rsidRDefault="00813408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13408" w:rsidRPr="00BA7359" w:rsidRDefault="00813408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(1)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13408" w:rsidRPr="00BA7359" w:rsidRDefault="00813408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(2)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13408" w:rsidRPr="00BA7359" w:rsidRDefault="00813408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(3)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13408" w:rsidRPr="00BA7359" w:rsidRDefault="00813408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(4)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13408" w:rsidRPr="00BA7359" w:rsidRDefault="00813408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(5)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13408" w:rsidRPr="00BA7359" w:rsidRDefault="00813408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(6)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13408" w:rsidRPr="00BA7359" w:rsidRDefault="00813408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(7)</w:t>
            </w:r>
          </w:p>
        </w:tc>
      </w:tr>
      <w:tr w:rsidR="00BA7359" w:rsidRPr="00BA7359" w:rsidTr="00BA7359">
        <w:tc>
          <w:tcPr>
            <w:tcW w:w="1985" w:type="dxa"/>
            <w:tcBorders>
              <w:top w:val="single" w:sz="4" w:space="0" w:color="auto"/>
              <w:left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Literacy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0.099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0.093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0.093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0.090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BA7359" w:rsidRPr="00BA7359" w:rsidTr="00BA7359"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Conscientiousness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-0.089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-0.080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-0.026</w:t>
            </w:r>
          </w:p>
        </w:tc>
      </w:tr>
      <w:tr w:rsidR="00BA7359" w:rsidRPr="00BA7359" w:rsidTr="00BA7359"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Extraversion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0.050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0.055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0.057</w:t>
            </w:r>
          </w:p>
        </w:tc>
      </w:tr>
      <w:tr w:rsidR="00BA7359" w:rsidRPr="00BA7359" w:rsidTr="00BA7359"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Agreeableness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0.047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0.046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0.026</w:t>
            </w:r>
          </w:p>
        </w:tc>
      </w:tr>
      <w:tr w:rsidR="00BA7359" w:rsidRPr="00BA7359" w:rsidTr="00BA7359"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Openness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-0.042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-0.048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-0.050</w:t>
            </w:r>
          </w:p>
        </w:tc>
      </w:tr>
      <w:tr w:rsidR="00BA7359" w:rsidRPr="00BA7359" w:rsidTr="00BA7359"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Neuroticism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-0.096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-0.095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-0.105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BA7359" w:rsidRPr="00BA7359" w:rsidTr="00BA7359"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 xml:space="preserve">Perseverance of </w:t>
            </w:r>
            <w:r>
              <w:rPr>
                <w:rFonts w:cstheme="minorHAnsi"/>
                <w:sz w:val="18"/>
                <w:szCs w:val="18"/>
                <w:lang w:val="en-US"/>
              </w:rPr>
              <w:t>E</w:t>
            </w:r>
            <w:r w:rsidRPr="00721F80">
              <w:rPr>
                <w:rFonts w:cstheme="minorHAnsi"/>
                <w:sz w:val="18"/>
                <w:szCs w:val="18"/>
                <w:lang w:val="en-US"/>
              </w:rPr>
              <w:t>ffort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-0.100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-0.092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-0.081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</w:tr>
      <w:tr w:rsidR="00BA7359" w:rsidRPr="00BA7359" w:rsidTr="00BA7359"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Consistency of Interest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0.006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-0.017</w:t>
            </w:r>
          </w:p>
        </w:tc>
      </w:tr>
      <w:tr w:rsidR="00BA7359" w:rsidRPr="00BA7359" w:rsidTr="00BA7359"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Age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-0.003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-0.001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0.003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0.003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0.004</w:t>
            </w:r>
          </w:p>
        </w:tc>
      </w:tr>
      <w:tr w:rsidR="00BA7359" w:rsidRPr="00BA7359" w:rsidTr="00BA735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Age # Age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-0.000</w:t>
            </w:r>
          </w:p>
        </w:tc>
      </w:tr>
      <w:tr w:rsidR="00BA7359" w:rsidRPr="00BA7359" w:rsidTr="00BA735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Female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-0.116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-0.122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-0.080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-0.098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-0.087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-0.104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-0.074</w:t>
            </w:r>
          </w:p>
        </w:tc>
      </w:tr>
      <w:tr w:rsidR="00BA7359" w:rsidRPr="00BA7359" w:rsidTr="00BA735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Years of education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0.064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0.048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0.061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0.064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0.047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0.050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0.050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BA7359" w:rsidRPr="00BA7359" w:rsidTr="00BA735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b/>
                <w:sz w:val="18"/>
                <w:szCs w:val="18"/>
                <w:lang w:val="en-US"/>
              </w:rPr>
              <w:t>LM status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BA7359" w:rsidRPr="00BA7359" w:rsidTr="00BA735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Unemployed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-0.144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-0.135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-0.153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-0.151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-0.144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-0.142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-0.147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</w:tr>
      <w:tr w:rsidR="00BA7359" w:rsidRPr="00BA7359" w:rsidTr="00BA735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Inactive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0.051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0.058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0.061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0.041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0.068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0.047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0.066</w:t>
            </w:r>
          </w:p>
        </w:tc>
      </w:tr>
      <w:tr w:rsidR="00813408" w:rsidRPr="00BA7359" w:rsidTr="00BA7359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408" w:rsidRPr="00BA7359" w:rsidRDefault="00813408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Constant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408" w:rsidRPr="00BA7359" w:rsidRDefault="00813408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-0.663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408" w:rsidRPr="00BA7359" w:rsidRDefault="00813408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-0.560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408" w:rsidRPr="00BA7359" w:rsidRDefault="00813408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-0.727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408" w:rsidRPr="00BA7359" w:rsidRDefault="00813408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-0.738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408" w:rsidRPr="00BA7359" w:rsidRDefault="00813408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-0.627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408" w:rsidRPr="00BA7359" w:rsidRDefault="00813408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-0.642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408" w:rsidRPr="00BA7359" w:rsidRDefault="00813408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-0.682</w:t>
            </w:r>
            <w:r w:rsidRPr="00BA7359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BA7359" w:rsidRPr="00BA7359" w:rsidTr="00BA7359"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Observations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</w:tr>
      <w:tr w:rsidR="00BA7359" w:rsidRPr="00BA7359" w:rsidTr="00BA7359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7359" w:rsidRPr="00BA7359" w:rsidRDefault="0052749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i/>
                <w:iCs/>
                <w:sz w:val="18"/>
                <w:szCs w:val="18"/>
                <w:lang w:val="en-US"/>
              </w:rPr>
              <w:t>R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0.037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0.045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0.046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0.056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0.053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7359" w:rsidRPr="00BA7359" w:rsidRDefault="00BA7359" w:rsidP="00BA7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BA7359">
              <w:rPr>
                <w:rFonts w:cstheme="minorHAnsi"/>
                <w:sz w:val="18"/>
                <w:szCs w:val="18"/>
                <w:lang w:val="en-US"/>
              </w:rPr>
              <w:t>0.063</w:t>
            </w:r>
          </w:p>
        </w:tc>
      </w:tr>
    </w:tbl>
    <w:p w:rsidR="00813408" w:rsidRPr="00B673C1" w:rsidRDefault="00BA7359" w:rsidP="00AF6D1E">
      <w:pPr>
        <w:rPr>
          <w:rFonts w:cstheme="minorHAnsi"/>
          <w:sz w:val="16"/>
          <w:szCs w:val="16"/>
          <w:lang w:val="en-GB"/>
        </w:rPr>
      </w:pPr>
      <w:r>
        <w:rPr>
          <w:rFonts w:cstheme="minorHAnsi"/>
          <w:sz w:val="16"/>
          <w:szCs w:val="16"/>
          <w:lang w:val="en-GB"/>
        </w:rPr>
        <w:t xml:space="preserve">Notes: </w:t>
      </w:r>
      <w:r w:rsidRPr="00B673C1">
        <w:rPr>
          <w:rFonts w:cstheme="minorHAnsi"/>
          <w:sz w:val="16"/>
          <w:szCs w:val="16"/>
          <w:lang w:val="en-GB"/>
        </w:rPr>
        <w:t xml:space="preserve">* </w:t>
      </w:r>
      <w:r w:rsidRPr="00B673C1">
        <w:rPr>
          <w:rFonts w:cstheme="minorHAnsi"/>
          <w:i/>
          <w:iCs/>
          <w:sz w:val="16"/>
          <w:szCs w:val="16"/>
          <w:lang w:val="en-GB"/>
        </w:rPr>
        <w:t>p</w:t>
      </w:r>
      <w:r w:rsidRPr="00B673C1">
        <w:rPr>
          <w:rFonts w:cstheme="minorHAnsi"/>
          <w:sz w:val="16"/>
          <w:szCs w:val="16"/>
          <w:lang w:val="en-GB"/>
        </w:rPr>
        <w:t xml:space="preserve"> &lt; 0.05, ** </w:t>
      </w:r>
      <w:r w:rsidRPr="00B673C1">
        <w:rPr>
          <w:rFonts w:cstheme="minorHAnsi"/>
          <w:i/>
          <w:iCs/>
          <w:sz w:val="16"/>
          <w:szCs w:val="16"/>
          <w:lang w:val="en-GB"/>
        </w:rPr>
        <w:t>p</w:t>
      </w:r>
      <w:r w:rsidRPr="00B673C1">
        <w:rPr>
          <w:rFonts w:cstheme="minorHAnsi"/>
          <w:sz w:val="16"/>
          <w:szCs w:val="16"/>
          <w:lang w:val="en-GB"/>
        </w:rPr>
        <w:t xml:space="preserve"> &lt; 0.01, *** </w:t>
      </w:r>
      <w:r w:rsidRPr="00B673C1">
        <w:rPr>
          <w:rFonts w:cstheme="minorHAnsi"/>
          <w:i/>
          <w:iCs/>
          <w:sz w:val="16"/>
          <w:szCs w:val="16"/>
          <w:lang w:val="en-GB"/>
        </w:rPr>
        <w:t>p</w:t>
      </w:r>
      <w:r w:rsidRPr="00B673C1">
        <w:rPr>
          <w:rFonts w:cstheme="minorHAnsi"/>
          <w:sz w:val="16"/>
          <w:szCs w:val="16"/>
          <w:lang w:val="en-GB"/>
        </w:rPr>
        <w:t xml:space="preserve"> &lt; 0.001. </w:t>
      </w:r>
      <w:r>
        <w:rPr>
          <w:rFonts w:cstheme="minorHAnsi"/>
          <w:sz w:val="16"/>
          <w:szCs w:val="16"/>
          <w:lang w:val="en-GB"/>
        </w:rPr>
        <w:t xml:space="preserve">Dependent variable, </w:t>
      </w:r>
      <w:r w:rsidR="00A135F7">
        <w:rPr>
          <w:rFonts w:cstheme="minorHAnsi"/>
          <w:sz w:val="16"/>
          <w:szCs w:val="16"/>
          <w:lang w:val="en-GB"/>
        </w:rPr>
        <w:t>literacy</w:t>
      </w:r>
      <w:r w:rsidRPr="00B673C1">
        <w:rPr>
          <w:rFonts w:cstheme="minorHAnsi"/>
          <w:sz w:val="16"/>
          <w:szCs w:val="16"/>
          <w:lang w:val="en-GB"/>
        </w:rPr>
        <w:t xml:space="preserve"> and non-cognitive skills are standardised. </w:t>
      </w:r>
      <w:r w:rsidRPr="00AF6D1E">
        <w:rPr>
          <w:rFonts w:cstheme="minorHAnsi"/>
          <w:sz w:val="16"/>
          <w:szCs w:val="16"/>
          <w:lang w:val="en-GB"/>
        </w:rPr>
        <w:t>Reference category for LM status: employed.</w:t>
      </w:r>
    </w:p>
    <w:p w:rsidR="00AF6D1E" w:rsidRPr="007B1836" w:rsidRDefault="00305936" w:rsidP="007B1836">
      <w:pPr>
        <w:pStyle w:val="Caption"/>
        <w:keepNext/>
        <w:spacing w:before="240" w:after="0"/>
        <w:rPr>
          <w:rFonts w:asciiTheme="minorHAnsi" w:hAnsiTheme="minorHAnsi" w:cstheme="minorHAnsi"/>
          <w:sz w:val="18"/>
          <w:szCs w:val="18"/>
        </w:rPr>
      </w:pPr>
      <w:bookmarkStart w:id="9" w:name="_Toc509905762"/>
      <w:r w:rsidRPr="00721F80">
        <w:rPr>
          <w:rFonts w:asciiTheme="minorHAnsi" w:hAnsiTheme="minorHAnsi" w:cstheme="minorHAnsi"/>
          <w:sz w:val="18"/>
          <w:szCs w:val="18"/>
        </w:rPr>
        <w:t>Table</w:t>
      </w:r>
      <w:r w:rsidR="0092094C" w:rsidRPr="00721F80">
        <w:rPr>
          <w:rFonts w:asciiTheme="minorHAnsi" w:hAnsiTheme="minorHAnsi" w:cstheme="minorHAnsi"/>
          <w:sz w:val="18"/>
          <w:szCs w:val="18"/>
        </w:rPr>
        <w:t xml:space="preserve"> </w:t>
      </w:r>
      <w:r w:rsidR="00D776B5" w:rsidRPr="00D776B5">
        <w:rPr>
          <w:rFonts w:asciiTheme="minorHAnsi" w:hAnsiTheme="minorHAnsi" w:cstheme="minorHAnsi"/>
          <w:sz w:val="18"/>
          <w:szCs w:val="18"/>
        </w:rPr>
        <w:t>S</w:t>
      </w:r>
      <w:r w:rsidR="00CA760A" w:rsidRPr="00721F80">
        <w:rPr>
          <w:rFonts w:asciiTheme="minorHAnsi" w:hAnsiTheme="minorHAnsi" w:cstheme="minorHAnsi"/>
          <w:sz w:val="18"/>
          <w:szCs w:val="18"/>
        </w:rPr>
        <w:fldChar w:fldCharType="begin"/>
      </w:r>
      <w:r w:rsidRPr="00721F80">
        <w:rPr>
          <w:rFonts w:asciiTheme="minorHAnsi" w:hAnsiTheme="minorHAnsi" w:cstheme="minorHAnsi"/>
          <w:sz w:val="18"/>
          <w:szCs w:val="18"/>
        </w:rPr>
        <w:instrText xml:space="preserve"> SEQ Table \* ARABIC </w:instrText>
      </w:r>
      <w:r w:rsidR="00CA760A" w:rsidRPr="00721F80">
        <w:rPr>
          <w:rFonts w:asciiTheme="minorHAnsi" w:hAnsiTheme="minorHAnsi" w:cstheme="minorHAnsi"/>
          <w:sz w:val="18"/>
          <w:szCs w:val="18"/>
        </w:rPr>
        <w:fldChar w:fldCharType="separate"/>
      </w:r>
      <w:r w:rsidR="00FD4579">
        <w:rPr>
          <w:rFonts w:asciiTheme="minorHAnsi" w:hAnsiTheme="minorHAnsi" w:cstheme="minorHAnsi"/>
          <w:noProof/>
          <w:sz w:val="18"/>
          <w:szCs w:val="18"/>
        </w:rPr>
        <w:t>8</w:t>
      </w:r>
      <w:r w:rsidR="00CA760A" w:rsidRPr="00721F80">
        <w:rPr>
          <w:rFonts w:asciiTheme="minorHAnsi" w:hAnsiTheme="minorHAnsi" w:cstheme="minorHAnsi"/>
          <w:sz w:val="18"/>
          <w:szCs w:val="18"/>
        </w:rPr>
        <w:fldChar w:fldCharType="end"/>
      </w:r>
      <w:r w:rsidR="0092094C" w:rsidRPr="00721F80">
        <w:rPr>
          <w:rFonts w:asciiTheme="minorHAnsi" w:hAnsiTheme="minorHAnsi" w:cstheme="minorHAnsi"/>
          <w:sz w:val="18"/>
          <w:szCs w:val="18"/>
        </w:rPr>
        <w:t xml:space="preserve"> Life satisfaction and cognitive and non-cognitive skills</w:t>
      </w:r>
      <w:bookmarkEnd w:id="9"/>
    </w:p>
    <w:tbl>
      <w:tblPr>
        <w:tblW w:w="9377" w:type="dxa"/>
        <w:tblLayout w:type="fixed"/>
        <w:tblLook w:val="0000"/>
      </w:tblPr>
      <w:tblGrid>
        <w:gridCol w:w="1985"/>
        <w:gridCol w:w="1056"/>
        <w:gridCol w:w="1056"/>
        <w:gridCol w:w="1056"/>
        <w:gridCol w:w="1056"/>
        <w:gridCol w:w="1056"/>
        <w:gridCol w:w="1056"/>
        <w:gridCol w:w="1056"/>
      </w:tblGrid>
      <w:tr w:rsidR="007B1836" w:rsidRPr="007B1836" w:rsidTr="007B1836"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B1836" w:rsidRPr="007B1836" w:rsidRDefault="007B1836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B1836" w:rsidRPr="007B1836" w:rsidRDefault="007B1836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(1)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B1836" w:rsidRPr="007B1836" w:rsidRDefault="007B1836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(2)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B1836" w:rsidRPr="007B1836" w:rsidRDefault="007B1836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(3)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B1836" w:rsidRPr="007B1836" w:rsidRDefault="007B1836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(4)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B1836" w:rsidRPr="007B1836" w:rsidRDefault="007B1836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(5)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B1836" w:rsidRPr="007B1836" w:rsidRDefault="007B1836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(6)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B1836" w:rsidRPr="007B1836" w:rsidRDefault="007B1836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(7)</w:t>
            </w:r>
          </w:p>
        </w:tc>
      </w:tr>
      <w:tr w:rsidR="007B1836" w:rsidRPr="007B1836" w:rsidTr="007B1836">
        <w:tc>
          <w:tcPr>
            <w:tcW w:w="1985" w:type="dxa"/>
            <w:tcBorders>
              <w:top w:val="single" w:sz="4" w:space="0" w:color="auto"/>
              <w:left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Literacy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-0.012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0.006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0.010</w:t>
            </w:r>
          </w:p>
        </w:tc>
      </w:tr>
      <w:tr w:rsidR="007B1836" w:rsidRPr="007B1836" w:rsidTr="007B1836"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Conscientiousness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0.271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0.272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0.168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</w:tr>
      <w:tr w:rsidR="007B1836" w:rsidRPr="007B1836" w:rsidTr="007B1836"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Extraversion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0.112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0.113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0.111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</w:t>
            </w:r>
          </w:p>
        </w:tc>
      </w:tr>
      <w:tr w:rsidR="007B1836" w:rsidRPr="007B1836" w:rsidTr="007B1836"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Agreeableness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-0.111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-0.111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-0.073</w:t>
            </w:r>
          </w:p>
        </w:tc>
      </w:tr>
      <w:tr w:rsidR="007B1836" w:rsidRPr="007B1836" w:rsidTr="007B1836"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Openness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-0.001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-0.001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0.003</w:t>
            </w:r>
          </w:p>
        </w:tc>
      </w:tr>
      <w:tr w:rsidR="007B1836" w:rsidRPr="007B1836" w:rsidTr="007B1836"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Neuroticism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-0.131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-0.131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-0.108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7B1836" w:rsidRPr="007B1836" w:rsidTr="007B1836"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 xml:space="preserve">Perseverance of </w:t>
            </w:r>
            <w:r>
              <w:rPr>
                <w:rFonts w:cstheme="minorHAnsi"/>
                <w:sz w:val="18"/>
                <w:szCs w:val="18"/>
                <w:lang w:val="en-US"/>
              </w:rPr>
              <w:t>E</w:t>
            </w:r>
            <w:r w:rsidRPr="00721F80">
              <w:rPr>
                <w:rFonts w:cstheme="minorHAnsi"/>
                <w:sz w:val="18"/>
                <w:szCs w:val="18"/>
                <w:lang w:val="en-US"/>
              </w:rPr>
              <w:t>ffort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0.190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0.190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0.137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7B1836" w:rsidRPr="007B1836" w:rsidTr="007B1836"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Consistency of Interest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0.067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0.067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0.056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</w:t>
            </w:r>
          </w:p>
        </w:tc>
      </w:tr>
      <w:tr w:rsidR="007B1836" w:rsidRPr="007B1836" w:rsidTr="007B1836"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Age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-0.064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-0.065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-0.074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-0.071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-0.073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-0.071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-0.075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7B1836" w:rsidRPr="007B1836" w:rsidTr="007B18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Age # Age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0.001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0.001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0.001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0.001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0.001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0.001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0.001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7B1836" w:rsidRPr="007B1836" w:rsidTr="007B18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Female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-0.027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-0.027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-0.017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-0.066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-0.018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-0.066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-0.041</w:t>
            </w:r>
          </w:p>
        </w:tc>
      </w:tr>
      <w:tr w:rsidR="007B1836" w:rsidRPr="007B1836" w:rsidTr="007B18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Years of education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0.046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0.048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0.049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0.041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0.048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0.041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0.042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7B1836" w:rsidRPr="007B1836" w:rsidTr="007B18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b/>
                <w:sz w:val="18"/>
                <w:szCs w:val="18"/>
                <w:lang w:val="en-US"/>
              </w:rPr>
              <w:t>LM status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7B1836" w:rsidRPr="007B1836" w:rsidTr="007B18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Unemployed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-0.570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-0.571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-0.576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-0.566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-0.575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-0.566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-0.573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7B1836" w:rsidRPr="007B1836" w:rsidTr="007B1836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Inactive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-0.283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-0.283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-0.217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-0.254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-0.216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-0.254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-0.213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7B1836" w:rsidRPr="007B1836" w:rsidTr="007B1836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1836" w:rsidRPr="007B1836" w:rsidRDefault="007B1836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Constant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1836" w:rsidRPr="007B1836" w:rsidRDefault="007B1836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0.902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1836" w:rsidRPr="007B1836" w:rsidRDefault="007B1836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0.890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1836" w:rsidRPr="007B1836" w:rsidRDefault="007B1836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1.073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1836" w:rsidRPr="007B1836" w:rsidRDefault="007B1836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1.150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1836" w:rsidRPr="007B1836" w:rsidRDefault="007B1836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1.079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1836" w:rsidRPr="007B1836" w:rsidRDefault="007B1836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1.151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1836" w:rsidRPr="007B1836" w:rsidRDefault="007B1836" w:rsidP="00E83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1.200</w:t>
            </w:r>
            <w:r w:rsidRPr="007B1836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***</w:t>
            </w:r>
          </w:p>
        </w:tc>
      </w:tr>
      <w:tr w:rsidR="007B1836" w:rsidRPr="007B1836" w:rsidTr="007B1836"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7B1836">
              <w:rPr>
                <w:rFonts w:cstheme="minorHAnsi"/>
                <w:sz w:val="18"/>
                <w:szCs w:val="18"/>
                <w:lang w:val="en-US"/>
              </w:rPr>
              <w:t>Observations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4 454</w:t>
            </w:r>
          </w:p>
        </w:tc>
      </w:tr>
      <w:tr w:rsidR="007B1836" w:rsidRPr="007B1836" w:rsidTr="007B1836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1836" w:rsidRPr="007B1836" w:rsidRDefault="00527499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D16B55">
              <w:rPr>
                <w:rFonts w:cstheme="minorHAnsi"/>
                <w:i/>
                <w:iCs/>
                <w:sz w:val="18"/>
                <w:szCs w:val="18"/>
                <w:lang w:val="en-US"/>
              </w:rPr>
              <w:t>R</w:t>
            </w:r>
            <w:r w:rsidRPr="00D16B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0.071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0.071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0.129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0.124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0.129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0.124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1836" w:rsidRPr="007B1836" w:rsidRDefault="007B1836" w:rsidP="007B1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721F80">
              <w:rPr>
                <w:rFonts w:cstheme="minorHAnsi"/>
                <w:sz w:val="18"/>
                <w:szCs w:val="18"/>
                <w:lang w:val="en-US"/>
              </w:rPr>
              <w:t>0.155</w:t>
            </w:r>
          </w:p>
        </w:tc>
      </w:tr>
    </w:tbl>
    <w:p w:rsidR="006F33EE" w:rsidRPr="00B673C1" w:rsidRDefault="007B1836" w:rsidP="00AF6D1E">
      <w:pPr>
        <w:rPr>
          <w:rFonts w:cstheme="minorHAnsi"/>
          <w:sz w:val="16"/>
          <w:szCs w:val="16"/>
          <w:lang w:val="en-GB"/>
        </w:rPr>
      </w:pPr>
      <w:r>
        <w:rPr>
          <w:rFonts w:cstheme="minorHAnsi"/>
          <w:sz w:val="16"/>
          <w:szCs w:val="16"/>
          <w:lang w:val="en-GB"/>
        </w:rPr>
        <w:t xml:space="preserve">Notes: </w:t>
      </w:r>
      <w:r w:rsidRPr="00B673C1">
        <w:rPr>
          <w:rFonts w:cstheme="minorHAnsi"/>
          <w:sz w:val="16"/>
          <w:szCs w:val="16"/>
          <w:lang w:val="en-GB"/>
        </w:rPr>
        <w:t xml:space="preserve">* </w:t>
      </w:r>
      <w:r w:rsidRPr="00B673C1">
        <w:rPr>
          <w:rFonts w:cstheme="minorHAnsi"/>
          <w:i/>
          <w:iCs/>
          <w:sz w:val="16"/>
          <w:szCs w:val="16"/>
          <w:lang w:val="en-GB"/>
        </w:rPr>
        <w:t>p</w:t>
      </w:r>
      <w:r w:rsidRPr="00B673C1">
        <w:rPr>
          <w:rFonts w:cstheme="minorHAnsi"/>
          <w:sz w:val="16"/>
          <w:szCs w:val="16"/>
          <w:lang w:val="en-GB"/>
        </w:rPr>
        <w:t xml:space="preserve"> &lt; 0.05, ** </w:t>
      </w:r>
      <w:r w:rsidRPr="00B673C1">
        <w:rPr>
          <w:rFonts w:cstheme="minorHAnsi"/>
          <w:i/>
          <w:iCs/>
          <w:sz w:val="16"/>
          <w:szCs w:val="16"/>
          <w:lang w:val="en-GB"/>
        </w:rPr>
        <w:t>p</w:t>
      </w:r>
      <w:r w:rsidRPr="00B673C1">
        <w:rPr>
          <w:rFonts w:cstheme="minorHAnsi"/>
          <w:sz w:val="16"/>
          <w:szCs w:val="16"/>
          <w:lang w:val="en-GB"/>
        </w:rPr>
        <w:t xml:space="preserve"> &lt; 0.01, *** </w:t>
      </w:r>
      <w:r w:rsidRPr="00B673C1">
        <w:rPr>
          <w:rFonts w:cstheme="minorHAnsi"/>
          <w:i/>
          <w:iCs/>
          <w:sz w:val="16"/>
          <w:szCs w:val="16"/>
          <w:lang w:val="en-GB"/>
        </w:rPr>
        <w:t>p</w:t>
      </w:r>
      <w:r w:rsidRPr="00B673C1">
        <w:rPr>
          <w:rFonts w:cstheme="minorHAnsi"/>
          <w:sz w:val="16"/>
          <w:szCs w:val="16"/>
          <w:lang w:val="en-GB"/>
        </w:rPr>
        <w:t xml:space="preserve"> &lt; 0.001. </w:t>
      </w:r>
      <w:r>
        <w:rPr>
          <w:rFonts w:cstheme="minorHAnsi"/>
          <w:sz w:val="16"/>
          <w:szCs w:val="16"/>
          <w:lang w:val="en-GB"/>
        </w:rPr>
        <w:t xml:space="preserve">Dependent variable, </w:t>
      </w:r>
      <w:r w:rsidR="00A135F7">
        <w:rPr>
          <w:rFonts w:cstheme="minorHAnsi"/>
          <w:sz w:val="16"/>
          <w:szCs w:val="16"/>
          <w:lang w:val="en-GB"/>
        </w:rPr>
        <w:t>literacy</w:t>
      </w:r>
      <w:r w:rsidRPr="00B673C1">
        <w:rPr>
          <w:rFonts w:cstheme="minorHAnsi"/>
          <w:sz w:val="16"/>
          <w:szCs w:val="16"/>
          <w:lang w:val="en-GB"/>
        </w:rPr>
        <w:t xml:space="preserve"> and non-cognitive skills are standardised. </w:t>
      </w:r>
      <w:r w:rsidRPr="00AF6D1E">
        <w:rPr>
          <w:rFonts w:cstheme="minorHAnsi"/>
          <w:sz w:val="16"/>
          <w:szCs w:val="16"/>
          <w:lang w:val="en-GB"/>
        </w:rPr>
        <w:t>Reference category for LM status: employed.</w:t>
      </w:r>
    </w:p>
    <w:sectPr w:rsidR="006F33EE" w:rsidRPr="00B673C1" w:rsidSect="00D53B7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697F" w:rsidRDefault="00C4697F" w:rsidP="00594FC0">
      <w:pPr>
        <w:spacing w:after="0" w:line="240" w:lineRule="auto"/>
      </w:pPr>
      <w:r>
        <w:separator/>
      </w:r>
    </w:p>
  </w:endnote>
  <w:endnote w:type="continuationSeparator" w:id="0">
    <w:p w:rsidR="00C4697F" w:rsidRDefault="00C4697F" w:rsidP="0059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4424348"/>
      <w:docPartObj>
        <w:docPartGallery w:val="Page Numbers (Bottom of Page)"/>
        <w:docPartUnique/>
      </w:docPartObj>
    </w:sdtPr>
    <w:sdtContent>
      <w:p w:rsidR="00C4697F" w:rsidRDefault="00CA760A">
        <w:pPr>
          <w:pStyle w:val="Footer"/>
          <w:jc w:val="center"/>
        </w:pPr>
        <w:r>
          <w:fldChar w:fldCharType="begin"/>
        </w:r>
        <w:r w:rsidR="00C4697F">
          <w:instrText>PAGE   \* MERGEFORMAT</w:instrText>
        </w:r>
        <w:r>
          <w:fldChar w:fldCharType="separate"/>
        </w:r>
        <w:r w:rsidR="00D776B5" w:rsidRPr="00D776B5">
          <w:rPr>
            <w:noProof/>
            <w:lang w:val="pl-PL"/>
          </w:rPr>
          <w:t>4</w:t>
        </w:r>
        <w:r>
          <w:fldChar w:fldCharType="end"/>
        </w:r>
      </w:p>
    </w:sdtContent>
  </w:sdt>
  <w:p w:rsidR="00C4697F" w:rsidRDefault="00C4697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697F" w:rsidRDefault="00C4697F" w:rsidP="00594FC0">
      <w:pPr>
        <w:spacing w:after="0" w:line="240" w:lineRule="auto"/>
      </w:pPr>
      <w:r>
        <w:separator/>
      </w:r>
    </w:p>
  </w:footnote>
  <w:footnote w:type="continuationSeparator" w:id="0">
    <w:p w:rsidR="00C4697F" w:rsidRDefault="00C4697F" w:rsidP="00594F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90F62"/>
    <w:multiLevelType w:val="singleLevel"/>
    <w:tmpl w:val="41606694"/>
    <w:name w:val="templateBullet1"/>
    <w:lvl w:ilvl="0">
      <w:start w:val="1"/>
      <w:numFmt w:val="bullet"/>
      <w:pStyle w:val="ListBullet"/>
      <w:lvlText w:val="·"/>
      <w:lvlJc w:val="left"/>
      <w:pPr>
        <w:tabs>
          <w:tab w:val="num" w:pos="850"/>
        </w:tabs>
        <w:ind w:left="850" w:hanging="408"/>
      </w:pPr>
      <w:rPr>
        <w:rFonts w:ascii="Symbol" w:hAnsi="Symbol" w:cs="Times New Roman" w:hint="default"/>
        <w:b w:val="0"/>
        <w:i w:val="0"/>
        <w:sz w:val="22"/>
      </w:rPr>
    </w:lvl>
  </w:abstractNum>
  <w:abstractNum w:abstractNumId="1">
    <w:nsid w:val="0C235DD2"/>
    <w:multiLevelType w:val="hybridMultilevel"/>
    <w:tmpl w:val="F7B22A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890C55"/>
    <w:multiLevelType w:val="singleLevel"/>
    <w:tmpl w:val="15B65924"/>
    <w:name w:val="templateBulletBox3"/>
    <w:lvl w:ilvl="0">
      <w:start w:val="1"/>
      <w:numFmt w:val="bullet"/>
      <w:pStyle w:val="ListBulletBox3"/>
      <w:lvlText w:val="-"/>
      <w:lvlJc w:val="left"/>
      <w:pPr>
        <w:tabs>
          <w:tab w:val="num" w:pos="1474"/>
        </w:tabs>
        <w:ind w:left="1474" w:hanging="340"/>
      </w:pPr>
      <w:rPr>
        <w:rFonts w:ascii="Symbol" w:hAnsi="Symbol" w:cs="Times New Roman" w:hint="default"/>
        <w:b w:val="0"/>
        <w:i w:val="0"/>
        <w:sz w:val="22"/>
      </w:rPr>
    </w:lvl>
  </w:abstractNum>
  <w:abstractNum w:abstractNumId="3">
    <w:nsid w:val="0CBE0FF0"/>
    <w:multiLevelType w:val="singleLevel"/>
    <w:tmpl w:val="30A47C7E"/>
    <w:styleLink w:val="BulletedNote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  <w:b w:val="0"/>
        <w:i w:val="0"/>
        <w:sz w:val="22"/>
      </w:rPr>
    </w:lvl>
  </w:abstractNum>
  <w:abstractNum w:abstractNumId="4">
    <w:nsid w:val="0DEA6B1D"/>
    <w:multiLevelType w:val="singleLevel"/>
    <w:tmpl w:val="D5A6E36A"/>
    <w:styleLink w:val="NumericNote"/>
    <w:lvl w:ilvl="0">
      <w:start w:val="1"/>
      <w:numFmt w:val="decimal"/>
      <w:lvlText w:val="%1."/>
      <w:lvlJc w:val="left"/>
      <w:pPr>
        <w:tabs>
          <w:tab w:val="num" w:pos="408"/>
        </w:tabs>
        <w:ind w:left="408" w:hanging="408"/>
      </w:pPr>
    </w:lvl>
  </w:abstractNum>
  <w:abstractNum w:abstractNumId="5">
    <w:nsid w:val="0E7549C2"/>
    <w:multiLevelType w:val="hybridMultilevel"/>
    <w:tmpl w:val="9CDC3E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FE4AF5"/>
    <w:multiLevelType w:val="singleLevel"/>
    <w:tmpl w:val="B882C7F8"/>
    <w:styleLink w:val="NumberedNote"/>
    <w:lvl w:ilvl="0">
      <w:start w:val="1"/>
      <w:numFmt w:val="decimal"/>
      <w:lvlText w:val="%1."/>
      <w:lvlJc w:val="left"/>
      <w:pPr>
        <w:tabs>
          <w:tab w:val="num" w:pos="171"/>
        </w:tabs>
        <w:ind w:left="171" w:hanging="171"/>
      </w:pPr>
    </w:lvl>
  </w:abstractNum>
  <w:abstractNum w:abstractNumId="7">
    <w:nsid w:val="157968A9"/>
    <w:multiLevelType w:val="singleLevel"/>
    <w:tmpl w:val="D5A6E36A"/>
    <w:name w:val="NumericNote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408"/>
      </w:pPr>
    </w:lvl>
  </w:abstractNum>
  <w:abstractNum w:abstractNumId="8">
    <w:nsid w:val="16CF385B"/>
    <w:multiLevelType w:val="hybridMultilevel"/>
    <w:tmpl w:val="5CEAD4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4552A5"/>
    <w:multiLevelType w:val="hybridMultilevel"/>
    <w:tmpl w:val="01240A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397F89"/>
    <w:multiLevelType w:val="singleLevel"/>
    <w:tmpl w:val="60A0508A"/>
    <w:name w:val="AlphaNote"/>
    <w:lvl w:ilvl="0">
      <w:start w:val="1"/>
      <w:numFmt w:val="lowerLetter"/>
      <w:lvlText w:val="%1."/>
      <w:lvlJc w:val="left"/>
      <w:pPr>
        <w:tabs>
          <w:tab w:val="num" w:pos="850"/>
        </w:tabs>
        <w:ind w:left="850" w:hanging="408"/>
      </w:pPr>
    </w:lvl>
  </w:abstractNum>
  <w:abstractNum w:abstractNumId="11">
    <w:nsid w:val="284D3C16"/>
    <w:multiLevelType w:val="hybridMultilevel"/>
    <w:tmpl w:val="CDFA96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CF6F84"/>
    <w:multiLevelType w:val="singleLevel"/>
    <w:tmpl w:val="D51E568A"/>
    <w:name w:val="templateBullet2"/>
    <w:lvl w:ilvl="0">
      <w:start w:val="1"/>
      <w:numFmt w:val="bullet"/>
      <w:pStyle w:val="ListBullet2"/>
      <w:lvlText w:val="-"/>
      <w:lvlJc w:val="left"/>
      <w:pPr>
        <w:tabs>
          <w:tab w:val="num" w:pos="1190"/>
        </w:tabs>
        <w:ind w:left="1190" w:hanging="340"/>
      </w:pPr>
      <w:rPr>
        <w:rFonts w:ascii="Symbol" w:hAnsi="Symbol" w:cs="Times New Roman" w:hint="default"/>
        <w:b w:val="0"/>
        <w:i w:val="0"/>
        <w:sz w:val="22"/>
      </w:rPr>
    </w:lvl>
  </w:abstractNum>
  <w:abstractNum w:abstractNumId="13">
    <w:nsid w:val="385D0A84"/>
    <w:multiLevelType w:val="multilevel"/>
    <w:tmpl w:val="7F148E5C"/>
    <w:name w:val="templateNumberBox"/>
    <w:lvl w:ilvl="0">
      <w:start w:val="1"/>
      <w:numFmt w:val="decimal"/>
      <w:pStyle w:val="ListNumberBox"/>
      <w:lvlText w:val="%1."/>
      <w:lvlJc w:val="left"/>
      <w:pPr>
        <w:tabs>
          <w:tab w:val="num" w:pos="1950"/>
        </w:tabs>
        <w:ind w:left="1950" w:hanging="408"/>
      </w:pPr>
    </w:lvl>
    <w:lvl w:ilvl="1">
      <w:start w:val="1"/>
      <w:numFmt w:val="decimal"/>
      <w:pStyle w:val="ListNumberBox2"/>
      <w:lvlText w:val="%2."/>
      <w:lvlJc w:val="left"/>
      <w:pPr>
        <w:tabs>
          <w:tab w:val="num" w:pos="2291"/>
        </w:tabs>
        <w:ind w:left="2291" w:hanging="341"/>
      </w:pPr>
    </w:lvl>
    <w:lvl w:ilvl="2">
      <w:start w:val="1"/>
      <w:numFmt w:val="decimal"/>
      <w:pStyle w:val="ListNumberBox3"/>
      <w:lvlText w:val="%3."/>
      <w:lvlJc w:val="left"/>
      <w:pPr>
        <w:tabs>
          <w:tab w:val="num" w:pos="2574"/>
        </w:tabs>
        <w:ind w:left="2574" w:hanging="340"/>
      </w:pPr>
    </w:lvl>
    <w:lvl w:ilvl="3">
      <w:start w:val="1"/>
      <w:numFmt w:val="decimal"/>
      <w:lvlText w:val="(%4)"/>
      <w:lvlJc w:val="left"/>
      <w:pPr>
        <w:tabs>
          <w:tab w:val="num" w:pos="8518"/>
        </w:tabs>
        <w:ind w:left="8518" w:hanging="360"/>
      </w:pPr>
    </w:lvl>
    <w:lvl w:ilvl="4">
      <w:start w:val="1"/>
      <w:numFmt w:val="lowerLetter"/>
      <w:lvlText w:val="(%5)"/>
      <w:lvlJc w:val="left"/>
      <w:pPr>
        <w:tabs>
          <w:tab w:val="num" w:pos="8878"/>
        </w:tabs>
        <w:ind w:left="8878" w:hanging="360"/>
      </w:pPr>
    </w:lvl>
    <w:lvl w:ilvl="5">
      <w:start w:val="1"/>
      <w:numFmt w:val="lowerRoman"/>
      <w:lvlText w:val="(%6)"/>
      <w:lvlJc w:val="left"/>
      <w:pPr>
        <w:tabs>
          <w:tab w:val="num" w:pos="9238"/>
        </w:tabs>
        <w:ind w:left="9238" w:hanging="360"/>
      </w:pPr>
    </w:lvl>
    <w:lvl w:ilvl="6">
      <w:start w:val="1"/>
      <w:numFmt w:val="decimal"/>
      <w:lvlText w:val="%7."/>
      <w:lvlJc w:val="left"/>
      <w:pPr>
        <w:tabs>
          <w:tab w:val="num" w:pos="9598"/>
        </w:tabs>
        <w:ind w:left="9598" w:hanging="360"/>
      </w:pPr>
    </w:lvl>
    <w:lvl w:ilvl="7">
      <w:start w:val="1"/>
      <w:numFmt w:val="lowerLetter"/>
      <w:lvlText w:val="%8."/>
      <w:lvlJc w:val="left"/>
      <w:pPr>
        <w:tabs>
          <w:tab w:val="num" w:pos="9958"/>
        </w:tabs>
        <w:ind w:left="9958" w:hanging="360"/>
      </w:pPr>
    </w:lvl>
    <w:lvl w:ilvl="8">
      <w:start w:val="1"/>
      <w:numFmt w:val="lowerRoman"/>
      <w:lvlText w:val="%9."/>
      <w:lvlJc w:val="left"/>
      <w:pPr>
        <w:tabs>
          <w:tab w:val="num" w:pos="10318"/>
        </w:tabs>
        <w:ind w:left="10318" w:hanging="360"/>
      </w:pPr>
    </w:lvl>
  </w:abstractNum>
  <w:abstractNum w:abstractNumId="14">
    <w:nsid w:val="3BC230DE"/>
    <w:multiLevelType w:val="multilevel"/>
    <w:tmpl w:val="F99EB0E0"/>
    <w:name w:val="templateNumber"/>
    <w:lvl w:ilvl="0">
      <w:start w:val="1"/>
      <w:numFmt w:val="decimal"/>
      <w:pStyle w:val="ListNumber"/>
      <w:lvlText w:val="%1."/>
      <w:lvlJc w:val="left"/>
      <w:pPr>
        <w:tabs>
          <w:tab w:val="num" w:pos="850"/>
        </w:tabs>
        <w:ind w:left="850" w:hanging="408"/>
      </w:pPr>
    </w:lvl>
    <w:lvl w:ilvl="1">
      <w:start w:val="1"/>
      <w:numFmt w:val="decimal"/>
      <w:pStyle w:val="ListNumber2"/>
      <w:lvlText w:val="%2."/>
      <w:lvlJc w:val="left"/>
      <w:pPr>
        <w:tabs>
          <w:tab w:val="num" w:pos="1191"/>
        </w:tabs>
        <w:ind w:left="1191" w:hanging="341"/>
      </w:pPr>
    </w:lvl>
    <w:lvl w:ilvl="2">
      <w:start w:val="1"/>
      <w:numFmt w:val="decimal"/>
      <w:pStyle w:val="ListNumber3"/>
      <w:lvlText w:val="%3.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pStyle w:val="ListNumber4"/>
      <w:lvlText w:val="%4."/>
      <w:lvlJc w:val="left"/>
      <w:pPr>
        <w:tabs>
          <w:tab w:val="num" w:pos="1757"/>
        </w:tabs>
        <w:ind w:left="1757" w:hanging="340"/>
      </w:pPr>
    </w:lvl>
    <w:lvl w:ilvl="4">
      <w:start w:val="1"/>
      <w:numFmt w:val="decimal"/>
      <w:pStyle w:val="ListNumber5"/>
      <w:lvlText w:val="%5."/>
      <w:lvlJc w:val="left"/>
      <w:pPr>
        <w:tabs>
          <w:tab w:val="num" w:pos="2041"/>
        </w:tabs>
        <w:ind w:left="2041" w:hanging="34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3F9D3812"/>
    <w:multiLevelType w:val="hybridMultilevel"/>
    <w:tmpl w:val="21E21B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982515"/>
    <w:multiLevelType w:val="hybridMultilevel"/>
    <w:tmpl w:val="21E21B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BB7503"/>
    <w:multiLevelType w:val="singleLevel"/>
    <w:tmpl w:val="60A0508A"/>
    <w:styleLink w:val="AlphaNote"/>
    <w:lvl w:ilvl="0">
      <w:start w:val="1"/>
      <w:numFmt w:val="lowerLetter"/>
      <w:lvlText w:val="%1."/>
      <w:lvlJc w:val="left"/>
      <w:pPr>
        <w:tabs>
          <w:tab w:val="num" w:pos="408"/>
        </w:tabs>
        <w:ind w:left="408" w:hanging="408"/>
      </w:pPr>
    </w:lvl>
  </w:abstractNum>
  <w:abstractNum w:abstractNumId="18">
    <w:nsid w:val="48EC55A8"/>
    <w:multiLevelType w:val="singleLevel"/>
    <w:tmpl w:val="EBBACA14"/>
    <w:name w:val="templateBullet3"/>
    <w:lvl w:ilvl="0">
      <w:start w:val="1"/>
      <w:numFmt w:val="bullet"/>
      <w:pStyle w:val="ListBullet3"/>
      <w:lvlText w:val="-"/>
      <w:lvlJc w:val="left"/>
      <w:pPr>
        <w:tabs>
          <w:tab w:val="num" w:pos="1474"/>
        </w:tabs>
        <w:ind w:left="1474" w:hanging="340"/>
      </w:pPr>
      <w:rPr>
        <w:rFonts w:ascii="Symbol" w:hAnsi="Symbol" w:cs="Times New Roman" w:hint="default"/>
        <w:b w:val="0"/>
        <w:i w:val="0"/>
        <w:sz w:val="22"/>
      </w:rPr>
    </w:lvl>
  </w:abstractNum>
  <w:abstractNum w:abstractNumId="19">
    <w:nsid w:val="49F502B4"/>
    <w:multiLevelType w:val="multilevel"/>
    <w:tmpl w:val="AC32A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AAE47B4"/>
    <w:multiLevelType w:val="singleLevel"/>
    <w:tmpl w:val="AB6CFFBC"/>
    <w:name w:val="templateBulletBox2"/>
    <w:lvl w:ilvl="0">
      <w:start w:val="1"/>
      <w:numFmt w:val="bullet"/>
      <w:pStyle w:val="ListBulletBox2"/>
      <w:lvlText w:val="-"/>
      <w:lvlJc w:val="left"/>
      <w:pPr>
        <w:tabs>
          <w:tab w:val="num" w:pos="1191"/>
        </w:tabs>
        <w:ind w:left="1191" w:hanging="340"/>
      </w:pPr>
      <w:rPr>
        <w:rFonts w:ascii="Symbol" w:hAnsi="Symbol" w:cs="Times New Roman" w:hint="default"/>
        <w:b w:val="0"/>
        <w:i w:val="0"/>
        <w:sz w:val="22"/>
      </w:rPr>
    </w:lvl>
  </w:abstractNum>
  <w:abstractNum w:abstractNumId="21">
    <w:nsid w:val="4FB17464"/>
    <w:multiLevelType w:val="hybridMultilevel"/>
    <w:tmpl w:val="0944DE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135758"/>
    <w:multiLevelType w:val="hybridMultilevel"/>
    <w:tmpl w:val="F252F876"/>
    <w:lvl w:ilvl="0" w:tplc="0A0CBFD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2E62DE"/>
    <w:multiLevelType w:val="hybridMultilevel"/>
    <w:tmpl w:val="C71877E4"/>
    <w:lvl w:ilvl="0" w:tplc="044AF5A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562DE3"/>
    <w:multiLevelType w:val="hybridMultilevel"/>
    <w:tmpl w:val="2EEA3D4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5986723"/>
    <w:multiLevelType w:val="hybridMultilevel"/>
    <w:tmpl w:val="7CBA8D7A"/>
    <w:lvl w:ilvl="0" w:tplc="E396864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BE6F79"/>
    <w:multiLevelType w:val="singleLevel"/>
    <w:tmpl w:val="F258D16A"/>
    <w:name w:val="templateBullet4"/>
    <w:lvl w:ilvl="0">
      <w:start w:val="1"/>
      <w:numFmt w:val="bullet"/>
      <w:pStyle w:val="ListBullet4"/>
      <w:lvlText w:val="-"/>
      <w:lvlJc w:val="left"/>
      <w:pPr>
        <w:tabs>
          <w:tab w:val="num" w:pos="1757"/>
        </w:tabs>
        <w:ind w:left="1757" w:hanging="340"/>
      </w:pPr>
      <w:rPr>
        <w:rFonts w:ascii="Symbol" w:hAnsi="Symbol" w:cs="Times New Roman" w:hint="default"/>
        <w:b w:val="0"/>
        <w:i w:val="0"/>
        <w:sz w:val="22"/>
      </w:rPr>
    </w:lvl>
  </w:abstractNum>
  <w:abstractNum w:abstractNumId="27">
    <w:nsid w:val="56C91E60"/>
    <w:multiLevelType w:val="hybridMultilevel"/>
    <w:tmpl w:val="A8F413D2"/>
    <w:lvl w:ilvl="0" w:tplc="DE482A66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D72CB8"/>
    <w:multiLevelType w:val="hybridMultilevel"/>
    <w:tmpl w:val="3D1606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8E0CA3"/>
    <w:multiLevelType w:val="singleLevel"/>
    <w:tmpl w:val="BCFCA2DE"/>
    <w:name w:val="templateBullet5"/>
    <w:lvl w:ilvl="0">
      <w:start w:val="1"/>
      <w:numFmt w:val="bullet"/>
      <w:pStyle w:val="ListBullet5"/>
      <w:lvlText w:val="-"/>
      <w:lvlJc w:val="left"/>
      <w:pPr>
        <w:tabs>
          <w:tab w:val="num" w:pos="2041"/>
        </w:tabs>
        <w:ind w:left="2041" w:hanging="340"/>
      </w:pPr>
      <w:rPr>
        <w:rFonts w:ascii="Symbol" w:hAnsi="Symbol" w:cs="Times New Roman" w:hint="default"/>
        <w:b w:val="0"/>
        <w:i w:val="0"/>
        <w:sz w:val="22"/>
      </w:rPr>
    </w:lvl>
  </w:abstractNum>
  <w:abstractNum w:abstractNumId="30">
    <w:nsid w:val="5F451D46"/>
    <w:multiLevelType w:val="multilevel"/>
    <w:tmpl w:val="C8D2D9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>
    <w:nsid w:val="63E515CF"/>
    <w:multiLevelType w:val="singleLevel"/>
    <w:tmpl w:val="7A00B8A4"/>
    <w:name w:val="templateBulletBox1"/>
    <w:lvl w:ilvl="0">
      <w:start w:val="1"/>
      <w:numFmt w:val="bullet"/>
      <w:pStyle w:val="ListBulletBox"/>
      <w:lvlText w:val="·"/>
      <w:lvlJc w:val="left"/>
      <w:pPr>
        <w:tabs>
          <w:tab w:val="num" w:pos="850"/>
        </w:tabs>
        <w:ind w:left="850" w:hanging="408"/>
      </w:pPr>
      <w:rPr>
        <w:rFonts w:ascii="Symbol" w:hAnsi="Symbol" w:cs="Times New Roman" w:hint="default"/>
        <w:b w:val="0"/>
        <w:i w:val="0"/>
        <w:sz w:val="22"/>
      </w:rPr>
    </w:lvl>
  </w:abstractNum>
  <w:abstractNum w:abstractNumId="32">
    <w:nsid w:val="645F6AC1"/>
    <w:multiLevelType w:val="multilevel"/>
    <w:tmpl w:val="66CE4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4C80670"/>
    <w:multiLevelType w:val="hybridMultilevel"/>
    <w:tmpl w:val="01E285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DC37CD"/>
    <w:multiLevelType w:val="multilevel"/>
    <w:tmpl w:val="F53E1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B0A2C63"/>
    <w:multiLevelType w:val="hybridMultilevel"/>
    <w:tmpl w:val="6720D6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AD08AC"/>
    <w:multiLevelType w:val="hybridMultilevel"/>
    <w:tmpl w:val="8C7299D0"/>
    <w:lvl w:ilvl="0" w:tplc="68E21AB8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00B18FC"/>
    <w:multiLevelType w:val="hybridMultilevel"/>
    <w:tmpl w:val="21E21B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AC6F03"/>
    <w:multiLevelType w:val="hybridMultilevel"/>
    <w:tmpl w:val="FEF002BC"/>
    <w:lvl w:ilvl="0" w:tplc="52FCF03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623A03"/>
    <w:multiLevelType w:val="hybridMultilevel"/>
    <w:tmpl w:val="35D816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3E0A35"/>
    <w:multiLevelType w:val="hybridMultilevel"/>
    <w:tmpl w:val="82D21B1E"/>
    <w:lvl w:ilvl="0" w:tplc="F1C6EAAC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EC2390F"/>
    <w:multiLevelType w:val="multilevel"/>
    <w:tmpl w:val="8552F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32"/>
  </w:num>
  <w:num w:numId="3">
    <w:abstractNumId w:val="28"/>
  </w:num>
  <w:num w:numId="4">
    <w:abstractNumId w:val="6"/>
  </w:num>
  <w:num w:numId="5">
    <w:abstractNumId w:val="3"/>
  </w:num>
  <w:num w:numId="6">
    <w:abstractNumId w:val="4"/>
  </w:num>
  <w:num w:numId="7">
    <w:abstractNumId w:val="17"/>
  </w:num>
  <w:num w:numId="8">
    <w:abstractNumId w:val="0"/>
  </w:num>
  <w:num w:numId="9">
    <w:abstractNumId w:val="12"/>
  </w:num>
  <w:num w:numId="10">
    <w:abstractNumId w:val="18"/>
  </w:num>
  <w:num w:numId="11">
    <w:abstractNumId w:val="26"/>
  </w:num>
  <w:num w:numId="12">
    <w:abstractNumId w:val="29"/>
  </w:num>
  <w:num w:numId="13">
    <w:abstractNumId w:val="14"/>
  </w:num>
  <w:num w:numId="14">
    <w:abstractNumId w:val="31"/>
  </w:num>
  <w:num w:numId="15">
    <w:abstractNumId w:val="20"/>
  </w:num>
  <w:num w:numId="16">
    <w:abstractNumId w:val="2"/>
  </w:num>
  <w:num w:numId="17">
    <w:abstractNumId w:val="13"/>
  </w:num>
  <w:num w:numId="18">
    <w:abstractNumId w:val="7"/>
  </w:num>
  <w:num w:numId="19">
    <w:abstractNumId w:val="10"/>
  </w:num>
  <w:num w:numId="20">
    <w:abstractNumId w:val="37"/>
  </w:num>
  <w:num w:numId="21">
    <w:abstractNumId w:val="11"/>
  </w:num>
  <w:num w:numId="22">
    <w:abstractNumId w:val="15"/>
  </w:num>
  <w:num w:numId="23">
    <w:abstractNumId w:val="33"/>
  </w:num>
  <w:num w:numId="24">
    <w:abstractNumId w:val="16"/>
  </w:num>
  <w:num w:numId="25">
    <w:abstractNumId w:val="38"/>
  </w:num>
  <w:num w:numId="26">
    <w:abstractNumId w:val="5"/>
  </w:num>
  <w:num w:numId="27">
    <w:abstractNumId w:val="9"/>
  </w:num>
  <w:num w:numId="28">
    <w:abstractNumId w:val="40"/>
  </w:num>
  <w:num w:numId="29">
    <w:abstractNumId w:val="36"/>
  </w:num>
  <w:num w:numId="30">
    <w:abstractNumId w:val="39"/>
  </w:num>
  <w:num w:numId="31">
    <w:abstractNumId w:val="24"/>
  </w:num>
  <w:num w:numId="32">
    <w:abstractNumId w:val="1"/>
  </w:num>
  <w:num w:numId="33">
    <w:abstractNumId w:val="30"/>
  </w:num>
  <w:num w:numId="34">
    <w:abstractNumId w:val="35"/>
  </w:num>
  <w:num w:numId="35">
    <w:abstractNumId w:val="25"/>
  </w:num>
  <w:num w:numId="36">
    <w:abstractNumId w:val="27"/>
  </w:num>
  <w:num w:numId="37">
    <w:abstractNumId w:val="8"/>
  </w:num>
  <w:num w:numId="38">
    <w:abstractNumId w:val="21"/>
  </w:num>
  <w:num w:numId="39">
    <w:abstractNumId w:val="23"/>
  </w:num>
  <w:num w:numId="40">
    <w:abstractNumId w:val="22"/>
  </w:num>
  <w:num w:numId="41">
    <w:abstractNumId w:val="34"/>
  </w:num>
  <w:num w:numId="42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094C"/>
    <w:rsid w:val="00047D1D"/>
    <w:rsid w:val="000533DC"/>
    <w:rsid w:val="000766CC"/>
    <w:rsid w:val="000A163E"/>
    <w:rsid w:val="000C2E46"/>
    <w:rsid w:val="001D18A2"/>
    <w:rsid w:val="001E6811"/>
    <w:rsid w:val="00214B90"/>
    <w:rsid w:val="002F3A21"/>
    <w:rsid w:val="00305936"/>
    <w:rsid w:val="003C16A5"/>
    <w:rsid w:val="00464861"/>
    <w:rsid w:val="004A744C"/>
    <w:rsid w:val="004D28FC"/>
    <w:rsid w:val="004E0B8F"/>
    <w:rsid w:val="00515A40"/>
    <w:rsid w:val="00527499"/>
    <w:rsid w:val="00534E13"/>
    <w:rsid w:val="00576E8C"/>
    <w:rsid w:val="00593E2F"/>
    <w:rsid w:val="00594FC0"/>
    <w:rsid w:val="005B32C4"/>
    <w:rsid w:val="00623ABD"/>
    <w:rsid w:val="006928B3"/>
    <w:rsid w:val="006F33EE"/>
    <w:rsid w:val="00721F80"/>
    <w:rsid w:val="007968B3"/>
    <w:rsid w:val="007B0AED"/>
    <w:rsid w:val="007B1836"/>
    <w:rsid w:val="008038C5"/>
    <w:rsid w:val="00813408"/>
    <w:rsid w:val="0085551A"/>
    <w:rsid w:val="00877C52"/>
    <w:rsid w:val="008B3507"/>
    <w:rsid w:val="008B4ECD"/>
    <w:rsid w:val="008D144D"/>
    <w:rsid w:val="00910F94"/>
    <w:rsid w:val="0092094C"/>
    <w:rsid w:val="009B4B1C"/>
    <w:rsid w:val="009D56FB"/>
    <w:rsid w:val="00A135F7"/>
    <w:rsid w:val="00A903D1"/>
    <w:rsid w:val="00AF100D"/>
    <w:rsid w:val="00AF21F1"/>
    <w:rsid w:val="00AF6D1E"/>
    <w:rsid w:val="00B0096C"/>
    <w:rsid w:val="00B42AAA"/>
    <w:rsid w:val="00B53BF3"/>
    <w:rsid w:val="00B549F8"/>
    <w:rsid w:val="00B56B76"/>
    <w:rsid w:val="00B673C1"/>
    <w:rsid w:val="00B75BE3"/>
    <w:rsid w:val="00B87700"/>
    <w:rsid w:val="00B9161D"/>
    <w:rsid w:val="00BA7359"/>
    <w:rsid w:val="00BB54CD"/>
    <w:rsid w:val="00C04BB4"/>
    <w:rsid w:val="00C4697F"/>
    <w:rsid w:val="00CA760A"/>
    <w:rsid w:val="00D07A25"/>
    <w:rsid w:val="00D16B55"/>
    <w:rsid w:val="00D424F4"/>
    <w:rsid w:val="00D53B7A"/>
    <w:rsid w:val="00D776B5"/>
    <w:rsid w:val="00D9459D"/>
    <w:rsid w:val="00DA0820"/>
    <w:rsid w:val="00E10DC5"/>
    <w:rsid w:val="00E1329B"/>
    <w:rsid w:val="00E73C61"/>
    <w:rsid w:val="00E85EF7"/>
    <w:rsid w:val="00EA4612"/>
    <w:rsid w:val="00F023E1"/>
    <w:rsid w:val="00F41AA1"/>
    <w:rsid w:val="00F552A9"/>
    <w:rsid w:val="00FB3B7F"/>
    <w:rsid w:val="00FC26A6"/>
    <w:rsid w:val="00FC3AD1"/>
    <w:rsid w:val="00FD4579"/>
    <w:rsid w:val="00FF3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/>
    <w:lsdException w:name="index heading" w:uiPriority="0"/>
    <w:lsdException w:name="caption" w:uiPriority="35" w:qFormat="1"/>
    <w:lsdException w:name="envelope address" w:uiPriority="0"/>
    <w:lsdException w:name="envelope return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0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E-mail Signature" w:uiPriority="0"/>
    <w:lsdException w:name="HTML Address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94C"/>
  </w:style>
  <w:style w:type="paragraph" w:styleId="Heading1">
    <w:name w:val="heading 1"/>
    <w:basedOn w:val="Normal"/>
    <w:next w:val="Normal"/>
    <w:link w:val="Heading1Char"/>
    <w:uiPriority w:val="9"/>
    <w:qFormat/>
    <w:rsid w:val="009209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09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2094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92094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um-DocParagraph"/>
    <w:link w:val="Heading5Char"/>
    <w:uiPriority w:val="9"/>
    <w:qFormat/>
    <w:rsid w:val="0092094C"/>
    <w:pPr>
      <w:tabs>
        <w:tab w:val="left" w:pos="850"/>
        <w:tab w:val="left" w:pos="1191"/>
        <w:tab w:val="left" w:pos="1531"/>
      </w:tabs>
      <w:spacing w:before="240" w:after="240" w:line="240" w:lineRule="auto"/>
      <w:jc w:val="both"/>
      <w:outlineLvl w:val="4"/>
    </w:pPr>
    <w:rPr>
      <w:rFonts w:ascii="Times New Roman" w:eastAsia="Times New Roman" w:hAnsi="Times New Roman" w:cs="Times New Roman"/>
      <w:lang w:val="en-GB" w:eastAsia="zh-CN"/>
    </w:rPr>
  </w:style>
  <w:style w:type="paragraph" w:styleId="Heading6">
    <w:name w:val="heading 6"/>
    <w:basedOn w:val="Normal"/>
    <w:next w:val="Normal"/>
    <w:link w:val="Heading6Char"/>
    <w:qFormat/>
    <w:rsid w:val="0092094C"/>
    <w:pPr>
      <w:tabs>
        <w:tab w:val="left" w:pos="850"/>
        <w:tab w:val="left" w:pos="1191"/>
        <w:tab w:val="left" w:pos="1531"/>
      </w:tabs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b/>
      <w:bCs/>
      <w:lang w:val="en-GB" w:eastAsia="zh-CN"/>
    </w:rPr>
  </w:style>
  <w:style w:type="paragraph" w:styleId="Heading7">
    <w:name w:val="heading 7"/>
    <w:basedOn w:val="Normal"/>
    <w:next w:val="Normal"/>
    <w:link w:val="Heading7Char"/>
    <w:qFormat/>
    <w:rsid w:val="0092094C"/>
    <w:pPr>
      <w:tabs>
        <w:tab w:val="left" w:pos="850"/>
        <w:tab w:val="left" w:pos="1191"/>
        <w:tab w:val="left" w:pos="1531"/>
      </w:tabs>
      <w:spacing w:before="240" w:after="6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Heading8">
    <w:name w:val="heading 8"/>
    <w:basedOn w:val="Normal"/>
    <w:next w:val="Normal"/>
    <w:link w:val="Heading8Char"/>
    <w:qFormat/>
    <w:rsid w:val="0092094C"/>
    <w:pPr>
      <w:tabs>
        <w:tab w:val="left" w:pos="850"/>
        <w:tab w:val="left" w:pos="1191"/>
        <w:tab w:val="left" w:pos="1531"/>
      </w:tabs>
      <w:spacing w:before="240" w:after="60" w:line="240" w:lineRule="auto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GB" w:eastAsia="zh-CN"/>
    </w:rPr>
  </w:style>
  <w:style w:type="paragraph" w:styleId="Heading9">
    <w:name w:val="heading 9"/>
    <w:basedOn w:val="Normal"/>
    <w:next w:val="Normal"/>
    <w:link w:val="Heading9Char"/>
    <w:qFormat/>
    <w:rsid w:val="0092094C"/>
    <w:pPr>
      <w:tabs>
        <w:tab w:val="left" w:pos="850"/>
        <w:tab w:val="left" w:pos="1191"/>
        <w:tab w:val="left" w:pos="1531"/>
      </w:tabs>
      <w:spacing w:before="240" w:after="60" w:line="240" w:lineRule="auto"/>
      <w:jc w:val="both"/>
      <w:outlineLvl w:val="8"/>
    </w:pPr>
    <w:rPr>
      <w:rFonts w:ascii="Arial" w:eastAsia="Times New Roman" w:hAnsi="Arial" w:cs="Arial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09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2094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2094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92094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92094C"/>
    <w:rPr>
      <w:rFonts w:ascii="Times New Roman" w:eastAsia="Times New Roman" w:hAnsi="Times New Roman" w:cs="Times New Roman"/>
      <w:lang w:val="en-GB" w:eastAsia="zh-CN"/>
    </w:rPr>
  </w:style>
  <w:style w:type="character" w:customStyle="1" w:styleId="Heading6Char">
    <w:name w:val="Heading 6 Char"/>
    <w:basedOn w:val="DefaultParagraphFont"/>
    <w:link w:val="Heading6"/>
    <w:rsid w:val="0092094C"/>
    <w:rPr>
      <w:rFonts w:ascii="Times New Roman" w:eastAsia="Times New Roman" w:hAnsi="Times New Roman" w:cs="Times New Roman"/>
      <w:b/>
      <w:bCs/>
      <w:lang w:val="en-GB" w:eastAsia="zh-CN"/>
    </w:rPr>
  </w:style>
  <w:style w:type="character" w:customStyle="1" w:styleId="Heading7Char">
    <w:name w:val="Heading 7 Char"/>
    <w:basedOn w:val="DefaultParagraphFont"/>
    <w:link w:val="Heading7"/>
    <w:rsid w:val="0092094C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character" w:customStyle="1" w:styleId="Heading8Char">
    <w:name w:val="Heading 8 Char"/>
    <w:basedOn w:val="DefaultParagraphFont"/>
    <w:link w:val="Heading8"/>
    <w:rsid w:val="0092094C"/>
    <w:rPr>
      <w:rFonts w:ascii="Times New Roman" w:eastAsia="Times New Roman" w:hAnsi="Times New Roman" w:cs="Times New Roman"/>
      <w:i/>
      <w:iCs/>
      <w:sz w:val="24"/>
      <w:szCs w:val="24"/>
      <w:lang w:val="en-GB" w:eastAsia="zh-CN"/>
    </w:rPr>
  </w:style>
  <w:style w:type="character" w:customStyle="1" w:styleId="Heading9Char">
    <w:name w:val="Heading 9 Char"/>
    <w:basedOn w:val="DefaultParagraphFont"/>
    <w:link w:val="Heading9"/>
    <w:rsid w:val="0092094C"/>
    <w:rPr>
      <w:rFonts w:ascii="Arial" w:eastAsia="Times New Roman" w:hAnsi="Arial" w:cs="Arial"/>
      <w:lang w:val="en-GB" w:eastAsia="zh-CN"/>
    </w:rPr>
  </w:style>
  <w:style w:type="paragraph" w:styleId="NormalWeb">
    <w:name w:val="Normal (Web)"/>
    <w:basedOn w:val="Normal"/>
    <w:uiPriority w:val="99"/>
    <w:unhideWhenUsed/>
    <w:rsid w:val="00920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92094C"/>
    <w:rPr>
      <w:b/>
      <w:bCs/>
    </w:rPr>
  </w:style>
  <w:style w:type="paragraph" w:styleId="BodyText">
    <w:name w:val="Body Text"/>
    <w:basedOn w:val="Normal"/>
    <w:link w:val="BodyTextChar"/>
    <w:rsid w:val="0092094C"/>
    <w:pPr>
      <w:tabs>
        <w:tab w:val="left" w:pos="850"/>
        <w:tab w:val="left" w:pos="1191"/>
        <w:tab w:val="left" w:pos="1531"/>
      </w:tabs>
      <w:spacing w:after="240" w:line="240" w:lineRule="auto"/>
      <w:ind w:firstLine="442"/>
      <w:jc w:val="both"/>
    </w:pPr>
    <w:rPr>
      <w:rFonts w:ascii="Times New Roman" w:eastAsia="Times New Roman" w:hAnsi="Times New Roman" w:cs="Times New Roman"/>
      <w:lang w:val="en-GB" w:eastAsia="zh-CN"/>
    </w:rPr>
  </w:style>
  <w:style w:type="character" w:customStyle="1" w:styleId="BodyTextChar">
    <w:name w:val="Body Text Char"/>
    <w:basedOn w:val="DefaultParagraphFont"/>
    <w:link w:val="BodyText"/>
    <w:rsid w:val="0092094C"/>
    <w:rPr>
      <w:rFonts w:ascii="Times New Roman" w:eastAsia="Times New Roman" w:hAnsi="Times New Roman" w:cs="Times New Roman"/>
      <w:lang w:val="en-GB" w:eastAsia="zh-CN"/>
    </w:rPr>
  </w:style>
  <w:style w:type="paragraph" w:styleId="EndnoteText">
    <w:name w:val="endnote text"/>
    <w:basedOn w:val="Normal"/>
    <w:link w:val="EndnoteTextChar"/>
    <w:uiPriority w:val="99"/>
    <w:semiHidden/>
    <w:rsid w:val="0092094C"/>
    <w:pPr>
      <w:tabs>
        <w:tab w:val="left" w:pos="850"/>
        <w:tab w:val="left" w:pos="1191"/>
        <w:tab w:val="left" w:pos="1531"/>
      </w:tabs>
      <w:spacing w:after="240" w:line="240" w:lineRule="auto"/>
      <w:ind w:left="850" w:hanging="850"/>
      <w:jc w:val="both"/>
    </w:pPr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2094C"/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character" w:styleId="EndnoteReference">
    <w:name w:val="endnote reference"/>
    <w:uiPriority w:val="99"/>
    <w:semiHidden/>
    <w:unhideWhenUsed/>
    <w:rsid w:val="0092094C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9209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09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09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09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094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09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94C"/>
    <w:rPr>
      <w:rFonts w:ascii="Segoe UI" w:hAnsi="Segoe UI" w:cs="Segoe UI"/>
      <w:sz w:val="18"/>
      <w:szCs w:val="18"/>
    </w:rPr>
  </w:style>
  <w:style w:type="paragraph" w:customStyle="1" w:styleId="Biblio-Entry">
    <w:name w:val="Biblio-Entry"/>
    <w:basedOn w:val="BodyText"/>
    <w:rsid w:val="0092094C"/>
    <w:pPr>
      <w:ind w:left="567" w:hanging="567"/>
      <w:jc w:val="left"/>
    </w:pPr>
  </w:style>
  <w:style w:type="paragraph" w:styleId="ListParagraph">
    <w:name w:val="List Paragraph"/>
    <w:basedOn w:val="Normal"/>
    <w:uiPriority w:val="34"/>
    <w:qFormat/>
    <w:rsid w:val="0092094C"/>
    <w:pPr>
      <w:tabs>
        <w:tab w:val="left" w:pos="850"/>
        <w:tab w:val="left" w:pos="1191"/>
        <w:tab w:val="left" w:pos="1531"/>
      </w:tabs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Revision">
    <w:name w:val="Revision"/>
    <w:hidden/>
    <w:uiPriority w:val="99"/>
    <w:semiHidden/>
    <w:rsid w:val="0092094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2094C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92094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2094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2094C"/>
    <w:rPr>
      <w:vertAlign w:val="superscript"/>
    </w:rPr>
  </w:style>
  <w:style w:type="paragraph" w:customStyle="1" w:styleId="AnnexHeading">
    <w:name w:val="Annex Heading"/>
    <w:basedOn w:val="Normal"/>
    <w:next w:val="BodyText"/>
    <w:rsid w:val="0092094C"/>
    <w:pPr>
      <w:keepNext/>
      <w:tabs>
        <w:tab w:val="left" w:pos="850"/>
        <w:tab w:val="left" w:pos="1191"/>
        <w:tab w:val="left" w:pos="1531"/>
      </w:tabs>
      <w:spacing w:before="1200" w:after="720" w:line="240" w:lineRule="auto"/>
      <w:jc w:val="center"/>
    </w:pPr>
    <w:rPr>
      <w:rFonts w:ascii="Times New Roman" w:eastAsia="Times New Roman" w:hAnsi="Times New Roman" w:cs="Times New Roman"/>
      <w:b/>
      <w:bCs/>
      <w:caps/>
      <w:lang w:val="en-GB" w:eastAsia="zh-CN"/>
    </w:rPr>
  </w:style>
  <w:style w:type="paragraph" w:customStyle="1" w:styleId="Annotation">
    <w:name w:val="Annotation"/>
    <w:basedOn w:val="BodyText"/>
    <w:rsid w:val="0092094C"/>
    <w:pPr>
      <w:ind w:firstLine="0"/>
      <w:jc w:val="left"/>
    </w:pPr>
    <w:rPr>
      <w:b/>
      <w:bCs/>
      <w:i/>
      <w:iCs/>
    </w:rPr>
  </w:style>
  <w:style w:type="paragraph" w:customStyle="1" w:styleId="AppendixHeading">
    <w:name w:val="Appendix Heading"/>
    <w:basedOn w:val="Normal"/>
    <w:next w:val="BodyText"/>
    <w:rsid w:val="0092094C"/>
    <w:pPr>
      <w:keepNext/>
      <w:tabs>
        <w:tab w:val="left" w:pos="850"/>
        <w:tab w:val="left" w:pos="1191"/>
        <w:tab w:val="left" w:pos="1531"/>
      </w:tabs>
      <w:spacing w:before="1200" w:after="720" w:line="240" w:lineRule="auto"/>
      <w:jc w:val="center"/>
    </w:pPr>
    <w:rPr>
      <w:rFonts w:ascii="Times New Roman" w:eastAsia="Times New Roman" w:hAnsi="Times New Roman" w:cs="Times New Roman"/>
      <w:b/>
      <w:bCs/>
      <w:caps/>
      <w:lang w:val="en-GB" w:eastAsia="zh-CN"/>
    </w:rPr>
  </w:style>
  <w:style w:type="paragraph" w:customStyle="1" w:styleId="BibliographyHeading">
    <w:name w:val="Bibliography Heading"/>
    <w:basedOn w:val="Normal"/>
    <w:next w:val="Biblio-Entry"/>
    <w:rsid w:val="0092094C"/>
    <w:pPr>
      <w:keepNext/>
      <w:tabs>
        <w:tab w:val="left" w:pos="850"/>
        <w:tab w:val="left" w:pos="1191"/>
        <w:tab w:val="left" w:pos="1531"/>
      </w:tabs>
      <w:spacing w:before="1200" w:after="720" w:line="240" w:lineRule="auto"/>
      <w:jc w:val="center"/>
    </w:pPr>
    <w:rPr>
      <w:rFonts w:ascii="Times New Roman" w:eastAsia="Times New Roman" w:hAnsi="Times New Roman" w:cs="Times New Roman"/>
      <w:b/>
      <w:bCs/>
      <w:caps/>
      <w:lang w:val="en-GB" w:eastAsia="zh-CN"/>
    </w:rPr>
  </w:style>
  <w:style w:type="paragraph" w:customStyle="1" w:styleId="BoxHeading">
    <w:name w:val="Box Heading"/>
    <w:basedOn w:val="Normal"/>
    <w:next w:val="BoxBodyText"/>
    <w:rsid w:val="0092094C"/>
    <w:pPr>
      <w:tabs>
        <w:tab w:val="left" w:pos="850"/>
        <w:tab w:val="left" w:pos="1191"/>
        <w:tab w:val="left" w:pos="1531"/>
      </w:tabs>
      <w:spacing w:before="240" w:after="240" w:line="240" w:lineRule="auto"/>
      <w:jc w:val="center"/>
    </w:pPr>
    <w:rPr>
      <w:rFonts w:ascii="Arial" w:eastAsia="Times New Roman" w:hAnsi="Arial" w:cs="Arial"/>
      <w:b/>
      <w:bCs/>
      <w:sz w:val="18"/>
      <w:lang w:val="en-GB" w:eastAsia="zh-CN"/>
    </w:rPr>
  </w:style>
  <w:style w:type="paragraph" w:customStyle="1" w:styleId="Cell">
    <w:name w:val="Cell"/>
    <w:basedOn w:val="Normal"/>
    <w:rsid w:val="0092094C"/>
    <w:pPr>
      <w:spacing w:after="0" w:line="240" w:lineRule="auto"/>
    </w:pPr>
    <w:rPr>
      <w:rFonts w:ascii="Arial" w:eastAsia="Times New Roman" w:hAnsi="Arial" w:cs="Arial"/>
      <w:sz w:val="18"/>
      <w:szCs w:val="18"/>
      <w:lang w:val="en-GB" w:eastAsia="zh-CN"/>
    </w:rPr>
  </w:style>
  <w:style w:type="paragraph" w:customStyle="1" w:styleId="ColumnsHeading">
    <w:name w:val="Columns Heading"/>
    <w:basedOn w:val="Normal"/>
    <w:rsid w:val="0092094C"/>
    <w:pPr>
      <w:spacing w:after="0" w:line="240" w:lineRule="auto"/>
      <w:jc w:val="center"/>
    </w:pPr>
    <w:rPr>
      <w:rFonts w:ascii="Arial" w:eastAsia="Times New Roman" w:hAnsi="Arial" w:cs="Arial"/>
      <w:sz w:val="18"/>
      <w:szCs w:val="18"/>
      <w:lang w:val="en-GB" w:eastAsia="zh-CN"/>
    </w:rPr>
  </w:style>
  <w:style w:type="paragraph" w:customStyle="1" w:styleId="ConclusionHeading">
    <w:name w:val="Conclusion Heading"/>
    <w:basedOn w:val="Normal"/>
    <w:next w:val="BodyText"/>
    <w:rsid w:val="0092094C"/>
    <w:pPr>
      <w:keepNext/>
      <w:tabs>
        <w:tab w:val="left" w:pos="850"/>
        <w:tab w:val="left" w:pos="1191"/>
        <w:tab w:val="left" w:pos="1531"/>
      </w:tabs>
      <w:spacing w:before="1200" w:after="720" w:line="240" w:lineRule="auto"/>
      <w:jc w:val="center"/>
    </w:pPr>
    <w:rPr>
      <w:rFonts w:ascii="Times New Roman" w:eastAsia="Times New Roman" w:hAnsi="Times New Roman" w:cs="Times New Roman"/>
      <w:b/>
      <w:bCs/>
      <w:caps/>
      <w:lang w:val="en-GB" w:eastAsia="zh-CN"/>
    </w:rPr>
  </w:style>
  <w:style w:type="paragraph" w:customStyle="1" w:styleId="DefinitionList">
    <w:name w:val="Definition List"/>
    <w:basedOn w:val="BodyText"/>
    <w:rsid w:val="0092094C"/>
    <w:pPr>
      <w:tabs>
        <w:tab w:val="clear" w:pos="850"/>
        <w:tab w:val="clear" w:pos="1191"/>
        <w:tab w:val="clear" w:pos="1531"/>
      </w:tabs>
      <w:ind w:left="1984" w:hanging="1984"/>
      <w:jc w:val="center"/>
    </w:pPr>
  </w:style>
  <w:style w:type="paragraph" w:customStyle="1" w:styleId="EndnotesHeading">
    <w:name w:val="Endnotes Heading"/>
    <w:basedOn w:val="Normal"/>
    <w:next w:val="BodyText"/>
    <w:rsid w:val="0092094C"/>
    <w:pPr>
      <w:keepNext/>
      <w:tabs>
        <w:tab w:val="left" w:pos="850"/>
        <w:tab w:val="left" w:pos="1191"/>
        <w:tab w:val="left" w:pos="1531"/>
      </w:tabs>
      <w:spacing w:before="1200" w:after="480" w:line="240" w:lineRule="auto"/>
      <w:jc w:val="center"/>
    </w:pPr>
    <w:rPr>
      <w:rFonts w:ascii="Times New Roman" w:eastAsia="Times New Roman" w:hAnsi="Times New Roman" w:cs="Times New Roman"/>
      <w:b/>
      <w:bCs/>
      <w:caps/>
      <w:lang w:val="en-GB" w:eastAsia="zh-CN"/>
    </w:rPr>
  </w:style>
  <w:style w:type="paragraph" w:customStyle="1" w:styleId="ExecutiveSummaryHeading">
    <w:name w:val="Executive Summary Heading"/>
    <w:basedOn w:val="Normal"/>
    <w:next w:val="BodyText"/>
    <w:rsid w:val="0092094C"/>
    <w:pPr>
      <w:keepNext/>
      <w:tabs>
        <w:tab w:val="left" w:pos="850"/>
        <w:tab w:val="left" w:pos="1191"/>
        <w:tab w:val="left" w:pos="1531"/>
      </w:tabs>
      <w:spacing w:before="1200" w:after="720" w:line="240" w:lineRule="auto"/>
      <w:jc w:val="center"/>
    </w:pPr>
    <w:rPr>
      <w:rFonts w:ascii="Times New Roman" w:eastAsia="Times New Roman" w:hAnsi="Times New Roman" w:cs="Times New Roman"/>
      <w:b/>
      <w:bCs/>
      <w:caps/>
      <w:lang w:val="en-GB" w:eastAsia="zh-CN"/>
    </w:rPr>
  </w:style>
  <w:style w:type="paragraph" w:customStyle="1" w:styleId="FigureNote">
    <w:name w:val="Figure Note"/>
    <w:basedOn w:val="Normal"/>
    <w:rsid w:val="0092094C"/>
    <w:pPr>
      <w:tabs>
        <w:tab w:val="left" w:pos="850"/>
        <w:tab w:val="left" w:pos="1191"/>
        <w:tab w:val="left" w:pos="1531"/>
      </w:tabs>
      <w:spacing w:after="120" w:line="240" w:lineRule="auto"/>
      <w:jc w:val="both"/>
    </w:pPr>
    <w:rPr>
      <w:rFonts w:ascii="Arial" w:eastAsia="Times New Roman" w:hAnsi="Arial" w:cs="Arial"/>
      <w:sz w:val="16"/>
      <w:szCs w:val="18"/>
      <w:lang w:val="en-GB" w:eastAsia="zh-CN"/>
    </w:rPr>
  </w:style>
  <w:style w:type="paragraph" w:customStyle="1" w:styleId="FigureSub-title">
    <w:name w:val="Figure Sub-title"/>
    <w:basedOn w:val="Normal"/>
    <w:rsid w:val="0092094C"/>
    <w:pPr>
      <w:keepNext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Arial" w:eastAsia="Times New Roman" w:hAnsi="Arial" w:cs="Arial"/>
      <w:sz w:val="18"/>
      <w:lang w:val="en-GB" w:eastAsia="zh-CN"/>
    </w:rPr>
  </w:style>
  <w:style w:type="paragraph" w:customStyle="1" w:styleId="FigureTitle">
    <w:name w:val="Figure Title"/>
    <w:basedOn w:val="Normal"/>
    <w:next w:val="FigureSub-title"/>
    <w:rsid w:val="0092094C"/>
    <w:pPr>
      <w:keepNext/>
      <w:tabs>
        <w:tab w:val="left" w:pos="850"/>
        <w:tab w:val="left" w:pos="1191"/>
        <w:tab w:val="left" w:pos="1531"/>
      </w:tabs>
      <w:spacing w:after="240" w:line="240" w:lineRule="auto"/>
      <w:jc w:val="center"/>
    </w:pPr>
    <w:rPr>
      <w:rFonts w:ascii="Arial" w:eastAsia="Times New Roman" w:hAnsi="Arial" w:cs="Arial"/>
      <w:b/>
      <w:bCs/>
      <w:sz w:val="18"/>
      <w:lang w:val="en-GB" w:eastAsia="zh-CN"/>
    </w:rPr>
  </w:style>
  <w:style w:type="paragraph" w:customStyle="1" w:styleId="ForewordHeading">
    <w:name w:val="Foreword Heading"/>
    <w:basedOn w:val="Normal"/>
    <w:next w:val="BodyText"/>
    <w:rsid w:val="0092094C"/>
    <w:pPr>
      <w:keepNext/>
      <w:tabs>
        <w:tab w:val="left" w:pos="850"/>
        <w:tab w:val="left" w:pos="1191"/>
        <w:tab w:val="left" w:pos="1531"/>
      </w:tabs>
      <w:spacing w:before="1200" w:after="720" w:line="240" w:lineRule="auto"/>
      <w:jc w:val="center"/>
    </w:pPr>
    <w:rPr>
      <w:rFonts w:ascii="Times New Roman" w:eastAsia="Times New Roman" w:hAnsi="Times New Roman" w:cs="Times New Roman"/>
      <w:b/>
      <w:bCs/>
      <w:caps/>
      <w:lang w:val="en-GB" w:eastAsia="zh-CN"/>
    </w:rPr>
  </w:style>
  <w:style w:type="paragraph" w:customStyle="1" w:styleId="GlossaryHeading">
    <w:name w:val="Glossary Heading"/>
    <w:basedOn w:val="Normal"/>
    <w:next w:val="BodyText"/>
    <w:rsid w:val="0092094C"/>
    <w:pPr>
      <w:keepNext/>
      <w:tabs>
        <w:tab w:val="left" w:pos="850"/>
        <w:tab w:val="left" w:pos="1191"/>
        <w:tab w:val="left" w:pos="1531"/>
      </w:tabs>
      <w:spacing w:before="1200" w:after="720" w:line="240" w:lineRule="auto"/>
      <w:jc w:val="center"/>
    </w:pPr>
    <w:rPr>
      <w:rFonts w:ascii="Times New Roman" w:eastAsia="Times New Roman" w:hAnsi="Times New Roman" w:cs="Times New Roman"/>
      <w:b/>
      <w:bCs/>
      <w:caps/>
      <w:lang w:val="en-GB" w:eastAsia="zh-CN"/>
    </w:rPr>
  </w:style>
  <w:style w:type="paragraph" w:customStyle="1" w:styleId="Graphic">
    <w:name w:val="Graphic"/>
    <w:basedOn w:val="Normal"/>
    <w:next w:val="BodyText"/>
    <w:rsid w:val="0092094C"/>
    <w:pPr>
      <w:tabs>
        <w:tab w:val="left" w:pos="850"/>
        <w:tab w:val="left" w:pos="1191"/>
        <w:tab w:val="left" w:pos="1531"/>
      </w:tabs>
      <w:spacing w:after="240" w:line="240" w:lineRule="auto"/>
      <w:jc w:val="center"/>
    </w:pPr>
    <w:rPr>
      <w:rFonts w:ascii="Times New Roman" w:eastAsia="Times New Roman" w:hAnsi="Times New Roman" w:cs="Times New Roman"/>
      <w:lang w:val="en-GB" w:eastAsia="zh-CN"/>
    </w:rPr>
  </w:style>
  <w:style w:type="paragraph" w:customStyle="1" w:styleId="HiddenText">
    <w:name w:val="Hidden Text"/>
    <w:basedOn w:val="BodyText"/>
    <w:rsid w:val="0092094C"/>
    <w:pPr>
      <w:keepNext/>
      <w:spacing w:after="0"/>
      <w:ind w:left="442" w:firstLine="0"/>
    </w:pPr>
    <w:rPr>
      <w:sz w:val="2"/>
      <w:szCs w:val="2"/>
    </w:rPr>
  </w:style>
  <w:style w:type="paragraph" w:customStyle="1" w:styleId="Highlight">
    <w:name w:val="Highlight"/>
    <w:basedOn w:val="BodyText"/>
    <w:rsid w:val="0092094C"/>
    <w:pPr>
      <w:ind w:left="442" w:firstLine="0"/>
    </w:pPr>
    <w:rPr>
      <w:i/>
      <w:iCs/>
    </w:rPr>
  </w:style>
  <w:style w:type="paragraph" w:customStyle="1" w:styleId="HighlightHeading">
    <w:name w:val="Highlight Heading"/>
    <w:basedOn w:val="Normal"/>
    <w:next w:val="BodyText"/>
    <w:rsid w:val="0092094C"/>
    <w:pPr>
      <w:keepNext/>
      <w:tabs>
        <w:tab w:val="left" w:pos="850"/>
        <w:tab w:val="left" w:pos="1191"/>
        <w:tab w:val="left" w:pos="1531"/>
      </w:tabs>
      <w:spacing w:before="1200" w:after="720" w:line="240" w:lineRule="auto"/>
      <w:jc w:val="center"/>
    </w:pPr>
    <w:rPr>
      <w:rFonts w:ascii="Times New Roman" w:eastAsia="Times New Roman" w:hAnsi="Times New Roman" w:cs="Times New Roman"/>
      <w:b/>
      <w:bCs/>
      <w:caps/>
      <w:lang w:val="en-GB" w:eastAsia="zh-CN"/>
    </w:rPr>
  </w:style>
  <w:style w:type="paragraph" w:styleId="Index1">
    <w:name w:val="index 1"/>
    <w:basedOn w:val="Normal"/>
    <w:next w:val="Normal"/>
    <w:semiHidden/>
    <w:rsid w:val="0092094C"/>
    <w:pPr>
      <w:tabs>
        <w:tab w:val="left" w:pos="850"/>
        <w:tab w:val="left" w:pos="1191"/>
        <w:tab w:val="left" w:pos="1531"/>
      </w:tabs>
      <w:spacing w:after="0" w:line="240" w:lineRule="auto"/>
      <w:ind w:left="220" w:hanging="22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IndexHeading">
    <w:name w:val="index heading"/>
    <w:basedOn w:val="Normal"/>
    <w:next w:val="BodyText"/>
    <w:semiHidden/>
    <w:rsid w:val="0092094C"/>
    <w:pPr>
      <w:keepNext/>
      <w:tabs>
        <w:tab w:val="left" w:pos="850"/>
        <w:tab w:val="left" w:pos="1191"/>
        <w:tab w:val="left" w:pos="1531"/>
      </w:tabs>
      <w:spacing w:before="1200" w:after="720" w:line="240" w:lineRule="auto"/>
      <w:jc w:val="center"/>
    </w:pPr>
    <w:rPr>
      <w:rFonts w:ascii="Times New Roman" w:eastAsia="Times New Roman" w:hAnsi="Times New Roman" w:cs="Times New Roman"/>
      <w:b/>
      <w:bCs/>
      <w:caps/>
      <w:lang w:val="en-GB" w:eastAsia="zh-CN"/>
    </w:rPr>
  </w:style>
  <w:style w:type="paragraph" w:customStyle="1" w:styleId="IntroductionHeading">
    <w:name w:val="Introduction Heading"/>
    <w:basedOn w:val="Normal"/>
    <w:next w:val="BodyText"/>
    <w:rsid w:val="0092094C"/>
    <w:pPr>
      <w:keepNext/>
      <w:tabs>
        <w:tab w:val="left" w:pos="850"/>
        <w:tab w:val="left" w:pos="1191"/>
        <w:tab w:val="left" w:pos="1531"/>
      </w:tabs>
      <w:spacing w:before="1200" w:after="720" w:line="240" w:lineRule="auto"/>
      <w:jc w:val="center"/>
    </w:pPr>
    <w:rPr>
      <w:rFonts w:ascii="Times New Roman" w:eastAsia="Times New Roman" w:hAnsi="Times New Roman" w:cs="Times New Roman"/>
      <w:b/>
      <w:bCs/>
      <w:caps/>
      <w:lang w:val="en-GB" w:eastAsia="zh-CN"/>
    </w:rPr>
  </w:style>
  <w:style w:type="paragraph" w:styleId="List">
    <w:name w:val="List"/>
    <w:basedOn w:val="Normal"/>
    <w:rsid w:val="0092094C"/>
    <w:pPr>
      <w:tabs>
        <w:tab w:val="left" w:pos="850"/>
        <w:tab w:val="left" w:pos="1191"/>
        <w:tab w:val="left" w:pos="1531"/>
      </w:tabs>
      <w:spacing w:after="240" w:line="240" w:lineRule="auto"/>
      <w:ind w:left="850" w:hanging="283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2">
    <w:name w:val="List 2"/>
    <w:basedOn w:val="Normal"/>
    <w:rsid w:val="0092094C"/>
    <w:pPr>
      <w:tabs>
        <w:tab w:val="left" w:pos="850"/>
        <w:tab w:val="left" w:pos="1191"/>
        <w:tab w:val="left" w:pos="1531"/>
      </w:tabs>
      <w:spacing w:after="240" w:line="240" w:lineRule="auto"/>
      <w:ind w:left="1134" w:hanging="283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3">
    <w:name w:val="List 3"/>
    <w:basedOn w:val="Normal"/>
    <w:rsid w:val="0092094C"/>
    <w:pPr>
      <w:tabs>
        <w:tab w:val="left" w:pos="850"/>
        <w:tab w:val="left" w:pos="1191"/>
        <w:tab w:val="left" w:pos="1531"/>
      </w:tabs>
      <w:spacing w:after="240" w:line="240" w:lineRule="auto"/>
      <w:ind w:left="1417" w:hanging="283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4">
    <w:name w:val="List 4"/>
    <w:basedOn w:val="Normal"/>
    <w:rsid w:val="0092094C"/>
    <w:pPr>
      <w:tabs>
        <w:tab w:val="left" w:pos="850"/>
        <w:tab w:val="left" w:pos="1191"/>
        <w:tab w:val="left" w:pos="1531"/>
      </w:tabs>
      <w:spacing w:after="240" w:line="240" w:lineRule="auto"/>
      <w:ind w:left="1701" w:hanging="283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5">
    <w:name w:val="List 5"/>
    <w:basedOn w:val="Normal"/>
    <w:rsid w:val="0092094C"/>
    <w:pPr>
      <w:tabs>
        <w:tab w:val="left" w:pos="850"/>
        <w:tab w:val="left" w:pos="1191"/>
        <w:tab w:val="left" w:pos="1531"/>
      </w:tabs>
      <w:spacing w:after="240" w:line="240" w:lineRule="auto"/>
      <w:ind w:left="1984" w:hanging="283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Bullet">
    <w:name w:val="List Bullet"/>
    <w:basedOn w:val="Normal"/>
    <w:rsid w:val="0092094C"/>
    <w:pPr>
      <w:numPr>
        <w:numId w:val="8"/>
      </w:numPr>
      <w:spacing w:after="24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Bullet2">
    <w:name w:val="List Bullet 2"/>
    <w:basedOn w:val="Normal"/>
    <w:rsid w:val="0092094C"/>
    <w:pPr>
      <w:numPr>
        <w:numId w:val="9"/>
      </w:numPr>
      <w:spacing w:after="24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Bullet3">
    <w:name w:val="List Bullet 3"/>
    <w:basedOn w:val="Normal"/>
    <w:rsid w:val="0092094C"/>
    <w:pPr>
      <w:numPr>
        <w:numId w:val="10"/>
      </w:numPr>
      <w:spacing w:after="24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Bullet4">
    <w:name w:val="List Bullet 4"/>
    <w:basedOn w:val="Normal"/>
    <w:rsid w:val="0092094C"/>
    <w:pPr>
      <w:numPr>
        <w:numId w:val="11"/>
      </w:numPr>
      <w:spacing w:after="24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Bullet5">
    <w:name w:val="List Bullet 5"/>
    <w:basedOn w:val="Normal"/>
    <w:rsid w:val="0092094C"/>
    <w:pPr>
      <w:numPr>
        <w:numId w:val="12"/>
      </w:numPr>
      <w:spacing w:after="24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Continue">
    <w:name w:val="List Continue"/>
    <w:basedOn w:val="Normal"/>
    <w:rsid w:val="0092094C"/>
    <w:pPr>
      <w:spacing w:after="240" w:line="240" w:lineRule="auto"/>
      <w:ind w:left="85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Continue2">
    <w:name w:val="List Continue 2"/>
    <w:basedOn w:val="Normal"/>
    <w:rsid w:val="0092094C"/>
    <w:pPr>
      <w:spacing w:after="240" w:line="240" w:lineRule="auto"/>
      <w:ind w:left="1191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Continue3">
    <w:name w:val="List Continue 3"/>
    <w:basedOn w:val="Normal"/>
    <w:rsid w:val="0092094C"/>
    <w:pPr>
      <w:spacing w:after="240" w:line="240" w:lineRule="auto"/>
      <w:ind w:left="1474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Continue4">
    <w:name w:val="List Continue 4"/>
    <w:basedOn w:val="Normal"/>
    <w:rsid w:val="0092094C"/>
    <w:pPr>
      <w:spacing w:after="240" w:line="240" w:lineRule="auto"/>
      <w:ind w:left="1757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Continue5">
    <w:name w:val="List Continue 5"/>
    <w:basedOn w:val="Normal"/>
    <w:rsid w:val="0092094C"/>
    <w:pPr>
      <w:spacing w:after="240" w:line="240" w:lineRule="auto"/>
      <w:ind w:left="2041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Number">
    <w:name w:val="List Number"/>
    <w:basedOn w:val="Normal"/>
    <w:rsid w:val="0092094C"/>
    <w:pPr>
      <w:numPr>
        <w:numId w:val="13"/>
      </w:numPr>
      <w:tabs>
        <w:tab w:val="left" w:pos="1134"/>
      </w:tabs>
      <w:spacing w:after="24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Number2">
    <w:name w:val="List Number 2"/>
    <w:basedOn w:val="Normal"/>
    <w:rsid w:val="0092094C"/>
    <w:pPr>
      <w:numPr>
        <w:ilvl w:val="1"/>
        <w:numId w:val="13"/>
      </w:numPr>
      <w:tabs>
        <w:tab w:val="left" w:pos="1417"/>
      </w:tabs>
      <w:spacing w:after="24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Number3">
    <w:name w:val="List Number 3"/>
    <w:basedOn w:val="Normal"/>
    <w:rsid w:val="0092094C"/>
    <w:pPr>
      <w:numPr>
        <w:ilvl w:val="2"/>
        <w:numId w:val="13"/>
      </w:numPr>
      <w:tabs>
        <w:tab w:val="left" w:pos="1701"/>
      </w:tabs>
      <w:spacing w:after="24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Number4">
    <w:name w:val="List Number 4"/>
    <w:basedOn w:val="Normal"/>
    <w:rsid w:val="0092094C"/>
    <w:pPr>
      <w:numPr>
        <w:ilvl w:val="3"/>
        <w:numId w:val="13"/>
      </w:numPr>
      <w:tabs>
        <w:tab w:val="left" w:pos="1984"/>
      </w:tabs>
      <w:spacing w:after="24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ListNumber5">
    <w:name w:val="List Number 5"/>
    <w:basedOn w:val="Normal"/>
    <w:rsid w:val="0092094C"/>
    <w:pPr>
      <w:numPr>
        <w:ilvl w:val="4"/>
        <w:numId w:val="13"/>
      </w:numPr>
      <w:tabs>
        <w:tab w:val="left" w:pos="2268"/>
      </w:tabs>
      <w:spacing w:after="24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customStyle="1" w:styleId="Num-ChapParagraph">
    <w:name w:val="Num-Chap Paragraph"/>
    <w:basedOn w:val="BodyText"/>
    <w:rsid w:val="0092094C"/>
    <w:pPr>
      <w:ind w:firstLine="0"/>
    </w:pPr>
  </w:style>
  <w:style w:type="paragraph" w:customStyle="1" w:styleId="Num-DocParagraph">
    <w:name w:val="Num-Doc Paragraph"/>
    <w:basedOn w:val="BodyText"/>
    <w:rsid w:val="0092094C"/>
    <w:pPr>
      <w:ind w:firstLine="0"/>
    </w:pPr>
  </w:style>
  <w:style w:type="paragraph" w:customStyle="1" w:styleId="PartHeading">
    <w:name w:val="Part Heading"/>
    <w:basedOn w:val="Normal"/>
    <w:next w:val="BodyText"/>
    <w:rsid w:val="0092094C"/>
    <w:pPr>
      <w:keepNext/>
      <w:tabs>
        <w:tab w:val="left" w:pos="850"/>
        <w:tab w:val="left" w:pos="1191"/>
        <w:tab w:val="left" w:pos="1531"/>
      </w:tabs>
      <w:spacing w:before="1200" w:after="720" w:line="240" w:lineRule="auto"/>
      <w:jc w:val="center"/>
    </w:pPr>
    <w:rPr>
      <w:rFonts w:ascii="Times New Roman" w:eastAsia="Times New Roman" w:hAnsi="Times New Roman" w:cs="Times New Roman"/>
      <w:b/>
      <w:bCs/>
      <w:caps/>
      <w:lang w:val="en-GB" w:eastAsia="zh-CN"/>
    </w:rPr>
  </w:style>
  <w:style w:type="paragraph" w:customStyle="1" w:styleId="RowsHeading">
    <w:name w:val="Rows Heading"/>
    <w:basedOn w:val="Normal"/>
    <w:rsid w:val="0092094C"/>
    <w:pPr>
      <w:spacing w:after="0" w:line="240" w:lineRule="auto"/>
    </w:pPr>
    <w:rPr>
      <w:rFonts w:ascii="Arial" w:eastAsia="Times New Roman" w:hAnsi="Arial" w:cs="Arial"/>
      <w:sz w:val="18"/>
      <w:szCs w:val="18"/>
      <w:lang w:val="en-GB" w:eastAsia="zh-CN"/>
    </w:rPr>
  </w:style>
  <w:style w:type="paragraph" w:customStyle="1" w:styleId="SourceDescription">
    <w:name w:val="Source Description"/>
    <w:basedOn w:val="Normal"/>
    <w:next w:val="BodyText"/>
    <w:rsid w:val="0092094C"/>
    <w:pPr>
      <w:tabs>
        <w:tab w:val="left" w:pos="850"/>
        <w:tab w:val="left" w:pos="1191"/>
        <w:tab w:val="left" w:pos="1531"/>
      </w:tabs>
      <w:spacing w:after="360" w:line="240" w:lineRule="auto"/>
      <w:jc w:val="both"/>
    </w:pPr>
    <w:rPr>
      <w:rFonts w:ascii="Arial" w:eastAsia="Times New Roman" w:hAnsi="Arial" w:cs="Arial"/>
      <w:sz w:val="16"/>
      <w:szCs w:val="18"/>
      <w:lang w:val="en-GB" w:eastAsia="zh-CN"/>
    </w:rPr>
  </w:style>
  <w:style w:type="paragraph" w:customStyle="1" w:styleId="SubHeading">
    <w:name w:val="SubHeading"/>
    <w:basedOn w:val="BodyText"/>
    <w:rsid w:val="0092094C"/>
    <w:pPr>
      <w:ind w:left="442" w:firstLine="0"/>
    </w:pPr>
    <w:rPr>
      <w:i/>
      <w:iCs/>
    </w:rPr>
  </w:style>
  <w:style w:type="paragraph" w:customStyle="1" w:styleId="SummaryHeading">
    <w:name w:val="Summary Heading"/>
    <w:basedOn w:val="Normal"/>
    <w:next w:val="BodyText"/>
    <w:rsid w:val="0092094C"/>
    <w:pPr>
      <w:keepNext/>
      <w:tabs>
        <w:tab w:val="left" w:pos="850"/>
        <w:tab w:val="left" w:pos="1191"/>
        <w:tab w:val="left" w:pos="1531"/>
      </w:tabs>
      <w:spacing w:before="1200" w:after="720" w:line="240" w:lineRule="auto"/>
      <w:jc w:val="center"/>
    </w:pPr>
    <w:rPr>
      <w:rFonts w:ascii="Times New Roman" w:eastAsia="Times New Roman" w:hAnsi="Times New Roman" w:cs="Times New Roman"/>
      <w:b/>
      <w:bCs/>
      <w:caps/>
      <w:lang w:val="en-GB" w:eastAsia="zh-CN"/>
    </w:rPr>
  </w:style>
  <w:style w:type="paragraph" w:customStyle="1" w:styleId="Table">
    <w:name w:val="Table"/>
    <w:basedOn w:val="Normal"/>
    <w:next w:val="BodyText"/>
    <w:rsid w:val="0092094C"/>
    <w:pPr>
      <w:tabs>
        <w:tab w:val="left" w:pos="850"/>
        <w:tab w:val="left" w:pos="1191"/>
        <w:tab w:val="left" w:pos="1531"/>
      </w:tabs>
      <w:spacing w:after="240" w:line="240" w:lineRule="auto"/>
      <w:jc w:val="center"/>
    </w:pPr>
    <w:rPr>
      <w:rFonts w:ascii="Times New Roman" w:eastAsia="Times New Roman" w:hAnsi="Times New Roman" w:cs="Times New Roman"/>
      <w:lang w:val="en-GB" w:eastAsia="zh-CN"/>
    </w:rPr>
  </w:style>
  <w:style w:type="paragraph" w:customStyle="1" w:styleId="TableNote">
    <w:name w:val="Table Note"/>
    <w:basedOn w:val="Normal"/>
    <w:rsid w:val="0092094C"/>
    <w:pPr>
      <w:tabs>
        <w:tab w:val="left" w:pos="850"/>
        <w:tab w:val="left" w:pos="1191"/>
        <w:tab w:val="left" w:pos="1531"/>
      </w:tabs>
      <w:spacing w:after="120" w:line="240" w:lineRule="auto"/>
    </w:pPr>
    <w:rPr>
      <w:rFonts w:ascii="Arial" w:eastAsia="Times New Roman" w:hAnsi="Arial" w:cs="Arial"/>
      <w:sz w:val="16"/>
      <w:szCs w:val="18"/>
      <w:lang w:val="en-GB" w:eastAsia="zh-CN"/>
    </w:rPr>
  </w:style>
  <w:style w:type="paragraph" w:customStyle="1" w:styleId="TableofContentsHeading">
    <w:name w:val="Table of Contents Heading"/>
    <w:basedOn w:val="Normal"/>
    <w:next w:val="BodyText"/>
    <w:rsid w:val="0092094C"/>
    <w:pPr>
      <w:keepNext/>
      <w:tabs>
        <w:tab w:val="left" w:pos="850"/>
        <w:tab w:val="left" w:pos="1191"/>
        <w:tab w:val="left" w:pos="1531"/>
      </w:tabs>
      <w:spacing w:before="1200" w:after="720" w:line="240" w:lineRule="auto"/>
      <w:jc w:val="center"/>
    </w:pPr>
    <w:rPr>
      <w:rFonts w:ascii="Times New Roman" w:eastAsia="Times New Roman" w:hAnsi="Times New Roman" w:cs="Times New Roman"/>
      <w:b/>
      <w:bCs/>
      <w:caps/>
      <w:lang w:val="en-GB" w:eastAsia="zh-CN"/>
    </w:rPr>
  </w:style>
  <w:style w:type="paragraph" w:customStyle="1" w:styleId="TableSub-title">
    <w:name w:val="Table Sub-title"/>
    <w:basedOn w:val="Normal"/>
    <w:rsid w:val="0092094C"/>
    <w:pPr>
      <w:keepNext/>
      <w:tabs>
        <w:tab w:val="left" w:pos="850"/>
        <w:tab w:val="left" w:pos="1191"/>
        <w:tab w:val="left" w:pos="1531"/>
      </w:tabs>
      <w:spacing w:after="240" w:line="240" w:lineRule="auto"/>
      <w:jc w:val="center"/>
    </w:pPr>
    <w:rPr>
      <w:rFonts w:ascii="Arial" w:eastAsia="Times New Roman" w:hAnsi="Arial" w:cs="Arial"/>
      <w:sz w:val="18"/>
      <w:lang w:val="en-GB" w:eastAsia="zh-CN"/>
    </w:rPr>
  </w:style>
  <w:style w:type="paragraph" w:customStyle="1" w:styleId="TableTitle">
    <w:name w:val="Table Title"/>
    <w:basedOn w:val="Normal"/>
    <w:rsid w:val="0092094C"/>
    <w:pPr>
      <w:keepNext/>
      <w:tabs>
        <w:tab w:val="left" w:pos="850"/>
        <w:tab w:val="left" w:pos="1191"/>
        <w:tab w:val="left" w:pos="1531"/>
      </w:tabs>
      <w:spacing w:after="240" w:line="240" w:lineRule="auto"/>
      <w:jc w:val="center"/>
    </w:pPr>
    <w:rPr>
      <w:rFonts w:ascii="Arial" w:eastAsia="Times New Roman" w:hAnsi="Arial" w:cs="Arial"/>
      <w:b/>
      <w:bCs/>
      <w:sz w:val="18"/>
      <w:lang w:val="en-GB" w:eastAsia="zh-CN"/>
    </w:rPr>
  </w:style>
  <w:style w:type="paragraph" w:customStyle="1" w:styleId="TextBox">
    <w:name w:val="Text Box"/>
    <w:basedOn w:val="BodyText"/>
    <w:rsid w:val="009209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firstLine="0"/>
    </w:pPr>
    <w:rPr>
      <w:rFonts w:ascii="Arial" w:hAnsi="Arial" w:cs="Arial"/>
      <w:sz w:val="18"/>
    </w:rPr>
  </w:style>
  <w:style w:type="paragraph" w:customStyle="1" w:styleId="TextBoxHeading">
    <w:name w:val="Text Box Heading"/>
    <w:basedOn w:val="TextBox"/>
    <w:next w:val="TextBox"/>
    <w:rsid w:val="0092094C"/>
    <w:pPr>
      <w:jc w:val="center"/>
    </w:pPr>
    <w:rPr>
      <w:b/>
      <w:bCs/>
    </w:rPr>
  </w:style>
  <w:style w:type="paragraph" w:styleId="TOC1">
    <w:name w:val="toc 1"/>
    <w:basedOn w:val="Normal"/>
    <w:next w:val="Normal"/>
    <w:uiPriority w:val="39"/>
    <w:qFormat/>
    <w:rsid w:val="0092094C"/>
    <w:pPr>
      <w:tabs>
        <w:tab w:val="right" w:leader="dot" w:pos="9468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caps/>
      <w:lang w:val="en-GB" w:eastAsia="zh-CN"/>
    </w:rPr>
  </w:style>
  <w:style w:type="paragraph" w:styleId="TOC2">
    <w:name w:val="toc 2"/>
    <w:basedOn w:val="Normal"/>
    <w:next w:val="Normal"/>
    <w:uiPriority w:val="39"/>
    <w:qFormat/>
    <w:rsid w:val="0092094C"/>
    <w:pPr>
      <w:tabs>
        <w:tab w:val="right" w:leader="dot" w:pos="9468"/>
      </w:tabs>
      <w:spacing w:after="0" w:line="240" w:lineRule="auto"/>
      <w:ind w:left="198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TOC3">
    <w:name w:val="toc 3"/>
    <w:basedOn w:val="Normal"/>
    <w:next w:val="Normal"/>
    <w:uiPriority w:val="39"/>
    <w:qFormat/>
    <w:rsid w:val="0092094C"/>
    <w:pPr>
      <w:tabs>
        <w:tab w:val="right" w:leader="dot" w:pos="9468"/>
      </w:tabs>
      <w:spacing w:after="0" w:line="240" w:lineRule="auto"/>
      <w:ind w:left="397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TOC4">
    <w:name w:val="toc 4"/>
    <w:basedOn w:val="Normal"/>
    <w:next w:val="Normal"/>
    <w:qFormat/>
    <w:rsid w:val="0092094C"/>
    <w:pPr>
      <w:tabs>
        <w:tab w:val="right" w:leader="dot" w:pos="9468"/>
      </w:tabs>
      <w:spacing w:after="0" w:line="240" w:lineRule="auto"/>
      <w:ind w:left="595"/>
      <w:jc w:val="both"/>
    </w:pPr>
    <w:rPr>
      <w:rFonts w:ascii="Times New Roman" w:eastAsia="Times New Roman" w:hAnsi="Times New Roman" w:cs="Times New Roman"/>
      <w:noProof/>
      <w:lang w:val="en-GB" w:eastAsia="zh-CN"/>
    </w:rPr>
  </w:style>
  <w:style w:type="paragraph" w:styleId="TOC5">
    <w:name w:val="toc 5"/>
    <w:basedOn w:val="Normal"/>
    <w:next w:val="Normal"/>
    <w:qFormat/>
    <w:rsid w:val="0092094C"/>
    <w:pPr>
      <w:tabs>
        <w:tab w:val="right" w:leader="dot" w:pos="9468"/>
      </w:tabs>
      <w:spacing w:after="0" w:line="240" w:lineRule="auto"/>
      <w:ind w:left="794"/>
      <w:jc w:val="both"/>
    </w:pPr>
    <w:rPr>
      <w:rFonts w:ascii="Times New Roman" w:eastAsia="Times New Roman" w:hAnsi="Times New Roman" w:cs="Times New Roman"/>
      <w:noProof/>
      <w:lang w:val="en-GB" w:eastAsia="zh-CN"/>
    </w:rPr>
  </w:style>
  <w:style w:type="paragraph" w:customStyle="1" w:styleId="IndexHeading1">
    <w:name w:val="Index Heading1"/>
    <w:basedOn w:val="Normal"/>
    <w:next w:val="BodyText"/>
    <w:rsid w:val="0092094C"/>
    <w:pPr>
      <w:keepNext/>
      <w:tabs>
        <w:tab w:val="left" w:pos="850"/>
        <w:tab w:val="left" w:pos="1191"/>
        <w:tab w:val="left" w:pos="1531"/>
      </w:tabs>
      <w:spacing w:before="1200" w:after="720" w:line="240" w:lineRule="auto"/>
      <w:jc w:val="center"/>
    </w:pPr>
    <w:rPr>
      <w:rFonts w:ascii="Times New Roman" w:eastAsia="Times New Roman" w:hAnsi="Times New Roman" w:cs="Times New Roman"/>
      <w:b/>
      <w:caps/>
      <w:lang w:val="en-US" w:eastAsia="zh-CN"/>
    </w:rPr>
  </w:style>
  <w:style w:type="paragraph" w:styleId="BlockText">
    <w:name w:val="Block Text"/>
    <w:basedOn w:val="Normal"/>
    <w:rsid w:val="0092094C"/>
    <w:pPr>
      <w:tabs>
        <w:tab w:val="left" w:pos="850"/>
        <w:tab w:val="left" w:pos="1191"/>
        <w:tab w:val="left" w:pos="1531"/>
      </w:tabs>
      <w:spacing w:after="120" w:line="240" w:lineRule="auto"/>
      <w:ind w:left="1440" w:right="144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TOC9">
    <w:name w:val="toc 9"/>
    <w:basedOn w:val="Normal"/>
    <w:next w:val="Normal"/>
    <w:qFormat/>
    <w:rsid w:val="0092094C"/>
    <w:pPr>
      <w:spacing w:after="0" w:line="240" w:lineRule="auto"/>
      <w:ind w:left="176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customStyle="1" w:styleId="Abstract">
    <w:name w:val="Abstract"/>
    <w:basedOn w:val="BodyText"/>
    <w:rsid w:val="0092094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442" w:firstLine="0"/>
    </w:pPr>
    <w:rPr>
      <w:lang w:val="en-US"/>
    </w:rPr>
  </w:style>
  <w:style w:type="paragraph" w:customStyle="1" w:styleId="Author">
    <w:name w:val="Author"/>
    <w:basedOn w:val="BodyText"/>
    <w:rsid w:val="0092094C"/>
    <w:pPr>
      <w:ind w:firstLine="0"/>
    </w:pPr>
    <w:rPr>
      <w:lang w:val="en-US"/>
    </w:rPr>
  </w:style>
  <w:style w:type="paragraph" w:customStyle="1" w:styleId="Chart">
    <w:name w:val="Chart"/>
    <w:basedOn w:val="Normal"/>
    <w:next w:val="BodyText"/>
    <w:rsid w:val="0092094C"/>
    <w:pPr>
      <w:tabs>
        <w:tab w:val="left" w:pos="850"/>
        <w:tab w:val="left" w:pos="1191"/>
        <w:tab w:val="left" w:pos="1531"/>
      </w:tabs>
      <w:spacing w:after="240" w:line="240" w:lineRule="auto"/>
      <w:jc w:val="center"/>
    </w:pPr>
    <w:rPr>
      <w:rFonts w:ascii="Times New Roman" w:eastAsia="Times New Roman" w:hAnsi="Times New Roman" w:cs="Times New Roman"/>
      <w:lang w:val="en-US" w:eastAsia="zh-CN"/>
    </w:rPr>
  </w:style>
  <w:style w:type="paragraph" w:customStyle="1" w:styleId="ChartSub-title">
    <w:name w:val="Chart Sub-title"/>
    <w:basedOn w:val="Normal"/>
    <w:rsid w:val="0092094C"/>
    <w:pPr>
      <w:keepNext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Arial" w:eastAsia="Times New Roman" w:hAnsi="Arial" w:cs="Arial"/>
      <w:sz w:val="18"/>
      <w:lang w:val="en-US" w:eastAsia="zh-CN"/>
    </w:rPr>
  </w:style>
  <w:style w:type="paragraph" w:customStyle="1" w:styleId="ChartTitle">
    <w:name w:val="Chart Title"/>
    <w:basedOn w:val="Normal"/>
    <w:next w:val="ChartSub-title"/>
    <w:rsid w:val="0092094C"/>
    <w:pPr>
      <w:keepNext/>
      <w:tabs>
        <w:tab w:val="left" w:pos="850"/>
        <w:tab w:val="left" w:pos="1191"/>
        <w:tab w:val="left" w:pos="1531"/>
      </w:tabs>
      <w:spacing w:after="240" w:line="240" w:lineRule="auto"/>
      <w:jc w:val="center"/>
    </w:pPr>
    <w:rPr>
      <w:rFonts w:ascii="Arial" w:eastAsia="Times New Roman" w:hAnsi="Arial" w:cs="Arial"/>
      <w:b/>
      <w:sz w:val="18"/>
      <w:lang w:val="en-US" w:eastAsia="zh-CN"/>
    </w:rPr>
  </w:style>
  <w:style w:type="paragraph" w:customStyle="1" w:styleId="ChartNote">
    <w:name w:val="Chart Note"/>
    <w:basedOn w:val="Normal"/>
    <w:rsid w:val="0092094C"/>
    <w:pPr>
      <w:tabs>
        <w:tab w:val="left" w:pos="850"/>
        <w:tab w:val="left" w:pos="1191"/>
        <w:tab w:val="left" w:pos="1531"/>
      </w:tabs>
      <w:spacing w:after="120" w:line="240" w:lineRule="auto"/>
    </w:pPr>
    <w:rPr>
      <w:rFonts w:ascii="Arial" w:eastAsia="Times New Roman" w:hAnsi="Arial" w:cs="Arial"/>
      <w:sz w:val="16"/>
      <w:lang w:val="en-US" w:eastAsia="zh-CN"/>
    </w:rPr>
  </w:style>
  <w:style w:type="paragraph" w:customStyle="1" w:styleId="BoxHeading2">
    <w:name w:val="Box Heading 2"/>
    <w:basedOn w:val="Normal"/>
    <w:next w:val="BoxBodyText"/>
    <w:rsid w:val="0092094C"/>
    <w:pPr>
      <w:tabs>
        <w:tab w:val="left" w:pos="850"/>
        <w:tab w:val="left" w:pos="1191"/>
        <w:tab w:val="left" w:pos="1531"/>
      </w:tabs>
      <w:spacing w:before="240" w:after="240" w:line="240" w:lineRule="auto"/>
    </w:pPr>
    <w:rPr>
      <w:rFonts w:ascii="Arial" w:eastAsia="Times New Roman" w:hAnsi="Arial" w:cs="Arial"/>
      <w:b/>
      <w:sz w:val="18"/>
      <w:lang w:val="en-US" w:eastAsia="zh-CN"/>
    </w:rPr>
  </w:style>
  <w:style w:type="paragraph" w:customStyle="1" w:styleId="BoxHeading3">
    <w:name w:val="Box Heading 3"/>
    <w:basedOn w:val="Normal"/>
    <w:next w:val="BoxBodyText"/>
    <w:rsid w:val="0092094C"/>
    <w:pPr>
      <w:tabs>
        <w:tab w:val="left" w:pos="850"/>
        <w:tab w:val="left" w:pos="1191"/>
        <w:tab w:val="left" w:pos="1531"/>
      </w:tabs>
      <w:spacing w:before="240" w:after="240" w:line="240" w:lineRule="auto"/>
    </w:pPr>
    <w:rPr>
      <w:rFonts w:ascii="Arial" w:eastAsia="Times New Roman" w:hAnsi="Arial" w:cs="Arial"/>
      <w:b/>
      <w:i/>
      <w:sz w:val="18"/>
      <w:lang w:val="en-US" w:eastAsia="zh-CN"/>
    </w:rPr>
  </w:style>
  <w:style w:type="paragraph" w:customStyle="1" w:styleId="BoxNote">
    <w:name w:val="Box Note"/>
    <w:basedOn w:val="Normal"/>
    <w:rsid w:val="0092094C"/>
    <w:pPr>
      <w:tabs>
        <w:tab w:val="left" w:pos="340"/>
      </w:tabs>
      <w:spacing w:after="120" w:line="240" w:lineRule="auto"/>
    </w:pPr>
    <w:rPr>
      <w:rFonts w:ascii="Arial" w:eastAsia="Times New Roman" w:hAnsi="Arial" w:cs="Arial"/>
      <w:sz w:val="18"/>
      <w:lang w:val="en-US" w:eastAsia="zh-CN"/>
    </w:rPr>
  </w:style>
  <w:style w:type="paragraph" w:customStyle="1" w:styleId="ListBulletBox">
    <w:name w:val="List Bullet Box"/>
    <w:basedOn w:val="Normal"/>
    <w:rsid w:val="0092094C"/>
    <w:pPr>
      <w:numPr>
        <w:numId w:val="14"/>
      </w:numPr>
      <w:spacing w:after="240" w:line="240" w:lineRule="auto"/>
      <w:jc w:val="both"/>
    </w:pPr>
    <w:rPr>
      <w:rFonts w:ascii="Arial" w:eastAsia="Times New Roman" w:hAnsi="Arial" w:cs="Arial"/>
      <w:sz w:val="18"/>
      <w:lang w:val="en-US" w:eastAsia="zh-CN"/>
    </w:rPr>
  </w:style>
  <w:style w:type="paragraph" w:customStyle="1" w:styleId="ListBulletBox2">
    <w:name w:val="List Bullet Box 2"/>
    <w:basedOn w:val="Normal"/>
    <w:rsid w:val="0092094C"/>
    <w:pPr>
      <w:numPr>
        <w:numId w:val="15"/>
      </w:numPr>
      <w:spacing w:after="240" w:line="240" w:lineRule="auto"/>
      <w:jc w:val="both"/>
    </w:pPr>
    <w:rPr>
      <w:rFonts w:ascii="Arial" w:eastAsia="Times New Roman" w:hAnsi="Arial" w:cs="Arial"/>
      <w:sz w:val="18"/>
      <w:lang w:val="en-US" w:eastAsia="zh-CN"/>
    </w:rPr>
  </w:style>
  <w:style w:type="paragraph" w:customStyle="1" w:styleId="ListBulletBox3">
    <w:name w:val="List Bullet Box 3"/>
    <w:basedOn w:val="Normal"/>
    <w:rsid w:val="0092094C"/>
    <w:pPr>
      <w:numPr>
        <w:numId w:val="16"/>
      </w:numPr>
      <w:spacing w:after="240" w:line="240" w:lineRule="auto"/>
      <w:jc w:val="both"/>
    </w:pPr>
    <w:rPr>
      <w:rFonts w:ascii="Arial" w:eastAsia="Times New Roman" w:hAnsi="Arial" w:cs="Arial"/>
      <w:sz w:val="18"/>
      <w:lang w:val="en-US" w:eastAsia="zh-CN"/>
    </w:rPr>
  </w:style>
  <w:style w:type="paragraph" w:customStyle="1" w:styleId="ListNumberBox">
    <w:name w:val="List Number Box"/>
    <w:basedOn w:val="Normal"/>
    <w:rsid w:val="0092094C"/>
    <w:pPr>
      <w:numPr>
        <w:numId w:val="17"/>
      </w:numPr>
      <w:tabs>
        <w:tab w:val="clear" w:pos="1950"/>
        <w:tab w:val="left" w:pos="850"/>
      </w:tabs>
      <w:spacing w:after="240" w:line="240" w:lineRule="auto"/>
      <w:ind w:left="850"/>
      <w:jc w:val="both"/>
    </w:pPr>
    <w:rPr>
      <w:rFonts w:ascii="Arial" w:eastAsia="Times New Roman" w:hAnsi="Arial" w:cs="Arial"/>
      <w:sz w:val="18"/>
      <w:lang w:val="en-US" w:eastAsia="zh-CN"/>
    </w:rPr>
  </w:style>
  <w:style w:type="paragraph" w:customStyle="1" w:styleId="ListNumberBox2">
    <w:name w:val="List Number Box 2"/>
    <w:basedOn w:val="Normal"/>
    <w:rsid w:val="0092094C"/>
    <w:pPr>
      <w:numPr>
        <w:ilvl w:val="1"/>
        <w:numId w:val="17"/>
      </w:numPr>
      <w:tabs>
        <w:tab w:val="clear" w:pos="2291"/>
        <w:tab w:val="left" w:pos="1191"/>
      </w:tabs>
      <w:spacing w:after="240" w:line="240" w:lineRule="auto"/>
      <w:ind w:left="1191" w:hanging="340"/>
      <w:jc w:val="both"/>
    </w:pPr>
    <w:rPr>
      <w:rFonts w:ascii="Arial" w:eastAsia="Times New Roman" w:hAnsi="Arial" w:cs="Arial"/>
      <w:sz w:val="18"/>
      <w:lang w:val="en-US" w:eastAsia="zh-CN"/>
    </w:rPr>
  </w:style>
  <w:style w:type="paragraph" w:customStyle="1" w:styleId="ListNumberBox3">
    <w:name w:val="List Number Box 3"/>
    <w:basedOn w:val="Normal"/>
    <w:rsid w:val="0092094C"/>
    <w:pPr>
      <w:numPr>
        <w:ilvl w:val="2"/>
        <w:numId w:val="17"/>
      </w:numPr>
      <w:tabs>
        <w:tab w:val="clear" w:pos="2574"/>
        <w:tab w:val="left" w:pos="1474"/>
      </w:tabs>
      <w:spacing w:after="240" w:line="240" w:lineRule="auto"/>
      <w:ind w:left="1474"/>
      <w:jc w:val="both"/>
    </w:pPr>
    <w:rPr>
      <w:rFonts w:ascii="Arial" w:eastAsia="Times New Roman" w:hAnsi="Arial" w:cs="Arial"/>
      <w:sz w:val="18"/>
      <w:lang w:val="en-US" w:eastAsia="zh-CN"/>
    </w:rPr>
  </w:style>
  <w:style w:type="paragraph" w:customStyle="1" w:styleId="ListContinueBox">
    <w:name w:val="List Continue Box"/>
    <w:basedOn w:val="Normal"/>
    <w:rsid w:val="0092094C"/>
    <w:pPr>
      <w:spacing w:after="240" w:line="240" w:lineRule="auto"/>
      <w:ind w:left="850"/>
      <w:jc w:val="both"/>
    </w:pPr>
    <w:rPr>
      <w:rFonts w:ascii="Arial" w:eastAsia="Times New Roman" w:hAnsi="Arial" w:cs="Arial"/>
      <w:sz w:val="18"/>
      <w:lang w:val="en-US" w:eastAsia="zh-CN"/>
    </w:rPr>
  </w:style>
  <w:style w:type="paragraph" w:customStyle="1" w:styleId="ListContinueBox2">
    <w:name w:val="List Continue Box 2"/>
    <w:basedOn w:val="Normal"/>
    <w:rsid w:val="0092094C"/>
    <w:pPr>
      <w:spacing w:after="240" w:line="240" w:lineRule="auto"/>
      <w:ind w:left="1191"/>
      <w:jc w:val="both"/>
    </w:pPr>
    <w:rPr>
      <w:rFonts w:ascii="Arial" w:eastAsia="Times New Roman" w:hAnsi="Arial" w:cs="Arial"/>
      <w:sz w:val="18"/>
      <w:lang w:val="en-US" w:eastAsia="zh-CN"/>
    </w:rPr>
  </w:style>
  <w:style w:type="paragraph" w:customStyle="1" w:styleId="ListContinueBox3">
    <w:name w:val="List Continue Box 3"/>
    <w:basedOn w:val="Normal"/>
    <w:rsid w:val="0092094C"/>
    <w:pPr>
      <w:spacing w:after="240" w:line="240" w:lineRule="auto"/>
      <w:ind w:left="1474"/>
      <w:jc w:val="both"/>
    </w:pPr>
    <w:rPr>
      <w:rFonts w:ascii="Arial" w:eastAsia="Times New Roman" w:hAnsi="Arial" w:cs="Arial"/>
      <w:sz w:val="18"/>
      <w:lang w:val="en-US" w:eastAsia="zh-CN"/>
    </w:rPr>
  </w:style>
  <w:style w:type="paragraph" w:customStyle="1" w:styleId="BoxSource">
    <w:name w:val="Box Source"/>
    <w:basedOn w:val="Normal"/>
    <w:next w:val="BodyText"/>
    <w:rsid w:val="0092094C"/>
    <w:pPr>
      <w:tabs>
        <w:tab w:val="left" w:pos="850"/>
        <w:tab w:val="left" w:pos="1191"/>
        <w:tab w:val="left" w:pos="1531"/>
      </w:tabs>
      <w:spacing w:after="360" w:line="240" w:lineRule="auto"/>
      <w:jc w:val="both"/>
    </w:pPr>
    <w:rPr>
      <w:rFonts w:ascii="Arial" w:eastAsia="Times New Roman" w:hAnsi="Arial" w:cs="Arial"/>
      <w:sz w:val="16"/>
      <w:lang w:val="en-US" w:eastAsia="zh-CN"/>
    </w:rPr>
  </w:style>
  <w:style w:type="character" w:customStyle="1" w:styleId="Cote">
    <w:name w:val="Cote"/>
    <w:basedOn w:val="DefaultParagraphFont"/>
    <w:rsid w:val="0092094C"/>
    <w:rPr>
      <w:caps/>
      <w:smallCaps w:val="0"/>
      <w:lang w:val="en-US"/>
    </w:rPr>
  </w:style>
  <w:style w:type="numbering" w:customStyle="1" w:styleId="NumberedNote">
    <w:name w:val="Numbered Note"/>
    <w:basedOn w:val="NoList"/>
    <w:rsid w:val="0092094C"/>
    <w:pPr>
      <w:numPr>
        <w:numId w:val="4"/>
      </w:numPr>
    </w:pPr>
  </w:style>
  <w:style w:type="numbering" w:customStyle="1" w:styleId="BulletedNote">
    <w:name w:val="Bulleted Note"/>
    <w:basedOn w:val="NoList"/>
    <w:rsid w:val="0092094C"/>
    <w:pPr>
      <w:numPr>
        <w:numId w:val="5"/>
      </w:numPr>
    </w:pPr>
  </w:style>
  <w:style w:type="numbering" w:customStyle="1" w:styleId="NumericNote">
    <w:name w:val="Numeric Note"/>
    <w:basedOn w:val="NoList"/>
    <w:rsid w:val="0092094C"/>
    <w:pPr>
      <w:numPr>
        <w:numId w:val="6"/>
      </w:numPr>
    </w:pPr>
  </w:style>
  <w:style w:type="numbering" w:customStyle="1" w:styleId="AlphaNote">
    <w:name w:val="Alpha Note"/>
    <w:basedOn w:val="NoList"/>
    <w:rsid w:val="0092094C"/>
    <w:pPr>
      <w:numPr>
        <w:numId w:val="7"/>
      </w:numPr>
    </w:pPr>
  </w:style>
  <w:style w:type="paragraph" w:customStyle="1" w:styleId="AcknowledgementHeading">
    <w:name w:val="Acknowledgement Heading"/>
    <w:basedOn w:val="Normal"/>
    <w:next w:val="BodyText"/>
    <w:rsid w:val="0092094C"/>
    <w:pPr>
      <w:keepNext/>
      <w:tabs>
        <w:tab w:val="left" w:pos="850"/>
        <w:tab w:val="left" w:pos="1191"/>
        <w:tab w:val="left" w:pos="1531"/>
      </w:tabs>
      <w:spacing w:before="1200" w:after="720" w:line="240" w:lineRule="auto"/>
      <w:jc w:val="center"/>
    </w:pPr>
    <w:rPr>
      <w:rFonts w:ascii="Times New Roman" w:eastAsia="Times New Roman" w:hAnsi="Times New Roman" w:cs="Times New Roman"/>
      <w:b/>
      <w:caps/>
      <w:lang w:val="en-US" w:eastAsia="zh-CN"/>
    </w:rPr>
  </w:style>
  <w:style w:type="paragraph" w:styleId="EnvelopeAddress">
    <w:name w:val="envelope address"/>
    <w:basedOn w:val="Normal"/>
    <w:rsid w:val="0092094C"/>
    <w:pPr>
      <w:framePr w:w="7938" w:h="1985" w:hRule="exact" w:hSpace="141" w:wrap="auto" w:hAnchor="page" w:xAlign="center" w:yAlign="bottom"/>
      <w:tabs>
        <w:tab w:val="left" w:pos="850"/>
        <w:tab w:val="left" w:pos="1191"/>
        <w:tab w:val="left" w:pos="1531"/>
      </w:tabs>
      <w:spacing w:after="0" w:line="240" w:lineRule="auto"/>
      <w:ind w:left="2835"/>
      <w:jc w:val="both"/>
    </w:pPr>
    <w:rPr>
      <w:rFonts w:ascii="Arial" w:eastAsia="Times New Roman" w:hAnsi="Arial" w:cs="Arial"/>
      <w:sz w:val="24"/>
      <w:szCs w:val="24"/>
      <w:lang w:val="en-GB" w:eastAsia="zh-CN"/>
    </w:rPr>
  </w:style>
  <w:style w:type="paragraph" w:styleId="EnvelopeReturn">
    <w:name w:val="envelope return"/>
    <w:basedOn w:val="Normal"/>
    <w:rsid w:val="0092094C"/>
    <w:pPr>
      <w:tabs>
        <w:tab w:val="left" w:pos="850"/>
        <w:tab w:val="left" w:pos="1191"/>
        <w:tab w:val="left" w:pos="1531"/>
      </w:tabs>
      <w:spacing w:after="0" w:line="240" w:lineRule="auto"/>
      <w:jc w:val="both"/>
    </w:pPr>
    <w:rPr>
      <w:rFonts w:ascii="Arial" w:eastAsia="Times New Roman" w:hAnsi="Arial" w:cs="Arial"/>
      <w:sz w:val="20"/>
      <w:szCs w:val="20"/>
      <w:lang w:val="en-GB" w:eastAsia="zh-CN"/>
    </w:rPr>
  </w:style>
  <w:style w:type="paragraph" w:styleId="HTMLAddress">
    <w:name w:val="HTML Address"/>
    <w:basedOn w:val="Normal"/>
    <w:link w:val="HTMLAddressChar"/>
    <w:rsid w:val="0092094C"/>
    <w:pPr>
      <w:tabs>
        <w:tab w:val="left" w:pos="850"/>
        <w:tab w:val="left" w:pos="1191"/>
        <w:tab w:val="left" w:pos="1531"/>
      </w:tabs>
      <w:spacing w:after="0" w:line="240" w:lineRule="auto"/>
      <w:jc w:val="both"/>
    </w:pPr>
    <w:rPr>
      <w:rFonts w:ascii="Times New Roman" w:eastAsia="Times New Roman" w:hAnsi="Times New Roman" w:cs="Times New Roman"/>
      <w:i/>
      <w:iCs/>
      <w:lang w:val="en-GB" w:eastAsia="zh-CN"/>
    </w:rPr>
  </w:style>
  <w:style w:type="character" w:customStyle="1" w:styleId="HTMLAddressChar">
    <w:name w:val="HTML Address Char"/>
    <w:basedOn w:val="DefaultParagraphFont"/>
    <w:link w:val="HTMLAddress"/>
    <w:rsid w:val="0092094C"/>
    <w:rPr>
      <w:rFonts w:ascii="Times New Roman" w:eastAsia="Times New Roman" w:hAnsi="Times New Roman" w:cs="Times New Roman"/>
      <w:i/>
      <w:iCs/>
      <w:lang w:val="en-GB" w:eastAsia="zh-CN"/>
    </w:rPr>
  </w:style>
  <w:style w:type="paragraph" w:styleId="BodyText2">
    <w:name w:val="Body Text 2"/>
    <w:basedOn w:val="Normal"/>
    <w:link w:val="BodyText2Char"/>
    <w:rsid w:val="0092094C"/>
    <w:pPr>
      <w:tabs>
        <w:tab w:val="left" w:pos="850"/>
        <w:tab w:val="left" w:pos="1191"/>
        <w:tab w:val="left" w:pos="1531"/>
      </w:tabs>
      <w:spacing w:after="120" w:line="48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character" w:customStyle="1" w:styleId="BodyText2Char">
    <w:name w:val="Body Text 2 Char"/>
    <w:basedOn w:val="DefaultParagraphFont"/>
    <w:link w:val="BodyText2"/>
    <w:rsid w:val="0092094C"/>
    <w:rPr>
      <w:rFonts w:ascii="Times New Roman" w:eastAsia="Times New Roman" w:hAnsi="Times New Roman" w:cs="Times New Roman"/>
      <w:lang w:val="en-GB" w:eastAsia="zh-CN"/>
    </w:rPr>
  </w:style>
  <w:style w:type="paragraph" w:styleId="BodyText3">
    <w:name w:val="Body Text 3"/>
    <w:basedOn w:val="Normal"/>
    <w:link w:val="BodyText3Char"/>
    <w:rsid w:val="0092094C"/>
    <w:pPr>
      <w:tabs>
        <w:tab w:val="left" w:pos="850"/>
        <w:tab w:val="left" w:pos="1191"/>
        <w:tab w:val="left" w:pos="1531"/>
      </w:tabs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val="en-GB" w:eastAsia="zh-CN"/>
    </w:rPr>
  </w:style>
  <w:style w:type="character" w:customStyle="1" w:styleId="BodyText3Char">
    <w:name w:val="Body Text 3 Char"/>
    <w:basedOn w:val="DefaultParagraphFont"/>
    <w:link w:val="BodyText3"/>
    <w:rsid w:val="0092094C"/>
    <w:rPr>
      <w:rFonts w:ascii="Times New Roman" w:eastAsia="Times New Roman" w:hAnsi="Times New Roman" w:cs="Times New Roman"/>
      <w:sz w:val="16"/>
      <w:szCs w:val="16"/>
      <w:lang w:val="en-GB" w:eastAsia="zh-CN"/>
    </w:rPr>
  </w:style>
  <w:style w:type="paragraph" w:styleId="Date">
    <w:name w:val="Date"/>
    <w:basedOn w:val="Normal"/>
    <w:next w:val="Normal"/>
    <w:link w:val="DateChar"/>
    <w:rsid w:val="0092094C"/>
    <w:pPr>
      <w:tabs>
        <w:tab w:val="left" w:pos="850"/>
        <w:tab w:val="left" w:pos="1191"/>
        <w:tab w:val="left" w:pos="1531"/>
      </w:tabs>
      <w:spacing w:after="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character" w:customStyle="1" w:styleId="DateChar">
    <w:name w:val="Date Char"/>
    <w:basedOn w:val="DefaultParagraphFont"/>
    <w:link w:val="Date"/>
    <w:rsid w:val="0092094C"/>
    <w:rPr>
      <w:rFonts w:ascii="Times New Roman" w:eastAsia="Times New Roman" w:hAnsi="Times New Roman" w:cs="Times New Roman"/>
      <w:lang w:val="en-GB" w:eastAsia="zh-CN"/>
    </w:rPr>
  </w:style>
  <w:style w:type="paragraph" w:styleId="Header">
    <w:name w:val="header"/>
    <w:basedOn w:val="Normal"/>
    <w:link w:val="HeaderChar"/>
    <w:uiPriority w:val="99"/>
    <w:rsid w:val="0092094C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92094C"/>
    <w:rPr>
      <w:rFonts w:ascii="Times New Roman" w:eastAsia="Times New Roman" w:hAnsi="Times New Roman" w:cs="Times New Roman"/>
      <w:lang w:val="en-GB" w:eastAsia="zh-CN"/>
    </w:rPr>
  </w:style>
  <w:style w:type="paragraph" w:styleId="MessageHeader">
    <w:name w:val="Message Header"/>
    <w:basedOn w:val="Normal"/>
    <w:link w:val="MessageHeaderChar"/>
    <w:rsid w:val="009209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tabs>
        <w:tab w:val="left" w:pos="850"/>
        <w:tab w:val="left" w:pos="1191"/>
        <w:tab w:val="left" w:pos="1531"/>
      </w:tabs>
      <w:spacing w:after="0" w:line="240" w:lineRule="auto"/>
      <w:ind w:left="1134" w:hanging="1134"/>
      <w:jc w:val="both"/>
    </w:pPr>
    <w:rPr>
      <w:rFonts w:ascii="Arial" w:eastAsia="Times New Roman" w:hAnsi="Arial" w:cs="Arial"/>
      <w:sz w:val="24"/>
      <w:szCs w:val="24"/>
      <w:lang w:val="en-GB" w:eastAsia="zh-CN"/>
    </w:rPr>
  </w:style>
  <w:style w:type="character" w:customStyle="1" w:styleId="MessageHeaderChar">
    <w:name w:val="Message Header Char"/>
    <w:basedOn w:val="DefaultParagraphFont"/>
    <w:link w:val="MessageHeader"/>
    <w:rsid w:val="0092094C"/>
    <w:rPr>
      <w:rFonts w:ascii="Arial" w:eastAsia="Times New Roman" w:hAnsi="Arial" w:cs="Arial"/>
      <w:sz w:val="24"/>
      <w:szCs w:val="24"/>
      <w:shd w:val="pct20" w:color="auto" w:fill="auto"/>
      <w:lang w:val="en-GB" w:eastAsia="zh-CN"/>
    </w:rPr>
  </w:style>
  <w:style w:type="paragraph" w:styleId="DocumentMap">
    <w:name w:val="Document Map"/>
    <w:basedOn w:val="Normal"/>
    <w:link w:val="DocumentMapChar"/>
    <w:uiPriority w:val="99"/>
    <w:semiHidden/>
    <w:rsid w:val="0092094C"/>
    <w:pPr>
      <w:shd w:val="clear" w:color="auto" w:fill="000080"/>
      <w:tabs>
        <w:tab w:val="left" w:pos="850"/>
        <w:tab w:val="left" w:pos="1191"/>
        <w:tab w:val="left" w:pos="1531"/>
      </w:tabs>
      <w:spacing w:after="0" w:line="240" w:lineRule="auto"/>
      <w:jc w:val="both"/>
    </w:pPr>
    <w:rPr>
      <w:rFonts w:ascii="Tahoma" w:eastAsia="Times New Roman" w:hAnsi="Tahoma" w:cs="Tahoma"/>
      <w:lang w:val="en-GB" w:eastAsia="zh-C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2094C"/>
    <w:rPr>
      <w:rFonts w:ascii="Tahoma" w:eastAsia="Times New Roman" w:hAnsi="Tahoma" w:cs="Tahoma"/>
      <w:shd w:val="clear" w:color="auto" w:fill="000080"/>
      <w:lang w:val="en-GB" w:eastAsia="zh-CN"/>
    </w:rPr>
  </w:style>
  <w:style w:type="paragraph" w:styleId="Closing">
    <w:name w:val="Closing"/>
    <w:basedOn w:val="Normal"/>
    <w:link w:val="ClosingChar"/>
    <w:rsid w:val="0092094C"/>
    <w:pPr>
      <w:tabs>
        <w:tab w:val="left" w:pos="850"/>
        <w:tab w:val="left" w:pos="1191"/>
        <w:tab w:val="left" w:pos="1531"/>
      </w:tabs>
      <w:spacing w:after="0" w:line="240" w:lineRule="auto"/>
      <w:ind w:left="4252"/>
      <w:jc w:val="both"/>
    </w:pPr>
    <w:rPr>
      <w:rFonts w:ascii="Times New Roman" w:eastAsia="Times New Roman" w:hAnsi="Times New Roman" w:cs="Times New Roman"/>
      <w:lang w:val="en-GB" w:eastAsia="zh-CN"/>
    </w:rPr>
  </w:style>
  <w:style w:type="character" w:customStyle="1" w:styleId="ClosingChar">
    <w:name w:val="Closing Char"/>
    <w:basedOn w:val="DefaultParagraphFont"/>
    <w:link w:val="Closing"/>
    <w:rsid w:val="0092094C"/>
    <w:rPr>
      <w:rFonts w:ascii="Times New Roman" w:eastAsia="Times New Roman" w:hAnsi="Times New Roman" w:cs="Times New Roman"/>
      <w:lang w:val="en-GB" w:eastAsia="zh-CN"/>
    </w:rPr>
  </w:style>
  <w:style w:type="paragraph" w:styleId="Index2">
    <w:name w:val="index 2"/>
    <w:basedOn w:val="Normal"/>
    <w:next w:val="Normal"/>
    <w:semiHidden/>
    <w:rsid w:val="0092094C"/>
    <w:pPr>
      <w:spacing w:after="0" w:line="240" w:lineRule="auto"/>
      <w:ind w:left="440" w:hanging="22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Index3">
    <w:name w:val="index 3"/>
    <w:basedOn w:val="Normal"/>
    <w:next w:val="Normal"/>
    <w:semiHidden/>
    <w:rsid w:val="0092094C"/>
    <w:pPr>
      <w:spacing w:after="0" w:line="240" w:lineRule="auto"/>
      <w:ind w:left="660" w:hanging="22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Index4">
    <w:name w:val="index 4"/>
    <w:basedOn w:val="Normal"/>
    <w:next w:val="Normal"/>
    <w:semiHidden/>
    <w:rsid w:val="0092094C"/>
    <w:pPr>
      <w:spacing w:after="0" w:line="240" w:lineRule="auto"/>
      <w:ind w:left="880" w:hanging="22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Index5">
    <w:name w:val="index 5"/>
    <w:basedOn w:val="Normal"/>
    <w:next w:val="Normal"/>
    <w:semiHidden/>
    <w:rsid w:val="0092094C"/>
    <w:pPr>
      <w:spacing w:after="0" w:line="240" w:lineRule="auto"/>
      <w:ind w:left="1100" w:hanging="22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Index6">
    <w:name w:val="index 6"/>
    <w:basedOn w:val="Normal"/>
    <w:next w:val="Normal"/>
    <w:semiHidden/>
    <w:rsid w:val="0092094C"/>
    <w:pPr>
      <w:spacing w:after="0" w:line="240" w:lineRule="auto"/>
      <w:ind w:left="1320" w:hanging="22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Index7">
    <w:name w:val="index 7"/>
    <w:basedOn w:val="Normal"/>
    <w:next w:val="Normal"/>
    <w:semiHidden/>
    <w:rsid w:val="0092094C"/>
    <w:pPr>
      <w:spacing w:after="0" w:line="240" w:lineRule="auto"/>
      <w:ind w:left="1540" w:hanging="22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Index8">
    <w:name w:val="index 8"/>
    <w:basedOn w:val="Normal"/>
    <w:next w:val="Normal"/>
    <w:semiHidden/>
    <w:rsid w:val="0092094C"/>
    <w:pPr>
      <w:spacing w:after="0" w:line="240" w:lineRule="auto"/>
      <w:ind w:left="1760" w:hanging="22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Index9">
    <w:name w:val="index 9"/>
    <w:basedOn w:val="Normal"/>
    <w:next w:val="Normal"/>
    <w:semiHidden/>
    <w:rsid w:val="0092094C"/>
    <w:pPr>
      <w:spacing w:after="0" w:line="240" w:lineRule="auto"/>
      <w:ind w:left="1980" w:hanging="22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Caption">
    <w:name w:val="caption"/>
    <w:basedOn w:val="Normal"/>
    <w:next w:val="Normal"/>
    <w:uiPriority w:val="35"/>
    <w:qFormat/>
    <w:rsid w:val="0092094C"/>
    <w:pPr>
      <w:tabs>
        <w:tab w:val="left" w:pos="850"/>
        <w:tab w:val="left" w:pos="1191"/>
        <w:tab w:val="left" w:pos="153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val="en-GB" w:eastAsia="zh-CN"/>
    </w:rPr>
  </w:style>
  <w:style w:type="paragraph" w:styleId="Footer">
    <w:name w:val="footer"/>
    <w:basedOn w:val="Normal"/>
    <w:link w:val="FooterChar"/>
    <w:uiPriority w:val="99"/>
    <w:rsid w:val="0092094C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92094C"/>
    <w:rPr>
      <w:rFonts w:ascii="Times New Roman" w:eastAsia="Times New Roman" w:hAnsi="Times New Roman" w:cs="Times New Roman"/>
      <w:lang w:val="en-GB" w:eastAsia="zh-CN"/>
    </w:rPr>
  </w:style>
  <w:style w:type="paragraph" w:styleId="HTMLPreformatted">
    <w:name w:val="HTML Preformatted"/>
    <w:basedOn w:val="Normal"/>
    <w:link w:val="HTMLPreformattedChar"/>
    <w:uiPriority w:val="99"/>
    <w:rsid w:val="0092094C"/>
    <w:pPr>
      <w:tabs>
        <w:tab w:val="left" w:pos="850"/>
        <w:tab w:val="left" w:pos="1191"/>
        <w:tab w:val="left" w:pos="1531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val="en-GB"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2094C"/>
    <w:rPr>
      <w:rFonts w:ascii="Courier New" w:eastAsia="Times New Roman" w:hAnsi="Courier New" w:cs="Courier New"/>
      <w:sz w:val="20"/>
      <w:szCs w:val="20"/>
      <w:lang w:val="en-GB" w:eastAsia="zh-CN"/>
    </w:rPr>
  </w:style>
  <w:style w:type="paragraph" w:styleId="BodyTextFirstIndent">
    <w:name w:val="Body Text First Indent"/>
    <w:basedOn w:val="BodyText"/>
    <w:link w:val="BodyTextFirstIndentChar"/>
    <w:rsid w:val="0092094C"/>
    <w:pPr>
      <w:spacing w:after="120"/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92094C"/>
    <w:rPr>
      <w:rFonts w:ascii="Times New Roman" w:eastAsia="Times New Roman" w:hAnsi="Times New Roman" w:cs="Times New Roman"/>
      <w:lang w:val="en-GB" w:eastAsia="zh-CN"/>
    </w:rPr>
  </w:style>
  <w:style w:type="paragraph" w:styleId="BodyTextIndent">
    <w:name w:val="Body Text Indent"/>
    <w:basedOn w:val="Normal"/>
    <w:link w:val="BodyTextIndentChar"/>
    <w:rsid w:val="0092094C"/>
    <w:pPr>
      <w:tabs>
        <w:tab w:val="left" w:pos="850"/>
        <w:tab w:val="left" w:pos="1191"/>
        <w:tab w:val="left" w:pos="1531"/>
      </w:tabs>
      <w:spacing w:after="240" w:line="240" w:lineRule="auto"/>
      <w:ind w:left="442"/>
      <w:jc w:val="both"/>
    </w:pPr>
    <w:rPr>
      <w:rFonts w:ascii="Times New Roman" w:eastAsia="Times New Roman" w:hAnsi="Times New Roman" w:cs="Times New Roman"/>
      <w:lang w:val="en-GB" w:eastAsia="zh-CN"/>
    </w:rPr>
  </w:style>
  <w:style w:type="character" w:customStyle="1" w:styleId="BodyTextIndentChar">
    <w:name w:val="Body Text Indent Char"/>
    <w:basedOn w:val="DefaultParagraphFont"/>
    <w:link w:val="BodyTextIndent"/>
    <w:rsid w:val="0092094C"/>
    <w:rPr>
      <w:rFonts w:ascii="Times New Roman" w:eastAsia="Times New Roman" w:hAnsi="Times New Roman" w:cs="Times New Roman"/>
      <w:lang w:val="en-GB" w:eastAsia="zh-CN"/>
    </w:rPr>
  </w:style>
  <w:style w:type="paragraph" w:styleId="BodyTextIndent2">
    <w:name w:val="Body Text Indent 2"/>
    <w:basedOn w:val="Normal"/>
    <w:link w:val="BodyTextIndent2Char"/>
    <w:rsid w:val="0092094C"/>
    <w:pPr>
      <w:tabs>
        <w:tab w:val="left" w:pos="850"/>
        <w:tab w:val="left" w:pos="1191"/>
        <w:tab w:val="left" w:pos="1531"/>
      </w:tabs>
      <w:spacing w:after="120" w:line="480" w:lineRule="auto"/>
      <w:ind w:left="283"/>
      <w:jc w:val="both"/>
    </w:pPr>
    <w:rPr>
      <w:rFonts w:ascii="Times New Roman" w:eastAsia="Times New Roman" w:hAnsi="Times New Roman" w:cs="Times New Roman"/>
      <w:lang w:val="en-GB"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92094C"/>
    <w:rPr>
      <w:rFonts w:ascii="Times New Roman" w:eastAsia="Times New Roman" w:hAnsi="Times New Roman" w:cs="Times New Roman"/>
      <w:lang w:val="en-GB" w:eastAsia="zh-CN"/>
    </w:rPr>
  </w:style>
  <w:style w:type="paragraph" w:styleId="BodyTextIndent3">
    <w:name w:val="Body Text Indent 3"/>
    <w:basedOn w:val="Normal"/>
    <w:link w:val="BodyTextIndent3Char"/>
    <w:rsid w:val="0092094C"/>
    <w:pPr>
      <w:tabs>
        <w:tab w:val="left" w:pos="850"/>
        <w:tab w:val="left" w:pos="1191"/>
        <w:tab w:val="left" w:pos="1531"/>
      </w:tabs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16"/>
      <w:szCs w:val="16"/>
      <w:lang w:val="en-GB" w:eastAsia="zh-CN"/>
    </w:rPr>
  </w:style>
  <w:style w:type="character" w:customStyle="1" w:styleId="BodyTextIndent3Char">
    <w:name w:val="Body Text Indent 3 Char"/>
    <w:basedOn w:val="DefaultParagraphFont"/>
    <w:link w:val="BodyTextIndent3"/>
    <w:rsid w:val="0092094C"/>
    <w:rPr>
      <w:rFonts w:ascii="Times New Roman" w:eastAsia="Times New Roman" w:hAnsi="Times New Roman" w:cs="Times New Roman"/>
      <w:sz w:val="16"/>
      <w:szCs w:val="16"/>
      <w:lang w:val="en-GB" w:eastAsia="zh-CN"/>
    </w:rPr>
  </w:style>
  <w:style w:type="paragraph" w:styleId="BodyTextFirstIndent2">
    <w:name w:val="Body Text First Indent 2"/>
    <w:basedOn w:val="BodyTextIndent"/>
    <w:link w:val="BodyTextFirstIndent2Char"/>
    <w:rsid w:val="0092094C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92094C"/>
    <w:rPr>
      <w:rFonts w:ascii="Times New Roman" w:eastAsia="Times New Roman" w:hAnsi="Times New Roman" w:cs="Times New Roman"/>
      <w:lang w:val="en-GB" w:eastAsia="zh-CN"/>
    </w:rPr>
  </w:style>
  <w:style w:type="paragraph" w:styleId="NormalIndent">
    <w:name w:val="Normal Indent"/>
    <w:basedOn w:val="Normal"/>
    <w:rsid w:val="0092094C"/>
    <w:pPr>
      <w:tabs>
        <w:tab w:val="left" w:pos="850"/>
        <w:tab w:val="left" w:pos="1191"/>
        <w:tab w:val="left" w:pos="1531"/>
      </w:tabs>
      <w:spacing w:after="0" w:line="240" w:lineRule="auto"/>
      <w:ind w:left="708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Salutation">
    <w:name w:val="Salutation"/>
    <w:basedOn w:val="Normal"/>
    <w:next w:val="Normal"/>
    <w:link w:val="SalutationChar"/>
    <w:rsid w:val="0092094C"/>
    <w:pPr>
      <w:tabs>
        <w:tab w:val="left" w:pos="850"/>
        <w:tab w:val="left" w:pos="1191"/>
        <w:tab w:val="left" w:pos="1531"/>
      </w:tabs>
      <w:spacing w:after="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character" w:customStyle="1" w:styleId="SalutationChar">
    <w:name w:val="Salutation Char"/>
    <w:basedOn w:val="DefaultParagraphFont"/>
    <w:link w:val="Salutation"/>
    <w:rsid w:val="0092094C"/>
    <w:rPr>
      <w:rFonts w:ascii="Times New Roman" w:eastAsia="Times New Roman" w:hAnsi="Times New Roman" w:cs="Times New Roman"/>
      <w:lang w:val="en-GB" w:eastAsia="zh-CN"/>
    </w:rPr>
  </w:style>
  <w:style w:type="paragraph" w:styleId="Signature">
    <w:name w:val="Signature"/>
    <w:basedOn w:val="Normal"/>
    <w:link w:val="SignatureChar"/>
    <w:rsid w:val="0092094C"/>
    <w:pPr>
      <w:tabs>
        <w:tab w:val="left" w:pos="850"/>
        <w:tab w:val="left" w:pos="1191"/>
        <w:tab w:val="left" w:pos="1531"/>
      </w:tabs>
      <w:spacing w:after="0" w:line="240" w:lineRule="auto"/>
      <w:ind w:left="4252"/>
      <w:jc w:val="both"/>
    </w:pPr>
    <w:rPr>
      <w:rFonts w:ascii="Times New Roman" w:eastAsia="Times New Roman" w:hAnsi="Times New Roman" w:cs="Times New Roman"/>
      <w:lang w:val="en-GB" w:eastAsia="zh-CN"/>
    </w:rPr>
  </w:style>
  <w:style w:type="character" w:customStyle="1" w:styleId="SignatureChar">
    <w:name w:val="Signature Char"/>
    <w:basedOn w:val="DefaultParagraphFont"/>
    <w:link w:val="Signature"/>
    <w:rsid w:val="0092094C"/>
    <w:rPr>
      <w:rFonts w:ascii="Times New Roman" w:eastAsia="Times New Roman" w:hAnsi="Times New Roman" w:cs="Times New Roman"/>
      <w:lang w:val="en-GB" w:eastAsia="zh-CN"/>
    </w:rPr>
  </w:style>
  <w:style w:type="paragraph" w:styleId="E-mailSignature">
    <w:name w:val="E-mail Signature"/>
    <w:basedOn w:val="Normal"/>
    <w:link w:val="E-mailSignatureChar"/>
    <w:rsid w:val="0092094C"/>
    <w:pPr>
      <w:tabs>
        <w:tab w:val="left" w:pos="850"/>
        <w:tab w:val="left" w:pos="1191"/>
        <w:tab w:val="left" w:pos="1531"/>
      </w:tabs>
      <w:spacing w:after="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character" w:customStyle="1" w:styleId="E-mailSignatureChar">
    <w:name w:val="E-mail Signature Char"/>
    <w:basedOn w:val="DefaultParagraphFont"/>
    <w:link w:val="E-mailSignature"/>
    <w:rsid w:val="0092094C"/>
    <w:rPr>
      <w:rFonts w:ascii="Times New Roman" w:eastAsia="Times New Roman" w:hAnsi="Times New Roman" w:cs="Times New Roman"/>
      <w:lang w:val="en-GB" w:eastAsia="zh-CN"/>
    </w:rPr>
  </w:style>
  <w:style w:type="paragraph" w:styleId="Subtitle">
    <w:name w:val="Subtitle"/>
    <w:basedOn w:val="Normal"/>
    <w:link w:val="SubtitleChar"/>
    <w:qFormat/>
    <w:rsid w:val="0092094C"/>
    <w:pPr>
      <w:tabs>
        <w:tab w:val="left" w:pos="850"/>
        <w:tab w:val="left" w:pos="1191"/>
        <w:tab w:val="left" w:pos="1531"/>
      </w:tabs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val="en-GB" w:eastAsia="zh-CN"/>
    </w:rPr>
  </w:style>
  <w:style w:type="character" w:customStyle="1" w:styleId="SubtitleChar">
    <w:name w:val="Subtitle Char"/>
    <w:basedOn w:val="DefaultParagraphFont"/>
    <w:link w:val="Subtitle"/>
    <w:rsid w:val="0092094C"/>
    <w:rPr>
      <w:rFonts w:ascii="Arial" w:eastAsia="Times New Roman" w:hAnsi="Arial" w:cs="Arial"/>
      <w:sz w:val="24"/>
      <w:szCs w:val="24"/>
      <w:lang w:val="en-GB" w:eastAsia="zh-CN"/>
    </w:rPr>
  </w:style>
  <w:style w:type="paragraph" w:styleId="TableofFigures">
    <w:name w:val="table of figures"/>
    <w:basedOn w:val="Normal"/>
    <w:next w:val="Normal"/>
    <w:uiPriority w:val="99"/>
    <w:rsid w:val="0092094C"/>
    <w:pPr>
      <w:spacing w:after="0" w:line="240" w:lineRule="auto"/>
      <w:ind w:left="440" w:hanging="44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TableofAuthorities">
    <w:name w:val="table of authorities"/>
    <w:basedOn w:val="Normal"/>
    <w:next w:val="Normal"/>
    <w:semiHidden/>
    <w:rsid w:val="0092094C"/>
    <w:pPr>
      <w:spacing w:after="0" w:line="240" w:lineRule="auto"/>
      <w:ind w:left="220" w:hanging="22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PlainText">
    <w:name w:val="Plain Text"/>
    <w:basedOn w:val="Normal"/>
    <w:link w:val="PlainTextChar"/>
    <w:rsid w:val="0092094C"/>
    <w:pPr>
      <w:tabs>
        <w:tab w:val="left" w:pos="850"/>
        <w:tab w:val="left" w:pos="1191"/>
        <w:tab w:val="left" w:pos="1531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val="en-GB" w:eastAsia="zh-CN"/>
    </w:rPr>
  </w:style>
  <w:style w:type="character" w:customStyle="1" w:styleId="PlainTextChar">
    <w:name w:val="Plain Text Char"/>
    <w:basedOn w:val="DefaultParagraphFont"/>
    <w:link w:val="PlainText"/>
    <w:rsid w:val="0092094C"/>
    <w:rPr>
      <w:rFonts w:ascii="Courier New" w:eastAsia="Times New Roman" w:hAnsi="Courier New" w:cs="Courier New"/>
      <w:sz w:val="20"/>
      <w:szCs w:val="20"/>
      <w:lang w:val="en-GB" w:eastAsia="zh-CN"/>
    </w:rPr>
  </w:style>
  <w:style w:type="paragraph" w:styleId="MacroText">
    <w:name w:val="macro"/>
    <w:link w:val="MacroTextChar"/>
    <w:semiHidden/>
    <w:rsid w:val="0092094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val="en-GB" w:eastAsia="zh-CN"/>
    </w:rPr>
  </w:style>
  <w:style w:type="character" w:customStyle="1" w:styleId="MacroTextChar">
    <w:name w:val="Macro Text Char"/>
    <w:basedOn w:val="DefaultParagraphFont"/>
    <w:link w:val="MacroText"/>
    <w:semiHidden/>
    <w:rsid w:val="0092094C"/>
    <w:rPr>
      <w:rFonts w:ascii="Courier New" w:eastAsia="Times New Roman" w:hAnsi="Courier New" w:cs="Courier New"/>
      <w:sz w:val="20"/>
      <w:szCs w:val="20"/>
      <w:lang w:val="en-GB" w:eastAsia="zh-CN"/>
    </w:rPr>
  </w:style>
  <w:style w:type="paragraph" w:styleId="Title">
    <w:name w:val="Title"/>
    <w:basedOn w:val="Normal"/>
    <w:link w:val="TitleChar"/>
    <w:uiPriority w:val="10"/>
    <w:qFormat/>
    <w:rsid w:val="0092094C"/>
    <w:pPr>
      <w:tabs>
        <w:tab w:val="left" w:pos="850"/>
        <w:tab w:val="left" w:pos="1191"/>
        <w:tab w:val="left" w:pos="1531"/>
      </w:tabs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val="en-GB" w:eastAsia="zh-CN"/>
    </w:rPr>
  </w:style>
  <w:style w:type="character" w:customStyle="1" w:styleId="TitleChar">
    <w:name w:val="Title Char"/>
    <w:basedOn w:val="DefaultParagraphFont"/>
    <w:link w:val="Title"/>
    <w:uiPriority w:val="10"/>
    <w:rsid w:val="0092094C"/>
    <w:rPr>
      <w:rFonts w:ascii="Arial" w:eastAsia="Times New Roman" w:hAnsi="Arial" w:cs="Arial"/>
      <w:b/>
      <w:bCs/>
      <w:kern w:val="28"/>
      <w:sz w:val="32"/>
      <w:szCs w:val="32"/>
      <w:lang w:val="en-GB" w:eastAsia="zh-CN"/>
    </w:rPr>
  </w:style>
  <w:style w:type="paragraph" w:styleId="NoteHeading">
    <w:name w:val="Note Heading"/>
    <w:basedOn w:val="Normal"/>
    <w:next w:val="Normal"/>
    <w:link w:val="NoteHeadingChar"/>
    <w:rsid w:val="0092094C"/>
    <w:pPr>
      <w:tabs>
        <w:tab w:val="left" w:pos="850"/>
        <w:tab w:val="left" w:pos="1191"/>
        <w:tab w:val="left" w:pos="1531"/>
      </w:tabs>
      <w:spacing w:after="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character" w:customStyle="1" w:styleId="NoteHeadingChar">
    <w:name w:val="Note Heading Char"/>
    <w:basedOn w:val="DefaultParagraphFont"/>
    <w:link w:val="NoteHeading"/>
    <w:rsid w:val="0092094C"/>
    <w:rPr>
      <w:rFonts w:ascii="Times New Roman" w:eastAsia="Times New Roman" w:hAnsi="Times New Roman" w:cs="Times New Roman"/>
      <w:lang w:val="en-GB" w:eastAsia="zh-CN"/>
    </w:rPr>
  </w:style>
  <w:style w:type="paragraph" w:styleId="TOAHeading">
    <w:name w:val="toa heading"/>
    <w:basedOn w:val="Normal"/>
    <w:next w:val="Normal"/>
    <w:semiHidden/>
    <w:rsid w:val="0092094C"/>
    <w:pPr>
      <w:tabs>
        <w:tab w:val="left" w:pos="850"/>
        <w:tab w:val="left" w:pos="1191"/>
        <w:tab w:val="left" w:pos="1531"/>
      </w:tabs>
      <w:spacing w:before="120" w:after="0" w:line="240" w:lineRule="auto"/>
      <w:jc w:val="both"/>
    </w:pPr>
    <w:rPr>
      <w:rFonts w:ascii="Arial" w:eastAsia="Times New Roman" w:hAnsi="Arial" w:cs="Arial"/>
      <w:b/>
      <w:bCs/>
      <w:sz w:val="24"/>
      <w:szCs w:val="24"/>
      <w:lang w:val="en-GB" w:eastAsia="zh-CN"/>
    </w:rPr>
  </w:style>
  <w:style w:type="paragraph" w:styleId="TOC6">
    <w:name w:val="toc 6"/>
    <w:basedOn w:val="Normal"/>
    <w:next w:val="Normal"/>
    <w:qFormat/>
    <w:rsid w:val="0092094C"/>
    <w:pPr>
      <w:spacing w:after="0" w:line="240" w:lineRule="auto"/>
      <w:ind w:left="110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TOC7">
    <w:name w:val="toc 7"/>
    <w:basedOn w:val="Normal"/>
    <w:next w:val="Normal"/>
    <w:qFormat/>
    <w:rsid w:val="0092094C"/>
    <w:pPr>
      <w:spacing w:after="0" w:line="240" w:lineRule="auto"/>
      <w:ind w:left="132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TOC8">
    <w:name w:val="toc 8"/>
    <w:basedOn w:val="Normal"/>
    <w:next w:val="Normal"/>
    <w:qFormat/>
    <w:rsid w:val="0092094C"/>
    <w:pPr>
      <w:spacing w:after="0" w:line="240" w:lineRule="auto"/>
      <w:ind w:left="154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customStyle="1" w:styleId="BoxBodyText">
    <w:name w:val="Box Body Text"/>
    <w:basedOn w:val="Normal"/>
    <w:rsid w:val="0092094C"/>
    <w:pPr>
      <w:tabs>
        <w:tab w:val="left" w:pos="850"/>
        <w:tab w:val="left" w:pos="1191"/>
        <w:tab w:val="left" w:pos="1531"/>
      </w:tabs>
      <w:spacing w:after="240" w:line="240" w:lineRule="auto"/>
      <w:ind w:firstLine="442"/>
      <w:jc w:val="both"/>
    </w:pPr>
    <w:rPr>
      <w:rFonts w:ascii="Arial" w:eastAsia="Times New Roman" w:hAnsi="Arial" w:cs="Arial"/>
      <w:sz w:val="18"/>
      <w:lang w:val="en-US" w:eastAsia="zh-CN"/>
    </w:rPr>
  </w:style>
  <w:style w:type="paragraph" w:customStyle="1" w:styleId="BoxBodyTextIndent">
    <w:name w:val="Box Body Text Indent"/>
    <w:basedOn w:val="Normal"/>
    <w:rsid w:val="0092094C"/>
    <w:pPr>
      <w:tabs>
        <w:tab w:val="left" w:pos="850"/>
        <w:tab w:val="left" w:pos="1191"/>
        <w:tab w:val="left" w:pos="1531"/>
      </w:tabs>
      <w:spacing w:after="240" w:line="240" w:lineRule="auto"/>
      <w:ind w:left="442"/>
      <w:jc w:val="both"/>
    </w:pPr>
    <w:rPr>
      <w:rFonts w:ascii="Arial" w:eastAsia="Times New Roman" w:hAnsi="Arial" w:cs="Arial"/>
      <w:sz w:val="18"/>
      <w:lang w:val="en-US" w:eastAsia="zh-CN"/>
    </w:rPr>
  </w:style>
  <w:style w:type="character" w:styleId="PageNumber">
    <w:name w:val="page number"/>
    <w:basedOn w:val="DefaultParagraphFont"/>
    <w:uiPriority w:val="99"/>
    <w:semiHidden/>
    <w:unhideWhenUsed/>
    <w:rsid w:val="0092094C"/>
  </w:style>
  <w:style w:type="paragraph" w:styleId="Bibliography">
    <w:name w:val="Bibliography"/>
    <w:basedOn w:val="Normal"/>
    <w:next w:val="Normal"/>
    <w:uiPriority w:val="37"/>
    <w:unhideWhenUsed/>
    <w:rsid w:val="0092094C"/>
    <w:pPr>
      <w:spacing w:after="0" w:line="480" w:lineRule="auto"/>
      <w:ind w:left="720" w:hanging="720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94C"/>
    <w:pPr>
      <w:pBdr>
        <w:bottom w:val="single" w:sz="4" w:space="4" w:color="5B9BD5" w:themeColor="accent1"/>
      </w:pBdr>
      <w:tabs>
        <w:tab w:val="left" w:pos="850"/>
        <w:tab w:val="left" w:pos="1191"/>
        <w:tab w:val="left" w:pos="1531"/>
      </w:tabs>
      <w:spacing w:before="200" w:after="280" w:line="240" w:lineRule="auto"/>
      <w:ind w:left="936" w:right="936"/>
      <w:jc w:val="both"/>
    </w:pPr>
    <w:rPr>
      <w:rFonts w:ascii="Times New Roman" w:eastAsia="Times New Roman" w:hAnsi="Times New Roman" w:cs="Times New Roman"/>
      <w:b/>
      <w:bCs/>
      <w:i/>
      <w:iCs/>
      <w:color w:val="5B9BD5" w:themeColor="accent1"/>
      <w:lang w:val="en-GB" w:eastAsia="zh-C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94C"/>
    <w:rPr>
      <w:rFonts w:ascii="Times New Roman" w:eastAsia="Times New Roman" w:hAnsi="Times New Roman" w:cs="Times New Roman"/>
      <w:b/>
      <w:bCs/>
      <w:i/>
      <w:iCs/>
      <w:color w:val="5B9BD5" w:themeColor="accent1"/>
      <w:lang w:val="en-GB" w:eastAsia="zh-CN"/>
    </w:rPr>
  </w:style>
  <w:style w:type="paragraph" w:styleId="NoSpacing">
    <w:name w:val="No Spacing"/>
    <w:uiPriority w:val="1"/>
    <w:qFormat/>
    <w:rsid w:val="0092094C"/>
    <w:pPr>
      <w:tabs>
        <w:tab w:val="left" w:pos="850"/>
        <w:tab w:val="left" w:pos="1191"/>
        <w:tab w:val="left" w:pos="1531"/>
      </w:tabs>
      <w:spacing w:after="0" w:line="240" w:lineRule="auto"/>
      <w:jc w:val="both"/>
    </w:pPr>
    <w:rPr>
      <w:rFonts w:ascii="Times New Roman" w:eastAsia="Times New Roman" w:hAnsi="Times New Roman" w:cs="Times New Roman"/>
      <w:lang w:val="en-GB" w:eastAsia="zh-CN"/>
    </w:rPr>
  </w:style>
  <w:style w:type="paragraph" w:styleId="Quote">
    <w:name w:val="Quote"/>
    <w:basedOn w:val="Normal"/>
    <w:next w:val="Normal"/>
    <w:link w:val="QuoteChar"/>
    <w:uiPriority w:val="29"/>
    <w:qFormat/>
    <w:rsid w:val="0092094C"/>
    <w:pPr>
      <w:tabs>
        <w:tab w:val="left" w:pos="850"/>
        <w:tab w:val="left" w:pos="1191"/>
        <w:tab w:val="left" w:pos="1531"/>
      </w:tabs>
      <w:spacing w:after="0" w:line="240" w:lineRule="auto"/>
      <w:jc w:val="both"/>
    </w:pPr>
    <w:rPr>
      <w:rFonts w:ascii="Times New Roman" w:eastAsia="Times New Roman" w:hAnsi="Times New Roman" w:cs="Times New Roman"/>
      <w:i/>
      <w:iCs/>
      <w:color w:val="000000" w:themeColor="text1"/>
      <w:lang w:val="en-GB" w:eastAsia="zh-CN"/>
    </w:rPr>
  </w:style>
  <w:style w:type="character" w:customStyle="1" w:styleId="QuoteChar">
    <w:name w:val="Quote Char"/>
    <w:basedOn w:val="DefaultParagraphFont"/>
    <w:link w:val="Quote"/>
    <w:uiPriority w:val="29"/>
    <w:rsid w:val="0092094C"/>
    <w:rPr>
      <w:rFonts w:ascii="Times New Roman" w:eastAsia="Times New Roman" w:hAnsi="Times New Roman" w:cs="Times New Roman"/>
      <w:i/>
      <w:iCs/>
      <w:color w:val="000000" w:themeColor="text1"/>
      <w:lang w:val="en-GB" w:eastAsia="zh-CN"/>
    </w:rPr>
  </w:style>
  <w:style w:type="paragraph" w:styleId="TOCHeading">
    <w:name w:val="TOC Heading"/>
    <w:basedOn w:val="Heading1"/>
    <w:next w:val="Normal"/>
    <w:uiPriority w:val="39"/>
    <w:unhideWhenUsed/>
    <w:qFormat/>
    <w:rsid w:val="0092094C"/>
    <w:pPr>
      <w:tabs>
        <w:tab w:val="left" w:pos="850"/>
        <w:tab w:val="left" w:pos="1191"/>
        <w:tab w:val="left" w:pos="1531"/>
      </w:tabs>
      <w:spacing w:before="480" w:line="240" w:lineRule="auto"/>
      <w:jc w:val="both"/>
      <w:outlineLvl w:val="9"/>
    </w:pPr>
    <w:rPr>
      <w:b/>
      <w:bCs/>
      <w:sz w:val="28"/>
      <w:szCs w:val="28"/>
      <w:lang w:val="en-GB" w:eastAsia="zh-CN"/>
    </w:rPr>
  </w:style>
  <w:style w:type="paragraph" w:customStyle="1" w:styleId="Citation">
    <w:name w:val="Citation"/>
    <w:basedOn w:val="BodyText"/>
    <w:link w:val="CitationChar"/>
    <w:rsid w:val="0092094C"/>
    <w:pPr>
      <w:ind w:left="850" w:firstLine="0"/>
      <w:jc w:val="left"/>
    </w:pPr>
  </w:style>
  <w:style w:type="character" w:customStyle="1" w:styleId="CitationChar">
    <w:name w:val="Citation Char"/>
    <w:basedOn w:val="DefaultParagraphFont"/>
    <w:link w:val="Citation"/>
    <w:rsid w:val="0092094C"/>
    <w:rPr>
      <w:rFonts w:ascii="Times New Roman" w:eastAsia="Times New Roman" w:hAnsi="Times New Roman" w:cs="Times New Roman"/>
      <w:lang w:val="en-GB" w:eastAsia="zh-CN"/>
    </w:rPr>
  </w:style>
  <w:style w:type="character" w:customStyle="1" w:styleId="tx">
    <w:name w:val="tx"/>
    <w:rsid w:val="0092094C"/>
  </w:style>
  <w:style w:type="paragraph" w:customStyle="1" w:styleId="Default">
    <w:name w:val="Default"/>
    <w:rsid w:val="009209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para">
    <w:name w:val="para"/>
    <w:basedOn w:val="Normal"/>
    <w:rsid w:val="00920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itemnumber">
    <w:name w:val="itemnumber"/>
    <w:basedOn w:val="DefaultParagraphFont"/>
    <w:rsid w:val="0092094C"/>
  </w:style>
  <w:style w:type="character" w:customStyle="1" w:styleId="citationref">
    <w:name w:val="citationref"/>
    <w:basedOn w:val="DefaultParagraphFont"/>
    <w:rsid w:val="0092094C"/>
  </w:style>
  <w:style w:type="character" w:styleId="Emphasis">
    <w:name w:val="Emphasis"/>
    <w:uiPriority w:val="20"/>
    <w:qFormat/>
    <w:rsid w:val="0092094C"/>
    <w:rPr>
      <w:i/>
      <w:iCs/>
    </w:rPr>
  </w:style>
  <w:style w:type="character" w:customStyle="1" w:styleId="authorname">
    <w:name w:val="authorname"/>
    <w:basedOn w:val="DefaultParagraphFont"/>
    <w:rsid w:val="0092094C"/>
  </w:style>
  <w:style w:type="character" w:customStyle="1" w:styleId="st">
    <w:name w:val="st"/>
    <w:basedOn w:val="DefaultParagraphFont"/>
    <w:rsid w:val="0092094C"/>
  </w:style>
  <w:style w:type="table" w:styleId="TableGrid">
    <w:name w:val="Table Grid"/>
    <w:basedOn w:val="TableNormal"/>
    <w:uiPriority w:val="59"/>
    <w:rsid w:val="0092094C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GB"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92094C"/>
  </w:style>
  <w:style w:type="character" w:styleId="FollowedHyperlink">
    <w:name w:val="FollowedHyperlink"/>
    <w:basedOn w:val="DefaultParagraphFont"/>
    <w:uiPriority w:val="99"/>
    <w:semiHidden/>
    <w:unhideWhenUsed/>
    <w:rsid w:val="0092094C"/>
    <w:rPr>
      <w:color w:val="954F72" w:themeColor="followedHyperlink"/>
      <w:u w:val="single"/>
    </w:rPr>
  </w:style>
  <w:style w:type="paragraph" w:customStyle="1" w:styleId="gmail-m-2186620545959847329m-7812461328035165271gmail-m-7230461729676986194gmail-m-5315918366934727719m-2146733860612666202m3058314906374890885gmail-m-3140669074103196208m2142727146404798452gmail-m-7019375074161142104m2962810528271337756gmail-">
    <w:name w:val="gmail-m_-2186620545959847329m_-7812461328035165271gmail-m_-7230461729676986194gmail-m_-5315918366934727719m_-2146733860612666202m_3058314906374890885gmail-m_-3140669074103196208m_2142727146404798452gmail-m_-7019375074161142104m_2962810528271337756gmail-"/>
    <w:basedOn w:val="Normal"/>
    <w:rsid w:val="0092094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paragraph" w:customStyle="1" w:styleId="simplepara">
    <w:name w:val="simplepara"/>
    <w:basedOn w:val="Normal"/>
    <w:rsid w:val="00920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4928DE-E78D-4EE1-B1EF-94E61E859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1822</Words>
  <Characters>10388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Palczynska</dc:creator>
  <cp:keywords/>
  <dc:description/>
  <cp:lastModifiedBy>0013358</cp:lastModifiedBy>
  <cp:revision>20</cp:revision>
  <cp:lastPrinted>2018-03-26T11:57:00Z</cp:lastPrinted>
  <dcterms:created xsi:type="dcterms:W3CDTF">2018-03-26T12:00:00Z</dcterms:created>
  <dcterms:modified xsi:type="dcterms:W3CDTF">2018-04-21T05:37:00Z</dcterms:modified>
</cp:coreProperties>
</file>