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FB6" w:rsidRPr="008D0106" w:rsidRDefault="008D0106" w:rsidP="007A7D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106">
        <w:rPr>
          <w:rFonts w:ascii="Times New Roman" w:hAnsi="Times New Roman" w:cs="Times New Roman"/>
          <w:b/>
          <w:sz w:val="28"/>
          <w:szCs w:val="28"/>
        </w:rPr>
        <w:t>Additional</w:t>
      </w:r>
      <w:r w:rsidR="007A7DCE" w:rsidRPr="008D0106">
        <w:rPr>
          <w:rFonts w:ascii="Times New Roman" w:hAnsi="Times New Roman" w:cs="Times New Roman" w:hint="eastAsia"/>
          <w:b/>
          <w:sz w:val="28"/>
          <w:szCs w:val="28"/>
        </w:rPr>
        <w:t xml:space="preserve"> Information</w:t>
      </w:r>
    </w:p>
    <w:p w:rsidR="007A7DCE" w:rsidRPr="008D0106" w:rsidRDefault="007A7DCE" w:rsidP="007A7DCE">
      <w:pPr>
        <w:spacing w:line="360" w:lineRule="auto"/>
        <w:jc w:val="lef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bookmarkStart w:id="0" w:name="_Hlk143593874"/>
    </w:p>
    <w:p w:rsidR="007A7DCE" w:rsidRPr="008D0106" w:rsidRDefault="007A7DCE" w:rsidP="007A7DCE">
      <w:pPr>
        <w:spacing w:line="360" w:lineRule="auto"/>
        <w:jc w:val="lef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7DCE" w:rsidRPr="008D0106" w:rsidRDefault="007A7DCE" w:rsidP="007A7DCE">
      <w:pPr>
        <w:spacing w:line="360" w:lineRule="auto"/>
        <w:jc w:val="lef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D01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Metabolites from</w:t>
      </w:r>
      <w:r w:rsidRPr="008D0106">
        <w:rPr>
          <w:rFonts w:ascii="Times New Roman" w:hAnsi="Times New Roman" w:cs="Times New Roman" w:hint="eastAsia"/>
          <w:b/>
          <w:color w:val="333333"/>
          <w:sz w:val="24"/>
          <w:szCs w:val="24"/>
          <w:shd w:val="clear" w:color="auto" w:fill="FFFFFF"/>
        </w:rPr>
        <w:t xml:space="preserve"> a</w:t>
      </w:r>
      <w:r w:rsidRPr="008D01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global regulator engineered strain of</w:t>
      </w:r>
      <w:r w:rsidRPr="008D0106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Pseudomonas lurida</w:t>
      </w:r>
      <w:r w:rsidRPr="008D010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and their inducement of trap formation in </w:t>
      </w:r>
      <w:r w:rsidRPr="008D0106">
        <w:rPr>
          <w:rFonts w:ascii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</w:rPr>
        <w:t>A</w:t>
      </w:r>
      <w:r w:rsidRPr="008D0106">
        <w:rPr>
          <w:rFonts w:ascii="Times New Roman" w:hAnsi="Times New Roman" w:cs="Times New Roman" w:hint="eastAsia"/>
          <w:b/>
          <w:i/>
          <w:iCs/>
          <w:color w:val="333333"/>
          <w:sz w:val="24"/>
          <w:szCs w:val="24"/>
          <w:shd w:val="clear" w:color="auto" w:fill="FFFFFF"/>
        </w:rPr>
        <w:t>rthrobotrys</w:t>
      </w:r>
      <w:r w:rsidRPr="008D0106">
        <w:rPr>
          <w:rFonts w:ascii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</w:rPr>
        <w:t xml:space="preserve"> oligospora</w:t>
      </w:r>
      <w:bookmarkEnd w:id="0"/>
    </w:p>
    <w:p w:rsidR="007A7DCE" w:rsidRPr="008D0106" w:rsidRDefault="007A7DCE" w:rsidP="007A7DCE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7DCE" w:rsidRPr="008D0106" w:rsidRDefault="007A7DCE" w:rsidP="007A7DCE">
      <w:pPr>
        <w:spacing w:line="360" w:lineRule="auto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</w:pPr>
      <w:r w:rsidRPr="008D0106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Yong-Xiang Sun, Zhi-Fan Zhou, Xu-Kang Guan, Jing-S</w:t>
      </w:r>
      <w:r w:rsidRPr="008D0106">
        <w:rPr>
          <w:rFonts w:ascii="Times New Roman" w:hAnsi="Times New Roman" w:cs="Times New Roman" w:hint="eastAsia"/>
          <w:bCs/>
          <w:color w:val="333333"/>
          <w:sz w:val="20"/>
          <w:szCs w:val="20"/>
          <w:shd w:val="clear" w:color="auto" w:fill="FFFFFF"/>
        </w:rPr>
        <w:t>hi Deng</w:t>
      </w:r>
      <w:r w:rsidRPr="008D0106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 xml:space="preserve"> </w:t>
      </w:r>
      <w:r w:rsidRPr="008D0106">
        <w:rPr>
          <w:rFonts w:ascii="Times New Roman" w:hAnsi="Times New Roman" w:cs="Times New Roman" w:hint="eastAsia"/>
          <w:bCs/>
          <w:color w:val="333333"/>
          <w:sz w:val="20"/>
          <w:szCs w:val="20"/>
          <w:shd w:val="clear" w:color="auto" w:fill="FFFFFF"/>
        </w:rPr>
        <w:t xml:space="preserve">and </w:t>
      </w:r>
      <w:r w:rsidRPr="008D0106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Guo-Hong Li*</w:t>
      </w:r>
    </w:p>
    <w:p w:rsidR="007A7DCE" w:rsidRPr="008D0106" w:rsidRDefault="007A7DCE" w:rsidP="007A7DCE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7DCE" w:rsidRPr="008D0106" w:rsidRDefault="007A7DCE" w:rsidP="007A7DCE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8D0106">
        <w:rPr>
          <w:rFonts w:ascii="Times New Roman" w:eastAsia="SimSun" w:hAnsi="Times New Roman" w:cs="Times New Roman"/>
          <w:sz w:val="20"/>
          <w:szCs w:val="20"/>
        </w:rPr>
        <w:t>State key Laboratory for Conservation and Utilization of Bio-Resources in Yunnan, School of Life Sciences, Yunnan University, Kunming, Yunnan 650091, China.</w:t>
      </w:r>
    </w:p>
    <w:p w:rsidR="007A7DCE" w:rsidRPr="008D0106" w:rsidRDefault="007A7DCE" w:rsidP="007A7DCE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p w:rsidR="007A7DCE" w:rsidRPr="008D0106" w:rsidRDefault="007A7DCE" w:rsidP="007A7DCE">
      <w:pPr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 w:rsidRPr="008D0106">
        <w:rPr>
          <w:rFonts w:ascii="Times New Roman" w:eastAsia="SimSun" w:hAnsi="Times New Roman" w:cs="Times New Roman"/>
          <w:sz w:val="20"/>
          <w:szCs w:val="20"/>
        </w:rPr>
        <w:t xml:space="preserve">Corresponding author: </w:t>
      </w:r>
      <w:r w:rsidRPr="008D0106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Guo-Hong Li</w:t>
      </w:r>
      <w:r w:rsidRPr="008D0106">
        <w:rPr>
          <w:rFonts w:ascii="Times New Roman" w:eastAsia="SimSun" w:hAnsi="Times New Roman" w:cs="Times New Roman"/>
          <w:sz w:val="20"/>
          <w:szCs w:val="20"/>
        </w:rPr>
        <w:t xml:space="preserve">, </w:t>
      </w:r>
      <w:hyperlink r:id="rId6" w:history="1">
        <w:r w:rsidRPr="008D0106">
          <w:rPr>
            <w:rFonts w:ascii="Times New Roman" w:eastAsia="SimSun" w:hAnsi="Times New Roman" w:cs="Times New Roman"/>
            <w:sz w:val="20"/>
            <w:szCs w:val="20"/>
          </w:rPr>
          <w:t>ligh@ynu.edu.cn</w:t>
        </w:r>
      </w:hyperlink>
    </w:p>
    <w:p w:rsidR="007A7DCE" w:rsidRPr="008D0106" w:rsidRDefault="007A7DCE" w:rsidP="007A7DCE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30FB6" w:rsidRPr="008D0106" w:rsidRDefault="00230FB6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D0106">
        <w:rPr>
          <w:rFonts w:ascii="Times New Roman" w:hAnsi="Times New Roman" w:cs="Times New Roman" w:hint="eastAsia"/>
          <w:sz w:val="20"/>
          <w:szCs w:val="20"/>
        </w:rPr>
        <w:t>Content:</w:t>
      </w:r>
    </w:p>
    <w:p w:rsidR="007A7DCE" w:rsidRPr="008D0106" w:rsidRDefault="007A7DCE" w:rsidP="007A7DC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D0106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Fig. </w:t>
      </w:r>
      <w:r w:rsidRPr="008D0106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S1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CD spectr</w:t>
      </w:r>
      <w:r w:rsidRPr="008D0106">
        <w:rPr>
          <w:rFonts w:ascii="Times New Roman" w:hAnsi="Times New Roman" w:cs="Times New Roman" w:hint="eastAsia"/>
          <w:kern w:val="0"/>
          <w:sz w:val="20"/>
          <w:szCs w:val="20"/>
        </w:rPr>
        <w:t>um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of </w:t>
      </w:r>
      <w:r w:rsidRPr="008D0106">
        <w:rPr>
          <w:rFonts w:ascii="Times New Roman" w:hAnsi="Times New Roman" w:cs="Times New Roman" w:hint="eastAsia"/>
          <w:kern w:val="0"/>
          <w:sz w:val="20"/>
          <w:szCs w:val="20"/>
        </w:rPr>
        <w:t xml:space="preserve">compound </w:t>
      </w:r>
      <w:r w:rsidRPr="008D0106">
        <w:rPr>
          <w:rFonts w:ascii="Times New Roman" w:hAnsi="Times New Roman" w:cs="Times New Roman"/>
          <w:b/>
          <w:bCs/>
          <w:kern w:val="0"/>
          <w:sz w:val="20"/>
          <w:szCs w:val="20"/>
        </w:rPr>
        <w:t>1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in MeOH solutio</w:t>
      </w:r>
      <w:bookmarkStart w:id="1" w:name="_GoBack"/>
      <w:bookmarkEnd w:id="1"/>
      <w:r w:rsidRPr="008D0106">
        <w:rPr>
          <w:rFonts w:ascii="Times New Roman" w:hAnsi="Times New Roman" w:cs="Times New Roman"/>
          <w:kern w:val="0"/>
          <w:sz w:val="20"/>
          <w:szCs w:val="20"/>
        </w:rPr>
        <w:t>n</w:t>
      </w:r>
    </w:p>
    <w:p w:rsidR="007A7DCE" w:rsidRPr="008D0106" w:rsidRDefault="007A7DCE" w:rsidP="007A7D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7DCE" w:rsidRPr="008D0106" w:rsidRDefault="007A7DCE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0FB6" w:rsidRPr="008D0106" w:rsidRDefault="00230FB6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0FB6" w:rsidRPr="008D0106" w:rsidRDefault="00230FB6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0FB6" w:rsidRPr="008D0106" w:rsidRDefault="00230FB6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0FB6" w:rsidRPr="008D0106" w:rsidRDefault="00230FB6" w:rsidP="00230FB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8D0106">
        <w:rPr>
          <w:noProof/>
          <w:lang w:eastAsia="en-US"/>
        </w:rPr>
        <w:drawing>
          <wp:inline distT="0" distB="0" distL="0" distR="0" wp14:anchorId="7A5FE02B" wp14:editId="4B27D917">
            <wp:extent cx="4572000" cy="2743200"/>
            <wp:effectExtent l="0" t="0" r="19050" b="1905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30FB6" w:rsidRPr="00230FB6" w:rsidRDefault="00230FB6" w:rsidP="00230FB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kern w:val="0"/>
          <w:sz w:val="20"/>
          <w:szCs w:val="20"/>
        </w:rPr>
      </w:pPr>
      <w:r w:rsidRPr="008D0106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Fig. </w:t>
      </w:r>
      <w:r w:rsidRPr="008D0106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S1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CD spectr</w:t>
      </w:r>
      <w:r w:rsidRPr="008D0106">
        <w:rPr>
          <w:rFonts w:ascii="Times New Roman" w:hAnsi="Times New Roman" w:cs="Times New Roman" w:hint="eastAsia"/>
          <w:kern w:val="0"/>
          <w:sz w:val="20"/>
          <w:szCs w:val="20"/>
        </w:rPr>
        <w:t>um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of </w:t>
      </w:r>
      <w:r w:rsidRPr="008D0106">
        <w:rPr>
          <w:rFonts w:ascii="Times New Roman" w:hAnsi="Times New Roman" w:cs="Times New Roman" w:hint="eastAsia"/>
          <w:kern w:val="0"/>
          <w:sz w:val="20"/>
          <w:szCs w:val="20"/>
        </w:rPr>
        <w:t xml:space="preserve">compound </w:t>
      </w:r>
      <w:r w:rsidRPr="008D0106">
        <w:rPr>
          <w:rFonts w:ascii="Times New Roman" w:hAnsi="Times New Roman" w:cs="Times New Roman"/>
          <w:b/>
          <w:bCs/>
          <w:kern w:val="0"/>
          <w:sz w:val="20"/>
          <w:szCs w:val="20"/>
        </w:rPr>
        <w:t>1</w:t>
      </w:r>
      <w:r w:rsidRPr="008D0106">
        <w:rPr>
          <w:rFonts w:ascii="Times New Roman" w:hAnsi="Times New Roman" w:cs="Times New Roman"/>
          <w:kern w:val="0"/>
          <w:sz w:val="20"/>
          <w:szCs w:val="20"/>
        </w:rPr>
        <w:t xml:space="preserve"> in MeOH solution</w:t>
      </w:r>
    </w:p>
    <w:p w:rsidR="00230FB6" w:rsidRPr="00F5145B" w:rsidRDefault="00230FB6" w:rsidP="00230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3454" w:rsidRPr="00230FB6" w:rsidRDefault="004A3454"/>
    <w:sectPr w:rsidR="004A3454" w:rsidRPr="00230FB6" w:rsidSect="008D0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A0" w:rsidRDefault="00B46EA0" w:rsidP="00B9054D">
      <w:r>
        <w:separator/>
      </w:r>
    </w:p>
  </w:endnote>
  <w:endnote w:type="continuationSeparator" w:id="0">
    <w:p w:rsidR="00B46EA0" w:rsidRDefault="00B46EA0" w:rsidP="00B9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A0" w:rsidRDefault="00B46EA0" w:rsidP="00B9054D">
      <w:r>
        <w:separator/>
      </w:r>
    </w:p>
  </w:footnote>
  <w:footnote w:type="continuationSeparator" w:id="0">
    <w:p w:rsidR="00B46EA0" w:rsidRDefault="00B46EA0" w:rsidP="00B90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B6"/>
    <w:rsid w:val="00230FB6"/>
    <w:rsid w:val="004A3454"/>
    <w:rsid w:val="007A7DCE"/>
    <w:rsid w:val="008D0106"/>
    <w:rsid w:val="00B46EA0"/>
    <w:rsid w:val="00B9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F75594A-09F4-40A3-BDC0-5DE7F3BF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FB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F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B6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0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054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0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0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gh@y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uohong%20LI\wpp\WPP-32\WPP-32\WPP-32.csv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cmpd="sng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Sheet1!$A$1:$A$156</c:f>
              <c:numCache>
                <c:formatCode>General</c:formatCode>
                <c:ptCount val="156"/>
                <c:pt idx="0">
                  <c:v>350</c:v>
                </c:pt>
                <c:pt idx="1">
                  <c:v>349</c:v>
                </c:pt>
                <c:pt idx="2">
                  <c:v>348</c:v>
                </c:pt>
                <c:pt idx="3">
                  <c:v>347</c:v>
                </c:pt>
                <c:pt idx="4">
                  <c:v>346</c:v>
                </c:pt>
                <c:pt idx="5">
                  <c:v>345</c:v>
                </c:pt>
                <c:pt idx="6">
                  <c:v>344</c:v>
                </c:pt>
                <c:pt idx="7">
                  <c:v>343</c:v>
                </c:pt>
                <c:pt idx="8">
                  <c:v>342</c:v>
                </c:pt>
                <c:pt idx="9">
                  <c:v>341</c:v>
                </c:pt>
                <c:pt idx="10">
                  <c:v>340</c:v>
                </c:pt>
                <c:pt idx="11">
                  <c:v>339</c:v>
                </c:pt>
                <c:pt idx="12">
                  <c:v>338</c:v>
                </c:pt>
                <c:pt idx="13">
                  <c:v>337</c:v>
                </c:pt>
                <c:pt idx="14">
                  <c:v>336</c:v>
                </c:pt>
                <c:pt idx="15">
                  <c:v>335</c:v>
                </c:pt>
                <c:pt idx="16">
                  <c:v>334</c:v>
                </c:pt>
                <c:pt idx="17">
                  <c:v>333</c:v>
                </c:pt>
                <c:pt idx="18">
                  <c:v>332</c:v>
                </c:pt>
                <c:pt idx="19">
                  <c:v>331</c:v>
                </c:pt>
                <c:pt idx="20">
                  <c:v>330</c:v>
                </c:pt>
                <c:pt idx="21">
                  <c:v>329</c:v>
                </c:pt>
                <c:pt idx="22">
                  <c:v>328</c:v>
                </c:pt>
                <c:pt idx="23">
                  <c:v>327</c:v>
                </c:pt>
                <c:pt idx="24">
                  <c:v>326</c:v>
                </c:pt>
                <c:pt idx="25">
                  <c:v>325</c:v>
                </c:pt>
                <c:pt idx="26">
                  <c:v>324</c:v>
                </c:pt>
                <c:pt idx="27">
                  <c:v>323</c:v>
                </c:pt>
                <c:pt idx="28">
                  <c:v>322</c:v>
                </c:pt>
                <c:pt idx="29">
                  <c:v>321</c:v>
                </c:pt>
                <c:pt idx="30">
                  <c:v>320</c:v>
                </c:pt>
                <c:pt idx="31">
                  <c:v>319</c:v>
                </c:pt>
                <c:pt idx="32">
                  <c:v>318</c:v>
                </c:pt>
                <c:pt idx="33">
                  <c:v>317</c:v>
                </c:pt>
                <c:pt idx="34">
                  <c:v>316</c:v>
                </c:pt>
                <c:pt idx="35">
                  <c:v>315</c:v>
                </c:pt>
                <c:pt idx="36">
                  <c:v>314</c:v>
                </c:pt>
                <c:pt idx="37">
                  <c:v>313</c:v>
                </c:pt>
                <c:pt idx="38">
                  <c:v>312</c:v>
                </c:pt>
                <c:pt idx="39">
                  <c:v>311</c:v>
                </c:pt>
                <c:pt idx="40">
                  <c:v>310</c:v>
                </c:pt>
                <c:pt idx="41">
                  <c:v>309</c:v>
                </c:pt>
                <c:pt idx="42">
                  <c:v>308</c:v>
                </c:pt>
                <c:pt idx="43">
                  <c:v>307</c:v>
                </c:pt>
                <c:pt idx="44">
                  <c:v>306</c:v>
                </c:pt>
                <c:pt idx="45">
                  <c:v>305</c:v>
                </c:pt>
                <c:pt idx="46">
                  <c:v>304</c:v>
                </c:pt>
                <c:pt idx="47">
                  <c:v>303</c:v>
                </c:pt>
                <c:pt idx="48">
                  <c:v>302</c:v>
                </c:pt>
                <c:pt idx="49">
                  <c:v>301</c:v>
                </c:pt>
                <c:pt idx="50">
                  <c:v>300</c:v>
                </c:pt>
                <c:pt idx="51">
                  <c:v>299</c:v>
                </c:pt>
                <c:pt idx="52">
                  <c:v>298</c:v>
                </c:pt>
                <c:pt idx="53">
                  <c:v>297</c:v>
                </c:pt>
                <c:pt idx="54">
                  <c:v>296</c:v>
                </c:pt>
                <c:pt idx="55">
                  <c:v>295</c:v>
                </c:pt>
                <c:pt idx="56">
                  <c:v>294</c:v>
                </c:pt>
                <c:pt idx="57">
                  <c:v>293</c:v>
                </c:pt>
                <c:pt idx="58">
                  <c:v>292</c:v>
                </c:pt>
                <c:pt idx="59">
                  <c:v>291</c:v>
                </c:pt>
                <c:pt idx="60">
                  <c:v>290</c:v>
                </c:pt>
                <c:pt idx="61">
                  <c:v>289</c:v>
                </c:pt>
                <c:pt idx="62">
                  <c:v>288</c:v>
                </c:pt>
                <c:pt idx="63">
                  <c:v>287</c:v>
                </c:pt>
                <c:pt idx="64">
                  <c:v>286</c:v>
                </c:pt>
                <c:pt idx="65">
                  <c:v>285</c:v>
                </c:pt>
                <c:pt idx="66">
                  <c:v>284</c:v>
                </c:pt>
                <c:pt idx="67">
                  <c:v>283</c:v>
                </c:pt>
                <c:pt idx="68">
                  <c:v>282</c:v>
                </c:pt>
                <c:pt idx="69">
                  <c:v>281</c:v>
                </c:pt>
                <c:pt idx="70">
                  <c:v>280</c:v>
                </c:pt>
                <c:pt idx="71">
                  <c:v>279</c:v>
                </c:pt>
                <c:pt idx="72">
                  <c:v>278</c:v>
                </c:pt>
                <c:pt idx="73">
                  <c:v>277</c:v>
                </c:pt>
                <c:pt idx="74">
                  <c:v>276</c:v>
                </c:pt>
                <c:pt idx="75">
                  <c:v>275</c:v>
                </c:pt>
                <c:pt idx="76">
                  <c:v>274</c:v>
                </c:pt>
                <c:pt idx="77">
                  <c:v>273</c:v>
                </c:pt>
                <c:pt idx="78">
                  <c:v>272</c:v>
                </c:pt>
                <c:pt idx="79">
                  <c:v>271</c:v>
                </c:pt>
                <c:pt idx="80">
                  <c:v>270</c:v>
                </c:pt>
                <c:pt idx="81">
                  <c:v>269</c:v>
                </c:pt>
                <c:pt idx="82">
                  <c:v>268</c:v>
                </c:pt>
                <c:pt idx="83">
                  <c:v>267</c:v>
                </c:pt>
                <c:pt idx="84">
                  <c:v>266</c:v>
                </c:pt>
                <c:pt idx="85">
                  <c:v>265</c:v>
                </c:pt>
                <c:pt idx="86">
                  <c:v>264</c:v>
                </c:pt>
                <c:pt idx="87">
                  <c:v>263</c:v>
                </c:pt>
                <c:pt idx="88">
                  <c:v>262</c:v>
                </c:pt>
                <c:pt idx="89">
                  <c:v>261</c:v>
                </c:pt>
                <c:pt idx="90">
                  <c:v>260</c:v>
                </c:pt>
                <c:pt idx="91">
                  <c:v>259</c:v>
                </c:pt>
                <c:pt idx="92">
                  <c:v>258</c:v>
                </c:pt>
                <c:pt idx="93">
                  <c:v>257</c:v>
                </c:pt>
                <c:pt idx="94">
                  <c:v>256</c:v>
                </c:pt>
                <c:pt idx="95">
                  <c:v>255</c:v>
                </c:pt>
                <c:pt idx="96">
                  <c:v>254</c:v>
                </c:pt>
                <c:pt idx="97">
                  <c:v>253</c:v>
                </c:pt>
                <c:pt idx="98">
                  <c:v>252</c:v>
                </c:pt>
                <c:pt idx="99">
                  <c:v>251</c:v>
                </c:pt>
                <c:pt idx="100">
                  <c:v>250</c:v>
                </c:pt>
                <c:pt idx="101">
                  <c:v>249</c:v>
                </c:pt>
                <c:pt idx="102">
                  <c:v>248</c:v>
                </c:pt>
                <c:pt idx="103">
                  <c:v>247</c:v>
                </c:pt>
                <c:pt idx="104">
                  <c:v>246</c:v>
                </c:pt>
                <c:pt idx="105">
                  <c:v>245</c:v>
                </c:pt>
                <c:pt idx="106">
                  <c:v>244</c:v>
                </c:pt>
                <c:pt idx="107">
                  <c:v>243</c:v>
                </c:pt>
                <c:pt idx="108">
                  <c:v>242</c:v>
                </c:pt>
                <c:pt idx="109">
                  <c:v>241</c:v>
                </c:pt>
                <c:pt idx="110">
                  <c:v>240</c:v>
                </c:pt>
                <c:pt idx="111">
                  <c:v>239</c:v>
                </c:pt>
                <c:pt idx="112">
                  <c:v>238</c:v>
                </c:pt>
                <c:pt idx="113">
                  <c:v>237</c:v>
                </c:pt>
                <c:pt idx="114">
                  <c:v>236</c:v>
                </c:pt>
                <c:pt idx="115">
                  <c:v>235</c:v>
                </c:pt>
                <c:pt idx="116">
                  <c:v>234</c:v>
                </c:pt>
                <c:pt idx="117">
                  <c:v>233</c:v>
                </c:pt>
                <c:pt idx="118">
                  <c:v>232</c:v>
                </c:pt>
                <c:pt idx="119">
                  <c:v>231</c:v>
                </c:pt>
                <c:pt idx="120">
                  <c:v>230</c:v>
                </c:pt>
                <c:pt idx="121">
                  <c:v>229</c:v>
                </c:pt>
                <c:pt idx="122">
                  <c:v>228</c:v>
                </c:pt>
                <c:pt idx="123">
                  <c:v>227</c:v>
                </c:pt>
                <c:pt idx="124">
                  <c:v>226</c:v>
                </c:pt>
                <c:pt idx="125">
                  <c:v>225</c:v>
                </c:pt>
                <c:pt idx="126">
                  <c:v>224</c:v>
                </c:pt>
                <c:pt idx="127">
                  <c:v>223</c:v>
                </c:pt>
                <c:pt idx="128">
                  <c:v>222</c:v>
                </c:pt>
                <c:pt idx="129">
                  <c:v>221</c:v>
                </c:pt>
                <c:pt idx="130">
                  <c:v>220</c:v>
                </c:pt>
                <c:pt idx="131">
                  <c:v>219</c:v>
                </c:pt>
                <c:pt idx="132">
                  <c:v>218</c:v>
                </c:pt>
                <c:pt idx="133">
                  <c:v>217</c:v>
                </c:pt>
                <c:pt idx="134">
                  <c:v>216</c:v>
                </c:pt>
                <c:pt idx="135">
                  <c:v>215</c:v>
                </c:pt>
                <c:pt idx="136">
                  <c:v>214</c:v>
                </c:pt>
                <c:pt idx="137">
                  <c:v>213</c:v>
                </c:pt>
                <c:pt idx="138">
                  <c:v>212</c:v>
                </c:pt>
                <c:pt idx="139">
                  <c:v>211</c:v>
                </c:pt>
                <c:pt idx="140">
                  <c:v>210</c:v>
                </c:pt>
                <c:pt idx="141">
                  <c:v>209</c:v>
                </c:pt>
                <c:pt idx="142">
                  <c:v>208</c:v>
                </c:pt>
                <c:pt idx="143">
                  <c:v>207</c:v>
                </c:pt>
                <c:pt idx="144">
                  <c:v>206</c:v>
                </c:pt>
                <c:pt idx="145">
                  <c:v>205</c:v>
                </c:pt>
                <c:pt idx="146">
                  <c:v>204</c:v>
                </c:pt>
                <c:pt idx="147">
                  <c:v>203</c:v>
                </c:pt>
                <c:pt idx="148">
                  <c:v>202</c:v>
                </c:pt>
                <c:pt idx="149">
                  <c:v>201</c:v>
                </c:pt>
                <c:pt idx="150">
                  <c:v>200</c:v>
                </c:pt>
                <c:pt idx="151">
                  <c:v>199</c:v>
                </c:pt>
                <c:pt idx="152">
                  <c:v>198</c:v>
                </c:pt>
                <c:pt idx="153">
                  <c:v>197</c:v>
                </c:pt>
                <c:pt idx="154">
                  <c:v>196</c:v>
                </c:pt>
                <c:pt idx="155">
                  <c:v>195</c:v>
                </c:pt>
              </c:numCache>
            </c:numRef>
          </c:xVal>
          <c:yVal>
            <c:numRef>
              <c:f>Sheet1!$B$1:$B$156</c:f>
              <c:numCache>
                <c:formatCode>General</c:formatCode>
                <c:ptCount val="156"/>
                <c:pt idx="0">
                  <c:v>0.66797399999999996</c:v>
                </c:pt>
                <c:pt idx="1">
                  <c:v>0.67451799999999995</c:v>
                </c:pt>
                <c:pt idx="2">
                  <c:v>0.68562400000000001</c:v>
                </c:pt>
                <c:pt idx="3">
                  <c:v>0.70423400000000003</c:v>
                </c:pt>
                <c:pt idx="4">
                  <c:v>0.71861699999999995</c:v>
                </c:pt>
                <c:pt idx="5">
                  <c:v>0.71347799999999995</c:v>
                </c:pt>
                <c:pt idx="6">
                  <c:v>0.73232799999999998</c:v>
                </c:pt>
                <c:pt idx="7">
                  <c:v>0.73954299999999995</c:v>
                </c:pt>
                <c:pt idx="8">
                  <c:v>0.74859399999999998</c:v>
                </c:pt>
                <c:pt idx="9">
                  <c:v>0.73859799999999998</c:v>
                </c:pt>
                <c:pt idx="10">
                  <c:v>0.74650499999999997</c:v>
                </c:pt>
                <c:pt idx="11">
                  <c:v>0.74253800000000003</c:v>
                </c:pt>
                <c:pt idx="12">
                  <c:v>0.74607999999999997</c:v>
                </c:pt>
                <c:pt idx="13">
                  <c:v>0.74919899999999995</c:v>
                </c:pt>
                <c:pt idx="14">
                  <c:v>0.77235299999999996</c:v>
                </c:pt>
                <c:pt idx="15">
                  <c:v>0.77888100000000005</c:v>
                </c:pt>
                <c:pt idx="16">
                  <c:v>0.77651000000000003</c:v>
                </c:pt>
                <c:pt idx="17">
                  <c:v>0.74857399999999996</c:v>
                </c:pt>
                <c:pt idx="18">
                  <c:v>0.744336</c:v>
                </c:pt>
                <c:pt idx="19">
                  <c:v>0.75883500000000004</c:v>
                </c:pt>
                <c:pt idx="20">
                  <c:v>0.77477300000000004</c:v>
                </c:pt>
                <c:pt idx="21">
                  <c:v>0.80649400000000004</c:v>
                </c:pt>
                <c:pt idx="22">
                  <c:v>0.84165000000000001</c:v>
                </c:pt>
                <c:pt idx="23">
                  <c:v>0.85765000000000002</c:v>
                </c:pt>
                <c:pt idx="24">
                  <c:v>0.86393600000000004</c:v>
                </c:pt>
                <c:pt idx="25">
                  <c:v>0.85801700000000003</c:v>
                </c:pt>
                <c:pt idx="26">
                  <c:v>0.85519800000000001</c:v>
                </c:pt>
                <c:pt idx="27">
                  <c:v>0.88262099999999999</c:v>
                </c:pt>
                <c:pt idx="28">
                  <c:v>0.89123699999999995</c:v>
                </c:pt>
                <c:pt idx="29">
                  <c:v>0.90978800000000004</c:v>
                </c:pt>
                <c:pt idx="30">
                  <c:v>0.92364800000000002</c:v>
                </c:pt>
                <c:pt idx="31">
                  <c:v>0.94475100000000001</c:v>
                </c:pt>
                <c:pt idx="32">
                  <c:v>0.95914699999999997</c:v>
                </c:pt>
                <c:pt idx="33">
                  <c:v>0.94656499999999999</c:v>
                </c:pt>
                <c:pt idx="34">
                  <c:v>0.94662900000000005</c:v>
                </c:pt>
                <c:pt idx="35">
                  <c:v>0.94441900000000001</c:v>
                </c:pt>
                <c:pt idx="36">
                  <c:v>0.952712</c:v>
                </c:pt>
                <c:pt idx="37">
                  <c:v>0.97215499999999999</c:v>
                </c:pt>
                <c:pt idx="38">
                  <c:v>0.98721999999999999</c:v>
                </c:pt>
                <c:pt idx="39">
                  <c:v>1.0160899999999999</c:v>
                </c:pt>
                <c:pt idx="40">
                  <c:v>1.02885</c:v>
                </c:pt>
                <c:pt idx="41">
                  <c:v>1.0221499999999999</c:v>
                </c:pt>
                <c:pt idx="42">
                  <c:v>1.02556</c:v>
                </c:pt>
                <c:pt idx="43">
                  <c:v>1.01224</c:v>
                </c:pt>
                <c:pt idx="44">
                  <c:v>1.04419</c:v>
                </c:pt>
                <c:pt idx="45">
                  <c:v>1.06291</c:v>
                </c:pt>
                <c:pt idx="46">
                  <c:v>1.0648299999999999</c:v>
                </c:pt>
                <c:pt idx="47">
                  <c:v>1.0919099999999999</c:v>
                </c:pt>
                <c:pt idx="48">
                  <c:v>1.1000399999999999</c:v>
                </c:pt>
                <c:pt idx="49">
                  <c:v>1.0700700000000001</c:v>
                </c:pt>
                <c:pt idx="50">
                  <c:v>1.05477</c:v>
                </c:pt>
                <c:pt idx="51">
                  <c:v>1.0079100000000001</c:v>
                </c:pt>
                <c:pt idx="52">
                  <c:v>0.99373299999999998</c:v>
                </c:pt>
                <c:pt idx="53">
                  <c:v>0.97780400000000001</c:v>
                </c:pt>
                <c:pt idx="54">
                  <c:v>0.96321699999999999</c:v>
                </c:pt>
                <c:pt idx="55">
                  <c:v>0.95279899999999995</c:v>
                </c:pt>
                <c:pt idx="56">
                  <c:v>0.95698399999999995</c:v>
                </c:pt>
                <c:pt idx="57">
                  <c:v>0.94376099999999996</c:v>
                </c:pt>
                <c:pt idx="58">
                  <c:v>0.94312600000000002</c:v>
                </c:pt>
                <c:pt idx="59">
                  <c:v>0.89997000000000005</c:v>
                </c:pt>
                <c:pt idx="60">
                  <c:v>0.88301499999999999</c:v>
                </c:pt>
                <c:pt idx="61">
                  <c:v>0.85823700000000003</c:v>
                </c:pt>
                <c:pt idx="62">
                  <c:v>0.81350699999999998</c:v>
                </c:pt>
                <c:pt idx="63">
                  <c:v>0.77635100000000001</c:v>
                </c:pt>
                <c:pt idx="64">
                  <c:v>0.79928100000000002</c:v>
                </c:pt>
                <c:pt idx="65">
                  <c:v>0.82505399999999995</c:v>
                </c:pt>
                <c:pt idx="66">
                  <c:v>0.85041</c:v>
                </c:pt>
                <c:pt idx="67">
                  <c:v>0.85284000000000004</c:v>
                </c:pt>
                <c:pt idx="68">
                  <c:v>0.84762000000000004</c:v>
                </c:pt>
                <c:pt idx="69">
                  <c:v>0.831793</c:v>
                </c:pt>
                <c:pt idx="70">
                  <c:v>0.80793199999999998</c:v>
                </c:pt>
                <c:pt idx="71">
                  <c:v>0.77907899999999997</c:v>
                </c:pt>
                <c:pt idx="72">
                  <c:v>0.77804899999999999</c:v>
                </c:pt>
                <c:pt idx="73">
                  <c:v>0.77154199999999995</c:v>
                </c:pt>
                <c:pt idx="74">
                  <c:v>0.76808500000000002</c:v>
                </c:pt>
                <c:pt idx="75">
                  <c:v>0.75151500000000004</c:v>
                </c:pt>
                <c:pt idx="76">
                  <c:v>0.78784299999999996</c:v>
                </c:pt>
                <c:pt idx="77">
                  <c:v>0.81974599999999997</c:v>
                </c:pt>
                <c:pt idx="78">
                  <c:v>0.83460299999999998</c:v>
                </c:pt>
                <c:pt idx="79">
                  <c:v>0.84495399999999998</c:v>
                </c:pt>
                <c:pt idx="80">
                  <c:v>0.86640799999999996</c:v>
                </c:pt>
                <c:pt idx="81">
                  <c:v>0.88470300000000002</c:v>
                </c:pt>
                <c:pt idx="82">
                  <c:v>0.90278000000000003</c:v>
                </c:pt>
                <c:pt idx="83">
                  <c:v>0.98198600000000003</c:v>
                </c:pt>
                <c:pt idx="84">
                  <c:v>1.07114</c:v>
                </c:pt>
                <c:pt idx="85">
                  <c:v>1.1161700000000001</c:v>
                </c:pt>
                <c:pt idx="86">
                  <c:v>1.1454</c:v>
                </c:pt>
                <c:pt idx="87">
                  <c:v>1.1645799999999999</c:v>
                </c:pt>
                <c:pt idx="88">
                  <c:v>1.1904600000000001</c:v>
                </c:pt>
                <c:pt idx="89">
                  <c:v>1.2265600000000001</c:v>
                </c:pt>
                <c:pt idx="90">
                  <c:v>1.26922</c:v>
                </c:pt>
                <c:pt idx="91">
                  <c:v>1.3668499999999999</c:v>
                </c:pt>
                <c:pt idx="92">
                  <c:v>1.42597</c:v>
                </c:pt>
                <c:pt idx="93">
                  <c:v>1.4885600000000001</c:v>
                </c:pt>
                <c:pt idx="94">
                  <c:v>1.55711</c:v>
                </c:pt>
                <c:pt idx="95">
                  <c:v>1.57447</c:v>
                </c:pt>
                <c:pt idx="96">
                  <c:v>1.6255999999999999</c:v>
                </c:pt>
                <c:pt idx="97">
                  <c:v>1.6996199999999999</c:v>
                </c:pt>
                <c:pt idx="98">
                  <c:v>1.7848999999999999</c:v>
                </c:pt>
                <c:pt idx="99">
                  <c:v>1.8652299999999999</c:v>
                </c:pt>
                <c:pt idx="100">
                  <c:v>1.9416100000000001</c:v>
                </c:pt>
                <c:pt idx="101">
                  <c:v>1.9958</c:v>
                </c:pt>
                <c:pt idx="102">
                  <c:v>2.0576599999999998</c:v>
                </c:pt>
                <c:pt idx="103">
                  <c:v>2.0558100000000001</c:v>
                </c:pt>
                <c:pt idx="104">
                  <c:v>2.0718999999999999</c:v>
                </c:pt>
                <c:pt idx="105">
                  <c:v>2.1316799999999998</c:v>
                </c:pt>
                <c:pt idx="106">
                  <c:v>2.20764</c:v>
                </c:pt>
                <c:pt idx="107">
                  <c:v>2.2844600000000002</c:v>
                </c:pt>
                <c:pt idx="108">
                  <c:v>2.3661599999999998</c:v>
                </c:pt>
                <c:pt idx="109">
                  <c:v>2.41214</c:v>
                </c:pt>
                <c:pt idx="110">
                  <c:v>2.4507599999999998</c:v>
                </c:pt>
                <c:pt idx="111">
                  <c:v>2.47445</c:v>
                </c:pt>
                <c:pt idx="112">
                  <c:v>2.5321699999999998</c:v>
                </c:pt>
                <c:pt idx="113">
                  <c:v>2.65909</c:v>
                </c:pt>
                <c:pt idx="114">
                  <c:v>2.7975500000000002</c:v>
                </c:pt>
                <c:pt idx="115">
                  <c:v>2.9324300000000001</c:v>
                </c:pt>
                <c:pt idx="116">
                  <c:v>3.0402200000000001</c:v>
                </c:pt>
                <c:pt idx="117">
                  <c:v>3.0619999999999998</c:v>
                </c:pt>
                <c:pt idx="118">
                  <c:v>3.0754999999999999</c:v>
                </c:pt>
                <c:pt idx="119">
                  <c:v>2.97255</c:v>
                </c:pt>
                <c:pt idx="120">
                  <c:v>2.78965</c:v>
                </c:pt>
                <c:pt idx="121">
                  <c:v>2.5733999999999999</c:v>
                </c:pt>
                <c:pt idx="122">
                  <c:v>2.3527999999999998</c:v>
                </c:pt>
                <c:pt idx="123">
                  <c:v>2.16805</c:v>
                </c:pt>
                <c:pt idx="124">
                  <c:v>2.0867800000000001</c:v>
                </c:pt>
                <c:pt idx="125">
                  <c:v>2.1069900000000001</c:v>
                </c:pt>
                <c:pt idx="126">
                  <c:v>2.2640099999999999</c:v>
                </c:pt>
                <c:pt idx="127">
                  <c:v>2.3191199999999998</c:v>
                </c:pt>
                <c:pt idx="128">
                  <c:v>2.3903599999999998</c:v>
                </c:pt>
                <c:pt idx="129">
                  <c:v>2.3770699999999998</c:v>
                </c:pt>
                <c:pt idx="130">
                  <c:v>2.35399</c:v>
                </c:pt>
                <c:pt idx="131">
                  <c:v>2.3893900000000001</c:v>
                </c:pt>
                <c:pt idx="132">
                  <c:v>2.4775</c:v>
                </c:pt>
                <c:pt idx="133">
                  <c:v>2.5462600000000002</c:v>
                </c:pt>
                <c:pt idx="134">
                  <c:v>2.58046</c:v>
                </c:pt>
                <c:pt idx="135">
                  <c:v>2.4455900000000002</c:v>
                </c:pt>
                <c:pt idx="136">
                  <c:v>2.3565</c:v>
                </c:pt>
                <c:pt idx="137">
                  <c:v>2.1087699999999998</c:v>
                </c:pt>
                <c:pt idx="138">
                  <c:v>1.82999</c:v>
                </c:pt>
                <c:pt idx="139">
                  <c:v>1.6109500000000001</c:v>
                </c:pt>
                <c:pt idx="140">
                  <c:v>1.2740800000000001</c:v>
                </c:pt>
                <c:pt idx="141">
                  <c:v>0.86178200000000005</c:v>
                </c:pt>
                <c:pt idx="142">
                  <c:v>0.40621699999999999</c:v>
                </c:pt>
                <c:pt idx="143">
                  <c:v>-4.7692199999999997E-2</c:v>
                </c:pt>
                <c:pt idx="144">
                  <c:v>-0.42462800000000001</c:v>
                </c:pt>
                <c:pt idx="145">
                  <c:v>-0.79613299999999998</c:v>
                </c:pt>
                <c:pt idx="146">
                  <c:v>-1.08186</c:v>
                </c:pt>
                <c:pt idx="147">
                  <c:v>-1.2204299999999999</c:v>
                </c:pt>
                <c:pt idx="148">
                  <c:v>-1.3525</c:v>
                </c:pt>
                <c:pt idx="149">
                  <c:v>-1.29667</c:v>
                </c:pt>
                <c:pt idx="150">
                  <c:v>-0.99290599999999996</c:v>
                </c:pt>
                <c:pt idx="151">
                  <c:v>-0.67925400000000002</c:v>
                </c:pt>
                <c:pt idx="152">
                  <c:v>-0.29427799999999998</c:v>
                </c:pt>
                <c:pt idx="153">
                  <c:v>5.8003399999999997E-2</c:v>
                </c:pt>
                <c:pt idx="154">
                  <c:v>-0.195101</c:v>
                </c:pt>
                <c:pt idx="155">
                  <c:v>0.48458000000000001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545643696"/>
        <c:axId val="-545640432"/>
      </c:scatterChart>
      <c:valAx>
        <c:axId val="-545643696"/>
        <c:scaling>
          <c:orientation val="minMax"/>
          <c:max val="350"/>
          <c:min val="195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 i="0" baseline="0">
                <a:latin typeface="Times New Roman" pitchFamily="18" charset="0"/>
              </a:defRPr>
            </a:pPr>
            <a:endParaRPr lang="en-US"/>
          </a:p>
        </c:txPr>
        <c:crossAx val="-545640432"/>
        <c:crosses val="autoZero"/>
        <c:crossBetween val="midCat"/>
      </c:valAx>
      <c:valAx>
        <c:axId val="-545640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9050" cmpd="sng">
            <a:solidFill>
              <a:schemeClr val="tx1"/>
            </a:solidFill>
          </a:ln>
        </c:spPr>
        <c:txPr>
          <a:bodyPr/>
          <a:lstStyle/>
          <a:p>
            <a:pPr>
              <a:defRPr b="1" i="0" baseline="0">
                <a:latin typeface="Times New Roman" pitchFamily="18" charset="0"/>
              </a:defRPr>
            </a:pPr>
            <a:endParaRPr lang="en-US"/>
          </a:p>
        </c:txPr>
        <c:crossAx val="-5456436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531</Characters>
  <Application>Microsoft Office Word</Application>
  <DocSecurity>0</DocSecurity>
  <Lines>4</Lines>
  <Paragraphs>1</Paragraphs>
  <ScaleCrop>false</ScaleCrop>
  <Company>WORKGROUP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李国红</dc:creator>
  <cp:lastModifiedBy>Sowmiya Subramani</cp:lastModifiedBy>
  <cp:revision>4</cp:revision>
  <dcterms:created xsi:type="dcterms:W3CDTF">2024-01-28T08:04:00Z</dcterms:created>
  <dcterms:modified xsi:type="dcterms:W3CDTF">2024-02-11T02:45:00Z</dcterms:modified>
</cp:coreProperties>
</file>