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C6F" w:rsidRPr="00082F72" w:rsidRDefault="00696C6F" w:rsidP="00696C6F">
      <w:pPr>
        <w:tabs>
          <w:tab w:val="left" w:pos="6840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F72">
        <w:rPr>
          <w:rFonts w:ascii="Times New Roman" w:hAnsi="Times New Roman" w:cs="Times New Roman"/>
          <w:b/>
          <w:sz w:val="24"/>
          <w:szCs w:val="24"/>
        </w:rPr>
        <w:t>Supplemental data</w:t>
      </w:r>
    </w:p>
    <w:p w:rsidR="00AD45AA" w:rsidRPr="00082F72" w:rsidRDefault="00AD45AA" w:rsidP="00AD45AA">
      <w:pPr>
        <w:spacing w:line="480" w:lineRule="auto"/>
        <w:rPr>
          <w:rFonts w:ascii="Times New Roman" w:hAnsi="Times New Roman" w:cs="Times New Roman"/>
          <w:bCs/>
          <w:i/>
          <w:iCs/>
          <w:sz w:val="24"/>
        </w:rPr>
      </w:pPr>
      <w:r w:rsidRPr="00082F72">
        <w:rPr>
          <w:rFonts w:ascii="Times New Roman" w:hAnsi="Times New Roman" w:cs="Times New Roman"/>
          <w:b/>
          <w:bCs/>
          <w:sz w:val="24"/>
        </w:rPr>
        <w:t>Title of article</w:t>
      </w:r>
      <w:r w:rsidRPr="00082F72">
        <w:rPr>
          <w:rFonts w:ascii="Times New Roman" w:hAnsi="Times New Roman" w:cs="Times New Roman"/>
          <w:sz w:val="24"/>
        </w:rPr>
        <w:t xml:space="preserve">: </w:t>
      </w:r>
      <w:r w:rsidR="00725F47" w:rsidRPr="00082F72">
        <w:rPr>
          <w:rFonts w:ascii="Times New Roman" w:hAnsi="Times New Roman" w:cs="Times New Roman"/>
          <w:bCs/>
          <w:sz w:val="24"/>
        </w:rPr>
        <w:t xml:space="preserve">Single and joint bioaccumulation and toxicity of isoproturon and cadmium </w:t>
      </w:r>
      <w:r w:rsidR="00725F47" w:rsidRPr="00082F72">
        <w:rPr>
          <w:rFonts w:ascii="Times New Roman" w:hAnsi="Times New Roman" w:cs="Times New Roman" w:hint="eastAsia"/>
          <w:bCs/>
          <w:sz w:val="24"/>
        </w:rPr>
        <w:t>in</w:t>
      </w:r>
      <w:r w:rsidR="00725F47" w:rsidRPr="00082F72">
        <w:rPr>
          <w:rFonts w:ascii="Times New Roman" w:hAnsi="Times New Roman" w:cs="Times New Roman"/>
          <w:bCs/>
          <w:sz w:val="24"/>
        </w:rPr>
        <w:t xml:space="preserve"> algae (</w:t>
      </w:r>
      <w:r w:rsidR="00725F47" w:rsidRPr="00082F72">
        <w:rPr>
          <w:rFonts w:ascii="Times New Roman" w:hAnsi="Times New Roman" w:cs="Times New Roman"/>
          <w:bCs/>
          <w:i/>
          <w:sz w:val="24"/>
        </w:rPr>
        <w:t>Chlamydomonas reinhardtii</w:t>
      </w:r>
      <w:r w:rsidR="00725F47" w:rsidRPr="00082F72">
        <w:rPr>
          <w:rFonts w:ascii="Times New Roman" w:hAnsi="Times New Roman" w:cs="Times New Roman"/>
          <w:bCs/>
          <w:sz w:val="24"/>
        </w:rPr>
        <w:t>)</w:t>
      </w:r>
      <w:bookmarkStart w:id="0" w:name="_GoBack"/>
      <w:bookmarkEnd w:id="0"/>
    </w:p>
    <w:p w:rsidR="00654D00" w:rsidRPr="00082F72" w:rsidRDefault="00AD45AA" w:rsidP="00696C6F">
      <w:pPr>
        <w:spacing w:line="480" w:lineRule="auto"/>
        <w:rPr>
          <w:rFonts w:ascii="Times New Roman" w:hAnsi="Times New Roman" w:cs="Times New Roman"/>
          <w:iCs/>
          <w:kern w:val="0"/>
          <w:sz w:val="24"/>
          <w:vertAlign w:val="superscript"/>
        </w:rPr>
      </w:pPr>
      <w:r w:rsidRPr="00082F72">
        <w:rPr>
          <w:rFonts w:ascii="Times New Roman" w:hAnsi="Times New Roman" w:cs="Times New Roman"/>
          <w:b/>
          <w:kern w:val="0"/>
          <w:sz w:val="24"/>
        </w:rPr>
        <w:t xml:space="preserve">Authors: </w:t>
      </w:r>
      <w:r w:rsidR="00654D00" w:rsidRPr="00082F72">
        <w:rPr>
          <w:rFonts w:ascii="Times New Roman" w:hAnsi="Times New Roman" w:cs="Times New Roman" w:hint="eastAsia"/>
          <w:iCs/>
          <w:kern w:val="0"/>
          <w:sz w:val="24"/>
        </w:rPr>
        <w:t>Chong Bin Qiu</w:t>
      </w:r>
      <w:r w:rsidR="00654D00" w:rsidRPr="00082F72">
        <w:rPr>
          <w:rFonts w:ascii="Times New Roman" w:hAnsi="Times New Roman" w:cs="Times New Roman"/>
          <w:iCs/>
          <w:kern w:val="0"/>
          <w:sz w:val="24"/>
          <w:vertAlign w:val="superscript"/>
        </w:rPr>
        <w:t>a</w:t>
      </w:r>
      <w:r w:rsidR="00654D00" w:rsidRPr="00082F72">
        <w:rPr>
          <w:rFonts w:ascii="Times New Roman" w:hAnsi="Times New Roman" w:cs="Times New Roman" w:hint="eastAsia"/>
          <w:iCs/>
          <w:kern w:val="0"/>
          <w:sz w:val="24"/>
        </w:rPr>
        <w:t>,</w:t>
      </w:r>
      <w:r w:rsidR="00654D00" w:rsidRPr="00082F72">
        <w:rPr>
          <w:rFonts w:ascii="Times New Roman" w:hAnsi="Times New Roman" w:cs="Times New Roman"/>
          <w:iCs/>
          <w:kern w:val="0"/>
          <w:sz w:val="24"/>
        </w:rPr>
        <w:t xml:space="preserve"> Jie Tang</w:t>
      </w:r>
      <w:r w:rsidR="00654D00" w:rsidRPr="00082F72">
        <w:rPr>
          <w:rFonts w:ascii="Times New Roman" w:hAnsi="Times New Roman" w:cs="Times New Roman"/>
          <w:iCs/>
          <w:kern w:val="0"/>
          <w:sz w:val="24"/>
          <w:vertAlign w:val="superscript"/>
        </w:rPr>
        <w:t>a</w:t>
      </w:r>
      <w:r w:rsidR="00654D00" w:rsidRPr="00082F72">
        <w:rPr>
          <w:rFonts w:ascii="Times New Roman" w:hAnsi="Times New Roman" w:cs="Times New Roman"/>
          <w:iCs/>
          <w:kern w:val="0"/>
          <w:sz w:val="24"/>
        </w:rPr>
        <w:t xml:space="preserve">, </w:t>
      </w:r>
      <w:r w:rsidR="009B1B13" w:rsidRPr="00082F72">
        <w:rPr>
          <w:rFonts w:ascii="Times New Roman" w:hAnsi="Times New Roman" w:cs="Times New Roman"/>
          <w:iCs/>
          <w:kern w:val="0"/>
          <w:sz w:val="24"/>
        </w:rPr>
        <w:t>Guanghao Chen</w:t>
      </w:r>
      <w:r w:rsidR="00654D00" w:rsidRPr="00082F72">
        <w:rPr>
          <w:rFonts w:ascii="Times New Roman" w:hAnsi="Times New Roman" w:cs="Times New Roman"/>
          <w:iCs/>
          <w:kern w:val="0"/>
          <w:sz w:val="24"/>
          <w:vertAlign w:val="superscript"/>
        </w:rPr>
        <w:t>a</w:t>
      </w:r>
      <w:r w:rsidR="00654D00" w:rsidRPr="00082F72">
        <w:rPr>
          <w:rFonts w:ascii="Times New Roman" w:hAnsi="Times New Roman" w:cs="Times New Roman"/>
          <w:iCs/>
          <w:kern w:val="0"/>
          <w:sz w:val="24"/>
        </w:rPr>
        <w:t>, Hong Yan</w:t>
      </w:r>
      <w:r w:rsidR="00654D00" w:rsidRPr="00082F72">
        <w:rPr>
          <w:rFonts w:ascii="Times New Roman" w:hAnsi="Times New Roman" w:cs="Times New Roman" w:hint="eastAsia"/>
          <w:iCs/>
          <w:kern w:val="0"/>
          <w:sz w:val="24"/>
        </w:rPr>
        <w:t>g</w:t>
      </w:r>
      <w:r w:rsidR="00654D00" w:rsidRPr="00082F72">
        <w:rPr>
          <w:rFonts w:ascii="Times New Roman" w:hAnsi="Times New Roman" w:cs="Times New Roman"/>
          <w:iCs/>
          <w:kern w:val="0"/>
          <w:sz w:val="24"/>
          <w:vertAlign w:val="superscript"/>
        </w:rPr>
        <w:t>a</w:t>
      </w:r>
      <w:r w:rsidR="00654D00" w:rsidRPr="00082F72">
        <w:rPr>
          <w:rFonts w:ascii="Times New Roman" w:hAnsi="Times New Roman" w:cs="Times New Roman" w:hint="eastAsia"/>
          <w:iCs/>
          <w:kern w:val="0"/>
          <w:sz w:val="24"/>
          <w:vertAlign w:val="superscript"/>
        </w:rPr>
        <w:t>,b*</w:t>
      </w:r>
      <w:r w:rsidR="00654D00" w:rsidRPr="00082F72">
        <w:rPr>
          <w:rFonts w:ascii="Times New Roman" w:hAnsi="Times New Roman" w:cs="Times New Roman"/>
          <w:iCs/>
          <w:kern w:val="0"/>
          <w:sz w:val="24"/>
        </w:rPr>
        <w:t xml:space="preserve"> and Jintong Liu</w:t>
      </w:r>
      <w:r w:rsidR="00654D00" w:rsidRPr="00082F72">
        <w:rPr>
          <w:rFonts w:ascii="Times New Roman" w:hAnsi="Times New Roman" w:cs="Times New Roman"/>
          <w:iCs/>
          <w:kern w:val="0"/>
          <w:sz w:val="24"/>
          <w:vertAlign w:val="superscript"/>
        </w:rPr>
        <w:t>a</w:t>
      </w:r>
      <w:r w:rsidR="00654D00" w:rsidRPr="00082F72">
        <w:rPr>
          <w:rFonts w:ascii="Times New Roman" w:hAnsi="Times New Roman" w:cs="Times New Roman" w:hint="eastAsia"/>
          <w:iCs/>
          <w:kern w:val="0"/>
          <w:sz w:val="24"/>
          <w:vertAlign w:val="superscript"/>
        </w:rPr>
        <w:t>,b</w:t>
      </w:r>
      <w:r w:rsidR="00654D00" w:rsidRPr="00082F72">
        <w:rPr>
          <w:rFonts w:ascii="Times New Roman" w:hAnsi="Times New Roman" w:cs="Times New Roman"/>
          <w:iCs/>
          <w:kern w:val="0"/>
          <w:sz w:val="24"/>
          <w:vertAlign w:val="superscript"/>
        </w:rPr>
        <w:t>*</w:t>
      </w:r>
    </w:p>
    <w:p w:rsidR="00696C6F" w:rsidRPr="00082F72" w:rsidRDefault="00696C6F" w:rsidP="00696C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82F72">
        <w:rPr>
          <w:rFonts w:ascii="Times New Roman" w:hAnsi="Times New Roman" w:cs="Times New Roman"/>
          <w:b/>
          <w:sz w:val="24"/>
          <w:szCs w:val="24"/>
        </w:rPr>
        <w:t>Institute:</w:t>
      </w:r>
      <w:r w:rsidRPr="00082F72">
        <w:rPr>
          <w:rFonts w:ascii="Times New Roman" w:hAnsi="Times New Roman" w:cs="Times New Roman"/>
          <w:sz w:val="24"/>
          <w:szCs w:val="24"/>
        </w:rPr>
        <w:t xml:space="preserve"> </w:t>
      </w:r>
      <w:r w:rsidRPr="00082F7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082F72">
        <w:rPr>
          <w:rFonts w:ascii="Times New Roman" w:hAnsi="Times New Roman" w:cs="Times New Roman"/>
          <w:sz w:val="24"/>
          <w:szCs w:val="24"/>
        </w:rPr>
        <w:t xml:space="preserve">Jiangsu Key Laboratory of Pesticide Science, College of Sciences, Nanjing Agricultural University, Nanjing 210095, China; </w:t>
      </w:r>
      <w:r w:rsidRPr="00082F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082F72">
        <w:rPr>
          <w:rFonts w:ascii="Times New Roman" w:hAnsi="Times New Roman" w:cs="Times New Roman"/>
          <w:sz w:val="24"/>
          <w:szCs w:val="24"/>
        </w:rPr>
        <w:t>State &amp; Local Joint Engineering Research Center of Green Pesticide Invention and Application, Nanjing Agricultural University, Nanjing 210095, China</w:t>
      </w:r>
    </w:p>
    <w:p w:rsidR="00696C6F" w:rsidRPr="00082F72" w:rsidRDefault="00696C6F" w:rsidP="00696C6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82F72">
        <w:rPr>
          <w:rFonts w:ascii="Times New Roman" w:hAnsi="Times New Roman" w:cs="Times New Roman"/>
          <w:b/>
          <w:bCs/>
          <w:sz w:val="24"/>
          <w:szCs w:val="24"/>
        </w:rPr>
        <w:t>*Corresponding author:</w:t>
      </w:r>
      <w:r w:rsidRPr="00082F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4D00" w:rsidRPr="00082F72">
        <w:rPr>
          <w:rFonts w:ascii="Times New Roman" w:hAnsi="Times New Roman" w:cs="Times New Roman"/>
          <w:bCs/>
          <w:sz w:val="24"/>
          <w:szCs w:val="24"/>
        </w:rPr>
        <w:t>Hong Yang, Jintong Liu</w:t>
      </w:r>
    </w:p>
    <w:p w:rsidR="00696C6F" w:rsidRPr="00082F72" w:rsidRDefault="00696C6F" w:rsidP="00696C6F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82F72">
        <w:rPr>
          <w:rFonts w:ascii="Times New Roman" w:hAnsi="Times New Roman" w:cs="Times New Roman"/>
          <w:b/>
          <w:bCs/>
          <w:sz w:val="24"/>
          <w:szCs w:val="24"/>
        </w:rPr>
        <w:t>Telephone number:</w:t>
      </w:r>
      <w:r w:rsidRPr="00082F72">
        <w:rPr>
          <w:rFonts w:ascii="Times New Roman" w:hAnsi="Times New Roman" w:cs="Times New Roman"/>
          <w:bCs/>
          <w:sz w:val="24"/>
          <w:szCs w:val="24"/>
        </w:rPr>
        <w:t xml:space="preserve"> +86-25-84395204</w:t>
      </w:r>
    </w:p>
    <w:p w:rsidR="00696C6F" w:rsidRPr="00082F72" w:rsidRDefault="00696C6F" w:rsidP="00696C6F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082F72">
        <w:rPr>
          <w:rFonts w:ascii="Times New Roman" w:hAnsi="Times New Roman" w:cs="Times New Roman"/>
          <w:b/>
          <w:bCs/>
          <w:sz w:val="24"/>
          <w:szCs w:val="24"/>
          <w:lang w:val="fr-FR"/>
        </w:rPr>
        <w:t>Email:</w:t>
      </w:r>
      <w:r w:rsidRPr="00082F7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hongyang@njau.edu.cn</w:t>
      </w:r>
      <w:r w:rsidR="00654D00" w:rsidRPr="00082F72">
        <w:rPr>
          <w:rFonts w:ascii="Times New Roman" w:hAnsi="Times New Roman" w:cs="Times New Roman"/>
          <w:bCs/>
          <w:sz w:val="24"/>
          <w:szCs w:val="24"/>
          <w:lang w:val="fr-FR"/>
        </w:rPr>
        <w:t>, jtliu@njau.edu.cn (J. Liu)</w:t>
      </w:r>
    </w:p>
    <w:p w:rsidR="00696C6F" w:rsidRPr="00082F72" w:rsidRDefault="00696C6F" w:rsidP="00031EC8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p w:rsidR="00696C6F" w:rsidRPr="00082F72" w:rsidRDefault="00696C6F" w:rsidP="00031EC8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p w:rsidR="00696C6F" w:rsidRPr="00082F72" w:rsidRDefault="00696C6F" w:rsidP="00031EC8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p w:rsidR="00696C6F" w:rsidRPr="00082F72" w:rsidRDefault="00696C6F" w:rsidP="00031EC8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p w:rsidR="00696C6F" w:rsidRPr="00082F72" w:rsidRDefault="00696C6F" w:rsidP="00031EC8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p w:rsidR="00696C6F" w:rsidRPr="00082F72" w:rsidRDefault="00696C6F" w:rsidP="00031EC8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p w:rsidR="00696C6F" w:rsidRPr="00082F72" w:rsidRDefault="00696C6F" w:rsidP="00031EC8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p w:rsidR="00696C6F" w:rsidRPr="00082F72" w:rsidRDefault="00696C6F" w:rsidP="00031EC8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p w:rsidR="00696C6F" w:rsidRPr="00082F72" w:rsidRDefault="00696C6F" w:rsidP="00031EC8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p w:rsidR="00696C6F" w:rsidRPr="00082F72" w:rsidRDefault="00696C6F" w:rsidP="00031EC8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p w:rsidR="00696C6F" w:rsidRPr="00082F72" w:rsidRDefault="00696C6F" w:rsidP="00031EC8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p w:rsidR="001C0EAA" w:rsidRPr="00082F72" w:rsidRDefault="001C0EAA" w:rsidP="00031EC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F73A45" w:rsidRPr="00082F72" w:rsidRDefault="00031EC8" w:rsidP="00031EC8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082F72">
        <w:rPr>
          <w:rFonts w:ascii="Times New Roman" w:hAnsi="Times New Roman" w:cs="Times New Roman"/>
          <w:b/>
          <w:sz w:val="24"/>
          <w:szCs w:val="24"/>
        </w:rPr>
        <w:t>Table S1.</w:t>
      </w:r>
      <w:r w:rsidRPr="00082F72">
        <w:rPr>
          <w:rFonts w:ascii="Times New Roman" w:hAnsi="Times New Roman" w:cs="Times New Roman"/>
          <w:sz w:val="24"/>
          <w:szCs w:val="24"/>
        </w:rPr>
        <w:t xml:space="preserve"> </w:t>
      </w:r>
      <w:r w:rsidR="00DE0FD8" w:rsidRPr="00082F72">
        <w:rPr>
          <w:rFonts w:ascii="Times New Roman" w:eastAsia="TimesTen-Roman" w:hAnsi="Times New Roman" w:cs="Times New Roman"/>
          <w:kern w:val="0"/>
          <w:sz w:val="24"/>
        </w:rPr>
        <w:t xml:space="preserve">Primers </w:t>
      </w:r>
      <w:r w:rsidR="00523EFF" w:rsidRPr="00082F72">
        <w:rPr>
          <w:rFonts w:ascii="Times New Roman" w:eastAsia="TimesTen-Roman" w:hAnsi="Times New Roman" w:cs="Times New Roman"/>
          <w:kern w:val="0"/>
          <w:sz w:val="24"/>
        </w:rPr>
        <w:t xml:space="preserve">of genes </w:t>
      </w:r>
      <w:r w:rsidR="00DE0FD8" w:rsidRPr="00082F72">
        <w:rPr>
          <w:rFonts w:ascii="Times New Roman" w:eastAsia="TimesTen-Roman" w:hAnsi="Times New Roman" w:cs="Times New Roman"/>
          <w:kern w:val="0"/>
          <w:sz w:val="24"/>
        </w:rPr>
        <w:t>us</w:t>
      </w:r>
      <w:r w:rsidR="00523EFF" w:rsidRPr="00082F72">
        <w:rPr>
          <w:rFonts w:ascii="Times New Roman" w:eastAsia="TimesTen-Roman" w:hAnsi="Times New Roman" w:cs="Times New Roman"/>
          <w:kern w:val="0"/>
          <w:sz w:val="24"/>
        </w:rPr>
        <w:t>ing</w:t>
      </w:r>
      <w:r w:rsidR="00DE0FD8" w:rsidRPr="00082F72">
        <w:rPr>
          <w:rFonts w:ascii="Times New Roman" w:eastAsia="TimesTen-Roman" w:hAnsi="Times New Roman" w:cs="Times New Roman"/>
          <w:kern w:val="0"/>
          <w:sz w:val="24"/>
        </w:rPr>
        <w:t xml:space="preserve"> PCR amplification</w:t>
      </w:r>
      <w:r w:rsidR="00523EFF" w:rsidRPr="00082F72">
        <w:rPr>
          <w:rFonts w:ascii="Times New Roman" w:eastAsia="TimesTen-Roman" w:hAnsi="Times New Roman" w:cs="Times New Roman"/>
          <w:kern w:val="0"/>
          <w:sz w:val="24"/>
        </w:rPr>
        <w:t xml:space="preserve"> </w:t>
      </w:r>
      <w:r w:rsidR="002023D9" w:rsidRPr="00082F72">
        <w:rPr>
          <w:rFonts w:ascii="Times New Roman" w:eastAsia="SimSun" w:hAnsi="Times New Roman" w:cs="Times New Roman"/>
          <w:bCs/>
          <w:iCs/>
          <w:sz w:val="24"/>
          <w:szCs w:val="24"/>
        </w:rPr>
        <w:t xml:space="preserve">in </w:t>
      </w:r>
      <w:r w:rsidR="002023D9" w:rsidRPr="00082F72">
        <w:rPr>
          <w:rFonts w:ascii="Times New Roman" w:hAnsi="Times New Roman" w:cs="Times New Roman"/>
          <w:kern w:val="0"/>
          <w:sz w:val="24"/>
        </w:rPr>
        <w:t>algae</w:t>
      </w:r>
      <w:r w:rsidR="00DE0FD8" w:rsidRPr="00082F72">
        <w:rPr>
          <w:rFonts w:ascii="Times New Roman" w:eastAsia="TimesTen-Roman" w:hAnsi="Times New Roman" w:cs="Times New Roman"/>
          <w:kern w:val="0"/>
          <w:sz w:val="24"/>
        </w:rPr>
        <w:t>.</w:t>
      </w:r>
      <w:r w:rsidR="00DE0FD8" w:rsidRPr="00082F7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tbl>
      <w:tblPr>
        <w:tblW w:w="4961" w:type="pct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3404"/>
        <w:gridCol w:w="3120"/>
        <w:gridCol w:w="142"/>
        <w:gridCol w:w="706"/>
      </w:tblGrid>
      <w:tr w:rsidR="00082F72" w:rsidRPr="00082F72" w:rsidTr="00DE0FD8">
        <w:trPr>
          <w:trHeight w:val="397"/>
        </w:trPr>
        <w:tc>
          <w:tcPr>
            <w:tcW w:w="1000" w:type="pct"/>
            <w:tcBorders>
              <w:top w:val="single" w:sz="12" w:space="0" w:color="00B050"/>
              <w:bottom w:val="single" w:sz="12" w:space="0" w:color="00B050"/>
            </w:tcBorders>
            <w:shd w:val="clear" w:color="auto" w:fill="auto"/>
            <w:vAlign w:val="center"/>
          </w:tcPr>
          <w:p w:rsidR="00031EC8" w:rsidRPr="00082F72" w:rsidRDefault="00031EC8" w:rsidP="001C0EAA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82F72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Genes</w:t>
            </w:r>
          </w:p>
        </w:tc>
        <w:tc>
          <w:tcPr>
            <w:tcW w:w="1847" w:type="pct"/>
            <w:tcBorders>
              <w:top w:val="single" w:sz="12" w:space="0" w:color="00B050"/>
              <w:bottom w:val="single" w:sz="12" w:space="0" w:color="00B050"/>
            </w:tcBorders>
            <w:shd w:val="clear" w:color="auto" w:fill="auto"/>
            <w:noWrap/>
            <w:vAlign w:val="center"/>
          </w:tcPr>
          <w:p w:rsidR="00031EC8" w:rsidRPr="00082F72" w:rsidRDefault="00031EC8" w:rsidP="001C0EAA">
            <w:pPr>
              <w:widowControl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082F72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Sense-primer</w:t>
            </w:r>
          </w:p>
        </w:tc>
        <w:tc>
          <w:tcPr>
            <w:tcW w:w="1693" w:type="pct"/>
            <w:tcBorders>
              <w:top w:val="single" w:sz="12" w:space="0" w:color="00B050"/>
              <w:bottom w:val="single" w:sz="12" w:space="0" w:color="00B050"/>
            </w:tcBorders>
            <w:shd w:val="clear" w:color="auto" w:fill="auto"/>
            <w:noWrap/>
            <w:vAlign w:val="center"/>
          </w:tcPr>
          <w:p w:rsidR="00031EC8" w:rsidRPr="00082F72" w:rsidRDefault="00031EC8" w:rsidP="001C0EAA">
            <w:pPr>
              <w:widowControl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082F72">
              <w:rPr>
                <w:rFonts w:ascii="Times New Roman" w:eastAsia="SimSun" w:hAnsi="Times New Roman" w:cs="Times New Roman"/>
                <w:b/>
                <w:bCs/>
                <w:kern w:val="0"/>
                <w:sz w:val="18"/>
                <w:szCs w:val="18"/>
              </w:rPr>
              <w:t>Antisense-primer</w:t>
            </w:r>
          </w:p>
        </w:tc>
        <w:tc>
          <w:tcPr>
            <w:tcW w:w="461" w:type="pct"/>
            <w:gridSpan w:val="2"/>
            <w:tcBorders>
              <w:top w:val="single" w:sz="12" w:space="0" w:color="00B050"/>
              <w:bottom w:val="single" w:sz="12" w:space="0" w:color="00B050"/>
            </w:tcBorders>
            <w:shd w:val="clear" w:color="auto" w:fill="auto"/>
            <w:noWrap/>
            <w:vAlign w:val="center"/>
          </w:tcPr>
          <w:p w:rsidR="00031EC8" w:rsidRPr="00082F72" w:rsidRDefault="00031EC8" w:rsidP="001C0EAA">
            <w:pPr>
              <w:widowControl/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</w:pPr>
            <w:r w:rsidRPr="00082F72">
              <w:rPr>
                <w:rFonts w:ascii="Times New Roman" w:eastAsia="SimSun" w:hAnsi="Times New Roman" w:cs="Times New Roman"/>
                <w:b/>
                <w:kern w:val="0"/>
                <w:sz w:val="18"/>
                <w:szCs w:val="18"/>
              </w:rPr>
              <w:t>Cycles</w:t>
            </w:r>
          </w:p>
        </w:tc>
      </w:tr>
      <w:tr w:rsidR="00082F72" w:rsidRPr="00082F72" w:rsidTr="00DE0FD8">
        <w:trPr>
          <w:trHeight w:val="397"/>
        </w:trPr>
        <w:tc>
          <w:tcPr>
            <w:tcW w:w="1000" w:type="pct"/>
            <w:tcBorders>
              <w:top w:val="single" w:sz="12" w:space="0" w:color="00B050"/>
            </w:tcBorders>
            <w:shd w:val="clear" w:color="auto" w:fill="auto"/>
            <w:noWrap/>
            <w:vAlign w:val="center"/>
          </w:tcPr>
          <w:p w:rsidR="00A8484D" w:rsidRPr="00082F72" w:rsidRDefault="00F73A45" w:rsidP="001C0EAA">
            <w:pPr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i/>
                <w:sz w:val="18"/>
                <w:szCs w:val="18"/>
              </w:rPr>
              <w:t>APX</w:t>
            </w:r>
          </w:p>
        </w:tc>
        <w:tc>
          <w:tcPr>
            <w:tcW w:w="1847" w:type="pct"/>
            <w:tcBorders>
              <w:top w:val="single" w:sz="12" w:space="0" w:color="00B050"/>
            </w:tcBorders>
            <w:shd w:val="clear" w:color="auto" w:fill="auto"/>
            <w:noWrap/>
            <w:vAlign w:val="center"/>
          </w:tcPr>
          <w:p w:rsidR="00A8484D" w:rsidRPr="00082F72" w:rsidRDefault="00F73A45" w:rsidP="00DE0FD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sz w:val="18"/>
                <w:szCs w:val="18"/>
              </w:rPr>
              <w:t>5'-ACTTCTCAGCATAGGGGCGGAAC-3'</w:t>
            </w:r>
          </w:p>
        </w:tc>
        <w:tc>
          <w:tcPr>
            <w:tcW w:w="1770" w:type="pct"/>
            <w:gridSpan w:val="2"/>
            <w:tcBorders>
              <w:top w:val="single" w:sz="12" w:space="0" w:color="00B050"/>
            </w:tcBorders>
            <w:shd w:val="clear" w:color="auto" w:fill="auto"/>
            <w:noWrap/>
            <w:vAlign w:val="center"/>
          </w:tcPr>
          <w:p w:rsidR="00A8484D" w:rsidRPr="00082F72" w:rsidRDefault="00F73A45" w:rsidP="001C0EAA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sz w:val="18"/>
                <w:szCs w:val="18"/>
              </w:rPr>
              <w:t>5'-GACGTGTCGTACGCCGACCT-3'</w:t>
            </w:r>
          </w:p>
        </w:tc>
        <w:tc>
          <w:tcPr>
            <w:tcW w:w="384" w:type="pct"/>
            <w:tcBorders>
              <w:top w:val="single" w:sz="12" w:space="0" w:color="00B050"/>
            </w:tcBorders>
            <w:shd w:val="clear" w:color="auto" w:fill="auto"/>
            <w:noWrap/>
            <w:vAlign w:val="center"/>
          </w:tcPr>
          <w:p w:rsidR="00A8484D" w:rsidRPr="00082F72" w:rsidRDefault="00DE0FD8" w:rsidP="001C0EAA">
            <w:pPr>
              <w:widowControl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82F72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</w:t>
            </w:r>
            <w:r w:rsidR="00A8484D" w:rsidRPr="00082F72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082F72" w:rsidRPr="00082F72" w:rsidTr="00DE0FD8">
        <w:trPr>
          <w:trHeight w:val="397"/>
        </w:trPr>
        <w:tc>
          <w:tcPr>
            <w:tcW w:w="1000" w:type="pct"/>
            <w:shd w:val="clear" w:color="auto" w:fill="auto"/>
            <w:noWrap/>
            <w:vAlign w:val="center"/>
          </w:tcPr>
          <w:p w:rsidR="00A8484D" w:rsidRPr="00082F72" w:rsidRDefault="00F73A45" w:rsidP="001C0EAA">
            <w:pPr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i/>
                <w:sz w:val="18"/>
                <w:szCs w:val="18"/>
              </w:rPr>
              <w:t>Mn-SOD</w:t>
            </w:r>
          </w:p>
        </w:tc>
        <w:tc>
          <w:tcPr>
            <w:tcW w:w="1847" w:type="pct"/>
            <w:shd w:val="clear" w:color="auto" w:fill="auto"/>
            <w:noWrap/>
            <w:vAlign w:val="center"/>
          </w:tcPr>
          <w:p w:rsidR="00A8484D" w:rsidRPr="00082F72" w:rsidRDefault="00F73A45" w:rsidP="001C0EAA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sz w:val="18"/>
                <w:szCs w:val="18"/>
              </w:rPr>
              <w:t>5'-CAAGGT CCTTGAGCTCGGG-3'</w:t>
            </w:r>
          </w:p>
        </w:tc>
        <w:tc>
          <w:tcPr>
            <w:tcW w:w="1770" w:type="pct"/>
            <w:gridSpan w:val="2"/>
            <w:shd w:val="clear" w:color="auto" w:fill="auto"/>
            <w:noWrap/>
            <w:vAlign w:val="center"/>
          </w:tcPr>
          <w:p w:rsidR="00A8484D" w:rsidRPr="00082F72" w:rsidRDefault="00F73A45" w:rsidP="00DE0FD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sz w:val="18"/>
                <w:szCs w:val="18"/>
              </w:rPr>
              <w:t>5'-AGCACCACCAGACCTACG TGA-3'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A8484D" w:rsidRPr="00082F72" w:rsidRDefault="00DE0FD8" w:rsidP="001C0EAA">
            <w:pPr>
              <w:widowControl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82F72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</w:t>
            </w:r>
            <w:r w:rsidR="00A8484D" w:rsidRPr="00082F72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082F72" w:rsidRPr="00082F72" w:rsidTr="00DE0FD8">
        <w:trPr>
          <w:trHeight w:val="397"/>
        </w:trPr>
        <w:tc>
          <w:tcPr>
            <w:tcW w:w="1000" w:type="pct"/>
            <w:shd w:val="clear" w:color="auto" w:fill="auto"/>
            <w:noWrap/>
            <w:vAlign w:val="center"/>
          </w:tcPr>
          <w:p w:rsidR="00A8484D" w:rsidRPr="00082F72" w:rsidRDefault="00F73A45" w:rsidP="001C0EAA">
            <w:pPr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i/>
                <w:sz w:val="18"/>
                <w:szCs w:val="18"/>
              </w:rPr>
              <w:t>CAT</w:t>
            </w:r>
          </w:p>
        </w:tc>
        <w:tc>
          <w:tcPr>
            <w:tcW w:w="1847" w:type="pct"/>
            <w:shd w:val="clear" w:color="auto" w:fill="auto"/>
            <w:noWrap/>
            <w:vAlign w:val="center"/>
          </w:tcPr>
          <w:p w:rsidR="00A8484D" w:rsidRPr="00082F72" w:rsidRDefault="00F73A45" w:rsidP="00DE0FD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sz w:val="18"/>
                <w:szCs w:val="18"/>
              </w:rPr>
              <w:t>5'-TCCGCGGGGTCCATGGTCTG-3'</w:t>
            </w:r>
          </w:p>
        </w:tc>
        <w:tc>
          <w:tcPr>
            <w:tcW w:w="1770" w:type="pct"/>
            <w:gridSpan w:val="2"/>
            <w:shd w:val="clear" w:color="auto" w:fill="auto"/>
            <w:noWrap/>
            <w:vAlign w:val="center"/>
          </w:tcPr>
          <w:p w:rsidR="00A8484D" w:rsidRPr="00082F72" w:rsidRDefault="00F73A45" w:rsidP="001C0EAA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sz w:val="18"/>
                <w:szCs w:val="18"/>
              </w:rPr>
              <w:t>5'-CGCCCGTCATCGTGCGGTTC-3'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A8484D" w:rsidRPr="00082F72" w:rsidRDefault="00DE0FD8" w:rsidP="001C0EAA">
            <w:pPr>
              <w:widowControl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82F72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</w:t>
            </w:r>
            <w:r w:rsidR="00A8484D" w:rsidRPr="00082F72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082F72" w:rsidRPr="00082F72" w:rsidTr="00DE0FD8">
        <w:trPr>
          <w:trHeight w:val="397"/>
        </w:trPr>
        <w:tc>
          <w:tcPr>
            <w:tcW w:w="1000" w:type="pct"/>
            <w:shd w:val="clear" w:color="auto" w:fill="auto"/>
            <w:noWrap/>
            <w:vAlign w:val="center"/>
          </w:tcPr>
          <w:p w:rsidR="00A8484D" w:rsidRPr="00082F72" w:rsidRDefault="00F73A45" w:rsidP="001C0EAA">
            <w:pPr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i/>
                <w:sz w:val="18"/>
                <w:szCs w:val="18"/>
              </w:rPr>
              <w:t>HO-1</w:t>
            </w:r>
          </w:p>
        </w:tc>
        <w:tc>
          <w:tcPr>
            <w:tcW w:w="1847" w:type="pct"/>
            <w:shd w:val="clear" w:color="auto" w:fill="auto"/>
            <w:noWrap/>
            <w:vAlign w:val="center"/>
          </w:tcPr>
          <w:p w:rsidR="00A8484D" w:rsidRPr="00082F72" w:rsidRDefault="00F73A45" w:rsidP="001C0EAA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sz w:val="18"/>
                <w:szCs w:val="18"/>
              </w:rPr>
              <w:t>5'-CTGCCGACA TTGCCTGGAT-3'</w:t>
            </w:r>
          </w:p>
        </w:tc>
        <w:tc>
          <w:tcPr>
            <w:tcW w:w="1770" w:type="pct"/>
            <w:gridSpan w:val="2"/>
            <w:shd w:val="clear" w:color="auto" w:fill="auto"/>
            <w:noWrap/>
            <w:vAlign w:val="center"/>
          </w:tcPr>
          <w:p w:rsidR="00A8484D" w:rsidRPr="00082F72" w:rsidRDefault="00F73A45" w:rsidP="001C0EAA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eastAsia="BatangChe" w:hAnsi="Times New Roman" w:cs="Times New Roman"/>
                <w:sz w:val="18"/>
                <w:szCs w:val="18"/>
              </w:rPr>
              <w:t>5'-CGCCTCTTGCTTTATGCCTC-3'</w:t>
            </w:r>
          </w:p>
        </w:tc>
        <w:tc>
          <w:tcPr>
            <w:tcW w:w="384" w:type="pct"/>
            <w:shd w:val="clear" w:color="auto" w:fill="auto"/>
            <w:noWrap/>
            <w:vAlign w:val="center"/>
          </w:tcPr>
          <w:p w:rsidR="00A8484D" w:rsidRPr="00082F72" w:rsidRDefault="00DE0FD8" w:rsidP="001C0EAA">
            <w:pPr>
              <w:widowControl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82F72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</w:t>
            </w:r>
            <w:r w:rsidR="00A8484D" w:rsidRPr="00082F72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  <w:tr w:rsidR="00A8484D" w:rsidRPr="00082F72" w:rsidTr="00DE0FD8">
        <w:trPr>
          <w:trHeight w:val="397"/>
        </w:trPr>
        <w:tc>
          <w:tcPr>
            <w:tcW w:w="1000" w:type="pct"/>
            <w:tcBorders>
              <w:bottom w:val="single" w:sz="12" w:space="0" w:color="00B050"/>
            </w:tcBorders>
            <w:shd w:val="clear" w:color="auto" w:fill="auto"/>
            <w:noWrap/>
            <w:vAlign w:val="center"/>
          </w:tcPr>
          <w:p w:rsidR="00A8484D" w:rsidRPr="00082F72" w:rsidRDefault="00F73A45" w:rsidP="001C0EAA">
            <w:pPr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hAnsi="Times New Roman" w:cs="Times New Roman"/>
                <w:sz w:val="18"/>
                <w:szCs w:val="18"/>
              </w:rPr>
              <w:t xml:space="preserve">Reference gene </w:t>
            </w:r>
            <w:r w:rsidRPr="00082F72">
              <w:rPr>
                <w:rFonts w:ascii="Times New Roman" w:hAnsi="Times New Roman" w:cs="Times New Roman"/>
                <w:i/>
                <w:kern w:val="0"/>
                <w:sz w:val="18"/>
                <w:szCs w:val="18"/>
              </w:rPr>
              <w:t>Actin</w:t>
            </w:r>
          </w:p>
        </w:tc>
        <w:tc>
          <w:tcPr>
            <w:tcW w:w="1847" w:type="pct"/>
            <w:tcBorders>
              <w:bottom w:val="single" w:sz="12" w:space="0" w:color="00B050"/>
            </w:tcBorders>
            <w:shd w:val="clear" w:color="auto" w:fill="auto"/>
            <w:noWrap/>
            <w:vAlign w:val="center"/>
          </w:tcPr>
          <w:p w:rsidR="00A8484D" w:rsidRPr="00082F72" w:rsidRDefault="00F73A45" w:rsidP="00DE0FD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hAnsi="Times New Roman" w:cs="Times New Roman"/>
                <w:kern w:val="0"/>
                <w:sz w:val="18"/>
                <w:szCs w:val="18"/>
              </w:rPr>
              <w:t>5'-</w:t>
            </w:r>
            <w:r w:rsidRPr="00082F72">
              <w:rPr>
                <w:rFonts w:ascii="Times New Roman" w:hAnsi="Times New Roman" w:cs="Times New Roman"/>
                <w:sz w:val="18"/>
                <w:szCs w:val="18"/>
              </w:rPr>
              <w:t>CCCATTGAGCACGGTATTG</w:t>
            </w:r>
            <w:r w:rsidRPr="00082F72">
              <w:rPr>
                <w:rFonts w:ascii="Times New Roman" w:hAnsi="Times New Roman" w:cs="Times New Roman"/>
                <w:kern w:val="0"/>
                <w:sz w:val="18"/>
                <w:szCs w:val="18"/>
              </w:rPr>
              <w:t>-3'</w:t>
            </w:r>
          </w:p>
        </w:tc>
        <w:tc>
          <w:tcPr>
            <w:tcW w:w="1770" w:type="pct"/>
            <w:gridSpan w:val="2"/>
            <w:tcBorders>
              <w:bottom w:val="single" w:sz="12" w:space="0" w:color="00B050"/>
            </w:tcBorders>
            <w:shd w:val="clear" w:color="auto" w:fill="auto"/>
            <w:noWrap/>
            <w:vAlign w:val="center"/>
          </w:tcPr>
          <w:p w:rsidR="00A8484D" w:rsidRPr="00082F72" w:rsidRDefault="00F73A45" w:rsidP="001C0EAA">
            <w:pPr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082F72">
              <w:rPr>
                <w:rFonts w:ascii="Times New Roman" w:hAnsi="Times New Roman" w:cs="Times New Roman"/>
                <w:kern w:val="0"/>
                <w:sz w:val="18"/>
                <w:szCs w:val="18"/>
              </w:rPr>
              <w:t>5'-</w:t>
            </w:r>
            <w:r w:rsidRPr="00082F72">
              <w:rPr>
                <w:rFonts w:ascii="Times New Roman" w:hAnsi="Times New Roman" w:cs="Times New Roman"/>
                <w:sz w:val="18"/>
                <w:szCs w:val="18"/>
              </w:rPr>
              <w:t xml:space="preserve"> GTGGTGGTGAACGAGTAGC</w:t>
            </w:r>
            <w:r w:rsidRPr="00082F7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-3'.</w:t>
            </w:r>
          </w:p>
        </w:tc>
        <w:tc>
          <w:tcPr>
            <w:tcW w:w="384" w:type="pct"/>
            <w:tcBorders>
              <w:bottom w:val="single" w:sz="12" w:space="0" w:color="00B050"/>
            </w:tcBorders>
            <w:shd w:val="clear" w:color="auto" w:fill="auto"/>
            <w:noWrap/>
            <w:vAlign w:val="center"/>
          </w:tcPr>
          <w:p w:rsidR="00A8484D" w:rsidRPr="00082F72" w:rsidRDefault="00DE0FD8" w:rsidP="001C0EAA">
            <w:pPr>
              <w:widowControl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82F72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</w:t>
            </w:r>
            <w:r w:rsidR="00A8484D" w:rsidRPr="00082F72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</w:t>
            </w:r>
          </w:p>
        </w:tc>
      </w:tr>
    </w:tbl>
    <w:p w:rsidR="00031EC8" w:rsidRPr="00082F72" w:rsidRDefault="00031EC8" w:rsidP="00AF4E4E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sectPr w:rsidR="00031EC8" w:rsidRPr="00082F72" w:rsidSect="00082F72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ACB" w:rsidRDefault="00565ACB" w:rsidP="00031EC8">
      <w:r>
        <w:separator/>
      </w:r>
    </w:p>
  </w:endnote>
  <w:endnote w:type="continuationSeparator" w:id="0">
    <w:p w:rsidR="00565ACB" w:rsidRDefault="00565ACB" w:rsidP="0003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Ten-Roman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BatangChe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5990793"/>
      <w:docPartObj>
        <w:docPartGallery w:val="Page Numbers (Bottom of Page)"/>
        <w:docPartUnique/>
      </w:docPartObj>
    </w:sdtPr>
    <w:sdtEndPr/>
    <w:sdtContent>
      <w:p w:rsidR="00687B65" w:rsidRDefault="00687B65">
        <w:pPr>
          <w:pStyle w:val="Footer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687B65">
          <w:rPr>
            <w:noProof/>
            <w:lang w:val="zh-CN"/>
          </w:rPr>
          <w:t>1</w:t>
        </w:r>
        <w:r>
          <w:fldChar w:fldCharType="end"/>
        </w:r>
      </w:p>
    </w:sdtContent>
  </w:sdt>
  <w:p w:rsidR="00687B65" w:rsidRDefault="00687B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ACB" w:rsidRDefault="00565ACB" w:rsidP="00031EC8">
      <w:r>
        <w:separator/>
      </w:r>
    </w:p>
  </w:footnote>
  <w:footnote w:type="continuationSeparator" w:id="0">
    <w:p w:rsidR="00565ACB" w:rsidRDefault="00565ACB" w:rsidP="00031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1EC8"/>
    <w:rsid w:val="000104ED"/>
    <w:rsid w:val="00031EC8"/>
    <w:rsid w:val="0003394A"/>
    <w:rsid w:val="00063985"/>
    <w:rsid w:val="00070BE7"/>
    <w:rsid w:val="00082F72"/>
    <w:rsid w:val="00093013"/>
    <w:rsid w:val="000A42C2"/>
    <w:rsid w:val="000B3792"/>
    <w:rsid w:val="000C2472"/>
    <w:rsid w:val="000D1815"/>
    <w:rsid w:val="000D3789"/>
    <w:rsid w:val="000D3F0C"/>
    <w:rsid w:val="000D4FCA"/>
    <w:rsid w:val="000F3B43"/>
    <w:rsid w:val="00107EAF"/>
    <w:rsid w:val="00114442"/>
    <w:rsid w:val="001307CF"/>
    <w:rsid w:val="00130BEC"/>
    <w:rsid w:val="001469E7"/>
    <w:rsid w:val="00155FE4"/>
    <w:rsid w:val="0017521C"/>
    <w:rsid w:val="00175D93"/>
    <w:rsid w:val="001824AA"/>
    <w:rsid w:val="00184DCB"/>
    <w:rsid w:val="00184FB3"/>
    <w:rsid w:val="00187311"/>
    <w:rsid w:val="00190703"/>
    <w:rsid w:val="0019225F"/>
    <w:rsid w:val="001A5747"/>
    <w:rsid w:val="001A5778"/>
    <w:rsid w:val="001A72DE"/>
    <w:rsid w:val="001C0EAA"/>
    <w:rsid w:val="001C200D"/>
    <w:rsid w:val="001E1000"/>
    <w:rsid w:val="001E62E0"/>
    <w:rsid w:val="002010D3"/>
    <w:rsid w:val="002023D9"/>
    <w:rsid w:val="00260F5B"/>
    <w:rsid w:val="00264D7E"/>
    <w:rsid w:val="00280FBC"/>
    <w:rsid w:val="0028342D"/>
    <w:rsid w:val="00292FF5"/>
    <w:rsid w:val="00293643"/>
    <w:rsid w:val="00295189"/>
    <w:rsid w:val="00296CB2"/>
    <w:rsid w:val="002B335A"/>
    <w:rsid w:val="002B4905"/>
    <w:rsid w:val="002E1AB2"/>
    <w:rsid w:val="0030699A"/>
    <w:rsid w:val="00334A00"/>
    <w:rsid w:val="003463E5"/>
    <w:rsid w:val="003557BE"/>
    <w:rsid w:val="00364658"/>
    <w:rsid w:val="003A6DBA"/>
    <w:rsid w:val="003B3A70"/>
    <w:rsid w:val="003D18B9"/>
    <w:rsid w:val="003E55E8"/>
    <w:rsid w:val="003F2AC0"/>
    <w:rsid w:val="00415DF7"/>
    <w:rsid w:val="00425947"/>
    <w:rsid w:val="0042638A"/>
    <w:rsid w:val="004445AF"/>
    <w:rsid w:val="0045280E"/>
    <w:rsid w:val="00462D48"/>
    <w:rsid w:val="00463C4C"/>
    <w:rsid w:val="00475F46"/>
    <w:rsid w:val="00480969"/>
    <w:rsid w:val="00481397"/>
    <w:rsid w:val="00494CA3"/>
    <w:rsid w:val="004A65AD"/>
    <w:rsid w:val="004B1780"/>
    <w:rsid w:val="004B23BC"/>
    <w:rsid w:val="004B5D5D"/>
    <w:rsid w:val="004E59DD"/>
    <w:rsid w:val="0051608D"/>
    <w:rsid w:val="00520B6C"/>
    <w:rsid w:val="00523EFF"/>
    <w:rsid w:val="005318EE"/>
    <w:rsid w:val="0054186B"/>
    <w:rsid w:val="00565ACB"/>
    <w:rsid w:val="00580360"/>
    <w:rsid w:val="00586704"/>
    <w:rsid w:val="005901CB"/>
    <w:rsid w:val="00591335"/>
    <w:rsid w:val="005A47AA"/>
    <w:rsid w:val="005C27BA"/>
    <w:rsid w:val="005C4280"/>
    <w:rsid w:val="005C7A11"/>
    <w:rsid w:val="005D0D9A"/>
    <w:rsid w:val="005E54F1"/>
    <w:rsid w:val="006055EC"/>
    <w:rsid w:val="00612E8F"/>
    <w:rsid w:val="00620873"/>
    <w:rsid w:val="00623F80"/>
    <w:rsid w:val="006372E7"/>
    <w:rsid w:val="00642796"/>
    <w:rsid w:val="006455D2"/>
    <w:rsid w:val="00654D00"/>
    <w:rsid w:val="006669DC"/>
    <w:rsid w:val="00680605"/>
    <w:rsid w:val="00682E06"/>
    <w:rsid w:val="00687B65"/>
    <w:rsid w:val="00696C6F"/>
    <w:rsid w:val="006B15FC"/>
    <w:rsid w:val="006F1B00"/>
    <w:rsid w:val="006F5AB5"/>
    <w:rsid w:val="0070080C"/>
    <w:rsid w:val="00701542"/>
    <w:rsid w:val="007131FC"/>
    <w:rsid w:val="00713642"/>
    <w:rsid w:val="00716A75"/>
    <w:rsid w:val="00725F47"/>
    <w:rsid w:val="00725FF2"/>
    <w:rsid w:val="00747FA5"/>
    <w:rsid w:val="0077464B"/>
    <w:rsid w:val="00782596"/>
    <w:rsid w:val="0079087A"/>
    <w:rsid w:val="0079089F"/>
    <w:rsid w:val="0079405F"/>
    <w:rsid w:val="007954D7"/>
    <w:rsid w:val="007968FA"/>
    <w:rsid w:val="00797060"/>
    <w:rsid w:val="007A5361"/>
    <w:rsid w:val="007A6F53"/>
    <w:rsid w:val="007B4931"/>
    <w:rsid w:val="007B559D"/>
    <w:rsid w:val="007C6314"/>
    <w:rsid w:val="007E45E0"/>
    <w:rsid w:val="008035DA"/>
    <w:rsid w:val="00862DBF"/>
    <w:rsid w:val="00864456"/>
    <w:rsid w:val="00871A18"/>
    <w:rsid w:val="00883808"/>
    <w:rsid w:val="0088534E"/>
    <w:rsid w:val="008E04E7"/>
    <w:rsid w:val="009114CA"/>
    <w:rsid w:val="009307DA"/>
    <w:rsid w:val="00930F92"/>
    <w:rsid w:val="0093490D"/>
    <w:rsid w:val="009358AB"/>
    <w:rsid w:val="00956540"/>
    <w:rsid w:val="00960AC5"/>
    <w:rsid w:val="00966E61"/>
    <w:rsid w:val="00976BBF"/>
    <w:rsid w:val="0098539F"/>
    <w:rsid w:val="009871BA"/>
    <w:rsid w:val="0098749E"/>
    <w:rsid w:val="009B0840"/>
    <w:rsid w:val="009B1B13"/>
    <w:rsid w:val="00A03A2A"/>
    <w:rsid w:val="00A1210B"/>
    <w:rsid w:val="00A214C5"/>
    <w:rsid w:val="00A2295D"/>
    <w:rsid w:val="00A233A8"/>
    <w:rsid w:val="00A239F0"/>
    <w:rsid w:val="00A26A35"/>
    <w:rsid w:val="00A63E74"/>
    <w:rsid w:val="00A65992"/>
    <w:rsid w:val="00A8484D"/>
    <w:rsid w:val="00AC3B5B"/>
    <w:rsid w:val="00AC4C70"/>
    <w:rsid w:val="00AD0768"/>
    <w:rsid w:val="00AD3467"/>
    <w:rsid w:val="00AD45AA"/>
    <w:rsid w:val="00AE49AE"/>
    <w:rsid w:val="00AF47B7"/>
    <w:rsid w:val="00AF4E4E"/>
    <w:rsid w:val="00B1240E"/>
    <w:rsid w:val="00B27010"/>
    <w:rsid w:val="00B355E4"/>
    <w:rsid w:val="00B4003B"/>
    <w:rsid w:val="00B51962"/>
    <w:rsid w:val="00B5388C"/>
    <w:rsid w:val="00B60D01"/>
    <w:rsid w:val="00B6441B"/>
    <w:rsid w:val="00B655E5"/>
    <w:rsid w:val="00B75F1B"/>
    <w:rsid w:val="00BA5F99"/>
    <w:rsid w:val="00BB3406"/>
    <w:rsid w:val="00BD7D8C"/>
    <w:rsid w:val="00C010F1"/>
    <w:rsid w:val="00C04C42"/>
    <w:rsid w:val="00C235BE"/>
    <w:rsid w:val="00C55C3D"/>
    <w:rsid w:val="00C570E4"/>
    <w:rsid w:val="00C66A2D"/>
    <w:rsid w:val="00C66E2C"/>
    <w:rsid w:val="00C70FF0"/>
    <w:rsid w:val="00C75376"/>
    <w:rsid w:val="00C84209"/>
    <w:rsid w:val="00C905FC"/>
    <w:rsid w:val="00CA3433"/>
    <w:rsid w:val="00CB54F4"/>
    <w:rsid w:val="00CB587E"/>
    <w:rsid w:val="00CD6E03"/>
    <w:rsid w:val="00CD7BCA"/>
    <w:rsid w:val="00CF50F7"/>
    <w:rsid w:val="00D04516"/>
    <w:rsid w:val="00D526EA"/>
    <w:rsid w:val="00D67D70"/>
    <w:rsid w:val="00D9178C"/>
    <w:rsid w:val="00D95EEE"/>
    <w:rsid w:val="00DA3F9C"/>
    <w:rsid w:val="00DB4290"/>
    <w:rsid w:val="00DC201E"/>
    <w:rsid w:val="00DC6367"/>
    <w:rsid w:val="00DD2F59"/>
    <w:rsid w:val="00DD4581"/>
    <w:rsid w:val="00DE0FD8"/>
    <w:rsid w:val="00DE1193"/>
    <w:rsid w:val="00E12CAE"/>
    <w:rsid w:val="00E17C6D"/>
    <w:rsid w:val="00E2216B"/>
    <w:rsid w:val="00E62D82"/>
    <w:rsid w:val="00E672C5"/>
    <w:rsid w:val="00E7310F"/>
    <w:rsid w:val="00E736C4"/>
    <w:rsid w:val="00E76C7C"/>
    <w:rsid w:val="00E9242C"/>
    <w:rsid w:val="00EA2203"/>
    <w:rsid w:val="00EA2DAB"/>
    <w:rsid w:val="00EA7AD1"/>
    <w:rsid w:val="00EB42CF"/>
    <w:rsid w:val="00EB5B51"/>
    <w:rsid w:val="00EC57BB"/>
    <w:rsid w:val="00EF421A"/>
    <w:rsid w:val="00F01DE3"/>
    <w:rsid w:val="00F17884"/>
    <w:rsid w:val="00F267B1"/>
    <w:rsid w:val="00F31148"/>
    <w:rsid w:val="00F33B22"/>
    <w:rsid w:val="00F33FB5"/>
    <w:rsid w:val="00F47784"/>
    <w:rsid w:val="00F55060"/>
    <w:rsid w:val="00F6383E"/>
    <w:rsid w:val="00F6491C"/>
    <w:rsid w:val="00F70056"/>
    <w:rsid w:val="00F70D23"/>
    <w:rsid w:val="00F73A45"/>
    <w:rsid w:val="00F83523"/>
    <w:rsid w:val="00FE29C5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ADBE7B4-4620-4714-9424-5431040B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60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1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31EC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31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31EC8"/>
    <w:rPr>
      <w:sz w:val="18"/>
      <w:szCs w:val="18"/>
    </w:rPr>
  </w:style>
  <w:style w:type="table" w:styleId="TableGrid">
    <w:name w:val="Table Grid"/>
    <w:basedOn w:val="TableNormal"/>
    <w:uiPriority w:val="59"/>
    <w:rsid w:val="00031E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lainText">
    <w:name w:val="Plain Text"/>
    <w:basedOn w:val="Normal"/>
    <w:link w:val="PlainTextChar"/>
    <w:rsid w:val="00031EC8"/>
    <w:rPr>
      <w:rFonts w:ascii="SimSun" w:eastAsia="SimSun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rsid w:val="00031EC8"/>
    <w:rPr>
      <w:rFonts w:ascii="SimSun" w:eastAsia="SimSun" w:hAnsi="Courier New" w:cs="Courier New"/>
      <w:szCs w:val="21"/>
    </w:rPr>
  </w:style>
  <w:style w:type="paragraph" w:styleId="BalloonText">
    <w:name w:val="Balloon Text"/>
    <w:basedOn w:val="Normal"/>
    <w:link w:val="BalloonTextChar"/>
    <w:semiHidden/>
    <w:unhideWhenUsed/>
    <w:rsid w:val="00E9242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42C"/>
    <w:rPr>
      <w:sz w:val="18"/>
      <w:szCs w:val="18"/>
    </w:rPr>
  </w:style>
  <w:style w:type="paragraph" w:customStyle="1" w:styleId="Default">
    <w:name w:val="Default"/>
    <w:rsid w:val="001A72D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33B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33B22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687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2D797-A3C8-423D-A632-54F576A6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6095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lenvo-pc</dc:creator>
  <cp:keywords/>
  <dc:description/>
  <cp:lastModifiedBy>Durga  Ramu</cp:lastModifiedBy>
  <cp:revision>41</cp:revision>
  <dcterms:created xsi:type="dcterms:W3CDTF">2020-06-10T02:29:00Z</dcterms:created>
  <dcterms:modified xsi:type="dcterms:W3CDTF">2024-07-26T09:37:00Z</dcterms:modified>
</cp:coreProperties>
</file>