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3CC3C" w14:textId="217240B0" w:rsidR="00D10F9C" w:rsidRPr="00F209DD" w:rsidRDefault="00D10F9C" w:rsidP="00122BAE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bookmarkStart w:id="0" w:name="_Hlk158140242"/>
      <w:bookmarkStart w:id="1" w:name="_Hlk157987479"/>
      <w:r w:rsidRPr="00F209DD">
        <w:rPr>
          <w:rFonts w:ascii="Times New Roman" w:eastAsia="SimSun" w:hAnsi="Times New Roman" w:cs="Times New Roman" w:hint="eastAsia"/>
          <w:b/>
          <w:bCs/>
          <w:sz w:val="28"/>
          <w:szCs w:val="28"/>
        </w:rPr>
        <w:t>Pecan-medicinal crops intercropping improved soil fertility and promoted interactions between soil microorganisms and metabolites</w:t>
      </w:r>
    </w:p>
    <w:p w14:paraId="7011984F" w14:textId="4D3475B0" w:rsidR="00122BAE" w:rsidRPr="00F209DD" w:rsidRDefault="00122BAE" w:rsidP="00122BAE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209DD">
        <w:rPr>
          <w:rFonts w:ascii="Times New Roman" w:eastAsia="SimSun" w:hAnsi="Times New Roman" w:cs="Times New Roman"/>
          <w:sz w:val="24"/>
          <w:szCs w:val="24"/>
        </w:rPr>
        <w:t>Ruyuan Wang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a,</w:t>
      </w:r>
      <w:r w:rsidRPr="00F209DD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b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Pr="00F209DD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 w:rsidRPr="00F209DD">
        <w:rPr>
          <w:rFonts w:ascii="Times New Roman" w:eastAsia="SimSun" w:hAnsi="Times New Roman" w:cs="Times New Roman"/>
          <w:sz w:val="24"/>
          <w:szCs w:val="24"/>
        </w:rPr>
        <w:t>,</w:t>
      </w:r>
      <w:r w:rsidRPr="00F209DD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F209DD">
        <w:rPr>
          <w:rFonts w:ascii="Times New Roman" w:eastAsia="SimSun" w:hAnsi="Times New Roman" w:cs="Times New Roman"/>
          <w:sz w:val="24"/>
          <w:szCs w:val="24"/>
        </w:rPr>
        <w:t>Chenyang Liu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a,</w:t>
      </w:r>
      <w:r w:rsidRPr="00F209DD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c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,1</w:t>
      </w:r>
      <w:r w:rsidRPr="00F209DD">
        <w:rPr>
          <w:rFonts w:ascii="Times New Roman" w:eastAsia="SimSun" w:hAnsi="Times New Roman" w:cs="Times New Roman"/>
          <w:sz w:val="24"/>
          <w:szCs w:val="24"/>
        </w:rPr>
        <w:t>, Xuesong Bie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a,</w:t>
      </w:r>
      <w:r w:rsidRPr="00F209DD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c</w:t>
      </w:r>
      <w:r w:rsidRPr="00F209DD">
        <w:rPr>
          <w:rFonts w:ascii="Times New Roman" w:eastAsia="SimSun" w:hAnsi="Times New Roman" w:cs="Times New Roman"/>
          <w:sz w:val="24"/>
          <w:szCs w:val="24"/>
        </w:rPr>
        <w:t>, Yan Dai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a,</w:t>
      </w:r>
      <w:r w:rsidRPr="00F209DD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c</w:t>
      </w:r>
      <w:r w:rsidRPr="00F209DD">
        <w:rPr>
          <w:rFonts w:ascii="Times New Roman" w:eastAsia="SimSun" w:hAnsi="Times New Roman" w:cs="Times New Roman"/>
          <w:sz w:val="24"/>
          <w:szCs w:val="24"/>
        </w:rPr>
        <w:t>, Xu Feng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a</w:t>
      </w:r>
      <w:r w:rsidRPr="00F209DD">
        <w:rPr>
          <w:rFonts w:ascii="Times New Roman" w:eastAsia="SimSun" w:hAnsi="Times New Roman" w:cs="Times New Roman"/>
          <w:sz w:val="24"/>
          <w:szCs w:val="24"/>
        </w:rPr>
        <w:t>, R</w:t>
      </w:r>
      <w:r w:rsidRPr="00F209DD">
        <w:rPr>
          <w:rFonts w:ascii="Times New Roman" w:eastAsia="SimSun" w:hAnsi="Times New Roman" w:cs="Times New Roman" w:hint="eastAsia"/>
          <w:sz w:val="24"/>
          <w:szCs w:val="24"/>
        </w:rPr>
        <w:t>en</w:t>
      </w:r>
      <w:r w:rsidRPr="00F209DD">
        <w:rPr>
          <w:rFonts w:ascii="Times New Roman" w:eastAsia="SimSun" w:hAnsi="Times New Roman" w:cs="Times New Roman"/>
          <w:sz w:val="24"/>
          <w:szCs w:val="24"/>
        </w:rPr>
        <w:t xml:space="preserve"> Wang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a</w:t>
      </w:r>
      <w:r w:rsidRPr="00F209DD">
        <w:rPr>
          <w:rFonts w:ascii="Times New Roman" w:eastAsia="SimSun" w:hAnsi="Times New Roman" w:cs="Times New Roman"/>
          <w:sz w:val="24"/>
          <w:szCs w:val="24"/>
        </w:rPr>
        <w:t>, Ming Wang</w:t>
      </w:r>
      <w:r w:rsidRPr="00F209DD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b</w:t>
      </w:r>
      <w:r w:rsidRPr="00F209DD">
        <w:rPr>
          <w:rFonts w:ascii="Times New Roman" w:eastAsia="SimSun" w:hAnsi="Times New Roman" w:cs="Times New Roman"/>
          <w:sz w:val="24"/>
          <w:szCs w:val="24"/>
        </w:rPr>
        <w:t>, Shu Xu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a,</w:t>
      </w:r>
      <w:r w:rsidRPr="00F209DD">
        <w:rPr>
          <w:rFonts w:ascii="Times New Roman" w:eastAsia="SimSun" w:hAnsi="Times New Roman" w:cs="Times New Roman"/>
          <w:sz w:val="24"/>
          <w:szCs w:val="24"/>
        </w:rPr>
        <w:t>*, Yu Chen</w:t>
      </w: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a,</w:t>
      </w:r>
      <w:r w:rsidRPr="00F209DD">
        <w:rPr>
          <w:rFonts w:ascii="Times New Roman" w:eastAsia="SimSun" w:hAnsi="Times New Roman" w:cs="Times New Roman"/>
          <w:sz w:val="24"/>
          <w:szCs w:val="24"/>
        </w:rPr>
        <w:t>*</w:t>
      </w:r>
    </w:p>
    <w:p w14:paraId="6E0CF679" w14:textId="77777777" w:rsidR="00122BAE" w:rsidRPr="00F209DD" w:rsidRDefault="00122BAE" w:rsidP="00122BAE">
      <w:pPr>
        <w:spacing w:line="480" w:lineRule="auto"/>
        <w:rPr>
          <w:rFonts w:ascii="Times New Roman" w:eastAsia="SimSun" w:hAnsi="Times New Roman" w:cs="Times New Roman"/>
          <w:i/>
          <w:sz w:val="24"/>
          <w:szCs w:val="24"/>
        </w:rPr>
      </w:pP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a </w:t>
      </w:r>
      <w:bookmarkStart w:id="2" w:name="_Hlk86395092"/>
      <w:r w:rsidRPr="00F209DD">
        <w:rPr>
          <w:rFonts w:ascii="Times New Roman" w:eastAsia="SimSun" w:hAnsi="Times New Roman" w:cs="Times New Roman"/>
          <w:i/>
          <w:sz w:val="24"/>
          <w:szCs w:val="24"/>
        </w:rPr>
        <w:t xml:space="preserve">Jiangsu Key Laboratory for the Research and Utilization of Plant Resources, </w:t>
      </w:r>
      <w:bookmarkEnd w:id="2"/>
      <w:r w:rsidRPr="00F209DD">
        <w:rPr>
          <w:rFonts w:ascii="Times New Roman" w:eastAsia="SimSun" w:hAnsi="Times New Roman" w:cs="Times New Roman"/>
          <w:i/>
          <w:sz w:val="24"/>
          <w:szCs w:val="24"/>
        </w:rPr>
        <w:t xml:space="preserve">Jiangsu Province Engineering Research Center of Eco-cultivation and High-value Utilization of Chinese Medicinal Materials, Institute of Botany, Jiangsu </w:t>
      </w:r>
      <w:r w:rsidRPr="00F209DD">
        <w:rPr>
          <w:rFonts w:ascii="Times New Roman" w:eastAsia="SimSun" w:hAnsi="Times New Roman" w:cs="Times New Roman" w:hint="eastAsia"/>
          <w:i/>
          <w:sz w:val="24"/>
          <w:szCs w:val="24"/>
        </w:rPr>
        <w:t>P</w:t>
      </w:r>
      <w:r w:rsidRPr="00F209DD">
        <w:rPr>
          <w:rFonts w:ascii="Times New Roman" w:eastAsia="SimSun" w:hAnsi="Times New Roman" w:cs="Times New Roman"/>
          <w:i/>
          <w:sz w:val="24"/>
          <w:szCs w:val="24"/>
        </w:rPr>
        <w:t>rovince and Chinese Academy of Sciences</w:t>
      </w:r>
      <w:r w:rsidRPr="00F209DD">
        <w:rPr>
          <w:rFonts w:ascii="Times New Roman" w:eastAsia="SimSun" w:hAnsi="Times New Roman" w:cs="Times New Roman" w:hint="eastAsia"/>
          <w:i/>
          <w:sz w:val="24"/>
          <w:szCs w:val="24"/>
        </w:rPr>
        <w:t>,</w:t>
      </w:r>
      <w:r w:rsidRPr="00F209DD">
        <w:rPr>
          <w:rFonts w:ascii="Times New Roman" w:eastAsia="SimSun" w:hAnsi="Times New Roman" w:cs="Times New Roman"/>
          <w:i/>
          <w:sz w:val="24"/>
          <w:szCs w:val="24"/>
        </w:rPr>
        <w:t xml:space="preserve"> Nanjing 210014, China</w:t>
      </w:r>
    </w:p>
    <w:p w14:paraId="02586FD4" w14:textId="48ABD0BB" w:rsidR="00122BAE" w:rsidRPr="00F209DD" w:rsidRDefault="00122BAE" w:rsidP="00122BAE">
      <w:pPr>
        <w:spacing w:line="480" w:lineRule="auto"/>
        <w:rPr>
          <w:rFonts w:ascii="Times New Roman" w:eastAsia="SimSun" w:hAnsi="Times New Roman" w:cs="Times New Roman"/>
          <w:i/>
          <w:sz w:val="24"/>
          <w:szCs w:val="24"/>
        </w:rPr>
      </w:pPr>
      <w:r w:rsidRPr="00F209DD">
        <w:rPr>
          <w:rFonts w:ascii="Times New Roman" w:eastAsia="SimSun" w:hAnsi="Times New Roman" w:cs="Times New Roman" w:hint="eastAsia"/>
          <w:iCs/>
          <w:sz w:val="24"/>
          <w:szCs w:val="24"/>
          <w:vertAlign w:val="superscript"/>
        </w:rPr>
        <w:t>b</w:t>
      </w:r>
      <w:r w:rsidRPr="00F209DD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 w:rsidRPr="00F209DD">
        <w:rPr>
          <w:rFonts w:ascii="Times New Roman" w:eastAsia="SimSun" w:hAnsi="Times New Roman" w:cs="Times New Roman"/>
          <w:i/>
          <w:sz w:val="24"/>
          <w:szCs w:val="24"/>
        </w:rPr>
        <w:t>College of Plant Protection,</w:t>
      </w:r>
      <w:r w:rsidRPr="00F209DD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 w:rsidRPr="00F209DD">
        <w:rPr>
          <w:rFonts w:ascii="Times New Roman" w:eastAsia="SimSun" w:hAnsi="Times New Roman" w:cs="Times New Roman" w:hint="eastAsia"/>
          <w:i/>
          <w:sz w:val="24"/>
          <w:szCs w:val="24"/>
        </w:rPr>
        <w:t>Nanjing</w:t>
      </w:r>
      <w:r w:rsidRPr="00F209DD">
        <w:rPr>
          <w:rFonts w:ascii="Times New Roman" w:eastAsia="SimSun" w:hAnsi="Times New Roman" w:cs="Times New Roman"/>
          <w:i/>
          <w:sz w:val="24"/>
          <w:szCs w:val="24"/>
        </w:rPr>
        <w:t xml:space="preserve"> Agricultur</w:t>
      </w:r>
      <w:r w:rsidR="00D10F9C" w:rsidRPr="00F209DD">
        <w:rPr>
          <w:rFonts w:ascii="Times New Roman" w:eastAsia="SimSun" w:hAnsi="Times New Roman" w:cs="Times New Roman" w:hint="eastAsia"/>
          <w:i/>
          <w:sz w:val="24"/>
          <w:szCs w:val="24"/>
        </w:rPr>
        <w:t>al</w:t>
      </w:r>
      <w:r w:rsidRPr="00F209DD">
        <w:rPr>
          <w:rFonts w:ascii="Times New Roman" w:eastAsia="SimSun" w:hAnsi="Times New Roman" w:cs="Times New Roman"/>
          <w:i/>
          <w:sz w:val="24"/>
          <w:szCs w:val="24"/>
        </w:rPr>
        <w:t xml:space="preserve"> University, Nanjing 210095, China </w:t>
      </w:r>
    </w:p>
    <w:p w14:paraId="15C6D2D6" w14:textId="77777777" w:rsidR="00122BAE" w:rsidRPr="00F209DD" w:rsidRDefault="00122BAE" w:rsidP="00122BAE">
      <w:pPr>
        <w:spacing w:line="480" w:lineRule="auto"/>
        <w:rPr>
          <w:rFonts w:ascii="Times New Roman" w:eastAsia="SimSun" w:hAnsi="Times New Roman" w:cs="Times New Roman"/>
          <w:i/>
          <w:sz w:val="24"/>
          <w:szCs w:val="24"/>
        </w:rPr>
      </w:pPr>
      <w:r w:rsidRPr="00F209DD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c</w:t>
      </w:r>
      <w:r w:rsidRPr="00F209DD">
        <w:rPr>
          <w:rFonts w:ascii="Times New Roman" w:eastAsia="SimSun" w:hAnsi="Times New Roman" w:cs="Times New Roman" w:hint="eastAsia"/>
          <w:i/>
          <w:sz w:val="24"/>
          <w:szCs w:val="24"/>
        </w:rPr>
        <w:t xml:space="preserve"> </w:t>
      </w:r>
      <w:bookmarkStart w:id="3" w:name="_Hlk86395494"/>
      <w:r w:rsidRPr="00F209DD">
        <w:rPr>
          <w:rFonts w:ascii="Times New Roman" w:eastAsia="SimSun" w:hAnsi="Times New Roman" w:cs="Times New Roman" w:hint="eastAsia"/>
          <w:i/>
          <w:sz w:val="24"/>
          <w:szCs w:val="24"/>
        </w:rPr>
        <w:t>N</w:t>
      </w:r>
      <w:r w:rsidRPr="00F209DD">
        <w:rPr>
          <w:rFonts w:ascii="Times New Roman" w:eastAsia="SimSun" w:hAnsi="Times New Roman" w:cs="Times New Roman"/>
          <w:i/>
          <w:sz w:val="24"/>
          <w:szCs w:val="24"/>
        </w:rPr>
        <w:t>anjing University of Chinese Medicine, Nanjing 210023, China</w:t>
      </w:r>
      <w:bookmarkEnd w:id="3"/>
    </w:p>
    <w:p w14:paraId="079325C7" w14:textId="77777777" w:rsidR="00122BAE" w:rsidRPr="00F209DD" w:rsidRDefault="00122BAE" w:rsidP="00122BAE">
      <w:pPr>
        <w:spacing w:line="480" w:lineRule="auto"/>
        <w:rPr>
          <w:rFonts w:ascii="Times New Roman" w:eastAsia="SimSun" w:hAnsi="Times New Roman" w:cs="Times New Roman"/>
          <w:i/>
          <w:sz w:val="24"/>
          <w:szCs w:val="24"/>
        </w:rPr>
      </w:pPr>
      <w:r w:rsidRPr="00F209DD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F209DD">
        <w:rPr>
          <w:rFonts w:ascii="Times New Roman" w:eastAsia="SimSun" w:hAnsi="Times New Roman" w:cs="Times New Roman"/>
          <w:i/>
          <w:sz w:val="24"/>
          <w:szCs w:val="24"/>
        </w:rPr>
        <w:t xml:space="preserve"> Joint ﬁrst authorship</w:t>
      </w:r>
    </w:p>
    <w:p w14:paraId="331CF918" w14:textId="77777777" w:rsidR="00122BAE" w:rsidRPr="00F209DD" w:rsidRDefault="00122BAE" w:rsidP="00122BAE">
      <w:pPr>
        <w:spacing w:beforeLines="50" w:before="156" w:afterLines="50" w:after="156" w:line="480" w:lineRule="auto"/>
        <w:rPr>
          <w:rFonts w:ascii="Times New Roman" w:eastAsia="SimSun" w:hAnsi="Times New Roman" w:cs="Times New Roman"/>
          <w:i/>
          <w:sz w:val="24"/>
          <w:szCs w:val="24"/>
          <w:lang w:val="pt-BR"/>
        </w:rPr>
      </w:pPr>
      <w:r w:rsidRPr="00F209DD">
        <w:rPr>
          <w:rFonts w:ascii="Times New Roman" w:eastAsia="SimSun" w:hAnsi="Times New Roman" w:cs="Times New Roman"/>
          <w:sz w:val="24"/>
          <w:szCs w:val="24"/>
          <w:lang w:val="pt-BR"/>
        </w:rPr>
        <w:t>*</w:t>
      </w:r>
      <w:r w:rsidRPr="00F209DD">
        <w:rPr>
          <w:rFonts w:ascii="Times New Roman" w:eastAsia="SimSun" w:hAnsi="Times New Roman" w:cs="Times New Roman"/>
          <w:i/>
          <w:sz w:val="24"/>
          <w:szCs w:val="24"/>
          <w:lang w:val="pt-BR"/>
        </w:rPr>
        <w:t xml:space="preserve">Corresponding author: Yu Chen </w:t>
      </w:r>
      <w:r w:rsidRPr="00F209DD">
        <w:rPr>
          <w:rFonts w:ascii="Times New Roman" w:eastAsia="SimSun" w:hAnsi="Times New Roman" w:cs="Times New Roman" w:hint="eastAsia"/>
          <w:i/>
          <w:sz w:val="24"/>
          <w:szCs w:val="24"/>
          <w:lang w:val="pt-BR"/>
        </w:rPr>
        <w:t>&amp;</w:t>
      </w:r>
      <w:r w:rsidRPr="00F209DD">
        <w:rPr>
          <w:rFonts w:ascii="Times New Roman" w:eastAsia="SimSun" w:hAnsi="Times New Roman" w:cs="Times New Roman"/>
          <w:i/>
          <w:sz w:val="24"/>
          <w:szCs w:val="24"/>
          <w:lang w:val="pt-BR"/>
        </w:rPr>
        <w:t xml:space="preserve"> Shu Xu</w:t>
      </w:r>
    </w:p>
    <w:p w14:paraId="22D0CD58" w14:textId="77777777" w:rsidR="006F46E0" w:rsidRPr="00F209DD" w:rsidRDefault="00122BAE" w:rsidP="00122BAE">
      <w:pPr>
        <w:spacing w:beforeLines="50" w:before="156" w:afterLines="50" w:after="156" w:line="480" w:lineRule="auto"/>
        <w:rPr>
          <w:rFonts w:ascii="Times New Roman" w:eastAsia="SimSun" w:hAnsi="Times New Roman" w:cs="Times New Roman"/>
          <w:i/>
          <w:sz w:val="24"/>
          <w:szCs w:val="24"/>
        </w:rPr>
        <w:sectPr w:rsidR="006F46E0" w:rsidRPr="00F209DD" w:rsidSect="006C68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09DD">
        <w:rPr>
          <w:rFonts w:ascii="Times New Roman" w:eastAsia="SimSun" w:hAnsi="Times New Roman" w:cs="Times New Roman"/>
          <w:i/>
          <w:sz w:val="24"/>
          <w:szCs w:val="24"/>
          <w:lang w:val="pt-BR"/>
        </w:rPr>
        <w:t>Tel. /fax: +86 025 84347116</w:t>
      </w:r>
      <w:r w:rsidRPr="00F209DD">
        <w:rPr>
          <w:rFonts w:ascii="Times New Roman" w:eastAsia="SimSun" w:hAnsi="Times New Roman" w:cs="Times New Roman" w:hint="eastAsia"/>
          <w:i/>
          <w:sz w:val="24"/>
          <w:szCs w:val="24"/>
          <w:lang w:val="pt-BR"/>
        </w:rPr>
        <w:t xml:space="preserve"> </w:t>
      </w:r>
      <w:r w:rsidRPr="00F209DD">
        <w:rPr>
          <w:rFonts w:ascii="Times New Roman" w:eastAsia="SimSun" w:hAnsi="Times New Roman" w:cs="Times New Roman"/>
          <w:i/>
          <w:sz w:val="24"/>
          <w:szCs w:val="24"/>
          <w:lang w:val="pt-BR"/>
        </w:rPr>
        <w:t xml:space="preserve"> E-mail address:</w:t>
      </w:r>
      <w:r w:rsidRPr="00F209DD">
        <w:rPr>
          <w:rFonts w:ascii="Times New Roman" w:eastAsia="SimSun" w:hAnsi="Times New Roman" w:cs="Times New Roman"/>
          <w:sz w:val="24"/>
          <w:szCs w:val="28"/>
          <w:lang w:val="pt-BR"/>
        </w:rPr>
        <w:t xml:space="preserve"> </w:t>
      </w:r>
      <w:bookmarkStart w:id="4" w:name="OLE_LINK27"/>
      <w:r w:rsidRPr="00F209DD">
        <w:rPr>
          <w:szCs w:val="21"/>
        </w:rPr>
        <w:fldChar w:fldCharType="begin"/>
      </w:r>
      <w:r w:rsidRPr="00F209DD">
        <w:instrText>HYPERLINK "mailto:ychen@jib.ac.cn"</w:instrText>
      </w:r>
      <w:r w:rsidRPr="00F209DD">
        <w:rPr>
          <w:szCs w:val="21"/>
        </w:rPr>
        <w:fldChar w:fldCharType="separate"/>
      </w:r>
      <w:r w:rsidRPr="00F209DD">
        <w:rPr>
          <w:rStyle w:val="Hyperlink"/>
          <w:rFonts w:ascii="Times New Roman" w:eastAsia="SimSun" w:hAnsi="Times New Roman" w:cs="Times New Roman"/>
          <w:i/>
          <w:color w:val="auto"/>
          <w:sz w:val="24"/>
          <w:szCs w:val="24"/>
        </w:rPr>
        <w:t>ychen@jib.ac.cn</w:t>
      </w:r>
      <w:r w:rsidRPr="00F209DD">
        <w:rPr>
          <w:rStyle w:val="Hyperlink"/>
          <w:rFonts w:ascii="Times New Roman" w:eastAsia="SimSun" w:hAnsi="Times New Roman" w:cs="Times New Roman"/>
          <w:i/>
          <w:color w:val="auto"/>
          <w:sz w:val="24"/>
          <w:szCs w:val="24"/>
        </w:rPr>
        <w:fldChar w:fldCharType="end"/>
      </w:r>
      <w:bookmarkEnd w:id="4"/>
      <w:r w:rsidRPr="00F209DD">
        <w:rPr>
          <w:rFonts w:ascii="Times New Roman" w:eastAsia="SimSun" w:hAnsi="Times New Roman" w:cs="Times New Roman"/>
          <w:i/>
          <w:sz w:val="24"/>
          <w:szCs w:val="24"/>
        </w:rPr>
        <w:t xml:space="preserve"> (Y. Chen)</w:t>
      </w:r>
      <w:r w:rsidRPr="00F209DD">
        <w:rPr>
          <w:rFonts w:ascii="Times New Roman" w:eastAsia="SimSun" w:hAnsi="Times New Roman" w:cs="Times New Roman"/>
          <w:i/>
          <w:sz w:val="24"/>
          <w:szCs w:val="24"/>
          <w:lang w:val="pt-BR"/>
        </w:rPr>
        <w:t>;</w:t>
      </w:r>
      <w:r w:rsidRPr="00F209DD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hyperlink r:id="rId7" w:history="1">
        <w:r w:rsidRPr="00F209DD">
          <w:rPr>
            <w:rStyle w:val="Hyperlink"/>
            <w:rFonts w:ascii="Times New Roman" w:eastAsia="SimSun" w:hAnsi="Times New Roman" w:cs="Times New Roman"/>
            <w:i/>
            <w:color w:val="auto"/>
            <w:sz w:val="24"/>
            <w:szCs w:val="24"/>
          </w:rPr>
          <w:t>dawnxushu@sina.com</w:t>
        </w:r>
      </w:hyperlink>
      <w:r w:rsidRPr="00F209DD">
        <w:rPr>
          <w:rFonts w:ascii="Times New Roman" w:eastAsia="SimSun" w:hAnsi="Times New Roman" w:cs="Times New Roman"/>
          <w:i/>
          <w:sz w:val="24"/>
          <w:szCs w:val="24"/>
        </w:rPr>
        <w:t xml:space="preserve"> (S. Xu)</w:t>
      </w:r>
    </w:p>
    <w:p w14:paraId="798CD13A" w14:textId="77777777" w:rsidR="00122BAE" w:rsidRPr="00F209DD" w:rsidRDefault="00122BAE" w:rsidP="00122BAE">
      <w:pPr>
        <w:spacing w:beforeLines="50" w:before="156" w:afterLines="50" w:after="156" w:line="480" w:lineRule="auto"/>
        <w:rPr>
          <w:rFonts w:ascii="Times New Roman" w:eastAsia="SimSun" w:hAnsi="Times New Roman" w:cs="Times New Roman"/>
          <w:iCs/>
          <w:sz w:val="24"/>
          <w:szCs w:val="24"/>
        </w:rPr>
      </w:pPr>
    </w:p>
    <w:bookmarkEnd w:id="0"/>
    <w:p w14:paraId="1302AC42" w14:textId="1C4629F6" w:rsidR="00BD1FA7" w:rsidRPr="00F209DD" w:rsidRDefault="00BD1FA7" w:rsidP="00BD1FA7">
      <w:pPr>
        <w:spacing w:beforeLines="50" w:before="156" w:afterLines="50" w:after="156" w:line="480" w:lineRule="auto"/>
        <w:rPr>
          <w:rFonts w:ascii="Times New Roman" w:eastAsia="SimSun" w:hAnsi="Times New Roman" w:cs="Times New Roman"/>
          <w:iCs/>
          <w:sz w:val="24"/>
          <w:szCs w:val="24"/>
        </w:rPr>
      </w:pPr>
    </w:p>
    <w:p w14:paraId="349F58AA" w14:textId="273927DF" w:rsidR="008336C0" w:rsidRPr="00F209DD" w:rsidRDefault="00D717BC" w:rsidP="00D24026">
      <w:pPr>
        <w:widowControl/>
        <w:jc w:val="left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  <w:r w:rsidRPr="00F209DD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A244CCE" wp14:editId="6DA34FE1">
            <wp:extent cx="5273518" cy="2285598"/>
            <wp:effectExtent l="0" t="0" r="3810" b="635"/>
            <wp:docPr id="6402644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64462" name="图片 64026446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0" b="11215"/>
                    <a:stretch/>
                  </pic:blipFill>
                  <pic:spPr bwMode="auto">
                    <a:xfrm>
                      <a:off x="0" y="0"/>
                      <a:ext cx="5274310" cy="2285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ECAB4" w14:textId="001CBCE7" w:rsidR="008336C0" w:rsidRPr="00F209DD" w:rsidRDefault="008336C0" w:rsidP="008336C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209D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 S1 Schematic diagrams of five planting patterns.</w:t>
      </w:r>
      <w:r w:rsidRPr="00F209D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209DD">
        <w:rPr>
          <w:rFonts w:ascii="Times New Roman" w:hAnsi="Times New Roman" w:cs="Times New Roman"/>
          <w:sz w:val="24"/>
          <w:szCs w:val="24"/>
        </w:rPr>
        <w:t xml:space="preserve">(A) </w:t>
      </w:r>
      <w:r w:rsidRPr="00F209DD">
        <w:rPr>
          <w:rFonts w:ascii="Times New Roman" w:hAnsi="Times New Roman" w:cs="Times New Roman" w:hint="eastAsia"/>
          <w:sz w:val="24"/>
          <w:szCs w:val="24"/>
        </w:rPr>
        <w:t>S</w:t>
      </w:r>
      <w:r w:rsidRPr="00F209DD">
        <w:rPr>
          <w:rFonts w:ascii="Times New Roman" w:hAnsi="Times New Roman" w:cs="Times New Roman"/>
          <w:sz w:val="24"/>
          <w:szCs w:val="24"/>
        </w:rPr>
        <w:t>ole pecan planting</w:t>
      </w:r>
      <w:r w:rsidR="00FA3558" w:rsidRPr="00F209DD">
        <w:rPr>
          <w:rFonts w:ascii="Times New Roman" w:hAnsi="Times New Roman" w:cs="Times New Roman" w:hint="eastAsia"/>
          <w:sz w:val="24"/>
          <w:szCs w:val="24"/>
        </w:rPr>
        <w:t>.</w:t>
      </w:r>
      <w:r w:rsidRPr="00F209DD">
        <w:rPr>
          <w:rFonts w:ascii="Times New Roman" w:hAnsi="Times New Roman" w:cs="Times New Roman"/>
          <w:sz w:val="24"/>
          <w:szCs w:val="24"/>
        </w:rPr>
        <w:t xml:space="preserve"> (B) </w:t>
      </w:r>
      <w:r w:rsidRPr="00F209DD">
        <w:rPr>
          <w:rFonts w:ascii="Times New Roman" w:hAnsi="Times New Roman" w:cs="Times New Roman" w:hint="eastAsia"/>
          <w:sz w:val="24"/>
          <w:szCs w:val="24"/>
        </w:rPr>
        <w:t>P</w:t>
      </w:r>
      <w:r w:rsidRPr="00F209DD">
        <w:rPr>
          <w:rFonts w:ascii="Times New Roman" w:hAnsi="Times New Roman" w:cs="Times New Roman"/>
          <w:sz w:val="24"/>
          <w:szCs w:val="24"/>
        </w:rPr>
        <w:t>ecan-caper spurge intercropping</w:t>
      </w:r>
      <w:r w:rsidR="00FA3558" w:rsidRPr="00F209DD">
        <w:rPr>
          <w:rFonts w:ascii="Times New Roman" w:hAnsi="Times New Roman" w:cs="Times New Roman" w:hint="eastAsia"/>
          <w:sz w:val="24"/>
          <w:szCs w:val="24"/>
        </w:rPr>
        <w:t>.</w:t>
      </w:r>
      <w:r w:rsidRPr="00F209DD">
        <w:rPr>
          <w:rFonts w:ascii="Times New Roman" w:hAnsi="Times New Roman" w:cs="Times New Roman"/>
          <w:sz w:val="24"/>
          <w:szCs w:val="24"/>
        </w:rPr>
        <w:t xml:space="preserve"> (C) </w:t>
      </w:r>
      <w:r w:rsidRPr="00F209DD">
        <w:rPr>
          <w:rFonts w:ascii="Times New Roman" w:hAnsi="Times New Roman" w:cs="Times New Roman" w:hint="eastAsia"/>
          <w:sz w:val="24"/>
          <w:szCs w:val="24"/>
        </w:rPr>
        <w:t>P</w:t>
      </w:r>
      <w:r w:rsidRPr="00F209DD">
        <w:rPr>
          <w:rFonts w:ascii="Times New Roman" w:hAnsi="Times New Roman" w:cs="Times New Roman"/>
          <w:sz w:val="24"/>
          <w:szCs w:val="24"/>
        </w:rPr>
        <w:t>ecan-honeysuckle intercropping</w:t>
      </w:r>
      <w:r w:rsidR="00FA3558" w:rsidRPr="00F209DD">
        <w:rPr>
          <w:rFonts w:ascii="Times New Roman" w:hAnsi="Times New Roman" w:cs="Times New Roman" w:hint="eastAsia"/>
          <w:sz w:val="24"/>
          <w:szCs w:val="24"/>
        </w:rPr>
        <w:t>.</w:t>
      </w:r>
      <w:r w:rsidRPr="00F209DD">
        <w:rPr>
          <w:rFonts w:ascii="Times New Roman" w:hAnsi="Times New Roman" w:cs="Times New Roman"/>
          <w:sz w:val="24"/>
          <w:szCs w:val="24"/>
        </w:rPr>
        <w:t xml:space="preserve"> (D) </w:t>
      </w:r>
      <w:r w:rsidRPr="00F209DD">
        <w:rPr>
          <w:rFonts w:ascii="Times New Roman" w:hAnsi="Times New Roman" w:cs="Times New Roman" w:hint="eastAsia"/>
          <w:sz w:val="24"/>
          <w:szCs w:val="24"/>
        </w:rPr>
        <w:t>S</w:t>
      </w:r>
      <w:r w:rsidRPr="00F209DD">
        <w:rPr>
          <w:rFonts w:ascii="Times New Roman" w:hAnsi="Times New Roman" w:cs="Times New Roman"/>
          <w:sz w:val="24"/>
          <w:szCs w:val="24"/>
        </w:rPr>
        <w:t>ole planting caper spurge</w:t>
      </w:r>
      <w:r w:rsidR="00FA3558" w:rsidRPr="00F209DD">
        <w:rPr>
          <w:rFonts w:ascii="Times New Roman" w:hAnsi="Times New Roman" w:cs="Times New Roman" w:hint="eastAsia"/>
          <w:sz w:val="24"/>
          <w:szCs w:val="24"/>
        </w:rPr>
        <w:t>.</w:t>
      </w:r>
      <w:r w:rsidRPr="00F209DD">
        <w:rPr>
          <w:rFonts w:ascii="Times New Roman" w:hAnsi="Times New Roman" w:cs="Times New Roman"/>
          <w:sz w:val="24"/>
          <w:szCs w:val="24"/>
        </w:rPr>
        <w:t xml:space="preserve"> (E) </w:t>
      </w:r>
      <w:r w:rsidRPr="00F209DD">
        <w:rPr>
          <w:rFonts w:ascii="Times New Roman" w:hAnsi="Times New Roman" w:cs="Times New Roman" w:hint="eastAsia"/>
          <w:sz w:val="24"/>
          <w:szCs w:val="24"/>
        </w:rPr>
        <w:t>S</w:t>
      </w:r>
      <w:r w:rsidRPr="00F209DD">
        <w:rPr>
          <w:rFonts w:ascii="Times New Roman" w:hAnsi="Times New Roman" w:cs="Times New Roman"/>
          <w:sz w:val="24"/>
          <w:szCs w:val="24"/>
        </w:rPr>
        <w:t>ole planting honeysuckle.</w:t>
      </w:r>
    </w:p>
    <w:p w14:paraId="68E6D941" w14:textId="49AE0B3A" w:rsidR="00C867CC" w:rsidRPr="00F209DD" w:rsidRDefault="00C867CC" w:rsidP="005C02E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209D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4F17BD3" wp14:editId="06D45517">
            <wp:extent cx="5274310" cy="5009321"/>
            <wp:effectExtent l="0" t="0" r="2540" b="1270"/>
            <wp:docPr id="18883244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24499" name="图片 188832449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44"/>
                    <a:stretch/>
                  </pic:blipFill>
                  <pic:spPr bwMode="auto">
                    <a:xfrm>
                      <a:off x="0" y="0"/>
                      <a:ext cx="5274310" cy="5009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258A6" w14:textId="724E78FE" w:rsidR="008336C0" w:rsidRPr="00F209DD" w:rsidRDefault="008336C0" w:rsidP="008336C0">
      <w:pPr>
        <w:pStyle w:val="ListParagraph"/>
        <w:spacing w:line="48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209D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 S2 The growth condition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 and yields under 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different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 planting patterns in 2022 and 2023.</w:t>
      </w:r>
      <w:r w:rsidRPr="00F209D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209DD">
        <w:rPr>
          <w:rFonts w:ascii="Times New Roman" w:hAnsi="Times New Roman" w:cs="Times New Roman"/>
          <w:sz w:val="24"/>
          <w:szCs w:val="24"/>
        </w:rPr>
        <w:t xml:space="preserve">(A) </w:t>
      </w:r>
      <w:r w:rsidRPr="00F209DD">
        <w:rPr>
          <w:rFonts w:ascii="Times New Roman" w:hAnsi="Times New Roman" w:cs="Times New Roman" w:hint="eastAsia"/>
          <w:sz w:val="24"/>
          <w:szCs w:val="24"/>
        </w:rPr>
        <w:t>D</w:t>
      </w:r>
      <w:r w:rsidRPr="00F209DD">
        <w:rPr>
          <w:rFonts w:ascii="Times New Roman" w:hAnsi="Times New Roman" w:cs="Times New Roman"/>
          <w:sz w:val="24"/>
          <w:szCs w:val="24"/>
        </w:rPr>
        <w:t>iameters at breast height of pecan</w:t>
      </w:r>
      <w:r w:rsidR="00FA3558" w:rsidRPr="00F209DD">
        <w:rPr>
          <w:rFonts w:ascii="Times New Roman" w:hAnsi="Times New Roman" w:cs="Times New Roman" w:hint="eastAsia"/>
          <w:sz w:val="24"/>
          <w:szCs w:val="24"/>
        </w:rPr>
        <w:t>.</w:t>
      </w:r>
      <w:r w:rsidRPr="00F209DD">
        <w:rPr>
          <w:rFonts w:ascii="Times New Roman" w:hAnsi="Times New Roman" w:cs="Times New Roman"/>
          <w:sz w:val="24"/>
          <w:szCs w:val="24"/>
        </w:rPr>
        <w:t xml:space="preserve"> (B) </w:t>
      </w:r>
      <w:r w:rsidRPr="00F209DD">
        <w:rPr>
          <w:rFonts w:ascii="Times New Roman" w:hAnsi="Times New Roman" w:cs="Times New Roman" w:hint="eastAsia"/>
          <w:sz w:val="24"/>
          <w:szCs w:val="24"/>
        </w:rPr>
        <w:t>G</w:t>
      </w:r>
      <w:r w:rsidRPr="00F209DD">
        <w:rPr>
          <w:rFonts w:ascii="Times New Roman" w:hAnsi="Times New Roman" w:cs="Times New Roman"/>
          <w:sz w:val="24"/>
          <w:szCs w:val="24"/>
        </w:rPr>
        <w:t>rowth status of diseased caper spurge</w:t>
      </w:r>
      <w:r w:rsidR="00FA3558" w:rsidRPr="00F209DD">
        <w:rPr>
          <w:rFonts w:ascii="Times New Roman" w:hAnsi="Times New Roman" w:cs="Times New Roman" w:hint="eastAsia"/>
          <w:sz w:val="24"/>
          <w:szCs w:val="24"/>
        </w:rPr>
        <w:t>.</w:t>
      </w:r>
      <w:r w:rsidRPr="00F209DD">
        <w:rPr>
          <w:rFonts w:ascii="Times New Roman" w:hAnsi="Times New Roman" w:cs="Times New Roman"/>
          <w:sz w:val="24"/>
          <w:szCs w:val="24"/>
        </w:rPr>
        <w:t xml:space="preserve"> (C) </w:t>
      </w:r>
      <w:r w:rsidRPr="00F209DD">
        <w:rPr>
          <w:rFonts w:ascii="Times New Roman" w:hAnsi="Times New Roman" w:cs="Times New Roman" w:hint="eastAsia"/>
          <w:sz w:val="24"/>
          <w:szCs w:val="24"/>
        </w:rPr>
        <w:t>Y</w:t>
      </w:r>
      <w:r w:rsidRPr="00F209DD">
        <w:rPr>
          <w:rFonts w:ascii="Times New Roman" w:hAnsi="Times New Roman" w:cs="Times New Roman"/>
          <w:sz w:val="24"/>
          <w:szCs w:val="24"/>
        </w:rPr>
        <w:t>ields of caper spurge and honeysuckle.</w:t>
      </w:r>
      <w:r w:rsidRPr="00F209D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209DD">
        <w:rPr>
          <w:rFonts w:ascii="Times New Roman" w:hAnsi="Times New Roman" w:cs="Times New Roman"/>
          <w:sz w:val="24"/>
          <w:szCs w:val="24"/>
        </w:rPr>
        <w:t>Values are means ± SDs (n = 6-10).</w:t>
      </w:r>
      <w:r w:rsidRPr="00F209D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209DD">
        <w:rPr>
          <w:rFonts w:ascii="Times New Roman" w:hAnsi="Times New Roman" w:cs="Times New Roman"/>
          <w:sz w:val="24"/>
          <w:szCs w:val="24"/>
        </w:rPr>
        <w:t>Different lowercase letters represent significant differences (</w:t>
      </w:r>
      <w:r w:rsidRPr="00F209D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209DD">
        <w:rPr>
          <w:rFonts w:ascii="Times New Roman" w:hAnsi="Times New Roman" w:cs="Times New Roman"/>
          <w:sz w:val="24"/>
          <w:szCs w:val="24"/>
        </w:rPr>
        <w:t xml:space="preserve"> &lt; 0.05) between sole planting and intercropping patterns in 2022 and 2023, based on Duncan’s test.</w:t>
      </w:r>
    </w:p>
    <w:p w14:paraId="2B9F996F" w14:textId="03A18DC8" w:rsidR="003C0979" w:rsidRPr="00F209DD" w:rsidRDefault="00D717BC" w:rsidP="005C02E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209D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7C8DF5C" wp14:editId="1667460C">
            <wp:extent cx="5274310" cy="2282825"/>
            <wp:effectExtent l="0" t="0" r="2540" b="3175"/>
            <wp:docPr id="15390694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69497" name="图片 15390694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2A7C" w14:textId="77777777" w:rsidR="006F46E0" w:rsidRPr="00F209DD" w:rsidRDefault="008336C0" w:rsidP="008336C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6F46E0" w:rsidRPr="00F209DD" w:rsidSect="006C68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Figure S3 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unction abundances for bacteria (A) and fungi (B) 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of 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>bulk soil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 under different planting patterns.</w:t>
      </w:r>
    </w:p>
    <w:p w14:paraId="063E3E7F" w14:textId="77777777" w:rsidR="008336C0" w:rsidRPr="00F209DD" w:rsidRDefault="008336C0" w:rsidP="008336C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2AE9B" w14:textId="77777777" w:rsidR="00194202" w:rsidRPr="00F209DD" w:rsidRDefault="00194202">
      <w:pPr>
        <w:widowControl/>
        <w:jc w:val="left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</w:p>
    <w:p w14:paraId="714BECF3" w14:textId="77777777" w:rsidR="00194202" w:rsidRPr="00F209DD" w:rsidRDefault="00194202">
      <w:pPr>
        <w:widowControl/>
        <w:jc w:val="left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  <w:r w:rsidRPr="00F209DD">
        <w:rPr>
          <w:rFonts w:ascii="Times New Roman" w:eastAsia="SimSun" w:hAnsi="Times New Roman" w:cs="Times New Roman"/>
          <w:b/>
          <w:bCs/>
          <w:iCs/>
          <w:noProof/>
          <w:sz w:val="24"/>
          <w:szCs w:val="24"/>
          <w:lang w:val="en-IN" w:eastAsia="en-IN"/>
        </w:rPr>
        <w:drawing>
          <wp:inline distT="0" distB="0" distL="0" distR="0" wp14:anchorId="57D59C25" wp14:editId="4BBF5F5D">
            <wp:extent cx="5274945" cy="1992630"/>
            <wp:effectExtent l="0" t="0" r="0" b="0"/>
            <wp:docPr id="3296601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EF596" w14:textId="77777777" w:rsidR="006F46E0" w:rsidRPr="00F209DD" w:rsidRDefault="00194202">
      <w:pPr>
        <w:widowControl/>
        <w:jc w:val="left"/>
        <w:rPr>
          <w:rFonts w:ascii="Times New Roman" w:eastAsia="SimSun" w:hAnsi="Times New Roman" w:cs="Times New Roman"/>
          <w:b/>
          <w:bCs/>
          <w:iCs/>
          <w:sz w:val="24"/>
          <w:szCs w:val="24"/>
        </w:rPr>
        <w:sectPr w:rsidR="006F46E0" w:rsidRPr="00F209DD" w:rsidSect="006C68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09DD">
        <w:rPr>
          <w:rFonts w:ascii="Times New Roman" w:eastAsia="SimSun" w:hAnsi="Times New Roman" w:cs="Times New Roman"/>
          <w:b/>
          <w:bCs/>
          <w:iCs/>
          <w:sz w:val="24"/>
          <w:szCs w:val="24"/>
        </w:rPr>
        <w:t>Figure S4 Relative abundanc</w:t>
      </w:r>
      <w:bookmarkStart w:id="5" w:name="_GoBack"/>
      <w:bookmarkEnd w:id="5"/>
      <w:r w:rsidRPr="00F209DD">
        <w:rPr>
          <w:rFonts w:ascii="Times New Roman" w:eastAsia="SimSun" w:hAnsi="Times New Roman" w:cs="Times New Roman"/>
          <w:b/>
          <w:bCs/>
          <w:iCs/>
          <w:sz w:val="24"/>
          <w:szCs w:val="24"/>
        </w:rPr>
        <w:t xml:space="preserve">e of </w:t>
      </w:r>
      <w:r w:rsidRPr="00F209DD">
        <w:rPr>
          <w:rFonts w:ascii="Times New Roman" w:eastAsia="楷体" w:hAnsi="Times New Roman" w:cs="Times New Roman"/>
          <w:b/>
          <w:bCs/>
          <w:sz w:val="24"/>
          <w:szCs w:val="24"/>
          <w:lang w:val="da-DK"/>
        </w:rPr>
        <w:t xml:space="preserve">pathogenic </w:t>
      </w:r>
      <w:r w:rsidRPr="00F209DD">
        <w:rPr>
          <w:rFonts w:ascii="Times New Roman" w:eastAsia="楷体" w:hAnsi="Times New Roman" w:cs="Times New Roman"/>
          <w:b/>
          <w:bCs/>
          <w:i/>
          <w:iCs/>
          <w:sz w:val="24"/>
          <w:szCs w:val="24"/>
          <w:lang w:val="da-DK"/>
        </w:rPr>
        <w:t>Fusarium</w:t>
      </w:r>
      <w:r w:rsidRPr="00F209DD">
        <w:rPr>
          <w:rFonts w:ascii="Times New Roman" w:eastAsia="SimSun" w:hAnsi="Times New Roman" w:cs="Times New Roman"/>
          <w:b/>
          <w:bCs/>
          <w:iCs/>
          <w:sz w:val="24"/>
          <w:szCs w:val="24"/>
        </w:rPr>
        <w:t xml:space="preserve"> </w:t>
      </w:r>
    </w:p>
    <w:p w14:paraId="1D43B8B1" w14:textId="65C34095" w:rsidR="00D717BC" w:rsidRPr="00F209DD" w:rsidRDefault="00D717BC">
      <w:pPr>
        <w:widowControl/>
        <w:jc w:val="left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</w:p>
    <w:p w14:paraId="21629177" w14:textId="20019C83" w:rsidR="00C867CC" w:rsidRPr="00F209DD" w:rsidRDefault="00C867CC" w:rsidP="003C097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9D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8DE0F00" wp14:editId="79B981FA">
            <wp:extent cx="5274310" cy="3914140"/>
            <wp:effectExtent l="0" t="0" r="2540" b="0"/>
            <wp:docPr id="819678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7876" name="图片 8196787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644E5" w14:textId="77777777" w:rsidR="006F46E0" w:rsidRPr="00F209DD" w:rsidRDefault="008336C0" w:rsidP="008336C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6F46E0" w:rsidRPr="00F209DD" w:rsidSect="006C68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94202" w:rsidRPr="00F209D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94202"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194202"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>PLS-DA models between sole planting and intercropp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ing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 of bulk soils.</w:t>
      </w:r>
    </w:p>
    <w:p w14:paraId="6AC480A9" w14:textId="4B34D14B" w:rsidR="003C0979" w:rsidRPr="00F209DD" w:rsidRDefault="003C0979" w:rsidP="005C02E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209DD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44E1252" wp14:editId="335CA09C">
            <wp:extent cx="5134447" cy="4086704"/>
            <wp:effectExtent l="0" t="0" r="0" b="9525"/>
            <wp:docPr id="17015117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11777" name="图片 170151177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0"/>
                    <a:stretch/>
                  </pic:blipFill>
                  <pic:spPr bwMode="auto">
                    <a:xfrm>
                      <a:off x="0" y="0"/>
                      <a:ext cx="5135732" cy="4087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2E9F4" w14:textId="10C07018" w:rsidR="008336C0" w:rsidRPr="00F209DD" w:rsidRDefault="008336C0" w:rsidP="008336C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94202" w:rsidRPr="00F209D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94202"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194202" w:rsidRPr="00F209D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>xpression volcano maps of up-regulated and down-regulated differential metabolites.</w:t>
      </w:r>
      <w:r w:rsidRPr="00F209D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209DD">
        <w:rPr>
          <w:rFonts w:ascii="Times New Roman" w:hAnsi="Times New Roman" w:cs="Times New Roman"/>
          <w:sz w:val="24"/>
          <w:szCs w:val="24"/>
        </w:rPr>
        <w:t>The red dots represent up-regulated metabolites, the blue dots represent down-regulated metabolites, and the gray dots represent no-differential metabolites.</w:t>
      </w:r>
    </w:p>
    <w:p w14:paraId="162DF7CF" w14:textId="19FEA0B3" w:rsidR="00C867CC" w:rsidRPr="00F209DD" w:rsidRDefault="00C867CC" w:rsidP="005C02E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209D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867BA5C" wp14:editId="33DA00E9">
            <wp:extent cx="4526025" cy="3225869"/>
            <wp:effectExtent l="0" t="0" r="8255" b="0"/>
            <wp:docPr id="15750669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066984" name="图片 157506698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618" cy="323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8AFB0" w14:textId="5EB8DF29" w:rsidR="008336C0" w:rsidRPr="00F209DD" w:rsidRDefault="008336C0" w:rsidP="008336C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94202" w:rsidRPr="00F209D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94202" w:rsidRPr="00F209D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7 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>KEGG functional analysis of co-regulated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DMs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 xml:space="preserve"> responding to intercropping </w:t>
      </w:r>
      <w:r w:rsidRPr="00F209DD">
        <w:rPr>
          <w:rFonts w:ascii="Times New Roman" w:hAnsi="Times New Roman" w:cs="Times New Roman"/>
          <w:b/>
          <w:bCs/>
          <w:sz w:val="24"/>
          <w:szCs w:val="24"/>
          <w:lang w:val="en-GB"/>
        </w:rPr>
        <w:t>at the vegetative growth stage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.</w:t>
      </w:r>
    </w:p>
    <w:p w14:paraId="6E89E74D" w14:textId="1357ADAC" w:rsidR="00C867CC" w:rsidRPr="00F209DD" w:rsidRDefault="00C867CC" w:rsidP="005C02E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209DD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1875815A" wp14:editId="38A1885B">
            <wp:extent cx="5274310" cy="4691380"/>
            <wp:effectExtent l="0" t="0" r="2540" b="0"/>
            <wp:docPr id="20008297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29725" name="图片 20008297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D6915" w14:textId="66132C6A" w:rsidR="00705622" w:rsidRPr="00F209DD" w:rsidRDefault="008336C0" w:rsidP="0070562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94202" w:rsidRPr="00F209D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94202"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194202"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Functional c</w:t>
      </w:r>
      <w:r w:rsidRPr="00F209DD">
        <w:rPr>
          <w:rFonts w:ascii="Times New Roman" w:hAnsi="Times New Roman" w:cs="Times New Roman"/>
          <w:b/>
          <w:bCs/>
          <w:sz w:val="24"/>
          <w:szCs w:val="24"/>
          <w:lang w:val="en-GB"/>
        </w:rPr>
        <w:t>lassifications of DMs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 xml:space="preserve"> responding to intercropping 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>at reproductive growth stage.</w:t>
      </w:r>
      <w:r w:rsidRPr="00F209D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05622" w:rsidRPr="00F209DD">
        <w:rPr>
          <w:rFonts w:ascii="Times New Roman" w:hAnsi="Times New Roman" w:cs="Times New Roman"/>
          <w:sz w:val="24"/>
          <w:szCs w:val="24"/>
          <w:lang w:val="en-GB"/>
        </w:rPr>
        <w:t xml:space="preserve">DMs </w:t>
      </w:r>
      <w:r w:rsidR="00705622" w:rsidRPr="00F209DD">
        <w:rPr>
          <w:rFonts w:ascii="Times New Roman" w:hAnsi="Times New Roman" w:cs="Times New Roman" w:hint="eastAsia"/>
          <w:sz w:val="24"/>
          <w:szCs w:val="24"/>
          <w:lang w:val="en-GB"/>
        </w:rPr>
        <w:t xml:space="preserve">are identified in comparison pairs of </w:t>
      </w:r>
      <w:r w:rsidR="00705622" w:rsidRPr="00F209DD">
        <w:rPr>
          <w:rFonts w:ascii="Times New Roman" w:hAnsi="Times New Roman" w:cs="Times New Roman" w:hint="eastAsia"/>
          <w:sz w:val="24"/>
          <w:szCs w:val="24"/>
        </w:rPr>
        <w:t xml:space="preserve">PF </w:t>
      </w:r>
      <w:r w:rsidR="00705622" w:rsidRPr="00F209DD">
        <w:rPr>
          <w:rFonts w:ascii="Times New Roman" w:hAnsi="Times New Roman" w:cs="Times New Roman" w:hint="eastAsia"/>
          <w:i/>
          <w:iCs/>
          <w:sz w:val="24"/>
          <w:szCs w:val="24"/>
        </w:rPr>
        <w:t>vs.</w:t>
      </w:r>
      <w:r w:rsidR="00705622" w:rsidRPr="00F209DD">
        <w:rPr>
          <w:rFonts w:ascii="Times New Roman" w:hAnsi="Times New Roman" w:cs="Times New Roman" w:hint="eastAsia"/>
          <w:sz w:val="24"/>
          <w:szCs w:val="24"/>
        </w:rPr>
        <w:t xml:space="preserve"> PCF (A) and PF </w:t>
      </w:r>
      <w:r w:rsidR="00705622" w:rsidRPr="00F209DD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vs. </w:t>
      </w:r>
      <w:r w:rsidR="00705622" w:rsidRPr="00F209DD">
        <w:rPr>
          <w:rFonts w:ascii="Times New Roman" w:hAnsi="Times New Roman" w:cs="Times New Roman" w:hint="eastAsia"/>
          <w:sz w:val="24"/>
          <w:szCs w:val="24"/>
        </w:rPr>
        <w:t>PHF (B).</w:t>
      </w:r>
      <w:bookmarkStart w:id="6" w:name="_Hlk167873911"/>
      <w:r w:rsidR="00705622" w:rsidRPr="00F209D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05622" w:rsidRPr="00F209DD">
        <w:rPr>
          <w:rFonts w:ascii="Times New Roman" w:hAnsi="Times New Roman" w:cs="Times New Roman"/>
          <w:sz w:val="24"/>
          <w:szCs w:val="24"/>
          <w:lang w:val="en-GB"/>
        </w:rPr>
        <w:t xml:space="preserve">The asterisks (*) represent </w:t>
      </w:r>
      <w:bookmarkEnd w:id="6"/>
      <w:r w:rsidR="00705622" w:rsidRPr="00F209DD">
        <w:rPr>
          <w:rFonts w:ascii="Times New Roman" w:hAnsi="Times New Roman" w:cs="Times New Roman"/>
          <w:sz w:val="24"/>
          <w:szCs w:val="24"/>
          <w:lang w:val="en-GB"/>
        </w:rPr>
        <w:t>DMs that are co-regulated in the two comparison groups.</w:t>
      </w:r>
    </w:p>
    <w:p w14:paraId="3BE421A7" w14:textId="3D752238" w:rsidR="003C0979" w:rsidRPr="00F209DD" w:rsidRDefault="003C0979" w:rsidP="005C02E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DA5AFCE" w14:textId="77777777" w:rsidR="003C0979" w:rsidRPr="00F209DD" w:rsidRDefault="003C0979" w:rsidP="005C02E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6ECB839" w14:textId="77777777" w:rsidR="003C0979" w:rsidRPr="00F209DD" w:rsidRDefault="003C0979" w:rsidP="005C02E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60A8147" w14:textId="7790AB81" w:rsidR="00C867CC" w:rsidRPr="00F209DD" w:rsidRDefault="003C0979" w:rsidP="005C02E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209D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4107664" wp14:editId="2589D27C">
            <wp:extent cx="5274310" cy="1516380"/>
            <wp:effectExtent l="0" t="0" r="2540" b="7620"/>
            <wp:docPr id="5796236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623633" name="图片 5796236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B515B86" w14:textId="40A9B47C" w:rsidR="00D24026" w:rsidRPr="00F209DD" w:rsidRDefault="00D24026" w:rsidP="00D2402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94202" w:rsidRPr="00F209D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94202" w:rsidRPr="00F209DD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="00194202" w:rsidRPr="00F209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09DD">
        <w:rPr>
          <w:rFonts w:ascii="Times New Roman" w:hAnsi="Times New Roman" w:cs="Times New Roman"/>
          <w:b/>
          <w:bCs/>
          <w:sz w:val="24"/>
          <w:szCs w:val="24"/>
        </w:rPr>
        <w:t>Compositions of dominant bacterial genera (A) and fungal genera (B) in rhizosphere soils.</w:t>
      </w:r>
    </w:p>
    <w:p w14:paraId="7A414D51" w14:textId="77777777" w:rsidR="00D24026" w:rsidRPr="00F209DD" w:rsidRDefault="00D24026" w:rsidP="005C02E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D24026" w:rsidRPr="00F209DD" w:rsidSect="006C6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1DCA4" w14:textId="77777777" w:rsidR="00AF07ED" w:rsidRDefault="00AF07ED" w:rsidP="007E3505">
      <w:r>
        <w:separator/>
      </w:r>
    </w:p>
  </w:endnote>
  <w:endnote w:type="continuationSeparator" w:id="0">
    <w:p w14:paraId="64D8C39A" w14:textId="77777777" w:rsidR="00AF07ED" w:rsidRDefault="00AF07ED" w:rsidP="007E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55B6E" w14:textId="77777777" w:rsidR="00AF07ED" w:rsidRDefault="00AF07ED" w:rsidP="007E3505">
      <w:r>
        <w:separator/>
      </w:r>
    </w:p>
  </w:footnote>
  <w:footnote w:type="continuationSeparator" w:id="0">
    <w:p w14:paraId="05BCDC06" w14:textId="77777777" w:rsidR="00AF07ED" w:rsidRDefault="00AF07ED" w:rsidP="007E3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A222D"/>
    <w:multiLevelType w:val="hybridMultilevel"/>
    <w:tmpl w:val="750A7B52"/>
    <w:lvl w:ilvl="0" w:tplc="C4022902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36"/>
    <w:rsid w:val="000102A5"/>
    <w:rsid w:val="000A2264"/>
    <w:rsid w:val="000B7D3F"/>
    <w:rsid w:val="00102FBD"/>
    <w:rsid w:val="0010433B"/>
    <w:rsid w:val="00105C8C"/>
    <w:rsid w:val="00122BAE"/>
    <w:rsid w:val="0017016F"/>
    <w:rsid w:val="001840BC"/>
    <w:rsid w:val="001937A7"/>
    <w:rsid w:val="00194202"/>
    <w:rsid w:val="001F5133"/>
    <w:rsid w:val="001F5D2E"/>
    <w:rsid w:val="00227AED"/>
    <w:rsid w:val="00240FCA"/>
    <w:rsid w:val="002831DF"/>
    <w:rsid w:val="00283928"/>
    <w:rsid w:val="002D0382"/>
    <w:rsid w:val="003164E7"/>
    <w:rsid w:val="00324727"/>
    <w:rsid w:val="00331A5A"/>
    <w:rsid w:val="00345C36"/>
    <w:rsid w:val="003478D8"/>
    <w:rsid w:val="00375A3B"/>
    <w:rsid w:val="00376685"/>
    <w:rsid w:val="00391051"/>
    <w:rsid w:val="00392D07"/>
    <w:rsid w:val="003C0979"/>
    <w:rsid w:val="003C107F"/>
    <w:rsid w:val="003F53B7"/>
    <w:rsid w:val="00407769"/>
    <w:rsid w:val="004165B1"/>
    <w:rsid w:val="0042368F"/>
    <w:rsid w:val="004417C7"/>
    <w:rsid w:val="00467501"/>
    <w:rsid w:val="00486439"/>
    <w:rsid w:val="00491CB4"/>
    <w:rsid w:val="004A75C3"/>
    <w:rsid w:val="005022D8"/>
    <w:rsid w:val="00513111"/>
    <w:rsid w:val="00564303"/>
    <w:rsid w:val="005C02EB"/>
    <w:rsid w:val="005D2739"/>
    <w:rsid w:val="005E05BF"/>
    <w:rsid w:val="005E3863"/>
    <w:rsid w:val="00616205"/>
    <w:rsid w:val="00650A51"/>
    <w:rsid w:val="006A6435"/>
    <w:rsid w:val="006C2309"/>
    <w:rsid w:val="006C68A2"/>
    <w:rsid w:val="006F46E0"/>
    <w:rsid w:val="00705622"/>
    <w:rsid w:val="007C2EA4"/>
    <w:rsid w:val="007D3A37"/>
    <w:rsid w:val="007E3505"/>
    <w:rsid w:val="008336C0"/>
    <w:rsid w:val="0088397D"/>
    <w:rsid w:val="008A0329"/>
    <w:rsid w:val="008B517A"/>
    <w:rsid w:val="008C54D3"/>
    <w:rsid w:val="008F634B"/>
    <w:rsid w:val="00905433"/>
    <w:rsid w:val="0091385D"/>
    <w:rsid w:val="00977BDC"/>
    <w:rsid w:val="0098205F"/>
    <w:rsid w:val="009821AB"/>
    <w:rsid w:val="00990AA1"/>
    <w:rsid w:val="009A4A6B"/>
    <w:rsid w:val="009C75B0"/>
    <w:rsid w:val="009C7664"/>
    <w:rsid w:val="009D0272"/>
    <w:rsid w:val="009E0C60"/>
    <w:rsid w:val="009E1F6D"/>
    <w:rsid w:val="00A6532E"/>
    <w:rsid w:val="00A86685"/>
    <w:rsid w:val="00AF07ED"/>
    <w:rsid w:val="00B45280"/>
    <w:rsid w:val="00B50FD1"/>
    <w:rsid w:val="00B657D5"/>
    <w:rsid w:val="00BA323D"/>
    <w:rsid w:val="00BB2D77"/>
    <w:rsid w:val="00BD13F4"/>
    <w:rsid w:val="00BD1FA7"/>
    <w:rsid w:val="00C27C68"/>
    <w:rsid w:val="00C35F5C"/>
    <w:rsid w:val="00C636A6"/>
    <w:rsid w:val="00C867CC"/>
    <w:rsid w:val="00CB1979"/>
    <w:rsid w:val="00CB27DB"/>
    <w:rsid w:val="00D10F9C"/>
    <w:rsid w:val="00D24026"/>
    <w:rsid w:val="00D717BC"/>
    <w:rsid w:val="00D7744A"/>
    <w:rsid w:val="00D84C61"/>
    <w:rsid w:val="00DD6BC3"/>
    <w:rsid w:val="00DE7034"/>
    <w:rsid w:val="00E321C3"/>
    <w:rsid w:val="00E7530B"/>
    <w:rsid w:val="00EB114C"/>
    <w:rsid w:val="00EE4EFF"/>
    <w:rsid w:val="00EE7DF9"/>
    <w:rsid w:val="00F03DB9"/>
    <w:rsid w:val="00F209DD"/>
    <w:rsid w:val="00FA3558"/>
    <w:rsid w:val="00FD429F"/>
    <w:rsid w:val="00FE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B3EE8"/>
  <w15:chartTrackingRefBased/>
  <w15:docId w15:val="{73EDEABC-E7AF-4011-80C8-F860F91A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5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E350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E3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E3505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BA323D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42368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68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6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6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68F"/>
    <w:rPr>
      <w:b/>
      <w:bCs/>
    </w:rPr>
  </w:style>
  <w:style w:type="paragraph" w:styleId="Revision">
    <w:name w:val="Revision"/>
    <w:hidden/>
    <w:uiPriority w:val="99"/>
    <w:semiHidden/>
    <w:rsid w:val="00331A5A"/>
  </w:style>
  <w:style w:type="character" w:styleId="Hyperlink">
    <w:name w:val="Hyperlink"/>
    <w:basedOn w:val="DefaultParagraphFont"/>
    <w:uiPriority w:val="99"/>
    <w:unhideWhenUsed/>
    <w:rsid w:val="00105C8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C0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wnxushu@sina.com" TargetMode="Externa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Xu</dc:creator>
  <cp:keywords/>
  <dc:description/>
  <cp:lastModifiedBy>Sangeetha Nanda Gopal</cp:lastModifiedBy>
  <cp:revision>6</cp:revision>
  <dcterms:created xsi:type="dcterms:W3CDTF">2024-09-05T17:10:00Z</dcterms:created>
  <dcterms:modified xsi:type="dcterms:W3CDTF">2024-10-29T06:10:00Z</dcterms:modified>
</cp:coreProperties>
</file>