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2" w:rightFromText="142" w:tblpY="516"/>
        <w:tblW w:w="1003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</w:tblBorders>
        <w:tblLayout w:type="fixed"/>
        <w:tblLook w:val="01E0"/>
      </w:tblPr>
      <w:tblGrid>
        <w:gridCol w:w="1644"/>
        <w:gridCol w:w="2008"/>
        <w:gridCol w:w="911"/>
        <w:gridCol w:w="911"/>
        <w:gridCol w:w="911"/>
        <w:gridCol w:w="912"/>
        <w:gridCol w:w="911"/>
        <w:gridCol w:w="911"/>
        <w:gridCol w:w="912"/>
      </w:tblGrid>
      <w:tr w:rsidR="00B05562" w:rsidRPr="00314FD7" w:rsidTr="000058C1">
        <w:trPr>
          <w:trHeight w:val="735"/>
        </w:trPr>
        <w:tc>
          <w:tcPr>
            <w:tcW w:w="1644" w:type="dxa"/>
            <w:tcBorders>
              <w:right w:val="single" w:sz="6" w:space="0" w:color="000000"/>
            </w:tcBorders>
            <w:shd w:val="clear" w:color="auto" w:fill="auto"/>
            <w:vAlign w:val="center"/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</w:p>
        </w:tc>
        <w:tc>
          <w:tcPr>
            <w:tcW w:w="20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 xml:space="preserve">Pre </w:t>
            </w:r>
          </w:p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</w:t>
            </w:r>
          </w:p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Day 1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</w:t>
            </w:r>
          </w:p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Day 3</w:t>
            </w:r>
          </w:p>
        </w:tc>
        <w:tc>
          <w:tcPr>
            <w:tcW w:w="9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</w:t>
            </w:r>
          </w:p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Day 5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</w:t>
            </w:r>
          </w:p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Day 7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 day 11</w:t>
            </w:r>
          </w:p>
        </w:tc>
        <w:tc>
          <w:tcPr>
            <w:tcW w:w="912" w:type="dxa"/>
            <w:tcBorders>
              <w:left w:val="single" w:sz="6" w:space="0" w:color="000000"/>
              <w:bottom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Post</w:t>
            </w:r>
          </w:p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</w:t>
            </w:r>
          </w:p>
        </w:tc>
      </w:tr>
      <w:tr w:rsidR="00B05562" w:rsidRPr="00314FD7" w:rsidTr="00C6550E">
        <w:tc>
          <w:tcPr>
            <w:tcW w:w="1644" w:type="dxa"/>
            <w:tcBorders>
              <w:right w:val="single" w:sz="6" w:space="0" w:color="000000"/>
            </w:tcBorders>
            <w:shd w:val="clear" w:color="auto" w:fill="auto"/>
          </w:tcPr>
          <w:p w:rsidR="003C30A4" w:rsidRPr="00314FD7" w:rsidRDefault="003C30A4" w:rsidP="00D86E1A">
            <w:pPr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ECMO setting</w:t>
            </w:r>
          </w:p>
        </w:tc>
        <w:tc>
          <w:tcPr>
            <w:tcW w:w="200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3C30A4" w:rsidRPr="00314FD7" w:rsidRDefault="00042271" w:rsidP="00D86E1A">
            <w:pPr>
              <w:jc w:val="left"/>
              <w:rPr>
                <w:rFonts w:ascii="Times New Roman" w:eastAsia="MS PGothic" w:hAnsi="Times New Roman"/>
              </w:rPr>
            </w:pPr>
            <w:r>
              <w:rPr>
                <w:rFonts w:ascii="Times New Roman" w:eastAsia="MS PGothic" w:hAnsi="Times New Roman"/>
              </w:rPr>
              <w:t>ECMO flow (</w:t>
            </w:r>
            <w:r>
              <w:rPr>
                <w:rFonts w:ascii="Times New Roman" w:eastAsia="MS PGothic" w:hAnsi="Times New Roman" w:hint="eastAsia"/>
              </w:rPr>
              <w:t>l</w:t>
            </w:r>
            <w:r w:rsidR="003C30A4" w:rsidRPr="00314FD7">
              <w:rPr>
                <w:rFonts w:ascii="Times New Roman" w:eastAsia="MS PGothic" w:hAnsi="Times New Roman"/>
              </w:rPr>
              <w:t>/min)</w:t>
            </w:r>
          </w:p>
          <w:p w:rsidR="003C30A4" w:rsidRPr="00314FD7" w:rsidRDefault="00DD5D1F" w:rsidP="00D86E1A">
            <w:pPr>
              <w:jc w:val="left"/>
              <w:rPr>
                <w:rFonts w:ascii="Times New Roman" w:eastAsia="MS PGothic" w:hAnsi="Times New Roman"/>
              </w:rPr>
            </w:pPr>
            <w:r>
              <w:rPr>
                <w:rFonts w:ascii="Times New Roman" w:eastAsia="MS PGothic" w:hAnsi="Times New Roman" w:hint="eastAsia"/>
              </w:rPr>
              <w:t>S</w:t>
            </w:r>
            <w:r w:rsidR="00042271">
              <w:rPr>
                <w:rFonts w:ascii="Times New Roman" w:eastAsia="MS PGothic" w:hAnsi="Times New Roman"/>
              </w:rPr>
              <w:t>weep gas flow (</w:t>
            </w:r>
            <w:r w:rsidR="00042271">
              <w:rPr>
                <w:rFonts w:ascii="Times New Roman" w:eastAsia="MS PGothic" w:hAnsi="Times New Roman" w:hint="eastAsia"/>
              </w:rPr>
              <w:t>l</w:t>
            </w:r>
            <w:r w:rsidR="003C30A4" w:rsidRPr="00314FD7">
              <w:rPr>
                <w:rFonts w:ascii="Times New Roman" w:eastAsia="MS PGothic" w:hAnsi="Times New Roman"/>
              </w:rPr>
              <w:t>/min)</w:t>
            </w:r>
          </w:p>
          <w:p w:rsidR="00B05562" w:rsidRPr="00314FD7" w:rsidRDefault="00B05562" w:rsidP="00D86E1A">
            <w:pPr>
              <w:jc w:val="left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O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2</w:t>
            </w:r>
            <w:r w:rsidRPr="00314FD7">
              <w:rPr>
                <w:rFonts w:ascii="Times New Roman" w:eastAsia="MS PGothic" w:hAnsi="Times New Roman"/>
              </w:rPr>
              <w:t xml:space="preserve"> ratio of sweep gas 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-</w:t>
            </w:r>
          </w:p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-</w:t>
            </w:r>
          </w:p>
          <w:p w:rsidR="00B05562" w:rsidRPr="00314FD7" w:rsidRDefault="00B0556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-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2.1</w:t>
            </w:r>
          </w:p>
          <w:p w:rsidR="003C30A4" w:rsidRPr="00314FD7" w:rsidRDefault="007310E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2.0</w:t>
            </w:r>
          </w:p>
          <w:p w:rsidR="00B05562" w:rsidRPr="00314FD7" w:rsidRDefault="00B0556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0.8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1.8</w:t>
            </w:r>
          </w:p>
          <w:p w:rsidR="007310E2" w:rsidRPr="00314FD7" w:rsidRDefault="007310E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2.0</w:t>
            </w:r>
          </w:p>
          <w:p w:rsidR="00B05562" w:rsidRPr="00314FD7" w:rsidRDefault="00B0556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0.8</w:t>
            </w:r>
          </w:p>
        </w:tc>
        <w:tc>
          <w:tcPr>
            <w:tcW w:w="912" w:type="dxa"/>
            <w:tcBorders>
              <w:left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2.0</w:t>
            </w:r>
          </w:p>
          <w:p w:rsidR="007310E2" w:rsidRPr="00314FD7" w:rsidRDefault="007310E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2.0</w:t>
            </w:r>
          </w:p>
          <w:p w:rsidR="00B05562" w:rsidRPr="00314FD7" w:rsidRDefault="00B0556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0.8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2.0</w:t>
            </w:r>
          </w:p>
          <w:p w:rsidR="007310E2" w:rsidRPr="00314FD7" w:rsidRDefault="007310E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2.0</w:t>
            </w:r>
          </w:p>
          <w:p w:rsidR="00B05562" w:rsidRPr="00314FD7" w:rsidRDefault="00B0556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0.8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2.1</w:t>
            </w:r>
          </w:p>
          <w:p w:rsidR="007310E2" w:rsidRPr="00314FD7" w:rsidRDefault="007310E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2.0</w:t>
            </w:r>
          </w:p>
          <w:p w:rsidR="00B05562" w:rsidRPr="00314FD7" w:rsidRDefault="00B0556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0.8</w:t>
            </w:r>
          </w:p>
        </w:tc>
        <w:tc>
          <w:tcPr>
            <w:tcW w:w="912" w:type="dxa"/>
            <w:tcBorders>
              <w:left w:val="single" w:sz="6" w:space="0" w:color="000000"/>
            </w:tcBorders>
          </w:tcPr>
          <w:p w:rsidR="003C30A4" w:rsidRPr="00314FD7" w:rsidRDefault="003C30A4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-</w:t>
            </w:r>
          </w:p>
          <w:p w:rsidR="007310E2" w:rsidRPr="00314FD7" w:rsidRDefault="007310E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-</w:t>
            </w:r>
          </w:p>
          <w:p w:rsidR="00B05562" w:rsidRPr="00314FD7" w:rsidRDefault="00B05562" w:rsidP="00D86E1A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-</w:t>
            </w:r>
          </w:p>
        </w:tc>
      </w:tr>
      <w:tr w:rsidR="00AF26ED" w:rsidRPr="00314FD7" w:rsidTr="00C6550E">
        <w:tc>
          <w:tcPr>
            <w:tcW w:w="1644" w:type="dxa"/>
            <w:tcBorders>
              <w:right w:val="single" w:sz="6" w:space="0" w:color="000000"/>
            </w:tcBorders>
            <w:shd w:val="clear" w:color="auto" w:fill="auto"/>
          </w:tcPr>
          <w:p w:rsidR="00AF26ED" w:rsidRPr="00314FD7" w:rsidRDefault="00AF26ED" w:rsidP="00AF26ED">
            <w:pPr>
              <w:tabs>
                <w:tab w:val="center" w:pos="1566"/>
              </w:tabs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 xml:space="preserve">Circulatory profile </w:t>
            </w:r>
          </w:p>
        </w:tc>
        <w:tc>
          <w:tcPr>
            <w:tcW w:w="2008" w:type="dxa"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</w:tcPr>
          <w:p w:rsidR="00AF26ED" w:rsidRPr="00314FD7" w:rsidRDefault="00DD5D1F" w:rsidP="00AF26ED">
            <w:pPr>
              <w:jc w:val="left"/>
              <w:rPr>
                <w:rFonts w:ascii="Times New Roman" w:eastAsia="MS PGothic" w:hAnsi="Times New Roman"/>
              </w:rPr>
            </w:pPr>
            <w:r>
              <w:rPr>
                <w:rFonts w:ascii="Times New Roman" w:eastAsia="MS PGothic" w:hAnsi="Times New Roman" w:hint="eastAsia"/>
              </w:rPr>
              <w:t>C</w:t>
            </w:r>
            <w:r w:rsidR="00042271">
              <w:rPr>
                <w:rFonts w:ascii="Times New Roman" w:eastAsia="MS PGothic" w:hAnsi="Times New Roman"/>
              </w:rPr>
              <w:t>ardiac output (</w:t>
            </w:r>
            <w:r w:rsidR="00042271">
              <w:rPr>
                <w:rFonts w:ascii="Times New Roman" w:eastAsia="MS PGothic" w:hAnsi="Times New Roman" w:hint="eastAsia"/>
              </w:rPr>
              <w:t>l</w:t>
            </w:r>
            <w:r w:rsidR="00AF26ED" w:rsidRPr="00314FD7">
              <w:rPr>
                <w:rFonts w:ascii="Times New Roman" w:eastAsia="MS PGothic" w:hAnsi="Times New Roman"/>
              </w:rPr>
              <w:t>/min)*</w:t>
            </w:r>
          </w:p>
          <w:p w:rsidR="00AF26ED" w:rsidRPr="00314FD7" w:rsidRDefault="00DD5D1F" w:rsidP="00AF26ED">
            <w:pPr>
              <w:jc w:val="left"/>
              <w:rPr>
                <w:rFonts w:ascii="Times New Roman" w:eastAsia="MS PGothic" w:hAnsi="Times New Roman"/>
              </w:rPr>
            </w:pPr>
            <w:r>
              <w:rPr>
                <w:rFonts w:ascii="Times New Roman" w:eastAsia="MS PGothic" w:hAnsi="Times New Roman" w:hint="eastAsia"/>
              </w:rPr>
              <w:t>H</w:t>
            </w:r>
            <w:r w:rsidR="00042271">
              <w:rPr>
                <w:rFonts w:ascii="Times New Roman" w:eastAsia="MS PGothic" w:hAnsi="Times New Roman"/>
              </w:rPr>
              <w:t>emoglobin (g/d</w:t>
            </w:r>
            <w:r w:rsidR="00042271">
              <w:rPr>
                <w:rFonts w:ascii="Times New Roman" w:eastAsia="MS PGothic" w:hAnsi="Times New Roman" w:hint="eastAsia"/>
              </w:rPr>
              <w:t>l</w:t>
            </w:r>
            <w:r w:rsidR="00AF26ED" w:rsidRPr="00314FD7">
              <w:rPr>
                <w:rFonts w:ascii="Times New Roman" w:eastAsia="MS PGothic" w:hAnsi="Times New Roman"/>
              </w:rPr>
              <w:t>)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AF26ED" w:rsidRPr="00314FD7" w:rsidRDefault="00C164CA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N.</w:t>
            </w:r>
            <w:r w:rsidR="00AF26ED" w:rsidRPr="00314FD7">
              <w:rPr>
                <w:rFonts w:ascii="Times New Roman" w:eastAsia="MS PGothic" w:hAnsi="Times New Roman"/>
              </w:rPr>
              <w:t>E.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8.1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5.5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8.8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5.1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8.3</w:t>
            </w:r>
          </w:p>
        </w:tc>
        <w:tc>
          <w:tcPr>
            <w:tcW w:w="912" w:type="dxa"/>
            <w:tcBorders>
              <w:left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4.6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8.2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5.3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10.9</w:t>
            </w:r>
          </w:p>
        </w:tc>
        <w:tc>
          <w:tcPr>
            <w:tcW w:w="911" w:type="dxa"/>
            <w:tcBorders>
              <w:left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4.5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9.2</w:t>
            </w:r>
          </w:p>
        </w:tc>
        <w:tc>
          <w:tcPr>
            <w:tcW w:w="912" w:type="dxa"/>
            <w:tcBorders>
              <w:lef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7.0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10.2</w:t>
            </w:r>
          </w:p>
        </w:tc>
      </w:tr>
      <w:tr w:rsidR="00AF26ED" w:rsidRPr="00314FD7" w:rsidTr="00DD5D1F">
        <w:tc>
          <w:tcPr>
            <w:tcW w:w="1644" w:type="dxa"/>
            <w:tcBorders>
              <w:right w:val="single" w:sz="6" w:space="0" w:color="000000"/>
            </w:tcBorders>
            <w:shd w:val="clear" w:color="auto" w:fill="auto"/>
          </w:tcPr>
          <w:p w:rsidR="00AF26ED" w:rsidRPr="00314FD7" w:rsidRDefault="00AF26ED" w:rsidP="00AF26ED">
            <w:pPr>
              <w:tabs>
                <w:tab w:val="center" w:pos="1566"/>
              </w:tabs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 xml:space="preserve">Ventilator setting </w:t>
            </w:r>
            <w:r w:rsidRPr="00314FD7">
              <w:rPr>
                <w:rFonts w:ascii="Times New Roman" w:eastAsia="MS PGothic" w:hAnsi="Times New Roman"/>
                <w:b/>
              </w:rPr>
              <w:tab/>
            </w:r>
          </w:p>
        </w:tc>
        <w:tc>
          <w:tcPr>
            <w:tcW w:w="2008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26ED" w:rsidRPr="00314FD7" w:rsidRDefault="00AF26ED" w:rsidP="00AF26ED">
            <w:pPr>
              <w:jc w:val="left"/>
              <w:rPr>
                <w:rFonts w:ascii="Times New Roman" w:eastAsia="MS PGothic" w:hAnsi="Times New Roman"/>
                <w:vertAlign w:val="subscript"/>
              </w:rPr>
            </w:pPr>
            <w:r w:rsidRPr="00314FD7">
              <w:rPr>
                <w:rFonts w:ascii="Times New Roman" w:eastAsia="MS PGothic" w:hAnsi="Times New Roman"/>
              </w:rPr>
              <w:t>F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I</w:t>
            </w:r>
            <w:r w:rsidRPr="00314FD7">
              <w:rPr>
                <w:rFonts w:ascii="Times New Roman" w:eastAsia="MS PGothic" w:hAnsi="Times New Roman"/>
              </w:rPr>
              <w:t>O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2</w:t>
            </w:r>
          </w:p>
          <w:p w:rsidR="00AF26ED" w:rsidRPr="00314FD7" w:rsidRDefault="00AF26ED" w:rsidP="00AF26ED">
            <w:pPr>
              <w:jc w:val="left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PEEP (cm H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2</w:t>
            </w:r>
            <w:r w:rsidRPr="00314FD7">
              <w:rPr>
                <w:rFonts w:ascii="Times New Roman" w:eastAsia="MS PGothic" w:hAnsi="Times New Roman"/>
              </w:rPr>
              <w:t>O)</w:t>
            </w:r>
          </w:p>
          <w:p w:rsidR="00AF26ED" w:rsidRPr="00314FD7" w:rsidRDefault="00DD5D1F" w:rsidP="00AF26ED">
            <w:pPr>
              <w:jc w:val="left"/>
              <w:rPr>
                <w:rFonts w:ascii="Times New Roman" w:eastAsia="MS PGothic" w:hAnsi="Times New Roman"/>
              </w:rPr>
            </w:pPr>
            <w:r>
              <w:rPr>
                <w:rFonts w:ascii="Times New Roman" w:eastAsia="MS PGothic" w:hAnsi="Times New Roman" w:hint="eastAsia"/>
              </w:rPr>
              <w:t>M</w:t>
            </w:r>
            <w:r w:rsidR="00042271">
              <w:rPr>
                <w:rFonts w:ascii="Times New Roman" w:eastAsia="MS PGothic" w:hAnsi="Times New Roman"/>
              </w:rPr>
              <w:t>inutes volume (</w:t>
            </w:r>
            <w:r w:rsidR="00042271">
              <w:rPr>
                <w:rFonts w:ascii="Times New Roman" w:eastAsia="MS PGothic" w:hAnsi="Times New Roman" w:hint="eastAsia"/>
              </w:rPr>
              <w:t>l</w:t>
            </w:r>
            <w:r w:rsidR="00AF26ED" w:rsidRPr="00314FD7">
              <w:rPr>
                <w:rFonts w:ascii="Times New Roman" w:eastAsia="MS PGothic" w:hAnsi="Times New Roman"/>
              </w:rPr>
              <w:t>/min)</w:t>
            </w:r>
          </w:p>
          <w:p w:rsidR="00AF26ED" w:rsidRPr="00314FD7" w:rsidRDefault="00DD5D1F" w:rsidP="00AF26ED">
            <w:pPr>
              <w:jc w:val="left"/>
              <w:rPr>
                <w:rFonts w:ascii="Times New Roman" w:eastAsia="MS PGothic" w:hAnsi="Times New Roman"/>
              </w:rPr>
            </w:pPr>
            <w:r>
              <w:rPr>
                <w:rFonts w:ascii="Times New Roman" w:eastAsia="MS PGothic" w:hAnsi="Times New Roman" w:hint="eastAsia"/>
              </w:rPr>
              <w:t>T</w:t>
            </w:r>
            <w:r w:rsidR="00042271">
              <w:rPr>
                <w:rFonts w:ascii="Times New Roman" w:eastAsia="MS PGothic" w:hAnsi="Times New Roman"/>
              </w:rPr>
              <w:t>idal volume (m</w:t>
            </w:r>
            <w:r w:rsidR="00042271">
              <w:rPr>
                <w:rFonts w:ascii="Times New Roman" w:eastAsia="MS PGothic" w:hAnsi="Times New Roman" w:hint="eastAsia"/>
              </w:rPr>
              <w:t>l</w:t>
            </w:r>
            <w:r w:rsidR="00AF26ED" w:rsidRPr="00314FD7">
              <w:rPr>
                <w:rFonts w:ascii="Times New Roman" w:eastAsia="MS PGothic" w:hAnsi="Times New Roman"/>
              </w:rPr>
              <w:t>/kg)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0.8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6.4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6.8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8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1.7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5.9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3.5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6.6</w:t>
            </w:r>
          </w:p>
        </w:tc>
        <w:tc>
          <w:tcPr>
            <w:tcW w:w="91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0.3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1.9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4.6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0.3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2.1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5.3</w:t>
            </w:r>
          </w:p>
        </w:tc>
        <w:tc>
          <w:tcPr>
            <w:tcW w:w="911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0.3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2.3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5.1</w:t>
            </w:r>
          </w:p>
        </w:tc>
        <w:tc>
          <w:tcPr>
            <w:tcW w:w="912" w:type="dxa"/>
            <w:tcBorders>
              <w:left w:val="single" w:sz="6" w:space="0" w:color="000000"/>
              <w:bottom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0.4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9.3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9.5</w:t>
            </w:r>
          </w:p>
        </w:tc>
      </w:tr>
      <w:tr w:rsidR="00AF26ED" w:rsidRPr="00314FD7" w:rsidTr="00DD5D1F">
        <w:tc>
          <w:tcPr>
            <w:tcW w:w="1644" w:type="dxa"/>
            <w:tcBorders>
              <w:right w:val="single" w:sz="6" w:space="0" w:color="000000"/>
            </w:tcBorders>
            <w:shd w:val="clear" w:color="auto" w:fill="auto"/>
          </w:tcPr>
          <w:p w:rsidR="00AF26ED" w:rsidRPr="00314FD7" w:rsidRDefault="00AF26ED" w:rsidP="00AF26ED">
            <w:pPr>
              <w:rPr>
                <w:rFonts w:ascii="Times New Roman" w:eastAsia="MS PGothic" w:hAnsi="Times New Roman"/>
                <w:b/>
              </w:rPr>
            </w:pPr>
            <w:r w:rsidRPr="00314FD7">
              <w:rPr>
                <w:rFonts w:ascii="Times New Roman" w:eastAsia="MS PGothic" w:hAnsi="Times New Roman"/>
                <w:b/>
              </w:rPr>
              <w:t>Blood gas analysis</w:t>
            </w:r>
          </w:p>
          <w:p w:rsidR="00AF26ED" w:rsidRPr="00314FD7" w:rsidRDefault="00AF26ED" w:rsidP="00AF26ED">
            <w:pPr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 xml:space="preserve">　</w:t>
            </w:r>
          </w:p>
        </w:tc>
        <w:tc>
          <w:tcPr>
            <w:tcW w:w="2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:rsidR="00AF26ED" w:rsidRPr="00314FD7" w:rsidRDefault="00AF26ED" w:rsidP="00AF26ED">
            <w:pPr>
              <w:jc w:val="left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pH</w:t>
            </w:r>
          </w:p>
          <w:p w:rsidR="00AF26ED" w:rsidRPr="00314FD7" w:rsidRDefault="00AF26ED" w:rsidP="00AF26ED">
            <w:pPr>
              <w:jc w:val="left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PaCO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2</w:t>
            </w:r>
            <w:r w:rsidRPr="00314FD7">
              <w:rPr>
                <w:rFonts w:ascii="Times New Roman" w:eastAsia="MS PGothic" w:hAnsi="Times New Roman"/>
              </w:rPr>
              <w:t xml:space="preserve"> (mm Hg)</w:t>
            </w:r>
          </w:p>
          <w:p w:rsidR="00AF26ED" w:rsidRPr="00314FD7" w:rsidRDefault="00AF26ED" w:rsidP="00AF26ED">
            <w:pPr>
              <w:jc w:val="left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PaO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2</w:t>
            </w:r>
            <w:r w:rsidRPr="00314FD7">
              <w:rPr>
                <w:rFonts w:ascii="Times New Roman" w:eastAsia="MS PGothic" w:hAnsi="Times New Roman"/>
              </w:rPr>
              <w:t xml:space="preserve"> (mm Hg)</w:t>
            </w:r>
          </w:p>
          <w:p w:rsidR="00AF26ED" w:rsidRPr="00314FD7" w:rsidRDefault="00AF26ED" w:rsidP="00AF26ED">
            <w:pPr>
              <w:jc w:val="left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SaO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2</w:t>
            </w:r>
            <w:r w:rsidR="00DD5D1F">
              <w:rPr>
                <w:rFonts w:ascii="Times New Roman" w:eastAsia="MS PGothic" w:hAnsi="Times New Roman"/>
              </w:rPr>
              <w:t xml:space="preserve"> (</w:t>
            </w:r>
            <w:r w:rsidR="00DD5D1F">
              <w:rPr>
                <w:rFonts w:ascii="Times New Roman" w:eastAsia="MS PGothic" w:hAnsi="Times New Roman" w:hint="eastAsia"/>
              </w:rPr>
              <w:t>%</w:t>
            </w:r>
            <w:r w:rsidRPr="00314FD7">
              <w:rPr>
                <w:rFonts w:ascii="Times New Roman" w:eastAsia="MS PGothic" w:hAnsi="Times New Roman"/>
              </w:rPr>
              <w:t>)</w:t>
            </w:r>
          </w:p>
          <w:p w:rsidR="00AF26ED" w:rsidRPr="00314FD7" w:rsidRDefault="00AF26ED" w:rsidP="00AF26ED">
            <w:pPr>
              <w:jc w:val="left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HCO</w:t>
            </w:r>
            <w:r w:rsidRPr="00314FD7">
              <w:rPr>
                <w:rFonts w:ascii="Times New Roman" w:eastAsia="MS PGothic" w:hAnsi="Times New Roman"/>
                <w:vertAlign w:val="subscript"/>
              </w:rPr>
              <w:t>3</w:t>
            </w:r>
            <w:r w:rsidRPr="00314FD7">
              <w:rPr>
                <w:rFonts w:ascii="Times New Roman" w:eastAsia="MS PGothic" w:hAnsi="Times New Roman"/>
                <w:vertAlign w:val="superscript"/>
              </w:rPr>
              <w:t>-</w:t>
            </w:r>
            <w:r w:rsidR="00042271">
              <w:rPr>
                <w:rFonts w:ascii="Times New Roman" w:eastAsia="MS PGothic" w:hAnsi="Times New Roman"/>
              </w:rPr>
              <w:t xml:space="preserve"> (mmol/</w:t>
            </w:r>
            <w:r w:rsidR="00042271">
              <w:rPr>
                <w:rFonts w:ascii="Times New Roman" w:eastAsia="MS PGothic" w:hAnsi="Times New Roman" w:hint="eastAsia"/>
              </w:rPr>
              <w:t>l</w:t>
            </w:r>
            <w:r w:rsidRPr="00314FD7">
              <w:rPr>
                <w:rFonts w:ascii="Times New Roman" w:eastAsia="MS PGothic" w:hAnsi="Times New Roman"/>
              </w:rPr>
              <w:t>)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7.159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77.4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107.9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97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27.8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7.344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46.7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61.2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92.1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25.6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7.445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41.9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105.8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97.5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28.1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</w:t>
            </w:r>
            <w:r w:rsidR="005754E2" w:rsidRPr="00314FD7">
              <w:rPr>
                <w:rFonts w:ascii="Times New Roman" w:eastAsia="MS PGothic" w:hAnsi="Times New Roman"/>
              </w:rPr>
              <w:t>.</w:t>
            </w:r>
            <w:r w:rsidRPr="00314FD7">
              <w:rPr>
                <w:rFonts w:ascii="Times New Roman" w:eastAsia="MS PGothic" w:hAnsi="Times New Roman"/>
              </w:rPr>
              <w:t>394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47.3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91.8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96.4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28.2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7.430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43.6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89.8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96.6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28.3</w:t>
            </w:r>
          </w:p>
        </w:tc>
        <w:tc>
          <w:tcPr>
            <w:tcW w:w="9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7.432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47.4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100.8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97.2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30.9</w:t>
            </w:r>
          </w:p>
        </w:tc>
        <w:tc>
          <w:tcPr>
            <w:tcW w:w="9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7.444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46.5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117.4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98.2</w:t>
            </w:r>
          </w:p>
          <w:p w:rsidR="00AF26ED" w:rsidRPr="00314FD7" w:rsidRDefault="00AF26ED" w:rsidP="00AF26ED">
            <w:pPr>
              <w:jc w:val="center"/>
              <w:rPr>
                <w:rFonts w:ascii="Times New Roman" w:eastAsia="MS PGothic" w:hAnsi="Times New Roman"/>
              </w:rPr>
            </w:pPr>
            <w:r w:rsidRPr="00314FD7">
              <w:rPr>
                <w:rFonts w:ascii="Times New Roman" w:eastAsia="MS PGothic" w:hAnsi="Times New Roman"/>
              </w:rPr>
              <w:t>31.2</w:t>
            </w:r>
          </w:p>
        </w:tc>
      </w:tr>
    </w:tbl>
    <w:p w:rsidR="00D86E1A" w:rsidRPr="00042271" w:rsidRDefault="00547FFA" w:rsidP="00D86E1A">
      <w:pPr>
        <w:rPr>
          <w:rFonts w:ascii="Times New Roman" w:eastAsia="MS PGothic" w:hAnsi="Times New Roman"/>
          <w:b/>
          <w:sz w:val="21"/>
          <w:szCs w:val="21"/>
        </w:rPr>
      </w:pPr>
      <w:r>
        <w:rPr>
          <w:rFonts w:ascii="Times New Roman" w:eastAsia="MS PGothic" w:hAnsi="Times New Roman"/>
          <w:b/>
          <w:sz w:val="21"/>
          <w:szCs w:val="21"/>
        </w:rPr>
        <w:t xml:space="preserve">Additional file 1: </w:t>
      </w:r>
      <w:r w:rsidR="00DD5D1F" w:rsidRPr="00042271">
        <w:rPr>
          <w:rFonts w:ascii="Times New Roman" w:eastAsia="MS PGothic" w:hAnsi="Times New Roman"/>
          <w:b/>
          <w:sz w:val="21"/>
          <w:szCs w:val="21"/>
        </w:rPr>
        <w:t xml:space="preserve">Table </w:t>
      </w:r>
      <w:r w:rsidR="005B323F">
        <w:rPr>
          <w:rFonts w:ascii="Times New Roman" w:eastAsia="MS PGothic" w:hAnsi="Times New Roman"/>
          <w:b/>
          <w:sz w:val="21"/>
          <w:szCs w:val="21"/>
        </w:rPr>
        <w:t>S</w:t>
      </w:r>
      <w:r w:rsidR="00DD5D1F" w:rsidRPr="00042271">
        <w:rPr>
          <w:rFonts w:ascii="Times New Roman" w:eastAsia="MS PGothic" w:hAnsi="Times New Roman"/>
          <w:b/>
          <w:sz w:val="21"/>
          <w:szCs w:val="21"/>
        </w:rPr>
        <w:t>1</w:t>
      </w:r>
      <w:r w:rsidR="00D86E1A" w:rsidRPr="00042271">
        <w:rPr>
          <w:rFonts w:ascii="Times New Roman" w:eastAsia="MS PGothic" w:hAnsi="Times New Roman"/>
          <w:b/>
          <w:sz w:val="21"/>
          <w:szCs w:val="21"/>
        </w:rPr>
        <w:t xml:space="preserve"> The oxygen profile </w:t>
      </w:r>
      <w:r w:rsidR="00AF26ED" w:rsidRPr="00042271">
        <w:rPr>
          <w:rFonts w:ascii="Times New Roman" w:eastAsia="MS PGothic" w:hAnsi="Times New Roman"/>
          <w:b/>
          <w:sz w:val="21"/>
          <w:szCs w:val="21"/>
        </w:rPr>
        <w:t xml:space="preserve">and ECMO setting </w:t>
      </w:r>
      <w:r w:rsidR="00D86E1A" w:rsidRPr="00042271">
        <w:rPr>
          <w:rFonts w:ascii="Times New Roman" w:eastAsia="MS PGothic" w:hAnsi="Times New Roman"/>
          <w:b/>
          <w:sz w:val="21"/>
          <w:szCs w:val="21"/>
        </w:rPr>
        <w:t>of the patient during the VV-ECMO session</w:t>
      </w:r>
    </w:p>
    <w:p w:rsidR="00AB1471" w:rsidRPr="00314FD7" w:rsidRDefault="00AB1471" w:rsidP="00D86E1A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 w:rsidP="00D86E1A">
      <w:pPr>
        <w:rPr>
          <w:rFonts w:ascii="Times New Roman" w:eastAsia="MS PGothic" w:hAnsi="Times New Roman"/>
          <w:sz w:val="21"/>
          <w:szCs w:val="21"/>
        </w:rPr>
      </w:pPr>
    </w:p>
    <w:p w:rsidR="006A209B" w:rsidRPr="00314FD7" w:rsidRDefault="006A209B">
      <w:pPr>
        <w:rPr>
          <w:rFonts w:ascii="Times New Roman" w:hAnsi="Times New Roman"/>
        </w:rPr>
      </w:pPr>
    </w:p>
    <w:p w:rsidR="00D86E1A" w:rsidRPr="00314FD7" w:rsidRDefault="00D86E1A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  <w:bookmarkStart w:id="0" w:name="_GoBack"/>
      <w:bookmarkEnd w:id="0"/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B05562" w:rsidRPr="00314FD7" w:rsidRDefault="00B05562">
      <w:pPr>
        <w:rPr>
          <w:rFonts w:ascii="Times New Roman" w:eastAsia="MS PGothic" w:hAnsi="Times New Roman"/>
        </w:rPr>
      </w:pPr>
    </w:p>
    <w:p w:rsidR="00C63D22" w:rsidRPr="00314FD7" w:rsidRDefault="00DD5D1F" w:rsidP="00BA038F">
      <w:pPr>
        <w:rPr>
          <w:rFonts w:ascii="Times New Roman" w:eastAsia="MS PGothic" w:hAnsi="Times New Roman"/>
        </w:rPr>
      </w:pPr>
      <w:r w:rsidRPr="00DD5D1F">
        <w:rPr>
          <w:rFonts w:ascii="Times New Roman" w:eastAsia="MS PGothic" w:hAnsi="Times New Roman"/>
          <w:i/>
        </w:rPr>
        <w:t>ECMO</w:t>
      </w:r>
      <w:r w:rsidR="00AB1471" w:rsidRPr="00314FD7">
        <w:rPr>
          <w:rFonts w:ascii="Times New Roman" w:eastAsia="MS PGothic" w:hAnsi="Times New Roman"/>
        </w:rPr>
        <w:t xml:space="preserve"> extr</w:t>
      </w:r>
      <w:r>
        <w:rPr>
          <w:rFonts w:ascii="Times New Roman" w:eastAsia="MS PGothic" w:hAnsi="Times New Roman"/>
        </w:rPr>
        <w:t>acorporeal membrane oxygenation</w:t>
      </w:r>
      <w:r>
        <w:rPr>
          <w:rFonts w:ascii="Times New Roman" w:eastAsia="MS PGothic" w:hAnsi="Times New Roman" w:hint="eastAsia"/>
        </w:rPr>
        <w:t>,</w:t>
      </w:r>
      <w:r w:rsidR="00AB1471" w:rsidRPr="00314FD7">
        <w:rPr>
          <w:rFonts w:ascii="Times New Roman" w:eastAsia="MS PGothic" w:hAnsi="Times New Roman"/>
        </w:rPr>
        <w:t xml:space="preserve"> </w:t>
      </w:r>
      <w:r w:rsidR="00AB1471" w:rsidRPr="00DD5D1F">
        <w:rPr>
          <w:rFonts w:ascii="Times New Roman" w:eastAsia="MS PGothic" w:hAnsi="Times New Roman"/>
          <w:i/>
        </w:rPr>
        <w:t>F</w:t>
      </w:r>
      <w:r w:rsidR="00AB1471" w:rsidRPr="00DD5D1F">
        <w:rPr>
          <w:rFonts w:ascii="Times New Roman" w:eastAsia="MS PGothic" w:hAnsi="Times New Roman"/>
          <w:i/>
          <w:vertAlign w:val="subscript"/>
        </w:rPr>
        <w:t>I</w:t>
      </w:r>
      <w:r w:rsidR="00AB1471" w:rsidRPr="00DD5D1F">
        <w:rPr>
          <w:rFonts w:ascii="Times New Roman" w:eastAsia="MS PGothic" w:hAnsi="Times New Roman"/>
          <w:i/>
        </w:rPr>
        <w:t>O</w:t>
      </w:r>
      <w:r w:rsidR="00AB1471" w:rsidRPr="00DD5D1F">
        <w:rPr>
          <w:rFonts w:ascii="Times New Roman" w:eastAsia="MS PGothic" w:hAnsi="Times New Roman"/>
          <w:i/>
          <w:vertAlign w:val="subscript"/>
        </w:rPr>
        <w:t>2</w:t>
      </w:r>
      <w:r w:rsidR="00AB1471" w:rsidRPr="00314FD7">
        <w:rPr>
          <w:rFonts w:ascii="Times New Roman" w:eastAsia="MS PGothic" w:hAnsi="Times New Roman"/>
        </w:rPr>
        <w:t xml:space="preserve"> </w:t>
      </w:r>
      <w:r>
        <w:rPr>
          <w:rFonts w:ascii="Times New Roman" w:eastAsia="MS PGothic" w:hAnsi="Times New Roman"/>
        </w:rPr>
        <w:t>fraction of inspired oxygen</w:t>
      </w:r>
      <w:r>
        <w:rPr>
          <w:rFonts w:ascii="Times New Roman" w:eastAsia="MS PGothic" w:hAnsi="Times New Roman" w:hint="eastAsia"/>
        </w:rPr>
        <w:t>,</w:t>
      </w:r>
      <w:r w:rsidR="000621D7" w:rsidRPr="00314FD7">
        <w:rPr>
          <w:rFonts w:ascii="Times New Roman" w:eastAsia="MS PGothic" w:hAnsi="Times New Roman"/>
        </w:rPr>
        <w:t xml:space="preserve"> </w:t>
      </w:r>
      <w:r w:rsidR="000621D7" w:rsidRPr="00DD5D1F">
        <w:rPr>
          <w:rFonts w:ascii="Times New Roman" w:eastAsia="MS PGothic" w:hAnsi="Times New Roman"/>
          <w:i/>
        </w:rPr>
        <w:t>HCO</w:t>
      </w:r>
      <w:r w:rsidR="000621D7" w:rsidRPr="00DD5D1F">
        <w:rPr>
          <w:rFonts w:ascii="Times New Roman" w:eastAsia="MS PGothic" w:hAnsi="Times New Roman"/>
          <w:i/>
          <w:vertAlign w:val="subscript"/>
        </w:rPr>
        <w:t>3</w:t>
      </w:r>
      <w:r w:rsidR="000621D7" w:rsidRPr="00DD5D1F">
        <w:rPr>
          <w:rFonts w:ascii="Times New Roman" w:eastAsia="MS PGothic" w:hAnsi="Times New Roman"/>
          <w:i/>
          <w:vertAlign w:val="superscript"/>
        </w:rPr>
        <w:t>-</w:t>
      </w:r>
      <w:r>
        <w:rPr>
          <w:rFonts w:ascii="Times New Roman" w:eastAsia="MS PGothic" w:hAnsi="Times New Roman"/>
        </w:rPr>
        <w:t xml:space="preserve"> bicarbonate ion</w:t>
      </w:r>
      <w:r>
        <w:rPr>
          <w:rFonts w:ascii="Times New Roman" w:eastAsia="MS PGothic" w:hAnsi="Times New Roman" w:hint="eastAsia"/>
        </w:rPr>
        <w:t>,</w:t>
      </w:r>
      <w:r w:rsidR="000621D7" w:rsidRPr="00314FD7">
        <w:rPr>
          <w:rFonts w:ascii="Times New Roman" w:eastAsia="MS PGothic" w:hAnsi="Times New Roman"/>
        </w:rPr>
        <w:t xml:space="preserve"> </w:t>
      </w:r>
      <w:r w:rsidRPr="00DD5D1F">
        <w:rPr>
          <w:rFonts w:ascii="Times New Roman" w:eastAsia="MS PGothic" w:hAnsi="Times New Roman"/>
          <w:i/>
        </w:rPr>
        <w:t>N.E.</w:t>
      </w:r>
      <w:r>
        <w:rPr>
          <w:rFonts w:ascii="Times New Roman" w:eastAsia="MS PGothic" w:hAnsi="Times New Roman"/>
        </w:rPr>
        <w:t xml:space="preserve"> not examined</w:t>
      </w:r>
      <w:r>
        <w:rPr>
          <w:rFonts w:ascii="Times New Roman" w:eastAsia="MS PGothic" w:hAnsi="Times New Roman" w:hint="eastAsia"/>
        </w:rPr>
        <w:t>,</w:t>
      </w:r>
      <w:r w:rsidR="00C164CA" w:rsidRPr="00314FD7">
        <w:rPr>
          <w:rFonts w:ascii="Times New Roman" w:eastAsia="MS PGothic" w:hAnsi="Times New Roman"/>
        </w:rPr>
        <w:t xml:space="preserve"> </w:t>
      </w:r>
      <w:r w:rsidR="000621D7" w:rsidRPr="00DD5D1F">
        <w:rPr>
          <w:rFonts w:ascii="Times New Roman" w:eastAsia="MS PGothic" w:hAnsi="Times New Roman"/>
          <w:i/>
        </w:rPr>
        <w:t>PaCO</w:t>
      </w:r>
      <w:r w:rsidR="000621D7" w:rsidRPr="00DD5D1F">
        <w:rPr>
          <w:rFonts w:ascii="Times New Roman" w:eastAsia="MS PGothic" w:hAnsi="Times New Roman"/>
          <w:i/>
          <w:vertAlign w:val="subscript"/>
        </w:rPr>
        <w:t>2</w:t>
      </w:r>
      <w:r w:rsidR="000621D7" w:rsidRPr="00314FD7">
        <w:rPr>
          <w:rFonts w:ascii="Times New Roman" w:eastAsia="MS PGothic" w:hAnsi="Times New Roman"/>
        </w:rPr>
        <w:t xml:space="preserve"> par</w:t>
      </w:r>
      <w:r>
        <w:rPr>
          <w:rFonts w:ascii="Times New Roman" w:eastAsia="MS PGothic" w:hAnsi="Times New Roman"/>
        </w:rPr>
        <w:t>tial pressure of carbon dioxide</w:t>
      </w:r>
      <w:r>
        <w:rPr>
          <w:rFonts w:ascii="Times New Roman" w:eastAsia="MS PGothic" w:hAnsi="Times New Roman" w:hint="eastAsia"/>
        </w:rPr>
        <w:t>,</w:t>
      </w:r>
      <w:r w:rsidR="000621D7" w:rsidRPr="00314FD7">
        <w:rPr>
          <w:rFonts w:ascii="Times New Roman" w:eastAsia="MS PGothic" w:hAnsi="Times New Roman"/>
        </w:rPr>
        <w:t xml:space="preserve"> </w:t>
      </w:r>
      <w:r w:rsidR="000621D7" w:rsidRPr="00DD5D1F">
        <w:rPr>
          <w:rFonts w:ascii="Times New Roman" w:eastAsia="MS PGothic" w:hAnsi="Times New Roman"/>
          <w:i/>
        </w:rPr>
        <w:t>PaO</w:t>
      </w:r>
      <w:r w:rsidR="000621D7" w:rsidRPr="00DD5D1F">
        <w:rPr>
          <w:rFonts w:ascii="Times New Roman" w:eastAsia="MS PGothic" w:hAnsi="Times New Roman"/>
          <w:i/>
          <w:vertAlign w:val="subscript"/>
        </w:rPr>
        <w:t>2</w:t>
      </w:r>
      <w:r>
        <w:rPr>
          <w:rFonts w:ascii="Times New Roman" w:eastAsia="MS PGothic" w:hAnsi="Times New Roman"/>
        </w:rPr>
        <w:t xml:space="preserve"> partial pressure of oxygen</w:t>
      </w:r>
      <w:r>
        <w:rPr>
          <w:rFonts w:ascii="Times New Roman" w:eastAsia="MS PGothic" w:hAnsi="Times New Roman" w:hint="eastAsia"/>
        </w:rPr>
        <w:t>,</w:t>
      </w:r>
      <w:r w:rsidR="000621D7" w:rsidRPr="00314FD7">
        <w:rPr>
          <w:rFonts w:ascii="Times New Roman" w:eastAsia="MS PGothic" w:hAnsi="Times New Roman"/>
        </w:rPr>
        <w:t xml:space="preserve"> </w:t>
      </w:r>
      <w:r w:rsidRPr="00DD5D1F">
        <w:rPr>
          <w:rFonts w:ascii="Times New Roman" w:eastAsia="MS PGothic" w:hAnsi="Times New Roman"/>
          <w:i/>
        </w:rPr>
        <w:t>PEEP</w:t>
      </w:r>
      <w:r w:rsidR="00923780" w:rsidRPr="00314FD7">
        <w:rPr>
          <w:rFonts w:ascii="Times New Roman" w:eastAsia="MS PGothic" w:hAnsi="Times New Roman"/>
        </w:rPr>
        <w:t xml:space="preserve"> </w:t>
      </w:r>
      <w:r w:rsidR="00923780" w:rsidRPr="00314FD7">
        <w:rPr>
          <w:rFonts w:ascii="Times New Roman" w:eastAsia="MS PGothic" w:hAnsi="Times New Roman"/>
          <w:lang w:val="en-GB"/>
        </w:rPr>
        <w:t>p</w:t>
      </w:r>
      <w:r>
        <w:rPr>
          <w:rFonts w:ascii="Times New Roman" w:eastAsia="MS PGothic" w:hAnsi="Times New Roman"/>
          <w:lang w:val="en-GB"/>
        </w:rPr>
        <w:t>ositive end-expiratory pressure</w:t>
      </w:r>
      <w:r>
        <w:rPr>
          <w:rFonts w:ascii="Times New Roman" w:eastAsia="MS PGothic" w:hAnsi="Times New Roman" w:hint="eastAsia"/>
          <w:lang w:val="en-GB"/>
        </w:rPr>
        <w:t>,</w:t>
      </w:r>
      <w:r w:rsidR="00923780" w:rsidRPr="00314FD7">
        <w:rPr>
          <w:rFonts w:ascii="Times New Roman" w:eastAsia="MS PGothic" w:hAnsi="Times New Roman"/>
        </w:rPr>
        <w:t xml:space="preserve"> </w:t>
      </w:r>
      <w:r w:rsidRPr="00DD5D1F">
        <w:rPr>
          <w:rFonts w:ascii="Times New Roman" w:eastAsia="MS PGothic" w:hAnsi="Times New Roman"/>
          <w:i/>
        </w:rPr>
        <w:t>VV-ECMO</w:t>
      </w:r>
      <w:r w:rsidR="00C63D22" w:rsidRPr="00314FD7">
        <w:rPr>
          <w:rFonts w:ascii="Times New Roman" w:eastAsia="MS PGothic" w:hAnsi="Times New Roman"/>
        </w:rPr>
        <w:t xml:space="preserve"> veno-venous extracorporeal membrane oxygenation.</w:t>
      </w:r>
      <w:r w:rsidR="00BA038F">
        <w:rPr>
          <w:rFonts w:ascii="Times New Roman" w:eastAsia="MS PGothic" w:hAnsi="Times New Roman" w:hint="eastAsia"/>
        </w:rPr>
        <w:t xml:space="preserve"> </w:t>
      </w:r>
      <w:r w:rsidR="00C63D22" w:rsidRPr="00314FD7">
        <w:rPr>
          <w:rFonts w:ascii="Times New Roman" w:eastAsia="MS PGothic" w:hAnsi="Times New Roman"/>
        </w:rPr>
        <w:t xml:space="preserve">*The cardiac output of the patient was </w:t>
      </w:r>
      <w:r w:rsidR="003D5B0E" w:rsidRPr="00314FD7">
        <w:rPr>
          <w:rFonts w:ascii="Times New Roman" w:eastAsia="MS PGothic" w:hAnsi="Times New Roman"/>
        </w:rPr>
        <w:t xml:space="preserve">measured </w:t>
      </w:r>
      <w:r w:rsidR="00C63D22" w:rsidRPr="00314FD7">
        <w:rPr>
          <w:rFonts w:ascii="Times New Roman" w:eastAsia="MS PGothic" w:hAnsi="Times New Roman"/>
        </w:rPr>
        <w:t xml:space="preserve">using </w:t>
      </w:r>
      <w:r w:rsidR="008A5C7C">
        <w:rPr>
          <w:rFonts w:ascii="Times New Roman" w:eastAsia="MS PGothic" w:hAnsi="Times New Roman"/>
        </w:rPr>
        <w:t>FlowTrac</w:t>
      </w:r>
      <w:r w:rsidR="008A5C7C" w:rsidRPr="008A5C7C">
        <w:rPr>
          <w:rFonts w:ascii="Times New Roman" w:eastAsia="MS PGothic" w:hAnsi="Times New Roman" w:hint="eastAsia"/>
          <w:vertAlign w:val="superscript"/>
        </w:rPr>
        <w:t>TM</w:t>
      </w:r>
      <w:r w:rsidR="00923780" w:rsidRPr="00314FD7">
        <w:rPr>
          <w:rFonts w:ascii="Times New Roman" w:eastAsia="MS PGothic" w:hAnsi="Times New Roman"/>
        </w:rPr>
        <w:t xml:space="preserve"> (Edwards Lifesciences Japan, Tokyo, Japan)</w:t>
      </w:r>
      <w:r w:rsidR="003D5B0E" w:rsidRPr="00314FD7">
        <w:rPr>
          <w:rFonts w:ascii="Times New Roman" w:eastAsia="MS PGothic" w:hAnsi="Times New Roman"/>
        </w:rPr>
        <w:t>.</w:t>
      </w:r>
      <w:r w:rsidR="00C6550E">
        <w:rPr>
          <w:rFonts w:ascii="Times New Roman" w:eastAsia="MS PGothic" w:hAnsi="Times New Roman"/>
        </w:rPr>
        <w:tab/>
      </w:r>
    </w:p>
    <w:p w:rsidR="00AB1471" w:rsidRPr="00314FD7" w:rsidRDefault="00AB1471">
      <w:pPr>
        <w:rPr>
          <w:rFonts w:ascii="Times New Roman" w:eastAsia="MS PGothic" w:hAnsi="Times New Roman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p w:rsidR="00AB1471" w:rsidRPr="00314FD7" w:rsidRDefault="00AB1471">
      <w:pPr>
        <w:rPr>
          <w:rFonts w:ascii="Times New Roman" w:eastAsia="MS PGothic" w:hAnsi="Times New Roman"/>
          <w:sz w:val="21"/>
          <w:szCs w:val="21"/>
        </w:rPr>
      </w:pPr>
    </w:p>
    <w:sectPr w:rsidR="00AB1471" w:rsidRPr="00314FD7" w:rsidSect="00DD5D1F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5006" w:rsidRDefault="00DE5006" w:rsidP="00C34B4F">
      <w:r>
        <w:separator/>
      </w:r>
    </w:p>
  </w:endnote>
  <w:endnote w:type="continuationSeparator" w:id="0">
    <w:p w:rsidR="00DE5006" w:rsidRDefault="00DE5006" w:rsidP="00C34B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5006" w:rsidRDefault="00DE5006" w:rsidP="00C34B4F">
      <w:r>
        <w:separator/>
      </w:r>
    </w:p>
  </w:footnote>
  <w:footnote w:type="continuationSeparator" w:id="0">
    <w:p w:rsidR="00DE5006" w:rsidRDefault="00DE5006" w:rsidP="00C34B4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defaultTabStop w:val="840"/>
  <w:drawingGridHorizontalSpacing w:val="9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710F6"/>
    <w:rsid w:val="000058C1"/>
    <w:rsid w:val="00042271"/>
    <w:rsid w:val="000621D7"/>
    <w:rsid w:val="001F384A"/>
    <w:rsid w:val="00314FD7"/>
    <w:rsid w:val="0039413C"/>
    <w:rsid w:val="003C30A4"/>
    <w:rsid w:val="003D5B0E"/>
    <w:rsid w:val="003E6080"/>
    <w:rsid w:val="00453B40"/>
    <w:rsid w:val="00503733"/>
    <w:rsid w:val="00547FFA"/>
    <w:rsid w:val="005754E2"/>
    <w:rsid w:val="005B323F"/>
    <w:rsid w:val="006A209B"/>
    <w:rsid w:val="006E59BF"/>
    <w:rsid w:val="0071234A"/>
    <w:rsid w:val="007310E2"/>
    <w:rsid w:val="008A5C7C"/>
    <w:rsid w:val="00923780"/>
    <w:rsid w:val="009971AC"/>
    <w:rsid w:val="00A5782F"/>
    <w:rsid w:val="00A710F6"/>
    <w:rsid w:val="00AB1471"/>
    <w:rsid w:val="00AF26ED"/>
    <w:rsid w:val="00B05562"/>
    <w:rsid w:val="00B37D41"/>
    <w:rsid w:val="00BA038F"/>
    <w:rsid w:val="00C164CA"/>
    <w:rsid w:val="00C34B4F"/>
    <w:rsid w:val="00C63D22"/>
    <w:rsid w:val="00C6550E"/>
    <w:rsid w:val="00D86E1A"/>
    <w:rsid w:val="00DD5D1F"/>
    <w:rsid w:val="00DE5006"/>
    <w:rsid w:val="00E12940"/>
    <w:rsid w:val="00E913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B4F"/>
    <w:pPr>
      <w:widowControl w:val="0"/>
      <w:jc w:val="both"/>
    </w:pPr>
    <w:rPr>
      <w:rFonts w:ascii="MS PMincho" w:eastAsia="MS PMincho" w:hAnsi="Century" w:cs="Times New Roman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34B4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34B4F"/>
  </w:style>
  <w:style w:type="paragraph" w:styleId="Footer">
    <w:name w:val="footer"/>
    <w:basedOn w:val="Normal"/>
    <w:link w:val="FooterChar"/>
    <w:uiPriority w:val="99"/>
    <w:unhideWhenUsed/>
    <w:rsid w:val="00C34B4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34B4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4B4F"/>
    <w:pPr>
      <w:widowControl w:val="0"/>
      <w:jc w:val="both"/>
    </w:pPr>
    <w:rPr>
      <w:rFonts w:ascii="ＭＳ Ｐ明朝" w:eastAsia="ＭＳ Ｐ明朝" w:hAnsi="Century" w:cs="Times New Roman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4B4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4B4F"/>
  </w:style>
  <w:style w:type="paragraph" w:styleId="a5">
    <w:name w:val="footer"/>
    <w:basedOn w:val="a"/>
    <w:link w:val="a6"/>
    <w:uiPriority w:val="99"/>
    <w:unhideWhenUsed/>
    <w:rsid w:val="00C34B4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4B4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C188BF-C010-46D9-A1B5-E0C90F84D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toshitaka KOINUMA</dc:creator>
  <cp:lastModifiedBy>ltachado</cp:lastModifiedBy>
  <cp:revision>9</cp:revision>
  <dcterms:created xsi:type="dcterms:W3CDTF">2014-07-27T06:30:00Z</dcterms:created>
  <dcterms:modified xsi:type="dcterms:W3CDTF">2014-08-13T03:06:00Z</dcterms:modified>
</cp:coreProperties>
</file>