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E9" w:rsidRDefault="005F41E9" w:rsidP="005F41E9">
      <w:pPr>
        <w:pStyle w:val="Body"/>
        <w:rPr>
          <w:rFonts w:ascii="Calibri" w:eastAsia="Calibri" w:hAnsi="Calibri" w:cs="Calibri"/>
          <w:b/>
          <w:bCs/>
          <w:iCs/>
          <w:szCs w:val="22"/>
        </w:rPr>
      </w:pPr>
      <w:r>
        <w:rPr>
          <w:rFonts w:ascii="Calibri" w:hAnsi="Calibri"/>
          <w:b/>
          <w:bCs/>
          <w:iCs/>
          <w:szCs w:val="22"/>
        </w:rPr>
        <w:t xml:space="preserve">Additional File </w:t>
      </w:r>
      <w:r w:rsidR="00795162">
        <w:rPr>
          <w:rFonts w:ascii="Calibri" w:hAnsi="Calibri"/>
          <w:b/>
          <w:bCs/>
          <w:iCs/>
          <w:szCs w:val="22"/>
        </w:rPr>
        <w:t>2</w:t>
      </w:r>
      <w:r>
        <w:rPr>
          <w:rFonts w:ascii="Calibri" w:hAnsi="Calibri"/>
          <w:b/>
          <w:bCs/>
          <w:iCs/>
          <w:szCs w:val="22"/>
        </w:rPr>
        <w:t>. Topic Guide:</w:t>
      </w:r>
    </w:p>
    <w:p w:rsidR="005F41E9" w:rsidRDefault="005F41E9" w:rsidP="005F41E9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1.  How would you describe “early rehabilitation” for ICU patients?</w:t>
      </w:r>
      <w:r w:rsidR="00C44640">
        <w:rPr>
          <w:rFonts w:ascii="Calibri" w:eastAsia="Calibri" w:hAnsi="Calibri" w:cs="Calibri"/>
          <w:b/>
          <w:bCs/>
        </w:rPr>
        <w:t xml:space="preserve"> 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(Domain – Knowledge)</w:t>
      </w:r>
    </w:p>
    <w:p w:rsidR="005F41E9" w:rsidRPr="006A4278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does “rehabilitation” mean in this context? (synonyms, physiotherapy, mobilization, </w:t>
      </w:r>
      <w:proofErr w:type="spellStart"/>
      <w:r>
        <w:rPr>
          <w:rFonts w:ascii="Calibri" w:eastAsia="Calibri" w:hAnsi="Calibri" w:cs="Calibri"/>
          <w:u w:color="000000"/>
        </w:rPr>
        <w:t>etc</w:t>
      </w:r>
      <w:proofErr w:type="spellEnd"/>
      <w:r>
        <w:rPr>
          <w:rFonts w:ascii="Calibri" w:eastAsia="Calibri" w:hAnsi="Calibri" w:cs="Calibri"/>
          <w:u w:color="000000"/>
        </w:rPr>
        <w:t>)</w:t>
      </w:r>
    </w:p>
    <w:p w:rsidR="005F41E9" w:rsidRPr="006A4278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activities might qualify as early rehabilitation?</w:t>
      </w:r>
    </w:p>
    <w:p w:rsidR="005F41E9" w:rsidRPr="006A4278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does “early” mean in this context?</w:t>
      </w:r>
      <w:r>
        <w:rPr>
          <w:rFonts w:ascii="Calibri" w:eastAsia="Calibri" w:hAnsi="Calibri" w:cs="Calibri"/>
          <w:position w:val="-2"/>
          <w:u w:color="000000"/>
        </w:rPr>
        <w:t xml:space="preserve">  </w:t>
      </w:r>
      <w:r w:rsidRPr="006A4278">
        <w:rPr>
          <w:rFonts w:ascii="Calibri" w:eastAsia="Calibri" w:hAnsi="Calibri" w:cs="Calibri"/>
          <w:u w:color="000000"/>
        </w:rPr>
        <w:t>How long after ICU admission?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iCs/>
          <w:u w:color="000000"/>
        </w:rPr>
      </w:pPr>
      <w:r>
        <w:rPr>
          <w:rFonts w:ascii="Calibri" w:eastAsia="Calibri" w:hAnsi="Calibri" w:cs="Calibri"/>
          <w:b/>
          <w:bCs/>
          <w:i/>
          <w:iCs/>
          <w:u w:color="000000"/>
        </w:rPr>
        <w:t xml:space="preserve">For the purposes of this interview, we will use the term “early rehabilitation” to refer to </w:t>
      </w:r>
      <w:r>
        <w:rPr>
          <w:rFonts w:ascii="Calibri" w:eastAsia="Calibri" w:hAnsi="Calibri" w:cs="Calibri"/>
          <w:b/>
          <w:bCs/>
          <w:i/>
          <w:iCs/>
          <w:u w:val="single" w:color="000000"/>
        </w:rPr>
        <w:t>physical</w:t>
      </w:r>
      <w:r>
        <w:rPr>
          <w:rFonts w:ascii="Calibri" w:eastAsia="Calibri" w:hAnsi="Calibri" w:cs="Calibri"/>
          <w:b/>
          <w:bCs/>
          <w:i/>
          <w:iCs/>
          <w:u w:color="000000"/>
        </w:rPr>
        <w:t xml:space="preserve"> rehabilitation activities that occur during the ICU stay, even while the patient is mechanically ventilated.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i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  <w:r w:rsidRPr="00E03407">
        <w:rPr>
          <w:rFonts w:ascii="Calibri" w:eastAsia="Calibri" w:hAnsi="Calibri" w:cs="Calibri"/>
          <w:b/>
          <w:bCs/>
          <w:i/>
          <w:iCs/>
          <w:u w:color="000000"/>
        </w:rPr>
        <w:t xml:space="preserve">2.  </w:t>
      </w:r>
      <w:r w:rsidRPr="00E03407">
        <w:rPr>
          <w:rFonts w:ascii="Calibri" w:eastAsia="Calibri" w:hAnsi="Calibri" w:cs="Calibri"/>
          <w:b/>
          <w:bCs/>
          <w:u w:color="000000"/>
        </w:rPr>
        <w:t>In your</w:t>
      </w:r>
      <w:r>
        <w:rPr>
          <w:rFonts w:ascii="Calibri" w:eastAsia="Calibri" w:hAnsi="Calibri" w:cs="Calibri"/>
          <w:b/>
          <w:bCs/>
          <w:u w:color="000000"/>
        </w:rPr>
        <w:t xml:space="preserve"> view, what is the biological rationale for early rehabilitation? 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(Domain – Knowledge)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How consistent is the evidence base with the biological rationale?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3.  What do you think is the evidence for early rehabilitation for ICU patients in the published literature?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(Domain – Knowledge)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Is there evidence for benefit?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about harm?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How strong is that evidence? 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How credible is the evidence?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4.  Are you aware of any hospital or unit guidelines or clinical protocols regarding early rehabilitation for ICU patients in your institution?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(Domain – Knowledge)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Is there a document?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Have you read the document?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Are you aware of what they say?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How credible do you think these guidelines/policies are?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5.  What specific roles do YOU play in undertaking early rehabilitation with ICU patients?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 xml:space="preserve">(Domain – 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Social/Professional Role and Identity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To what extent does early rehabilitation fit with your professional role as a doctor/nurse/</w:t>
      </w:r>
      <w:proofErr w:type="spellStart"/>
      <w:r>
        <w:rPr>
          <w:rFonts w:ascii="Calibri" w:eastAsia="Calibri" w:hAnsi="Calibri" w:cs="Calibri"/>
          <w:u w:color="000000"/>
        </w:rPr>
        <w:t>etc</w:t>
      </w:r>
      <w:proofErr w:type="spellEnd"/>
      <w:r>
        <w:rPr>
          <w:rFonts w:ascii="Calibri" w:eastAsia="Calibri" w:hAnsi="Calibri" w:cs="Calibri"/>
          <w:u w:color="000000"/>
        </w:rPr>
        <w:t>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Pr="00FB7D92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6.  What specific roles do other clinicians play in early rehabilitation?</w:t>
      </w:r>
      <w:r w:rsidRPr="00FB7D92">
        <w:rPr>
          <w:rFonts w:ascii="Calibri" w:eastAsia="Calibri" w:hAnsi="Calibri" w:cs="Calibri"/>
          <w:b/>
          <w:bCs/>
          <w:color w:val="FF0000"/>
          <w:u w:color="000000"/>
        </w:rPr>
        <w:t xml:space="preserve"> </w:t>
      </w:r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(Domain – Social/Professional Role and Identity)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Which clinicians should be involved?  In what parts of early rehabilitation should they be involved? </w:t>
      </w:r>
    </w:p>
    <w:p w:rsidR="005F41E9" w:rsidRDefault="005F41E9" w:rsidP="005F41E9">
      <w:pPr>
        <w:pStyle w:val="Default"/>
        <w:numPr>
          <w:ilvl w:val="0"/>
          <w:numId w:val="1"/>
        </w:numPr>
        <w:spacing w:after="200" w:line="288" w:lineRule="auto"/>
        <w:rPr>
          <w:rFonts w:ascii="Calibri" w:eastAsia="Calibri" w:hAnsi="Calibri" w:cs="Calibri"/>
          <w:i/>
          <w:iCs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roles do the leaders within the unit play in facilitating early rehabilitation?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b/>
          <w:bCs/>
          <w:iCs/>
          <w:u w:color="000000"/>
        </w:rPr>
        <w:t>7</w:t>
      </w:r>
      <w:r w:rsidRPr="00C37E56">
        <w:rPr>
          <w:rFonts w:ascii="Calibri" w:eastAsia="Calibri" w:hAnsi="Calibri" w:cs="Calibri"/>
          <w:b/>
          <w:bCs/>
          <w:iCs/>
          <w:u w:color="000000"/>
        </w:rPr>
        <w:t xml:space="preserve">.  </w:t>
      </w:r>
      <w:r w:rsidRPr="00C37E56">
        <w:rPr>
          <w:rFonts w:ascii="Calibri" w:eastAsia="Calibri" w:hAnsi="Calibri" w:cs="Calibri"/>
          <w:b/>
          <w:bCs/>
          <w:u w:color="000000"/>
        </w:rPr>
        <w:t>How</w:t>
      </w:r>
      <w:r>
        <w:rPr>
          <w:rFonts w:ascii="Calibri" w:eastAsia="Calibri" w:hAnsi="Calibri" w:cs="Calibri"/>
          <w:b/>
          <w:bCs/>
          <w:u w:color="000000"/>
        </w:rPr>
        <w:t xml:space="preserve"> does undertaking early rehabilitation with ICU patients fit in with the other responsibilities of your job? </w:t>
      </w:r>
      <w:bookmarkStart w:id="0" w:name="_GoBack"/>
      <w:r w:rsidR="00C44640" w:rsidRPr="00FB7D92">
        <w:rPr>
          <w:rFonts w:ascii="Calibri" w:eastAsia="Calibri" w:hAnsi="Calibri" w:cs="Calibri"/>
          <w:b/>
          <w:bCs/>
          <w:i/>
          <w:color w:val="FF0000"/>
        </w:rPr>
        <w:t>(Domain – Social/Professional Role and Identity)</w:t>
      </w:r>
      <w:bookmarkEnd w:id="0"/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Are there other activities that require your attention that interfere with early rehabilitation?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lastRenderedPageBreak/>
        <w:t xml:space="preserve">How do you balance early rehabilitation with those other activities?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8.  How are decisions made in your unit about which ICU patients receive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Memory, Attention and Decision Processes)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Who is involved?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Is there a process or routine for this?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Pr="00C44640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9.  How determined are you to engage in early rehabilitation with ICU patients? 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Intentions)</w:t>
      </w:r>
    </w:p>
    <w:p w:rsidR="005F41E9" w:rsidRDefault="005F41E9" w:rsidP="005F41E9">
      <w:pPr>
        <w:pStyle w:val="Default"/>
        <w:numPr>
          <w:ilvl w:val="0"/>
          <w:numId w:val="2"/>
        </w:numPr>
        <w:spacing w:line="288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u w:color="000000"/>
        </w:rPr>
        <w:t xml:space="preserve">Are there things that interfere with your intentions? 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C44640">
      <w:pPr>
        <w:pStyle w:val="Default"/>
        <w:tabs>
          <w:tab w:val="left" w:pos="8526"/>
        </w:tabs>
        <w:spacing w:line="288" w:lineRule="auto"/>
        <w:rPr>
          <w:rFonts w:ascii="Calibri" w:eastAsia="Calibri" w:hAnsi="Calibri" w:cs="Calibri"/>
          <w:b/>
          <w:bCs/>
          <w:i/>
          <w:i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10.  What skills are needed for YOU to undertake early rehabilitation with ICU patients?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Skills)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To what extent do you feel you have these skills?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How can these skills be developed?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facilitates the development of these skills?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interferes with the development of these skills?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Are there other “non-technical” skills that are needed? </w:t>
      </w:r>
    </w:p>
    <w:p w:rsidR="005F41E9" w:rsidRPr="00C37E56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Do other types of clinicians need the same skills for early rehabilitation?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Pr="00C44640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11.  How confident are you in undertaking early rehabilitation with an ICU patient?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Beliefs about Capabilities)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things would improve your confidence?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things would improve your team’s confidence?</w:t>
      </w:r>
    </w:p>
    <w:p w:rsidR="005F41E9" w:rsidRPr="00C37E56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things would decrease your confidence?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C44640" w:rsidRPr="00C44640" w:rsidRDefault="005F41E9" w:rsidP="00C44640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12.  How easy or difficult do you find early rehabilitation with ICU patients? 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Beliefs about Capabilities)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13.  What do you see as the most important goals in undertaking early rehabilitation with ICU patients? 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Goals)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14.  How are goals for early rehabilitation set?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Goals)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Who sets them?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Are they explicitly stated?</w:t>
      </w:r>
    </w:p>
    <w:p w:rsidR="005F41E9" w:rsidRPr="003625A2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How are goals adapted in response to changes over time in the patient’s clinical status?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How are goals adapted in response to events that occur during a physiotherapy session?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15.  What do you see as the benefits of undertaking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Beliefs about Consequences)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lastRenderedPageBreak/>
        <w:t xml:space="preserve">Are there short-term benefits (e.g. during the ICU stay)?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Are there long-term benefits (e.g. after the ICU stay or after the hospital stay?)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Do these benefits differ according to different types of patients?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types of physical benefits are there? 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types of cognitive (e.g. thinking, mental processing) benefits are there?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types of mental, psychological or psychiatric benefits are there?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16.  What do you see as the risks or adverse consequences that can occur as a result of undertaking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Beliefs about Consequences)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Are there patient safety concerns?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Pr="00C44640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17.  What resources are</w:t>
      </w:r>
      <w:r w:rsidRPr="00417A0E">
        <w:rPr>
          <w:rFonts w:ascii="Calibri" w:eastAsia="Calibri" w:hAnsi="Calibri" w:cs="Calibri"/>
          <w:b/>
          <w:bCs/>
          <w:u w:color="000000"/>
        </w:rPr>
        <w:t xml:space="preserve"> </w:t>
      </w:r>
      <w:r>
        <w:rPr>
          <w:rFonts w:ascii="Calibri" w:eastAsia="Calibri" w:hAnsi="Calibri" w:cs="Calibri"/>
          <w:b/>
          <w:bCs/>
          <w:u w:color="000000"/>
        </w:rPr>
        <w:t>needed to undertake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Environmental Context and Resources)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equipment is needed?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physical setup of the ICU is best?  (e.g. layout of the rooms, the unit)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How close is your ICU to the ideal setup?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To what extent do you feel your hospital already has the necessary levels of these resources?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Are these resources consistently available and functioning when you need them?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staffing is required?  Is your hospital staffing adequate?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Pr="00C44640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18.  To what extent do the views or practices of other team members influence how you undertake your role in early rehabilitation? 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Social Influences)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Who else might influence you?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C44640" w:rsidRPr="00C44640" w:rsidRDefault="005F41E9" w:rsidP="00C44640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19.  To what extent do you feel the ICU culture encourages or discourages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Environmental Context and Resources)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Pr="003625A2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20.  To what extent do patients and their family members influence whether you undertake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Social Influences)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Pr="00C44640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21.  How do you prepare to undertake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(Domain – </w:t>
      </w:r>
      <w:proofErr w:type="spellStart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Behavioural</w:t>
      </w:r>
      <w:proofErr w:type="spellEnd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 Regulation)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Do you follow any action-plans? (If-then statements; where/when/who/how plans)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22.  How does your unit monitor your participation in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(Domain – </w:t>
      </w:r>
      <w:proofErr w:type="spellStart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Behavioural</w:t>
      </w:r>
      <w:proofErr w:type="spellEnd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 Regulation)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Who monitors?  Are there specific “metrics” that you know of?  Does anyone audit early rehabilitation?</w:t>
      </w:r>
    </w:p>
    <w:p w:rsidR="005F41E9" w:rsidRPr="003625A2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How often?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lastRenderedPageBreak/>
        <w:t xml:space="preserve">23.  What kind of feedback is given when early rehabilitation does not occur? 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(Domain – </w:t>
      </w:r>
      <w:proofErr w:type="spellStart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Behavioural</w:t>
      </w:r>
      <w:proofErr w:type="spellEnd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 Regulation)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How is the feedback structured?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Who gives the feedback?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To whom is the feedback targeted?   Individuals?  Teams?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about when it occurs, but standards are not being met? 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Are teams or individuals held accountable when rehabilitation plans do not occur? 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How does this occur?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Pr="00C44640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24.  Are you aware of any ways in which undertaking early rehabilitation is encouraged or rewarded in your unit?</w:t>
      </w:r>
      <w:r>
        <w:rPr>
          <w:rFonts w:ascii="Calibri" w:eastAsia="Calibri" w:hAnsi="Calibri" w:cs="Calibri"/>
          <w:b/>
          <w:bCs/>
          <w:strike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Reinforcement)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Is success celebrated or recognized? 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25.  Are you aware of any consequences for NOT undertaking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Reinforcement)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What sorts of consequences are there?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C44640" w:rsidRDefault="005F41E9" w:rsidP="00C44640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26.  Are there strategies to improve early rehabilitation when goals are not met? 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(Domain – </w:t>
      </w:r>
      <w:proofErr w:type="spellStart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Behavioural</w:t>
      </w:r>
      <w:proofErr w:type="spellEnd"/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 xml:space="preserve"> Regulation)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</w:p>
    <w:p w:rsidR="005F41E9" w:rsidRPr="00C44640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i/>
          <w:color w:val="FF0000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27.  To what extent does undertaking early rehabilitation affect you emotionally? 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Emotion)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Any feelings of stress, anxiety or depression?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What about positive feelings? 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 xml:space="preserve">28.  How does this affect how you undertake early rehabilitation? 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</w:t>
      </w:r>
      <w:r w:rsid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Emotion)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>Why? Why not?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eastAsia="Calibri" w:hAnsi="Calibri" w:cs="Calibri"/>
          <w:b/>
          <w:bCs/>
          <w:u w:color="000000"/>
        </w:rPr>
        <w:t>29.  In general, do you think your unit has the ability to improve the delivery of early rehabilitation?</w:t>
      </w:r>
      <w:r w:rsidR="00C44640">
        <w:rPr>
          <w:rFonts w:ascii="Calibri" w:eastAsia="Calibri" w:hAnsi="Calibri" w:cs="Calibri"/>
          <w:b/>
          <w:bCs/>
          <w:u w:color="000000"/>
        </w:rPr>
        <w:t xml:space="preserve"> 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Optimism)</w:t>
      </w:r>
    </w:p>
    <w:p w:rsidR="005F41E9" w:rsidRDefault="005F41E9" w:rsidP="005F41E9">
      <w:pPr>
        <w:pStyle w:val="Default"/>
        <w:numPr>
          <w:ilvl w:val="0"/>
          <w:numId w:val="1"/>
        </w:numPr>
        <w:spacing w:line="288" w:lineRule="auto"/>
        <w:rPr>
          <w:rFonts w:ascii="Calibri" w:eastAsia="Calibri" w:hAnsi="Calibri" w:cs="Calibri"/>
          <w:position w:val="-2"/>
          <w:u w:color="000000"/>
        </w:rPr>
      </w:pPr>
      <w:r>
        <w:rPr>
          <w:rFonts w:ascii="Calibri" w:eastAsia="Calibri" w:hAnsi="Calibri" w:cs="Calibri"/>
          <w:u w:color="000000"/>
        </w:rPr>
        <w:t xml:space="preserve">Why?  </w:t>
      </w:r>
    </w:p>
    <w:p w:rsidR="005F41E9" w:rsidRDefault="005F41E9" w:rsidP="005F41E9">
      <w:pPr>
        <w:pStyle w:val="Default"/>
        <w:spacing w:line="288" w:lineRule="auto"/>
        <w:rPr>
          <w:rFonts w:ascii="Calibri" w:eastAsia="Calibri" w:hAnsi="Calibri" w:cs="Calibri"/>
          <w:u w:color="000000"/>
        </w:rPr>
      </w:pPr>
    </w:p>
    <w:p w:rsidR="005F41E9" w:rsidRPr="00284992" w:rsidRDefault="005F41E9" w:rsidP="005F41E9">
      <w:pPr>
        <w:pStyle w:val="Default"/>
        <w:spacing w:line="288" w:lineRule="auto"/>
      </w:pPr>
      <w:r>
        <w:rPr>
          <w:rFonts w:ascii="Calibri" w:eastAsia="Calibri" w:hAnsi="Calibri" w:cs="Calibri"/>
          <w:b/>
          <w:bCs/>
          <w:u w:color="000000"/>
        </w:rPr>
        <w:t xml:space="preserve">30.  In general, how important do you think early rehabilitation will be in the care of ICU patients in the future? </w:t>
      </w:r>
      <w:r w:rsidR="00C44640" w:rsidRPr="00C44640">
        <w:rPr>
          <w:rFonts w:ascii="Calibri" w:eastAsia="Calibri" w:hAnsi="Calibri" w:cs="Calibri"/>
          <w:b/>
          <w:bCs/>
          <w:i/>
          <w:color w:val="FF0000"/>
          <w:u w:color="000000"/>
        </w:rPr>
        <w:t>(Domain – Optimism)</w:t>
      </w:r>
    </w:p>
    <w:p w:rsidR="00146F18" w:rsidRDefault="00146F18"/>
    <w:sectPr w:rsidR="00146F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87EDD"/>
    <w:multiLevelType w:val="multilevel"/>
    <w:tmpl w:val="61403B7E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Calibri" w:eastAsia="Calibri" w:hAnsi="Calibri" w:cs="Helvetica"/>
        <w:position w:val="-2"/>
        <w:u w:color="000000"/>
        <w:rtl w:val="0"/>
        <w:lang w:val="en-US"/>
      </w:rPr>
    </w:lvl>
  </w:abstractNum>
  <w:abstractNum w:abstractNumId="1" w15:restartNumberingAfterBreak="0">
    <w:nsid w:val="2E7615AB"/>
    <w:multiLevelType w:val="multilevel"/>
    <w:tmpl w:val="61403B7E"/>
    <w:numStyleLink w:val="Bulle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1E9"/>
    <w:rsid w:val="00146F18"/>
    <w:rsid w:val="005A42BC"/>
    <w:rsid w:val="005F41E9"/>
    <w:rsid w:val="00795162"/>
    <w:rsid w:val="009B47D2"/>
    <w:rsid w:val="00C44640"/>
    <w:rsid w:val="00CA423C"/>
    <w:rsid w:val="00FB7D92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24381"/>
  <w15:chartTrackingRefBased/>
  <w15:docId w15:val="{D32FED7C-0B99-4974-8229-3A87E833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F41E9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/>
    </w:rPr>
  </w:style>
  <w:style w:type="paragraph" w:customStyle="1" w:styleId="Default">
    <w:name w:val="Default"/>
    <w:rsid w:val="005F41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/>
    </w:rPr>
  </w:style>
  <w:style w:type="numbering" w:customStyle="1" w:styleId="Bullet">
    <w:name w:val="Bullet"/>
    <w:rsid w:val="005F41E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Goddard</dc:creator>
  <cp:keywords/>
  <dc:description/>
  <cp:lastModifiedBy>Shannon Goddard</cp:lastModifiedBy>
  <cp:revision>4</cp:revision>
  <dcterms:created xsi:type="dcterms:W3CDTF">2017-02-14T14:43:00Z</dcterms:created>
  <dcterms:modified xsi:type="dcterms:W3CDTF">2017-02-14T15:11:00Z</dcterms:modified>
</cp:coreProperties>
</file>