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04" w:rsidRPr="00B17A0E" w:rsidRDefault="00B17A0E" w:rsidP="000969BA">
      <w:pPr>
        <w:rPr>
          <w:lang w:val="en-US"/>
        </w:rPr>
      </w:pPr>
      <w:r w:rsidRPr="00B17A0E">
        <w:rPr>
          <w:lang w:val="en-US"/>
        </w:rPr>
        <w:t>Table S</w:t>
      </w:r>
      <w:r>
        <w:rPr>
          <w:lang w:val="en-US"/>
        </w:rPr>
        <w:t>2</w:t>
      </w:r>
      <w:r w:rsidRPr="00B17A0E">
        <w:rPr>
          <w:lang w:val="en-US"/>
        </w:rPr>
        <w:t xml:space="preserve">. </w:t>
      </w:r>
      <w:r w:rsidR="00467D0B">
        <w:rPr>
          <w:lang w:val="en-US"/>
        </w:rPr>
        <w:t>C</w:t>
      </w:r>
      <w:bookmarkStart w:id="0" w:name="_GoBack"/>
      <w:bookmarkEnd w:id="0"/>
      <w:r>
        <w:rPr>
          <w:lang w:val="en-US"/>
        </w:rPr>
        <w:t>ardiac output measurements with critical care ultrasonography and FloTrac</w:t>
      </w:r>
    </w:p>
    <w:tbl>
      <w:tblPr>
        <w:tblW w:w="0" w:type="auto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1852"/>
        <w:gridCol w:w="1951"/>
        <w:gridCol w:w="1913"/>
        <w:gridCol w:w="1604"/>
      </w:tblGrid>
      <w:tr w:rsidR="000969BA" w:rsidRPr="00B17A0E" w:rsidTr="00910902">
        <w:trPr>
          <w:trHeight w:val="360"/>
          <w:tblHeader/>
          <w:jc w:val="center"/>
        </w:trPr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Measurement number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69BA" w:rsidRPr="00B17A0E" w:rsidRDefault="000969BA" w:rsidP="003658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B17A0E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Cardiac output measured by CCUS</w:t>
            </w:r>
            <w:r w:rsidR="0036584F" w:rsidRPr="0036584F">
              <w:rPr>
                <w:lang w:val="en-US"/>
              </w:rPr>
              <w:t xml:space="preserve"> </w:t>
            </w:r>
            <w:r w:rsidR="0036584F">
              <w:rPr>
                <w:lang w:val="en-US"/>
              </w:rPr>
              <w:t>(</w:t>
            </w:r>
            <w:r w:rsidR="0036584F" w:rsidRPr="0036584F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L min</w:t>
            </w:r>
            <w:r w:rsidR="0036584F" w:rsidRPr="0036584F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val="en-US" w:eastAsia="nl-NL"/>
              </w:rPr>
              <w:t>-1</w:t>
            </w:r>
            <w:r w:rsidR="0036584F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B17A0E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Cardiac output measured by FloTrac</w:t>
            </w:r>
            <w:r w:rsidR="0036584F" w:rsidRPr="0036584F">
              <w:rPr>
                <w:lang w:val="en-US"/>
              </w:rPr>
              <w:t xml:space="preserve"> </w:t>
            </w:r>
            <w:r w:rsidR="0036584F">
              <w:rPr>
                <w:lang w:val="en-US"/>
              </w:rPr>
              <w:t>(</w:t>
            </w:r>
            <w:r w:rsidR="0036584F" w:rsidRPr="0036584F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L min</w:t>
            </w:r>
            <w:r w:rsidR="0036584F" w:rsidRPr="0036584F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val="en-US" w:eastAsia="nl-NL"/>
              </w:rPr>
              <w:t>-1</w:t>
            </w:r>
            <w:r w:rsidR="0036584F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69BA" w:rsidRPr="009230EA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9230E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Difference between measurements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Mean of both measurements</w:t>
            </w:r>
          </w:p>
        </w:tc>
      </w:tr>
      <w:tr w:rsidR="000969BA" w:rsidRPr="00AB1092" w:rsidTr="00DC034C">
        <w:trPr>
          <w:trHeight w:val="373"/>
          <w:jc w:val="center"/>
        </w:trPr>
        <w:tc>
          <w:tcPr>
            <w:tcW w:w="8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9BA" w:rsidRPr="000969BA" w:rsidRDefault="000969BA" w:rsidP="000969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0969B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 ID 1. 68 year old male with distributive shock</w:t>
            </w:r>
          </w:p>
        </w:tc>
      </w:tr>
      <w:tr w:rsidR="000969BA" w:rsidRPr="00B17A0E" w:rsidTr="00DC034C">
        <w:trPr>
          <w:trHeight w:val="25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5.6</w:t>
            </w:r>
          </w:p>
        </w:tc>
      </w:tr>
      <w:tr w:rsidR="000969BA" w:rsidRPr="00B17A0E" w:rsidTr="00DC034C">
        <w:trPr>
          <w:trHeight w:val="278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</w:tr>
      <w:tr w:rsidR="000969BA" w:rsidRPr="00B17A0E" w:rsidTr="00DC034C">
        <w:trPr>
          <w:trHeight w:val="282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6.0</w:t>
            </w:r>
          </w:p>
        </w:tc>
      </w:tr>
      <w:tr w:rsidR="000969BA" w:rsidRPr="00B17A0E" w:rsidTr="00DC034C">
        <w:trPr>
          <w:trHeight w:val="286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</w:tr>
      <w:tr w:rsidR="000969BA" w:rsidRPr="00B17A0E" w:rsidTr="00DC034C">
        <w:trPr>
          <w:trHeight w:val="276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5.7</w:t>
            </w:r>
          </w:p>
        </w:tc>
      </w:tr>
      <w:tr w:rsidR="000969BA" w:rsidRPr="00B17A0E" w:rsidTr="00DC034C">
        <w:trPr>
          <w:trHeight w:val="138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6.3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6.1</w:t>
            </w:r>
          </w:p>
        </w:tc>
      </w:tr>
      <w:tr w:rsidR="000969BA" w:rsidRPr="00AB1092" w:rsidTr="000969BA">
        <w:trPr>
          <w:trHeight w:val="39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9BA" w:rsidRPr="000969BA" w:rsidRDefault="000969BA" w:rsidP="000969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0969B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 ID 2. 61 year old male with distributive and obstructive shock</w:t>
            </w:r>
          </w:p>
        </w:tc>
      </w:tr>
      <w:tr w:rsidR="000969BA" w:rsidRPr="00B17A0E" w:rsidTr="00DC034C">
        <w:trPr>
          <w:trHeight w:val="209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</w:tr>
      <w:tr w:rsidR="000969BA" w:rsidRPr="00B17A0E" w:rsidTr="00DC034C">
        <w:trPr>
          <w:trHeight w:val="222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</w:tr>
      <w:tr w:rsidR="000969BA" w:rsidRPr="00B17A0E" w:rsidTr="00DC034C">
        <w:trPr>
          <w:trHeight w:val="227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</w:tr>
      <w:tr w:rsidR="000969BA" w:rsidRPr="00B17A0E" w:rsidTr="00DC034C">
        <w:trPr>
          <w:trHeight w:val="258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5.6</w:t>
            </w:r>
          </w:p>
        </w:tc>
      </w:tr>
      <w:tr w:rsidR="000969BA" w:rsidRPr="00B17A0E" w:rsidTr="00DC034C">
        <w:trPr>
          <w:trHeight w:val="263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</w:tr>
      <w:tr w:rsidR="000969BA" w:rsidRPr="00B17A0E" w:rsidTr="00DC034C">
        <w:trPr>
          <w:trHeight w:val="138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</w:tr>
      <w:tr w:rsidR="000969BA" w:rsidRPr="00AB1092" w:rsidTr="000969BA">
        <w:trPr>
          <w:trHeight w:val="315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9BA" w:rsidRPr="000969BA" w:rsidRDefault="000969BA" w:rsidP="000969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0969B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 ID 3. 48 year old male with hypovolemic shock</w:t>
            </w:r>
          </w:p>
        </w:tc>
      </w:tr>
      <w:tr w:rsidR="000969BA" w:rsidRPr="00B17A0E" w:rsidTr="00DC034C">
        <w:trPr>
          <w:trHeight w:val="108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-1.0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6.4</w:t>
            </w:r>
          </w:p>
        </w:tc>
      </w:tr>
      <w:tr w:rsidR="000969BA" w:rsidRPr="00B17A0E" w:rsidTr="00DC034C">
        <w:trPr>
          <w:trHeight w:val="123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8.2</w:t>
            </w:r>
          </w:p>
        </w:tc>
      </w:tr>
      <w:tr w:rsidR="000969BA" w:rsidRPr="00B17A0E" w:rsidTr="00DC034C">
        <w:trPr>
          <w:trHeight w:val="268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6.1</w:t>
            </w:r>
          </w:p>
        </w:tc>
      </w:tr>
      <w:tr w:rsidR="000969BA" w:rsidRPr="00B17A0E" w:rsidTr="00DC034C">
        <w:trPr>
          <w:trHeight w:val="158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</w:tr>
      <w:tr w:rsidR="000969BA" w:rsidRPr="00B17A0E" w:rsidTr="00DC034C">
        <w:trPr>
          <w:trHeight w:val="176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7.2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6.7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7.0</w:t>
            </w:r>
          </w:p>
        </w:tc>
      </w:tr>
      <w:tr w:rsidR="000969BA" w:rsidRPr="00AB1092" w:rsidTr="00CF3C40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9BA" w:rsidRPr="000969BA" w:rsidRDefault="000969BA" w:rsidP="000969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0969B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 ID 4. 70 year old male with cardiogenic shock</w:t>
            </w:r>
          </w:p>
        </w:tc>
      </w:tr>
      <w:tr w:rsidR="000969BA" w:rsidRPr="00B17A0E" w:rsidTr="00DC034C">
        <w:trPr>
          <w:trHeight w:val="1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4.7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4.7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4.8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4.6</w:t>
            </w:r>
          </w:p>
        </w:tc>
      </w:tr>
      <w:tr w:rsidR="000969BA" w:rsidRPr="00B17A0E" w:rsidTr="00DC034C">
        <w:trPr>
          <w:trHeight w:val="112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0.7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</w:tr>
      <w:tr w:rsidR="000969BA" w:rsidRPr="00AB1092" w:rsidTr="00CF3C40">
        <w:trPr>
          <w:trHeight w:val="375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9BA" w:rsidRPr="000969BA" w:rsidRDefault="000969BA" w:rsidP="000969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0969BA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5. 82 year old male with cardiogenic shock</w:t>
            </w:r>
          </w:p>
        </w:tc>
      </w:tr>
      <w:tr w:rsidR="000969BA" w:rsidRPr="00B17A0E" w:rsidTr="00DC034C">
        <w:trPr>
          <w:trHeight w:val="186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4.6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4.6</w:t>
            </w:r>
          </w:p>
        </w:tc>
      </w:tr>
      <w:tr w:rsidR="000969BA" w:rsidRPr="00B17A0E" w:rsidTr="00DC034C">
        <w:trPr>
          <w:trHeight w:val="20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</w:tr>
      <w:tr w:rsidR="000969BA" w:rsidRPr="00B17A0E" w:rsidTr="00DC034C">
        <w:trPr>
          <w:trHeight w:val="77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</w:tr>
      <w:tr w:rsidR="000969BA" w:rsidRPr="00B17A0E" w:rsidTr="00DC034C">
        <w:trPr>
          <w:trHeight w:val="94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</w:tr>
      <w:tr w:rsidR="00CF3C40" w:rsidRPr="00AB1092" w:rsidTr="00CF3C40">
        <w:trPr>
          <w:trHeight w:val="315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C40" w:rsidRPr="00CF3C40" w:rsidRDefault="00CF3C40" w:rsidP="00CF3C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CF3C40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6. 78 year old female with distributive shock</w:t>
            </w:r>
          </w:p>
        </w:tc>
      </w:tr>
      <w:tr w:rsidR="000969BA" w:rsidRPr="00B17A0E" w:rsidTr="00DC034C">
        <w:trPr>
          <w:trHeight w:val="206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-2.4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7.1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-2.6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</w:tr>
      <w:tr w:rsidR="000969BA" w:rsidRPr="00B17A0E" w:rsidTr="00DC034C">
        <w:trPr>
          <w:trHeight w:val="96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-5.1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4.7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-2.6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-2.0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6.0</w:t>
            </w:r>
          </w:p>
        </w:tc>
      </w:tr>
      <w:tr w:rsidR="000969BA" w:rsidRPr="00B17A0E" w:rsidTr="00DC034C">
        <w:trPr>
          <w:trHeight w:val="151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-3.3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6.8</w:t>
            </w:r>
          </w:p>
        </w:tc>
      </w:tr>
      <w:tr w:rsidR="000969BA" w:rsidRPr="00B17A0E" w:rsidTr="00DC034C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-2.0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6.6</w:t>
            </w:r>
          </w:p>
        </w:tc>
      </w:tr>
      <w:tr w:rsidR="00DC034C" w:rsidRPr="00B17A0E" w:rsidTr="00244498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34C" w:rsidRPr="00B17A0E" w:rsidRDefault="00DC034C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34C" w:rsidRPr="00B17A0E" w:rsidRDefault="00DC034C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34C" w:rsidRPr="00B17A0E" w:rsidRDefault="00DC034C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34C" w:rsidRPr="00B17A0E" w:rsidRDefault="00DC034C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34C" w:rsidRPr="00B17A0E" w:rsidRDefault="00DC034C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lastRenderedPageBreak/>
              <w:t>StudyID 7. 50 year old male with distributive shock</w:t>
            </w:r>
          </w:p>
        </w:tc>
      </w:tr>
      <w:tr w:rsidR="000969BA" w:rsidRPr="00B17A0E" w:rsidTr="009058D4">
        <w:trPr>
          <w:trHeight w:val="118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11.1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11.8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11.5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11.1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10.3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10.6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-1.7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9.9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8.0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-1.9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9.0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8. 54 year old female with distributive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7.5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8.7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8.3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7.8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8.1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9. 70 year old female with distributive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3.6</w:t>
            </w:r>
          </w:p>
        </w:tc>
      </w:tr>
      <w:tr w:rsidR="000969BA" w:rsidRPr="00B17A0E" w:rsidTr="009058D4">
        <w:trPr>
          <w:trHeight w:val="74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3.7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2.8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4.0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3.4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 ID 10. 75 year old male with distributive shock</w:t>
            </w:r>
          </w:p>
        </w:tc>
      </w:tr>
      <w:tr w:rsidR="000969BA" w:rsidRPr="00B17A0E" w:rsidTr="009058D4">
        <w:trPr>
          <w:trHeight w:val="99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3.2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3.7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4.1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-1.5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4.7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0.0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11. 63 year old male with distributive shock</w:t>
            </w:r>
          </w:p>
        </w:tc>
      </w:tr>
      <w:tr w:rsidR="000969BA" w:rsidRPr="00B17A0E" w:rsidTr="009058D4">
        <w:trPr>
          <w:trHeight w:val="151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5.8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7.6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5.6</w:t>
            </w:r>
          </w:p>
        </w:tc>
      </w:tr>
      <w:tr w:rsidR="000969BA" w:rsidRPr="00B17A0E" w:rsidTr="009058D4">
        <w:trPr>
          <w:trHeight w:val="77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8.8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10.0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9.4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12. 57 year old male with cardiogenic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3.2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0.0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13. 59 year old male with distributive shock</w:t>
            </w:r>
          </w:p>
        </w:tc>
      </w:tr>
      <w:tr w:rsidR="000969BA" w:rsidRPr="00B17A0E" w:rsidTr="009058D4">
        <w:trPr>
          <w:trHeight w:val="94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4.6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4.9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7.6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6.1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14. 69 year old male with distributive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-1.1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6.1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5.7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6.4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10.3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9.3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10.3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12.3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2.0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11.3</w:t>
            </w:r>
          </w:p>
        </w:tc>
      </w:tr>
      <w:tr w:rsidR="00910902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0902" w:rsidRPr="00B17A0E" w:rsidRDefault="00910902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0902" w:rsidRPr="00B17A0E" w:rsidRDefault="00910902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0902" w:rsidRPr="00B17A0E" w:rsidRDefault="00910902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0902" w:rsidRPr="00B17A0E" w:rsidRDefault="00910902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0902" w:rsidRPr="00B17A0E" w:rsidRDefault="00910902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lastRenderedPageBreak/>
              <w:t>StudyID 15. 65 year old male with cardiogenic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4.8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2.9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3.4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3.3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1.8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4.8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3.0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3.3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16. 67 year old male with distributive shock</w:t>
            </w:r>
          </w:p>
        </w:tc>
      </w:tr>
      <w:tr w:rsidR="000969BA" w:rsidRPr="00B17A0E" w:rsidTr="009058D4">
        <w:trPr>
          <w:trHeight w:val="118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7.2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7.4</w:t>
            </w:r>
          </w:p>
        </w:tc>
      </w:tr>
      <w:tr w:rsidR="000969BA" w:rsidRPr="00B17A0E" w:rsidTr="009058D4">
        <w:trPr>
          <w:trHeight w:val="131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7.4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7.1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6.9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7.3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8.1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0.8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7.7</w:t>
            </w:r>
          </w:p>
        </w:tc>
      </w:tr>
      <w:tr w:rsidR="00244498" w:rsidRPr="00AB1092" w:rsidTr="00244498">
        <w:trPr>
          <w:trHeight w:val="300"/>
          <w:jc w:val="center"/>
        </w:trPr>
        <w:tc>
          <w:tcPr>
            <w:tcW w:w="84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98" w:rsidRPr="00244498" w:rsidRDefault="00244498" w:rsidP="002444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  <w:r w:rsidRPr="00244498"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  <w:t>StudyID 17. 66 year old male with distributive shock</w:t>
            </w:r>
          </w:p>
        </w:tc>
      </w:tr>
      <w:tr w:rsidR="000969BA" w:rsidRPr="00B17A0E" w:rsidTr="009058D4">
        <w:trPr>
          <w:trHeight w:val="6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1.4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6.8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5.7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</w:tr>
      <w:tr w:rsidR="000969BA" w:rsidRPr="00B17A0E" w:rsidTr="009058D4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6.4</w:t>
            </w:r>
          </w:p>
        </w:tc>
      </w:tr>
      <w:tr w:rsidR="000969BA" w:rsidRPr="00B17A0E" w:rsidTr="00FE1872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6.8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0.3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6.7</w:t>
            </w:r>
          </w:p>
        </w:tc>
      </w:tr>
      <w:tr w:rsidR="000969BA" w:rsidRPr="00B17A0E" w:rsidTr="00FE1872">
        <w:trPr>
          <w:trHeight w:val="70"/>
          <w:jc w:val="center"/>
        </w:trPr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-0.6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9BA" w:rsidRPr="00B17A0E" w:rsidRDefault="000969BA" w:rsidP="000969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17A0E">
              <w:rPr>
                <w:rFonts w:ascii="Calibri" w:eastAsia="Times New Roman" w:hAnsi="Calibri" w:cs="Times New Roman"/>
                <w:color w:val="000000"/>
                <w:lang w:eastAsia="nl-NL"/>
              </w:rPr>
              <w:t>7.4</w:t>
            </w:r>
          </w:p>
        </w:tc>
      </w:tr>
    </w:tbl>
    <w:p w:rsidR="00B17A0E" w:rsidRPr="00B17A0E" w:rsidRDefault="00FE1872" w:rsidP="00FE1872">
      <w:pPr>
        <w:rPr>
          <w:lang w:val="en-US"/>
        </w:rPr>
      </w:pPr>
      <w:r>
        <w:rPr>
          <w:lang w:val="en-US"/>
        </w:rPr>
        <w:t>Abbreviations: CCUS; critical care ultrasonography</w:t>
      </w:r>
    </w:p>
    <w:sectPr w:rsidR="00B17A0E" w:rsidRPr="00B1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0E"/>
    <w:rsid w:val="00031301"/>
    <w:rsid w:val="000969BA"/>
    <w:rsid w:val="000D160A"/>
    <w:rsid w:val="00110F7C"/>
    <w:rsid w:val="001D7E75"/>
    <w:rsid w:val="00244498"/>
    <w:rsid w:val="00272278"/>
    <w:rsid w:val="002813D0"/>
    <w:rsid w:val="00300A5D"/>
    <w:rsid w:val="0033654B"/>
    <w:rsid w:val="0036584F"/>
    <w:rsid w:val="00395A8C"/>
    <w:rsid w:val="003B237C"/>
    <w:rsid w:val="00457A26"/>
    <w:rsid w:val="00465918"/>
    <w:rsid w:val="00467D0B"/>
    <w:rsid w:val="00534B3C"/>
    <w:rsid w:val="006C6A07"/>
    <w:rsid w:val="008E6259"/>
    <w:rsid w:val="009058D4"/>
    <w:rsid w:val="00910902"/>
    <w:rsid w:val="009146CB"/>
    <w:rsid w:val="009230EA"/>
    <w:rsid w:val="00A10DC7"/>
    <w:rsid w:val="00AB1092"/>
    <w:rsid w:val="00AC2AFE"/>
    <w:rsid w:val="00AD0404"/>
    <w:rsid w:val="00B17A0E"/>
    <w:rsid w:val="00B579B8"/>
    <w:rsid w:val="00C32C37"/>
    <w:rsid w:val="00CF3C40"/>
    <w:rsid w:val="00DC034C"/>
    <w:rsid w:val="00E03686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2520</Characters>
  <Application>Microsoft Office Word</Application>
  <DocSecurity>0</DocSecurity>
  <Lines>21</Lines>
  <Paragraphs>5</Paragraphs>
  <ScaleCrop>false</ScaleCrop>
  <Company>Universitair Medisch Centrum Groningen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Kaufmann, T</dc:creator>
  <cp:lastModifiedBy>Kaufmann, T</cp:lastModifiedBy>
  <cp:revision>19</cp:revision>
  <dcterms:created xsi:type="dcterms:W3CDTF">2019-02-24T15:09:00Z</dcterms:created>
  <dcterms:modified xsi:type="dcterms:W3CDTF">2019-02-24T15:48:00Z</dcterms:modified>
</cp:coreProperties>
</file>