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FF1A34" w14:textId="77777777" w:rsidR="007111AF" w:rsidRPr="00012C2D" w:rsidRDefault="007111AF">
      <w:pPr>
        <w:rPr>
          <w:rFonts w:ascii="Arial" w:hAnsi="Arial" w:cs="Arial"/>
          <w:b/>
          <w:sz w:val="28"/>
          <w:szCs w:val="28"/>
        </w:rPr>
        <w:sectPr w:rsidR="007111AF" w:rsidRPr="00012C2D" w:rsidSect="00C07B62"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2240" w:h="15840"/>
          <w:pgMar w:top="1440" w:right="1440" w:bottom="1440" w:left="1440" w:header="720" w:footer="720" w:gutter="0"/>
          <w:pgNumType w:start="1"/>
          <w:cols w:space="720"/>
          <w:docGrid w:linePitch="360"/>
        </w:sectPr>
      </w:pPr>
    </w:p>
    <w:p w14:paraId="1DE2F812" w14:textId="7BD5AFBD" w:rsidR="003438C8" w:rsidRPr="00012C2D" w:rsidRDefault="005F049E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lastRenderedPageBreak/>
        <w:t>Additional file 1</w:t>
      </w:r>
    </w:p>
    <w:p w14:paraId="275397DE" w14:textId="77777777" w:rsidR="003438C8" w:rsidRPr="00012C2D" w:rsidRDefault="003438C8">
      <w:pPr>
        <w:rPr>
          <w:rFonts w:ascii="Arial" w:hAnsi="Arial" w:cs="Arial"/>
          <w:b/>
          <w:sz w:val="22"/>
          <w:szCs w:val="22"/>
        </w:rPr>
      </w:pPr>
    </w:p>
    <w:p w14:paraId="3BDD2FC2" w14:textId="4EA3DDAF" w:rsidR="002114EB" w:rsidRDefault="006725CC">
      <w:pPr>
        <w:rPr>
          <w:rFonts w:ascii="Arial" w:hAnsi="Arial" w:cs="Arial"/>
          <w:b/>
          <w:sz w:val="22"/>
          <w:szCs w:val="22"/>
        </w:rPr>
      </w:pPr>
      <w:r w:rsidRPr="00012C2D">
        <w:rPr>
          <w:rFonts w:ascii="Arial" w:hAnsi="Arial" w:cs="Arial"/>
          <w:b/>
          <w:sz w:val="22"/>
          <w:szCs w:val="22"/>
        </w:rPr>
        <w:t xml:space="preserve">Table </w:t>
      </w:r>
      <w:r w:rsidR="00C74AEE">
        <w:rPr>
          <w:rFonts w:ascii="Arial" w:hAnsi="Arial" w:cs="Arial"/>
          <w:b/>
          <w:sz w:val="22"/>
          <w:szCs w:val="22"/>
        </w:rPr>
        <w:t>S</w:t>
      </w:r>
      <w:r w:rsidRPr="00012C2D">
        <w:rPr>
          <w:rFonts w:ascii="Arial" w:hAnsi="Arial" w:cs="Arial"/>
          <w:b/>
          <w:sz w:val="22"/>
          <w:szCs w:val="22"/>
        </w:rPr>
        <w:t>1</w:t>
      </w:r>
      <w:r w:rsidR="00D35266" w:rsidRPr="00012C2D">
        <w:rPr>
          <w:rFonts w:ascii="Arial" w:hAnsi="Arial" w:cs="Arial"/>
          <w:b/>
          <w:sz w:val="22"/>
          <w:szCs w:val="22"/>
        </w:rPr>
        <w:t>. Patients required at least 3 of the following m</w:t>
      </w:r>
      <w:r w:rsidR="00650903" w:rsidRPr="00012C2D">
        <w:rPr>
          <w:rFonts w:ascii="Arial" w:hAnsi="Arial" w:cs="Arial"/>
          <w:b/>
          <w:sz w:val="22"/>
          <w:szCs w:val="22"/>
        </w:rPr>
        <w:t>odified Surviving Sepsis Campaign diagnostic criteria for sepsis</w:t>
      </w:r>
      <w:r w:rsidR="00D35266" w:rsidRPr="00012C2D">
        <w:rPr>
          <w:rFonts w:ascii="Arial" w:hAnsi="Arial" w:cs="Arial"/>
          <w:b/>
          <w:sz w:val="22"/>
          <w:szCs w:val="22"/>
        </w:rPr>
        <w:t xml:space="preserve"> for </w:t>
      </w:r>
      <w:r w:rsidR="008D738B">
        <w:rPr>
          <w:rFonts w:ascii="Arial" w:hAnsi="Arial" w:cs="Arial"/>
          <w:b/>
          <w:sz w:val="22"/>
          <w:szCs w:val="22"/>
        </w:rPr>
        <w:t xml:space="preserve">study </w:t>
      </w:r>
      <w:r w:rsidR="00D35266" w:rsidRPr="00012C2D">
        <w:rPr>
          <w:rFonts w:ascii="Arial" w:hAnsi="Arial" w:cs="Arial"/>
          <w:b/>
          <w:sz w:val="22"/>
          <w:szCs w:val="22"/>
        </w:rPr>
        <w:t>enrollment</w:t>
      </w:r>
    </w:p>
    <w:p w14:paraId="153DE203" w14:textId="77777777" w:rsidR="003160B6" w:rsidRPr="00012C2D" w:rsidRDefault="003160B6">
      <w:pPr>
        <w:rPr>
          <w:rFonts w:ascii="Arial" w:hAnsi="Arial" w:cs="Arial"/>
          <w:b/>
          <w:sz w:val="22"/>
          <w:szCs w:val="22"/>
        </w:rPr>
      </w:pPr>
    </w:p>
    <w:p w14:paraId="0FDB168D" w14:textId="77777777" w:rsidR="002114EB" w:rsidRPr="00012C2D" w:rsidRDefault="002114EB">
      <w:pPr>
        <w:rPr>
          <w:rFonts w:ascii="Arial" w:hAnsi="Arial" w:cs="Arial"/>
          <w:b/>
          <w:sz w:val="16"/>
          <w:szCs w:val="16"/>
        </w:rPr>
      </w:pPr>
    </w:p>
    <w:tbl>
      <w:tblPr>
        <w:tblStyle w:val="TableGrid"/>
        <w:tblW w:w="8977" w:type="dxa"/>
        <w:tblInd w:w="108" w:type="dxa"/>
        <w:tblLook w:val="04A0" w:firstRow="1" w:lastRow="0" w:firstColumn="1" w:lastColumn="0" w:noHBand="0" w:noVBand="1"/>
      </w:tblPr>
      <w:tblGrid>
        <w:gridCol w:w="8977"/>
      </w:tblGrid>
      <w:tr w:rsidR="002114EB" w:rsidRPr="00012C2D" w14:paraId="0B2DF139" w14:textId="77777777" w:rsidTr="009A3A72">
        <w:trPr>
          <w:trHeight w:hRule="exact" w:val="288"/>
        </w:trPr>
        <w:tc>
          <w:tcPr>
            <w:tcW w:w="8977" w:type="dxa"/>
            <w:shd w:val="clear" w:color="auto" w:fill="C0C0C0"/>
          </w:tcPr>
          <w:p w14:paraId="2BF25830" w14:textId="77777777" w:rsidR="002114EB" w:rsidRPr="00012C2D" w:rsidRDefault="002114EB" w:rsidP="002114EB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012C2D">
              <w:rPr>
                <w:rFonts w:ascii="Arial" w:hAnsi="Arial" w:cs="Arial"/>
                <w:b/>
                <w:sz w:val="18"/>
                <w:szCs w:val="18"/>
              </w:rPr>
              <w:t>Infection, documented or suspected, and some of the following:</w:t>
            </w:r>
          </w:p>
        </w:tc>
      </w:tr>
      <w:tr w:rsidR="002114EB" w:rsidRPr="00012C2D" w14:paraId="1A0FDAF9" w14:textId="77777777" w:rsidTr="009A3A72">
        <w:trPr>
          <w:trHeight w:hRule="exact" w:val="288"/>
        </w:trPr>
        <w:tc>
          <w:tcPr>
            <w:tcW w:w="8977" w:type="dxa"/>
          </w:tcPr>
          <w:p w14:paraId="7C8BCBA1" w14:textId="77777777" w:rsidR="002114EB" w:rsidRPr="00012C2D" w:rsidRDefault="002114EB" w:rsidP="002114EB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012C2D">
              <w:rPr>
                <w:rFonts w:ascii="Arial" w:hAnsi="Arial" w:cs="Arial"/>
                <w:b/>
                <w:sz w:val="18"/>
                <w:szCs w:val="18"/>
              </w:rPr>
              <w:t xml:space="preserve">General variables </w:t>
            </w:r>
          </w:p>
        </w:tc>
      </w:tr>
      <w:tr w:rsidR="002114EB" w:rsidRPr="00012C2D" w14:paraId="3B2BCCBC" w14:textId="77777777" w:rsidTr="009A3A72">
        <w:trPr>
          <w:trHeight w:hRule="exact" w:val="288"/>
        </w:trPr>
        <w:tc>
          <w:tcPr>
            <w:tcW w:w="8977" w:type="dxa"/>
          </w:tcPr>
          <w:p w14:paraId="6D50431E" w14:textId="7A77FA36" w:rsidR="002114EB" w:rsidRPr="00012C2D" w:rsidRDefault="002114EB" w:rsidP="002114EB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012C2D">
              <w:rPr>
                <w:rFonts w:ascii="Arial" w:hAnsi="Arial" w:cs="Arial"/>
                <w:sz w:val="18"/>
                <w:szCs w:val="18"/>
              </w:rPr>
              <w:t xml:space="preserve">   Fever or hypothermia (body temperature &gt;38.3</w:t>
            </w:r>
            <w:r w:rsidRPr="00012C2D">
              <w:rPr>
                <w:rFonts w:ascii="Arial" w:hAnsi="Arial" w:cs="Arial"/>
                <w:sz w:val="18"/>
                <w:szCs w:val="18"/>
                <w:vertAlign w:val="superscript"/>
              </w:rPr>
              <w:t>o</w:t>
            </w:r>
            <w:r w:rsidRPr="00012C2D">
              <w:rPr>
                <w:rFonts w:ascii="Arial" w:hAnsi="Arial" w:cs="Arial"/>
                <w:sz w:val="18"/>
                <w:szCs w:val="18"/>
              </w:rPr>
              <w:t>C or &lt;36</w:t>
            </w:r>
            <w:r w:rsidRPr="00012C2D">
              <w:rPr>
                <w:rFonts w:ascii="Arial" w:hAnsi="Arial" w:cs="Arial"/>
                <w:sz w:val="18"/>
                <w:szCs w:val="18"/>
                <w:vertAlign w:val="superscript"/>
              </w:rPr>
              <w:t>o</w:t>
            </w:r>
            <w:r w:rsidRPr="00012C2D">
              <w:rPr>
                <w:rFonts w:ascii="Arial" w:hAnsi="Arial" w:cs="Arial"/>
                <w:sz w:val="18"/>
                <w:szCs w:val="18"/>
              </w:rPr>
              <w:t>C)</w:t>
            </w:r>
            <w:r w:rsidR="00124532" w:rsidRPr="00012C2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9A3A72">
              <w:rPr>
                <w:rFonts w:ascii="Arial" w:hAnsi="Arial" w:cs="Arial"/>
                <w:i/>
                <w:sz w:val="18"/>
                <w:szCs w:val="18"/>
                <w:vertAlign w:val="superscript"/>
              </w:rPr>
              <w:t>a</w:t>
            </w:r>
          </w:p>
        </w:tc>
      </w:tr>
      <w:tr w:rsidR="002114EB" w:rsidRPr="00012C2D" w14:paraId="0F5AE4B3" w14:textId="77777777" w:rsidTr="009A3A72">
        <w:trPr>
          <w:trHeight w:hRule="exact" w:val="288"/>
        </w:trPr>
        <w:tc>
          <w:tcPr>
            <w:tcW w:w="8977" w:type="dxa"/>
          </w:tcPr>
          <w:p w14:paraId="1A5A256F" w14:textId="02EFEC1D" w:rsidR="002114EB" w:rsidRPr="00012C2D" w:rsidRDefault="002114EB" w:rsidP="002114EB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012C2D">
              <w:rPr>
                <w:rFonts w:ascii="Arial" w:hAnsi="Arial" w:cs="Arial"/>
                <w:sz w:val="18"/>
                <w:szCs w:val="18"/>
              </w:rPr>
              <w:t xml:space="preserve">   Heart rate &gt;90/min</w:t>
            </w:r>
          </w:p>
        </w:tc>
      </w:tr>
      <w:tr w:rsidR="002114EB" w:rsidRPr="00012C2D" w14:paraId="1C920735" w14:textId="77777777" w:rsidTr="009A3A72">
        <w:trPr>
          <w:trHeight w:hRule="exact" w:val="288"/>
        </w:trPr>
        <w:tc>
          <w:tcPr>
            <w:tcW w:w="8977" w:type="dxa"/>
          </w:tcPr>
          <w:p w14:paraId="2D04648C" w14:textId="67741137" w:rsidR="002114EB" w:rsidRPr="00012C2D" w:rsidRDefault="00D2428A" w:rsidP="002114EB">
            <w:pPr>
              <w:spacing w:line="360" w:lineRule="auto"/>
              <w:rPr>
                <w:rFonts w:ascii="Arial" w:hAnsi="Arial" w:cs="Arial"/>
                <w:sz w:val="18"/>
                <w:szCs w:val="18"/>
                <w:vertAlign w:val="superscript"/>
              </w:rPr>
            </w:pPr>
            <w:r w:rsidRPr="00012C2D">
              <w:rPr>
                <w:rFonts w:ascii="Arial" w:hAnsi="Arial" w:cs="Arial"/>
                <w:sz w:val="18"/>
                <w:szCs w:val="18"/>
              </w:rPr>
              <w:t xml:space="preserve">   Tachypn</w:t>
            </w:r>
            <w:r w:rsidR="002114EB" w:rsidRPr="00012C2D">
              <w:rPr>
                <w:rFonts w:ascii="Arial" w:hAnsi="Arial" w:cs="Arial"/>
                <w:sz w:val="18"/>
                <w:szCs w:val="18"/>
              </w:rPr>
              <w:t>ea (respiratory rate &gt;20/min)</w:t>
            </w:r>
            <w:r w:rsidR="00124532" w:rsidRPr="00012C2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124532" w:rsidRPr="009A3A72">
              <w:rPr>
                <w:rFonts w:ascii="Arial" w:hAnsi="Arial" w:cs="Arial"/>
                <w:i/>
                <w:sz w:val="18"/>
                <w:szCs w:val="18"/>
                <w:vertAlign w:val="superscript"/>
              </w:rPr>
              <w:t>b</w:t>
            </w:r>
          </w:p>
        </w:tc>
      </w:tr>
      <w:tr w:rsidR="002114EB" w:rsidRPr="00012C2D" w14:paraId="7C3CC349" w14:textId="77777777" w:rsidTr="009A3A72">
        <w:trPr>
          <w:trHeight w:hRule="exact" w:val="288"/>
        </w:trPr>
        <w:tc>
          <w:tcPr>
            <w:tcW w:w="8977" w:type="dxa"/>
          </w:tcPr>
          <w:p w14:paraId="292B4682" w14:textId="1E0D3364" w:rsidR="002114EB" w:rsidRPr="00012C2D" w:rsidRDefault="002114EB" w:rsidP="002114EB">
            <w:pPr>
              <w:spacing w:line="360" w:lineRule="auto"/>
              <w:rPr>
                <w:rFonts w:ascii="Arial" w:hAnsi="Arial" w:cs="Arial"/>
                <w:sz w:val="18"/>
                <w:szCs w:val="18"/>
                <w:vertAlign w:val="superscript"/>
              </w:rPr>
            </w:pPr>
            <w:r w:rsidRPr="00012C2D">
              <w:rPr>
                <w:rFonts w:ascii="Arial" w:hAnsi="Arial" w:cs="Arial"/>
                <w:sz w:val="18"/>
                <w:szCs w:val="18"/>
              </w:rPr>
              <w:t xml:space="preserve">   Altered mental status</w:t>
            </w:r>
            <w:r w:rsidR="00922DEA" w:rsidRPr="00012C2D">
              <w:rPr>
                <w:rFonts w:ascii="Arial" w:hAnsi="Arial" w:cs="Arial"/>
                <w:sz w:val="18"/>
                <w:szCs w:val="18"/>
              </w:rPr>
              <w:t xml:space="preserve"> (Glasgow Coma Scale &lt;15</w:t>
            </w:r>
            <w:r w:rsidRPr="00012C2D">
              <w:rPr>
                <w:rFonts w:ascii="Arial" w:hAnsi="Arial" w:cs="Arial"/>
                <w:sz w:val="18"/>
                <w:szCs w:val="18"/>
              </w:rPr>
              <w:t xml:space="preserve">) </w:t>
            </w:r>
            <w:r w:rsidR="00D2428A" w:rsidRPr="009A3A72">
              <w:rPr>
                <w:rFonts w:ascii="Arial" w:hAnsi="Arial" w:cs="Arial"/>
                <w:i/>
                <w:sz w:val="18"/>
                <w:szCs w:val="18"/>
                <w:vertAlign w:val="superscript"/>
              </w:rPr>
              <w:t>c</w:t>
            </w:r>
          </w:p>
        </w:tc>
      </w:tr>
      <w:tr w:rsidR="002114EB" w:rsidRPr="00012C2D" w14:paraId="670F7FF7" w14:textId="77777777" w:rsidTr="009A3A72">
        <w:trPr>
          <w:trHeight w:hRule="exact" w:val="288"/>
        </w:trPr>
        <w:tc>
          <w:tcPr>
            <w:tcW w:w="8977" w:type="dxa"/>
          </w:tcPr>
          <w:p w14:paraId="421CD476" w14:textId="309433EE" w:rsidR="002114EB" w:rsidRPr="00012C2D" w:rsidRDefault="00D2428A" w:rsidP="002114EB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012C2D">
              <w:rPr>
                <w:rFonts w:ascii="Arial" w:hAnsi="Arial" w:cs="Arial"/>
                <w:sz w:val="18"/>
                <w:szCs w:val="18"/>
              </w:rPr>
              <w:t xml:space="preserve">   Significant </w:t>
            </w:r>
            <w:r w:rsidR="002114EB" w:rsidRPr="00012C2D">
              <w:rPr>
                <w:rFonts w:ascii="Arial" w:hAnsi="Arial" w:cs="Arial"/>
                <w:sz w:val="18"/>
                <w:szCs w:val="18"/>
              </w:rPr>
              <w:t>edema or positive fluid balance (</w:t>
            </w:r>
            <w:r w:rsidRPr="00012C2D">
              <w:rPr>
                <w:rFonts w:ascii="Arial" w:hAnsi="Arial" w:cs="Arial"/>
                <w:sz w:val="18"/>
                <w:szCs w:val="18"/>
              </w:rPr>
              <w:t>&gt;</w:t>
            </w:r>
            <w:r w:rsidR="002114EB" w:rsidRPr="00012C2D">
              <w:rPr>
                <w:rFonts w:ascii="Arial" w:hAnsi="Arial" w:cs="Arial"/>
                <w:sz w:val="18"/>
                <w:szCs w:val="18"/>
              </w:rPr>
              <w:t>20 mL/kg over 24 hr)</w:t>
            </w:r>
          </w:p>
        </w:tc>
      </w:tr>
      <w:tr w:rsidR="002114EB" w:rsidRPr="00012C2D" w14:paraId="05345694" w14:textId="77777777" w:rsidTr="009A3A72">
        <w:trPr>
          <w:trHeight w:hRule="exact" w:val="288"/>
        </w:trPr>
        <w:tc>
          <w:tcPr>
            <w:tcW w:w="8977" w:type="dxa"/>
          </w:tcPr>
          <w:p w14:paraId="58AD2369" w14:textId="4AC65579" w:rsidR="002114EB" w:rsidRPr="00012C2D" w:rsidRDefault="00D2428A" w:rsidP="002114EB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012C2D">
              <w:rPr>
                <w:rFonts w:ascii="Arial" w:hAnsi="Arial" w:cs="Arial"/>
                <w:sz w:val="18"/>
                <w:szCs w:val="18"/>
              </w:rPr>
              <w:t xml:space="preserve">   Hyperglyc</w:t>
            </w:r>
            <w:r w:rsidR="002114EB" w:rsidRPr="00012C2D">
              <w:rPr>
                <w:rFonts w:ascii="Arial" w:hAnsi="Arial" w:cs="Arial"/>
                <w:sz w:val="18"/>
                <w:szCs w:val="18"/>
              </w:rPr>
              <w:t>emia (plasma glucose &gt;140 mg/dL) in the absence of diabetes</w:t>
            </w:r>
          </w:p>
        </w:tc>
      </w:tr>
      <w:tr w:rsidR="002114EB" w:rsidRPr="00012C2D" w14:paraId="07F3FCBE" w14:textId="77777777" w:rsidTr="009A3A72">
        <w:trPr>
          <w:trHeight w:hRule="exact" w:val="288"/>
        </w:trPr>
        <w:tc>
          <w:tcPr>
            <w:tcW w:w="8977" w:type="dxa"/>
          </w:tcPr>
          <w:p w14:paraId="43EA20AA" w14:textId="77777777" w:rsidR="002114EB" w:rsidRPr="00012C2D" w:rsidRDefault="002114EB" w:rsidP="002114EB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012C2D">
              <w:rPr>
                <w:rFonts w:ascii="Arial" w:hAnsi="Arial" w:cs="Arial"/>
                <w:b/>
                <w:sz w:val="18"/>
                <w:szCs w:val="18"/>
              </w:rPr>
              <w:t>Inflammatory variables</w:t>
            </w:r>
          </w:p>
        </w:tc>
      </w:tr>
      <w:tr w:rsidR="002114EB" w:rsidRPr="00012C2D" w14:paraId="78EC3BA9" w14:textId="77777777" w:rsidTr="009A3A72">
        <w:trPr>
          <w:trHeight w:hRule="exact" w:val="288"/>
        </w:trPr>
        <w:tc>
          <w:tcPr>
            <w:tcW w:w="8977" w:type="dxa"/>
          </w:tcPr>
          <w:p w14:paraId="3633B67A" w14:textId="745FAB61" w:rsidR="002114EB" w:rsidRPr="00012C2D" w:rsidRDefault="002114EB" w:rsidP="002114EB">
            <w:pPr>
              <w:spacing w:line="360" w:lineRule="auto"/>
              <w:rPr>
                <w:rFonts w:ascii="Arial" w:hAnsi="Arial" w:cs="Arial"/>
                <w:sz w:val="18"/>
                <w:szCs w:val="18"/>
                <w:vertAlign w:val="superscript"/>
              </w:rPr>
            </w:pPr>
            <w:r w:rsidRPr="00012C2D">
              <w:rPr>
                <w:rFonts w:ascii="Arial" w:hAnsi="Arial" w:cs="Arial"/>
                <w:sz w:val="18"/>
                <w:szCs w:val="18"/>
              </w:rPr>
              <w:t xml:space="preserve">   Leukocytosis (WBC count &gt;12,000 u/L), Leukopenia (WBC count &lt;4,000 u/L), or immature forms &gt;10% </w:t>
            </w:r>
            <w:r w:rsidR="00D2428A" w:rsidRPr="009A3A72">
              <w:rPr>
                <w:rFonts w:ascii="Arial" w:hAnsi="Arial" w:cs="Arial"/>
                <w:i/>
                <w:sz w:val="18"/>
                <w:szCs w:val="18"/>
                <w:vertAlign w:val="superscript"/>
              </w:rPr>
              <w:t>d</w:t>
            </w:r>
          </w:p>
        </w:tc>
      </w:tr>
      <w:tr w:rsidR="002114EB" w:rsidRPr="00012C2D" w14:paraId="05C760C7" w14:textId="77777777" w:rsidTr="009A3A72">
        <w:trPr>
          <w:trHeight w:hRule="exact" w:val="288"/>
        </w:trPr>
        <w:tc>
          <w:tcPr>
            <w:tcW w:w="8977" w:type="dxa"/>
          </w:tcPr>
          <w:p w14:paraId="19B9BE54" w14:textId="534C661F" w:rsidR="002114EB" w:rsidRPr="00012C2D" w:rsidRDefault="002114EB" w:rsidP="00922DEA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012C2D">
              <w:rPr>
                <w:rFonts w:ascii="Arial" w:hAnsi="Arial" w:cs="Arial"/>
                <w:sz w:val="18"/>
                <w:szCs w:val="18"/>
              </w:rPr>
              <w:t xml:space="preserve">   Plasma C-reactive protein </w:t>
            </w:r>
            <w:r w:rsidR="00922DEA" w:rsidRPr="00012C2D">
              <w:rPr>
                <w:rFonts w:ascii="Arial" w:hAnsi="Arial" w:cs="Arial"/>
                <w:sz w:val="18"/>
                <w:szCs w:val="18"/>
              </w:rPr>
              <w:t>&gt;2</w:t>
            </w:r>
            <w:r w:rsidRPr="00012C2D">
              <w:rPr>
                <w:rFonts w:ascii="Arial" w:hAnsi="Arial" w:cs="Arial"/>
                <w:sz w:val="18"/>
                <w:szCs w:val="18"/>
              </w:rPr>
              <w:t xml:space="preserve"> SD above the normal value</w:t>
            </w:r>
          </w:p>
        </w:tc>
      </w:tr>
      <w:tr w:rsidR="002114EB" w:rsidRPr="00012C2D" w14:paraId="277F88D0" w14:textId="77777777" w:rsidTr="009A3A72">
        <w:trPr>
          <w:trHeight w:hRule="exact" w:val="288"/>
        </w:trPr>
        <w:tc>
          <w:tcPr>
            <w:tcW w:w="8977" w:type="dxa"/>
          </w:tcPr>
          <w:p w14:paraId="4CD877FA" w14:textId="74DD0A18" w:rsidR="002114EB" w:rsidRPr="00012C2D" w:rsidRDefault="002114EB" w:rsidP="00922DEA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012C2D">
              <w:rPr>
                <w:rFonts w:ascii="Arial" w:hAnsi="Arial" w:cs="Arial"/>
                <w:sz w:val="18"/>
                <w:szCs w:val="18"/>
              </w:rPr>
              <w:t xml:space="preserve">   Plasma procalcitonin </w:t>
            </w:r>
            <w:r w:rsidR="00922DEA" w:rsidRPr="00012C2D">
              <w:rPr>
                <w:rFonts w:ascii="Arial" w:hAnsi="Arial" w:cs="Arial"/>
                <w:sz w:val="18"/>
                <w:szCs w:val="18"/>
              </w:rPr>
              <w:t>&gt;2</w:t>
            </w:r>
            <w:r w:rsidRPr="00012C2D">
              <w:rPr>
                <w:rFonts w:ascii="Arial" w:hAnsi="Arial" w:cs="Arial"/>
                <w:sz w:val="18"/>
                <w:szCs w:val="18"/>
              </w:rPr>
              <w:t xml:space="preserve"> SD above the normal value</w:t>
            </w:r>
          </w:p>
        </w:tc>
      </w:tr>
      <w:tr w:rsidR="002114EB" w:rsidRPr="00012C2D" w14:paraId="24B841B9" w14:textId="77777777" w:rsidTr="009A3A72">
        <w:trPr>
          <w:trHeight w:hRule="exact" w:val="288"/>
        </w:trPr>
        <w:tc>
          <w:tcPr>
            <w:tcW w:w="8977" w:type="dxa"/>
          </w:tcPr>
          <w:p w14:paraId="62B068FB" w14:textId="6CD7E7B6" w:rsidR="002114EB" w:rsidRPr="00012C2D" w:rsidRDefault="00A06A0D" w:rsidP="002114EB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012C2D">
              <w:rPr>
                <w:rFonts w:ascii="Arial" w:hAnsi="Arial" w:cs="Arial"/>
                <w:b/>
                <w:sz w:val="18"/>
                <w:szCs w:val="18"/>
              </w:rPr>
              <w:t>H</w:t>
            </w:r>
            <w:r w:rsidR="002114EB" w:rsidRPr="00012C2D">
              <w:rPr>
                <w:rFonts w:ascii="Arial" w:hAnsi="Arial" w:cs="Arial"/>
                <w:b/>
                <w:sz w:val="18"/>
                <w:szCs w:val="18"/>
              </w:rPr>
              <w:t xml:space="preserve">emodynamic variables </w:t>
            </w:r>
          </w:p>
        </w:tc>
      </w:tr>
      <w:tr w:rsidR="002114EB" w:rsidRPr="00012C2D" w14:paraId="56665AA6" w14:textId="77777777" w:rsidTr="009A3A72">
        <w:trPr>
          <w:trHeight w:hRule="exact" w:val="288"/>
        </w:trPr>
        <w:tc>
          <w:tcPr>
            <w:tcW w:w="8977" w:type="dxa"/>
          </w:tcPr>
          <w:p w14:paraId="4BBE1632" w14:textId="77777777" w:rsidR="002114EB" w:rsidRPr="00012C2D" w:rsidRDefault="002114EB" w:rsidP="002114EB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012C2D">
              <w:rPr>
                <w:rFonts w:ascii="Arial" w:hAnsi="Arial" w:cs="Arial"/>
                <w:sz w:val="18"/>
                <w:szCs w:val="18"/>
              </w:rPr>
              <w:t xml:space="preserve">   Arterial hypotension (SBP &lt;90 mmHg, MAP &lt;70 mmHg or an SBP decrease &gt;40 mmHg)</w:t>
            </w:r>
          </w:p>
        </w:tc>
      </w:tr>
      <w:tr w:rsidR="002114EB" w:rsidRPr="00012C2D" w14:paraId="1E7975E2" w14:textId="77777777" w:rsidTr="009A3A72">
        <w:trPr>
          <w:trHeight w:hRule="exact" w:val="288"/>
        </w:trPr>
        <w:tc>
          <w:tcPr>
            <w:tcW w:w="8977" w:type="dxa"/>
          </w:tcPr>
          <w:p w14:paraId="2FB06E05" w14:textId="77777777" w:rsidR="002114EB" w:rsidRPr="00012C2D" w:rsidRDefault="002114EB" w:rsidP="002114EB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012C2D">
              <w:rPr>
                <w:rFonts w:ascii="Arial" w:hAnsi="Arial" w:cs="Arial"/>
                <w:b/>
                <w:sz w:val="18"/>
                <w:szCs w:val="18"/>
              </w:rPr>
              <w:t xml:space="preserve">Organ dysfunction variables </w:t>
            </w:r>
          </w:p>
        </w:tc>
      </w:tr>
      <w:tr w:rsidR="002114EB" w:rsidRPr="00012C2D" w14:paraId="4A0F1564" w14:textId="77777777" w:rsidTr="009A3A72">
        <w:trPr>
          <w:trHeight w:hRule="exact" w:val="288"/>
        </w:trPr>
        <w:tc>
          <w:tcPr>
            <w:tcW w:w="8977" w:type="dxa"/>
          </w:tcPr>
          <w:p w14:paraId="34AC1E31" w14:textId="11B00447" w:rsidR="002114EB" w:rsidRPr="00012C2D" w:rsidRDefault="002114EB" w:rsidP="002114EB">
            <w:pPr>
              <w:spacing w:line="360" w:lineRule="auto"/>
              <w:rPr>
                <w:rFonts w:ascii="Arial" w:hAnsi="Arial" w:cs="Arial"/>
                <w:sz w:val="18"/>
                <w:szCs w:val="18"/>
                <w:vertAlign w:val="superscript"/>
              </w:rPr>
            </w:pPr>
            <w:r w:rsidRPr="00012C2D">
              <w:rPr>
                <w:rFonts w:ascii="Arial" w:hAnsi="Arial" w:cs="Arial"/>
                <w:b/>
                <w:sz w:val="18"/>
                <w:szCs w:val="18"/>
              </w:rPr>
              <w:t xml:space="preserve">   </w:t>
            </w:r>
            <w:r w:rsidRPr="00012C2D">
              <w:rPr>
                <w:rFonts w:ascii="Arial" w:hAnsi="Arial" w:cs="Arial"/>
                <w:sz w:val="18"/>
                <w:szCs w:val="18"/>
              </w:rPr>
              <w:t>Low oxygen saturation determined by pulse oximetry (SpO</w:t>
            </w:r>
            <w:r w:rsidRPr="00012C2D">
              <w:rPr>
                <w:rFonts w:ascii="Arial" w:hAnsi="Arial" w:cs="Arial"/>
                <w:sz w:val="18"/>
                <w:szCs w:val="18"/>
                <w:vertAlign w:val="subscript"/>
              </w:rPr>
              <w:t xml:space="preserve">2 </w:t>
            </w:r>
            <w:r w:rsidRPr="00012C2D">
              <w:rPr>
                <w:rFonts w:ascii="Arial" w:hAnsi="Arial" w:cs="Arial"/>
                <w:sz w:val="18"/>
                <w:szCs w:val="18"/>
              </w:rPr>
              <w:t xml:space="preserve">&lt;95%) </w:t>
            </w:r>
            <w:r w:rsidR="00A06A0D" w:rsidRPr="009A3A72">
              <w:rPr>
                <w:rFonts w:ascii="Arial" w:hAnsi="Arial" w:cs="Arial"/>
                <w:i/>
                <w:sz w:val="18"/>
                <w:szCs w:val="18"/>
                <w:vertAlign w:val="superscript"/>
              </w:rPr>
              <w:t>e</w:t>
            </w:r>
          </w:p>
        </w:tc>
      </w:tr>
      <w:tr w:rsidR="002114EB" w:rsidRPr="00012C2D" w14:paraId="0B3DC7EC" w14:textId="77777777" w:rsidTr="009A3A72">
        <w:trPr>
          <w:trHeight w:hRule="exact" w:val="288"/>
        </w:trPr>
        <w:tc>
          <w:tcPr>
            <w:tcW w:w="8977" w:type="dxa"/>
          </w:tcPr>
          <w:p w14:paraId="3FB48421" w14:textId="2353F4D2" w:rsidR="002114EB" w:rsidRPr="00012C2D" w:rsidRDefault="00A06A0D" w:rsidP="002114EB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012C2D">
              <w:rPr>
                <w:rFonts w:ascii="Arial" w:hAnsi="Arial" w:cs="Arial"/>
                <w:sz w:val="18"/>
                <w:szCs w:val="18"/>
              </w:rPr>
              <w:t xml:space="preserve">   Arterial hypox</w:t>
            </w:r>
            <w:r w:rsidR="002114EB" w:rsidRPr="00012C2D">
              <w:rPr>
                <w:rFonts w:ascii="Arial" w:hAnsi="Arial" w:cs="Arial"/>
                <w:sz w:val="18"/>
                <w:szCs w:val="18"/>
              </w:rPr>
              <w:t>emia (PaO</w:t>
            </w:r>
            <w:r w:rsidR="002114EB" w:rsidRPr="00012C2D">
              <w:rPr>
                <w:rFonts w:ascii="Arial" w:hAnsi="Arial" w:cs="Arial"/>
                <w:sz w:val="18"/>
                <w:szCs w:val="18"/>
                <w:vertAlign w:val="subscript"/>
              </w:rPr>
              <w:t>2</w:t>
            </w:r>
            <w:r w:rsidR="002114EB" w:rsidRPr="00012C2D">
              <w:rPr>
                <w:rFonts w:ascii="Arial" w:hAnsi="Arial" w:cs="Arial"/>
                <w:sz w:val="18"/>
                <w:szCs w:val="18"/>
              </w:rPr>
              <w:t>/FiO</w:t>
            </w:r>
            <w:r w:rsidR="002114EB" w:rsidRPr="00012C2D">
              <w:rPr>
                <w:rFonts w:ascii="Arial" w:hAnsi="Arial" w:cs="Arial"/>
                <w:sz w:val="18"/>
                <w:szCs w:val="18"/>
                <w:vertAlign w:val="subscript"/>
              </w:rPr>
              <w:t>2</w:t>
            </w:r>
            <w:r w:rsidR="002114EB" w:rsidRPr="00012C2D">
              <w:rPr>
                <w:rFonts w:ascii="Arial" w:hAnsi="Arial" w:cs="Arial"/>
                <w:sz w:val="18"/>
                <w:szCs w:val="18"/>
              </w:rPr>
              <w:t xml:space="preserve"> &lt;300)</w:t>
            </w:r>
          </w:p>
        </w:tc>
      </w:tr>
      <w:tr w:rsidR="002114EB" w:rsidRPr="00012C2D" w14:paraId="08D05A86" w14:textId="77777777" w:rsidTr="009A3A72">
        <w:trPr>
          <w:trHeight w:hRule="exact" w:val="288"/>
        </w:trPr>
        <w:tc>
          <w:tcPr>
            <w:tcW w:w="8977" w:type="dxa"/>
          </w:tcPr>
          <w:p w14:paraId="5C2B6BB8" w14:textId="66D0E16C" w:rsidR="002114EB" w:rsidRPr="00012C2D" w:rsidRDefault="002114EB" w:rsidP="002114EB">
            <w:pPr>
              <w:spacing w:line="360" w:lineRule="auto"/>
              <w:rPr>
                <w:rFonts w:ascii="Arial" w:hAnsi="Arial" w:cs="Arial"/>
                <w:sz w:val="18"/>
                <w:szCs w:val="18"/>
                <w:vertAlign w:val="superscript"/>
              </w:rPr>
            </w:pPr>
            <w:r w:rsidRPr="00012C2D">
              <w:rPr>
                <w:rFonts w:ascii="Arial" w:hAnsi="Arial" w:cs="Arial"/>
                <w:sz w:val="18"/>
                <w:szCs w:val="18"/>
              </w:rPr>
              <w:t xml:space="preserve">   Acute oliguria (urine output &lt;0.5 mL/kg/hr for at least 2 hrs) </w:t>
            </w:r>
            <w:r w:rsidR="00A06A0D" w:rsidRPr="009A3A72">
              <w:rPr>
                <w:rFonts w:ascii="Arial" w:hAnsi="Arial" w:cs="Arial"/>
                <w:i/>
                <w:sz w:val="18"/>
                <w:szCs w:val="18"/>
                <w:vertAlign w:val="superscript"/>
              </w:rPr>
              <w:t>f</w:t>
            </w:r>
          </w:p>
        </w:tc>
      </w:tr>
      <w:tr w:rsidR="002114EB" w:rsidRPr="00012C2D" w14:paraId="364712A1" w14:textId="77777777" w:rsidTr="009A3A72">
        <w:trPr>
          <w:trHeight w:hRule="exact" w:val="288"/>
        </w:trPr>
        <w:tc>
          <w:tcPr>
            <w:tcW w:w="8977" w:type="dxa"/>
          </w:tcPr>
          <w:p w14:paraId="3C2D70A4" w14:textId="77777777" w:rsidR="002114EB" w:rsidRPr="00012C2D" w:rsidRDefault="002114EB" w:rsidP="002114EB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012C2D">
              <w:rPr>
                <w:rFonts w:ascii="Arial" w:hAnsi="Arial" w:cs="Arial"/>
                <w:sz w:val="18"/>
                <w:szCs w:val="18"/>
              </w:rPr>
              <w:t xml:space="preserve">   Creatinine increase &gt;0.5 mg/dL</w:t>
            </w:r>
          </w:p>
        </w:tc>
      </w:tr>
      <w:tr w:rsidR="002114EB" w:rsidRPr="00012C2D" w14:paraId="769C14A1" w14:textId="77777777" w:rsidTr="009A3A72">
        <w:trPr>
          <w:trHeight w:hRule="exact" w:val="288"/>
        </w:trPr>
        <w:tc>
          <w:tcPr>
            <w:tcW w:w="8977" w:type="dxa"/>
          </w:tcPr>
          <w:p w14:paraId="5FA2762A" w14:textId="4B2ABD3B" w:rsidR="002114EB" w:rsidRPr="00012C2D" w:rsidRDefault="002114EB" w:rsidP="002114EB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012C2D">
              <w:rPr>
                <w:rFonts w:ascii="Arial" w:hAnsi="Arial" w:cs="Arial"/>
                <w:sz w:val="18"/>
                <w:szCs w:val="18"/>
              </w:rPr>
              <w:t xml:space="preserve">   Coagulation abnormalities (INR &gt;1.5 or aPTT  &gt;60</w:t>
            </w:r>
            <w:r w:rsidR="002E3955" w:rsidRPr="00012C2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12C2D">
              <w:rPr>
                <w:rFonts w:ascii="Arial" w:hAnsi="Arial" w:cs="Arial"/>
                <w:sz w:val="18"/>
                <w:szCs w:val="18"/>
              </w:rPr>
              <w:t>s)</w:t>
            </w:r>
          </w:p>
        </w:tc>
      </w:tr>
      <w:tr w:rsidR="002114EB" w:rsidRPr="00012C2D" w14:paraId="3DA03AEB" w14:textId="77777777" w:rsidTr="009A3A72">
        <w:trPr>
          <w:trHeight w:hRule="exact" w:val="288"/>
        </w:trPr>
        <w:tc>
          <w:tcPr>
            <w:tcW w:w="8977" w:type="dxa"/>
          </w:tcPr>
          <w:p w14:paraId="5CD0497D" w14:textId="77777777" w:rsidR="002114EB" w:rsidRPr="00012C2D" w:rsidRDefault="002114EB" w:rsidP="002114EB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012C2D">
              <w:rPr>
                <w:rFonts w:ascii="Arial" w:hAnsi="Arial" w:cs="Arial"/>
                <w:sz w:val="18"/>
                <w:szCs w:val="18"/>
              </w:rPr>
              <w:t xml:space="preserve">   Ileus (absent bowel sounds)</w:t>
            </w:r>
          </w:p>
        </w:tc>
      </w:tr>
      <w:tr w:rsidR="002114EB" w:rsidRPr="00012C2D" w14:paraId="1196C175" w14:textId="77777777" w:rsidTr="009A3A72">
        <w:trPr>
          <w:trHeight w:hRule="exact" w:val="288"/>
        </w:trPr>
        <w:tc>
          <w:tcPr>
            <w:tcW w:w="8977" w:type="dxa"/>
          </w:tcPr>
          <w:p w14:paraId="47012289" w14:textId="77777777" w:rsidR="002114EB" w:rsidRPr="00012C2D" w:rsidRDefault="002114EB" w:rsidP="002114EB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012C2D">
              <w:rPr>
                <w:rFonts w:ascii="Arial" w:hAnsi="Arial" w:cs="Arial"/>
                <w:sz w:val="18"/>
                <w:szCs w:val="18"/>
              </w:rPr>
              <w:t xml:space="preserve">   Thrombocytopenia (platelet count &lt;100,000 u/L)</w:t>
            </w:r>
          </w:p>
        </w:tc>
      </w:tr>
      <w:tr w:rsidR="002114EB" w:rsidRPr="00012C2D" w14:paraId="0C8849D5" w14:textId="77777777" w:rsidTr="009A3A72">
        <w:trPr>
          <w:trHeight w:hRule="exact" w:val="288"/>
        </w:trPr>
        <w:tc>
          <w:tcPr>
            <w:tcW w:w="8977" w:type="dxa"/>
          </w:tcPr>
          <w:p w14:paraId="5F885741" w14:textId="5171CCA7" w:rsidR="002114EB" w:rsidRPr="00012C2D" w:rsidRDefault="00A06A0D" w:rsidP="002114EB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012C2D">
              <w:rPr>
                <w:rFonts w:ascii="Arial" w:hAnsi="Arial" w:cs="Arial"/>
                <w:sz w:val="18"/>
                <w:szCs w:val="18"/>
              </w:rPr>
              <w:t xml:space="preserve">   Hyperbilirubin</w:t>
            </w:r>
            <w:r w:rsidR="002114EB" w:rsidRPr="00012C2D">
              <w:rPr>
                <w:rFonts w:ascii="Arial" w:hAnsi="Arial" w:cs="Arial"/>
                <w:sz w:val="18"/>
                <w:szCs w:val="18"/>
              </w:rPr>
              <w:t>emia (plasma total bilirubin &gt;4 mg/dL)</w:t>
            </w:r>
          </w:p>
        </w:tc>
      </w:tr>
      <w:tr w:rsidR="002114EB" w:rsidRPr="00012C2D" w14:paraId="0860DBD8" w14:textId="77777777" w:rsidTr="009A3A72">
        <w:trPr>
          <w:trHeight w:hRule="exact" w:val="288"/>
        </w:trPr>
        <w:tc>
          <w:tcPr>
            <w:tcW w:w="8977" w:type="dxa"/>
          </w:tcPr>
          <w:p w14:paraId="63853576" w14:textId="77777777" w:rsidR="002114EB" w:rsidRPr="00012C2D" w:rsidRDefault="002114EB" w:rsidP="002114EB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012C2D">
              <w:rPr>
                <w:rFonts w:ascii="Arial" w:hAnsi="Arial" w:cs="Arial"/>
                <w:b/>
                <w:sz w:val="18"/>
                <w:szCs w:val="18"/>
              </w:rPr>
              <w:t xml:space="preserve"> Tissue perfusion variables </w:t>
            </w:r>
          </w:p>
        </w:tc>
      </w:tr>
      <w:tr w:rsidR="002114EB" w:rsidRPr="00012C2D" w14:paraId="2458A688" w14:textId="77777777" w:rsidTr="009A3A72">
        <w:trPr>
          <w:trHeight w:hRule="exact" w:val="288"/>
        </w:trPr>
        <w:tc>
          <w:tcPr>
            <w:tcW w:w="8977" w:type="dxa"/>
          </w:tcPr>
          <w:p w14:paraId="06DE9722" w14:textId="14BB56C0" w:rsidR="002114EB" w:rsidRPr="00012C2D" w:rsidRDefault="00A06A0D" w:rsidP="002114EB">
            <w:pPr>
              <w:spacing w:line="360" w:lineRule="auto"/>
              <w:rPr>
                <w:rFonts w:ascii="Arial" w:hAnsi="Arial" w:cs="Arial"/>
                <w:sz w:val="18"/>
                <w:szCs w:val="18"/>
                <w:vertAlign w:val="superscript"/>
              </w:rPr>
            </w:pPr>
            <w:r w:rsidRPr="00012C2D">
              <w:rPr>
                <w:rFonts w:ascii="Arial" w:hAnsi="Arial" w:cs="Arial"/>
                <w:sz w:val="18"/>
                <w:szCs w:val="18"/>
              </w:rPr>
              <w:t xml:space="preserve">   Hyperlactat</w:t>
            </w:r>
            <w:r w:rsidR="00CB4CBA" w:rsidRPr="00012C2D">
              <w:rPr>
                <w:rFonts w:ascii="Arial" w:hAnsi="Arial" w:cs="Arial"/>
                <w:sz w:val="18"/>
                <w:szCs w:val="18"/>
              </w:rPr>
              <w:t>emia (&gt;1</w:t>
            </w:r>
            <w:r w:rsidR="002114EB" w:rsidRPr="00012C2D">
              <w:rPr>
                <w:rFonts w:ascii="Arial" w:hAnsi="Arial" w:cs="Arial"/>
                <w:sz w:val="18"/>
                <w:szCs w:val="18"/>
              </w:rPr>
              <w:t xml:space="preserve"> mmol/L)</w:t>
            </w:r>
          </w:p>
        </w:tc>
      </w:tr>
      <w:tr w:rsidR="002114EB" w:rsidRPr="00012C2D" w14:paraId="35AC65C4" w14:textId="77777777" w:rsidTr="009A3A72">
        <w:trPr>
          <w:trHeight w:hRule="exact" w:val="288"/>
        </w:trPr>
        <w:tc>
          <w:tcPr>
            <w:tcW w:w="8977" w:type="dxa"/>
          </w:tcPr>
          <w:p w14:paraId="77F96534" w14:textId="77777777" w:rsidR="002114EB" w:rsidRPr="00012C2D" w:rsidRDefault="002114EB" w:rsidP="002114EB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012C2D">
              <w:rPr>
                <w:rFonts w:ascii="Arial" w:hAnsi="Arial" w:cs="Arial"/>
                <w:sz w:val="18"/>
                <w:szCs w:val="18"/>
              </w:rPr>
              <w:t xml:space="preserve">   Decreased capillary refill or mottling</w:t>
            </w:r>
          </w:p>
        </w:tc>
      </w:tr>
    </w:tbl>
    <w:p w14:paraId="28016AF0" w14:textId="021452B4" w:rsidR="002114EB" w:rsidRDefault="002114EB" w:rsidP="002114EB">
      <w:pPr>
        <w:rPr>
          <w:rFonts w:ascii="Arial" w:hAnsi="Arial" w:cs="Arial"/>
          <w:sz w:val="16"/>
          <w:szCs w:val="16"/>
        </w:rPr>
      </w:pPr>
    </w:p>
    <w:p w14:paraId="60B56D0D" w14:textId="77777777" w:rsidR="003160B6" w:rsidRPr="00012C2D" w:rsidRDefault="003160B6" w:rsidP="002114EB">
      <w:pPr>
        <w:rPr>
          <w:rFonts w:ascii="Arial" w:hAnsi="Arial" w:cs="Arial"/>
          <w:sz w:val="16"/>
          <w:szCs w:val="16"/>
        </w:rPr>
      </w:pPr>
    </w:p>
    <w:p w14:paraId="68F2609B" w14:textId="5E26B9B1" w:rsidR="000775E2" w:rsidRDefault="000775E2" w:rsidP="002114EB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Abbreviations: WBC, white blood cell; SBP, systolic blood pressure; MAP, mean arterial pressure; SpO2, peripheral capillary oxygen saturation; PaO</w:t>
      </w:r>
      <w:r w:rsidRPr="000775E2">
        <w:rPr>
          <w:rFonts w:ascii="Arial" w:hAnsi="Arial" w:cs="Arial"/>
          <w:sz w:val="18"/>
          <w:szCs w:val="18"/>
          <w:vertAlign w:val="subscript"/>
        </w:rPr>
        <w:t>2</w:t>
      </w:r>
      <w:r>
        <w:rPr>
          <w:rFonts w:ascii="Arial" w:hAnsi="Arial" w:cs="Arial"/>
          <w:sz w:val="18"/>
          <w:szCs w:val="18"/>
        </w:rPr>
        <w:t>, arterial partial pressure of oxygen; FiO</w:t>
      </w:r>
      <w:r w:rsidRPr="000775E2">
        <w:rPr>
          <w:rFonts w:ascii="Arial" w:hAnsi="Arial" w:cs="Arial"/>
          <w:sz w:val="18"/>
          <w:szCs w:val="18"/>
          <w:vertAlign w:val="subscript"/>
        </w:rPr>
        <w:t>2</w:t>
      </w:r>
      <w:r>
        <w:rPr>
          <w:rFonts w:ascii="Arial" w:hAnsi="Arial" w:cs="Arial"/>
          <w:sz w:val="18"/>
          <w:szCs w:val="18"/>
        </w:rPr>
        <w:t>, fraction of inspired oxygen</w:t>
      </w:r>
      <w:r w:rsidR="002C6861">
        <w:rPr>
          <w:rFonts w:ascii="Arial" w:hAnsi="Arial" w:cs="Arial"/>
          <w:sz w:val="18"/>
          <w:szCs w:val="18"/>
        </w:rPr>
        <w:t>; INR, international normalized ratio; aPTT, activated partial thromboplastin time.</w:t>
      </w:r>
    </w:p>
    <w:p w14:paraId="01D3502D" w14:textId="4258EFC0" w:rsidR="002114EB" w:rsidRPr="00012C2D" w:rsidRDefault="002114EB" w:rsidP="002114EB">
      <w:pPr>
        <w:rPr>
          <w:rFonts w:ascii="Arial" w:hAnsi="Arial" w:cs="Arial"/>
          <w:sz w:val="18"/>
          <w:szCs w:val="18"/>
        </w:rPr>
      </w:pPr>
      <w:r w:rsidRPr="00012C2D">
        <w:rPr>
          <w:rFonts w:ascii="Arial" w:hAnsi="Arial" w:cs="Arial"/>
          <w:sz w:val="18"/>
          <w:szCs w:val="18"/>
        </w:rPr>
        <w:t>Adapted from Dellinger et al, Surviving Sepsis Campaign: International Guideline for Management of</w:t>
      </w:r>
      <w:r w:rsidR="002E3955" w:rsidRPr="00012C2D">
        <w:rPr>
          <w:rFonts w:ascii="Arial" w:hAnsi="Arial" w:cs="Arial"/>
          <w:sz w:val="18"/>
          <w:szCs w:val="18"/>
        </w:rPr>
        <w:t xml:space="preserve"> Severe Sepsis and Septic Shock,</w:t>
      </w:r>
      <w:r w:rsidRPr="00012C2D">
        <w:rPr>
          <w:rFonts w:ascii="Arial" w:hAnsi="Arial" w:cs="Arial"/>
          <w:sz w:val="18"/>
          <w:szCs w:val="18"/>
        </w:rPr>
        <w:t xml:space="preserve"> 2012</w:t>
      </w:r>
      <w:r w:rsidR="006F4524" w:rsidRPr="00012C2D">
        <w:rPr>
          <w:rFonts w:ascii="Arial" w:hAnsi="Arial" w:cs="Arial"/>
          <w:sz w:val="18"/>
          <w:szCs w:val="18"/>
        </w:rPr>
        <w:t xml:space="preserve"> </w:t>
      </w:r>
      <w:r w:rsidR="006F4524" w:rsidRPr="00012C2D">
        <w:rPr>
          <w:rFonts w:ascii="Arial" w:hAnsi="Arial" w:cs="Arial"/>
          <w:sz w:val="18"/>
          <w:szCs w:val="18"/>
        </w:rPr>
        <w:fldChar w:fldCharType="begin" w:fldLock="1"/>
      </w:r>
      <w:r w:rsidR="0083436B" w:rsidRPr="00012C2D">
        <w:rPr>
          <w:rFonts w:ascii="Arial" w:hAnsi="Arial" w:cs="Arial"/>
          <w:sz w:val="18"/>
          <w:szCs w:val="18"/>
        </w:rPr>
        <w:instrText>ADDIN CSL_CITATION { "citationItems" : [ { "id" : "ITEM-1", "itemData" : { "DOI" : "10.1007/s00134-012-2769-8", "ISSN" : "0342-4642", "PMID" : "23361625", "author" : [ { "dropping-particle" : "", "family" : "Dellinger", "given" : "R. P.", "non-dropping-particle" : "", "parse-names" : false, "suffix" : "" }, { "dropping-particle" : "", "family" : "Levy", "given" : "Mitchell M.", "non-dropping-particle" : "", "parse-names" : false, "suffix" : "" }, { "dropping-particle" : "", "family" : "Rhodes", "given" : "Andrew", "non-dropping-particle" : "", "parse-names" : false, "suffix" : "" }, { "dropping-particle" : "", "family" : "Annane", "given" : "Djillali", "non-dropping-particle" : "", "parse-names" : false, "suffix" : "" }, { "dropping-particle" : "", "family" : "Gerlach", "given" : "Herwig", "non-dropping-particle" : "", "parse-names" : false, "suffix" : "" }, { "dropping-particle" : "", "family" : "Opal", "given" : "Steven M.", "non-dropping-particle" : "", "parse-names" : false, "suffix" : "" }, { "dropping-particle" : "", "family" : "Sevransky", "given" : "Jonathan E.", "non-dropping-particle" : "", "parse-names" : false, "suffix" : "" }, { "dropping-particle" : "", "family" : "Sprung", "given" : "Charles L.", "non-dropping-particle" : "", "parse-names" : false, "suffix" : "" }, { "dropping-particle" : "", "family" : "Douglas", "given" : "Ivor S.", "non-dropping-particle" : "", "parse-names" : false, "suffix" : "" }, { "dropping-particle" : "", "family" : "Jaeschke", "given" : "Roman", "non-dropping-particle" : "", "parse-names" : false, "suffix" : "" }, { "dropping-particle" : "", "family" : "Osborn", "given" : "Tiffany M.", "non-dropping-particle" : "", "parse-names" : false, "suffix" : "" }, { "dropping-particle" : "", "family" : "Nunnally", "given" : "Mark E.", "non-dropping-particle" : "", "parse-names" : false, "suffix" : "" }, { "dropping-particle" : "", "family" : "Townsend", "given" : "Sean R.", "non-dropping-particle" : "", "parse-names" : false, "suffix" : "" }, { "dropping-particle" : "", "family" : "Reinhart", "given" : "Konrad", "non-dropping-particle" : "", "parse-names" : false, "suffix" : "" }, { "dropping-particle" : "", "family" : "Kleinpell", "given" : "Ruth M.", "non-dropping-particle" : "", "parse-names" : false, "suffix" : "" }, { "dropping-particle" : "", "family" : "Angus", "given" : "Derek C.", "non-dropping-particle" : "", "parse-names" : false, "suffix" : "" }, { "dropping-particle" : "", "family" : "Deutschman", "given" : "Clifford S.", "non-dropping-particle" : "", "parse-names" : false, "suffix" : "" }, { "dropping-particle" : "", "family" : "Machado", "given" : "Flavia R.", "non-dropping-particle" : "", "parse-names" : false, "suffix" : "" }, { "dropping-particle" : "", "family" : "Rubenfeld", "given" : "Gordon D.", "non-dropping-particle" : "", "parse-names" : false, "suffix" : "" }, { "dropping-particle" : "", "family" : "Webb", "given" : "Steven", "non-dropping-particle" : "", "parse-names" : false, "suffix" : "" }, { "dropping-particle" : "", "family" : "Beale", "given" : "Richard J.", "non-dropping-particle" : "", "parse-names" : false, "suffix" : "" }, { "dropping-particle" : "", "family" : "Vincent", "given" : "Jean-Louis", "non-dropping-particle" : "", "parse-names" : false, "suffix" : "" }, { "dropping-particle" : "", "family" : "Moreno", "given" : "Rui", "non-dropping-particle" : "", "parse-names" : false, "suffix" : "" } ], "container-title" : "Intensive Care Medicine", "id" : "ITEM-1", "issue" : "2", "issued" : { "date-parts" : [ [ "2013" ] ] }, "page" : "165-228", "title" : "Surviving Sepsis Campaign: International Guidelines for Management of Severe Sepsis and Septic Shock, 2012", "type" : "article-journal", "volume" : "39" }, "uris" : [ "http://www.mendeley.com/documents/?uuid=fc0af61b-3271-45f9-9ffa-7fb316362f9e" ] } ], "mendeley" : { "formattedCitation" : "[12]", "plainTextFormattedCitation" : "[12]", "previouslyFormattedCitation" : "[12]" }, "properties" : { "noteIndex" : 0 }, "schema" : "https://github.com/citation-style-language/schema/raw/master/csl-citation.json" }</w:instrText>
      </w:r>
      <w:r w:rsidR="006F4524" w:rsidRPr="00012C2D">
        <w:rPr>
          <w:rFonts w:ascii="Arial" w:hAnsi="Arial" w:cs="Arial"/>
          <w:sz w:val="18"/>
          <w:szCs w:val="18"/>
        </w:rPr>
        <w:fldChar w:fldCharType="separate"/>
      </w:r>
      <w:r w:rsidR="000F29C8" w:rsidRPr="00012C2D">
        <w:rPr>
          <w:rFonts w:ascii="Arial" w:hAnsi="Arial" w:cs="Arial"/>
          <w:noProof/>
          <w:sz w:val="18"/>
          <w:szCs w:val="18"/>
        </w:rPr>
        <w:t>[12]</w:t>
      </w:r>
      <w:r w:rsidR="006F4524" w:rsidRPr="00012C2D">
        <w:rPr>
          <w:rFonts w:ascii="Arial" w:hAnsi="Arial" w:cs="Arial"/>
          <w:sz w:val="18"/>
          <w:szCs w:val="18"/>
        </w:rPr>
        <w:fldChar w:fldCharType="end"/>
      </w:r>
      <w:r w:rsidRPr="00012C2D">
        <w:rPr>
          <w:rFonts w:ascii="Arial" w:hAnsi="Arial" w:cs="Arial"/>
          <w:sz w:val="18"/>
          <w:szCs w:val="18"/>
        </w:rPr>
        <w:t xml:space="preserve"> </w:t>
      </w:r>
    </w:p>
    <w:p w14:paraId="22B7758A" w14:textId="545A8B89" w:rsidR="002114EB" w:rsidRPr="00012C2D" w:rsidRDefault="002114EB" w:rsidP="002114EB">
      <w:pPr>
        <w:rPr>
          <w:rFonts w:ascii="Arial" w:hAnsi="Arial" w:cs="Arial"/>
          <w:sz w:val="18"/>
          <w:szCs w:val="18"/>
        </w:rPr>
      </w:pPr>
      <w:r w:rsidRPr="009A3A72">
        <w:rPr>
          <w:rFonts w:ascii="Arial" w:hAnsi="Arial" w:cs="Arial"/>
          <w:i/>
          <w:sz w:val="18"/>
          <w:szCs w:val="18"/>
          <w:vertAlign w:val="superscript"/>
        </w:rPr>
        <w:t>a</w:t>
      </w:r>
      <w:r w:rsidRPr="00012C2D">
        <w:rPr>
          <w:rFonts w:ascii="Arial" w:hAnsi="Arial" w:cs="Arial"/>
          <w:b/>
          <w:sz w:val="18"/>
          <w:szCs w:val="18"/>
          <w:vertAlign w:val="superscript"/>
        </w:rPr>
        <w:t xml:space="preserve"> </w:t>
      </w:r>
      <w:r w:rsidR="00124532" w:rsidRPr="00012C2D">
        <w:rPr>
          <w:rFonts w:ascii="Arial" w:hAnsi="Arial" w:cs="Arial"/>
          <w:sz w:val="18"/>
          <w:szCs w:val="18"/>
        </w:rPr>
        <w:t>F</w:t>
      </w:r>
      <w:r w:rsidRPr="00012C2D">
        <w:rPr>
          <w:rFonts w:ascii="Arial" w:hAnsi="Arial" w:cs="Arial"/>
          <w:sz w:val="18"/>
          <w:szCs w:val="18"/>
        </w:rPr>
        <w:t>ever and hypothermia were consolidated into a single variable.</w:t>
      </w:r>
    </w:p>
    <w:p w14:paraId="30A7FC7C" w14:textId="79D27EEC" w:rsidR="00124532" w:rsidRPr="00012C2D" w:rsidRDefault="00124532" w:rsidP="002114EB">
      <w:pPr>
        <w:rPr>
          <w:rFonts w:ascii="Arial" w:hAnsi="Arial" w:cs="Arial"/>
          <w:sz w:val="18"/>
          <w:szCs w:val="18"/>
        </w:rPr>
      </w:pPr>
      <w:r w:rsidRPr="009A3A72">
        <w:rPr>
          <w:rFonts w:ascii="Arial" w:hAnsi="Arial" w:cs="Arial"/>
          <w:i/>
          <w:sz w:val="18"/>
          <w:szCs w:val="18"/>
          <w:vertAlign w:val="superscript"/>
        </w:rPr>
        <w:t>b</w:t>
      </w:r>
      <w:r w:rsidRPr="00012C2D">
        <w:rPr>
          <w:rFonts w:ascii="Arial" w:hAnsi="Arial" w:cs="Arial"/>
          <w:sz w:val="18"/>
          <w:szCs w:val="18"/>
          <w:vertAlign w:val="superscript"/>
        </w:rPr>
        <w:t xml:space="preserve"> </w:t>
      </w:r>
      <w:r w:rsidRPr="00012C2D">
        <w:rPr>
          <w:rFonts w:ascii="Arial" w:hAnsi="Arial" w:cs="Arial"/>
          <w:sz w:val="18"/>
          <w:szCs w:val="18"/>
        </w:rPr>
        <w:t>Respiratory rate &gt;20/min was defined for the tachypnea variable.</w:t>
      </w:r>
    </w:p>
    <w:p w14:paraId="7324E288" w14:textId="335B24C4" w:rsidR="002114EB" w:rsidRPr="00012C2D" w:rsidRDefault="00D2428A" w:rsidP="002114EB">
      <w:pPr>
        <w:rPr>
          <w:rFonts w:ascii="Arial" w:hAnsi="Arial" w:cs="Arial"/>
          <w:sz w:val="18"/>
          <w:szCs w:val="18"/>
        </w:rPr>
      </w:pPr>
      <w:r w:rsidRPr="009A3A72">
        <w:rPr>
          <w:rFonts w:ascii="Arial" w:hAnsi="Arial" w:cs="Arial"/>
          <w:i/>
          <w:sz w:val="18"/>
          <w:szCs w:val="18"/>
          <w:vertAlign w:val="superscript"/>
        </w:rPr>
        <w:t>c</w:t>
      </w:r>
      <w:r w:rsidR="002114EB" w:rsidRPr="00012C2D">
        <w:rPr>
          <w:rFonts w:ascii="Arial" w:hAnsi="Arial" w:cs="Arial"/>
          <w:b/>
          <w:sz w:val="18"/>
          <w:szCs w:val="18"/>
          <w:vertAlign w:val="superscript"/>
        </w:rPr>
        <w:t xml:space="preserve"> </w:t>
      </w:r>
      <w:r w:rsidR="00922DEA" w:rsidRPr="00012C2D">
        <w:rPr>
          <w:rFonts w:ascii="Arial" w:hAnsi="Arial" w:cs="Arial"/>
          <w:sz w:val="18"/>
          <w:szCs w:val="18"/>
        </w:rPr>
        <w:t xml:space="preserve">Glasgow Coma Scale </w:t>
      </w:r>
      <w:r w:rsidR="000D5434">
        <w:rPr>
          <w:rFonts w:ascii="Arial" w:hAnsi="Arial" w:cs="Arial"/>
          <w:sz w:val="18"/>
          <w:szCs w:val="18"/>
        </w:rPr>
        <w:sym w:font="Symbol" w:char="F0A3"/>
      </w:r>
      <w:r w:rsidR="00922DEA" w:rsidRPr="00012C2D">
        <w:rPr>
          <w:rFonts w:ascii="Arial" w:hAnsi="Arial" w:cs="Arial"/>
          <w:sz w:val="18"/>
          <w:szCs w:val="18"/>
        </w:rPr>
        <w:t>1</w:t>
      </w:r>
      <w:r w:rsidR="000D5434">
        <w:rPr>
          <w:rFonts w:ascii="Arial" w:hAnsi="Arial" w:cs="Arial"/>
          <w:sz w:val="18"/>
          <w:szCs w:val="18"/>
        </w:rPr>
        <w:t>4</w:t>
      </w:r>
      <w:r w:rsidR="002114EB" w:rsidRPr="00012C2D">
        <w:rPr>
          <w:rFonts w:ascii="Arial" w:hAnsi="Arial" w:cs="Arial"/>
          <w:sz w:val="18"/>
          <w:szCs w:val="18"/>
        </w:rPr>
        <w:t xml:space="preserve"> was</w:t>
      </w:r>
      <w:r w:rsidR="002114EB" w:rsidRPr="00012C2D">
        <w:rPr>
          <w:rFonts w:ascii="Arial" w:hAnsi="Arial" w:cs="Arial"/>
          <w:b/>
          <w:sz w:val="18"/>
          <w:szCs w:val="18"/>
        </w:rPr>
        <w:t xml:space="preserve"> </w:t>
      </w:r>
      <w:r w:rsidR="002114EB" w:rsidRPr="00012C2D">
        <w:rPr>
          <w:rFonts w:ascii="Arial" w:hAnsi="Arial" w:cs="Arial"/>
          <w:sz w:val="18"/>
          <w:szCs w:val="18"/>
        </w:rPr>
        <w:t>defined for the altered mental status variable.</w:t>
      </w:r>
    </w:p>
    <w:p w14:paraId="4A32B8F1" w14:textId="295003ED" w:rsidR="00D2428A" w:rsidRPr="00012C2D" w:rsidRDefault="00D2428A" w:rsidP="002114EB">
      <w:pPr>
        <w:rPr>
          <w:rFonts w:ascii="Arial" w:hAnsi="Arial" w:cs="Arial"/>
          <w:sz w:val="18"/>
          <w:szCs w:val="18"/>
        </w:rPr>
      </w:pPr>
      <w:r w:rsidRPr="009A3A72">
        <w:rPr>
          <w:rFonts w:ascii="Arial" w:hAnsi="Arial" w:cs="Arial"/>
          <w:i/>
          <w:sz w:val="18"/>
          <w:szCs w:val="18"/>
          <w:vertAlign w:val="superscript"/>
        </w:rPr>
        <w:t>d</w:t>
      </w:r>
      <w:r w:rsidRPr="00012C2D">
        <w:rPr>
          <w:rFonts w:ascii="Arial" w:hAnsi="Arial" w:cs="Arial"/>
          <w:sz w:val="18"/>
          <w:szCs w:val="18"/>
          <w:vertAlign w:val="superscript"/>
        </w:rPr>
        <w:t xml:space="preserve"> </w:t>
      </w:r>
      <w:r w:rsidR="002114EB" w:rsidRPr="00012C2D">
        <w:rPr>
          <w:rFonts w:ascii="Arial" w:hAnsi="Arial" w:cs="Arial"/>
          <w:sz w:val="18"/>
          <w:szCs w:val="18"/>
        </w:rPr>
        <w:t>Leukocytosis, Leukopenia</w:t>
      </w:r>
      <w:r w:rsidRPr="00012C2D">
        <w:rPr>
          <w:rFonts w:ascii="Arial" w:hAnsi="Arial" w:cs="Arial"/>
          <w:sz w:val="18"/>
          <w:szCs w:val="18"/>
        </w:rPr>
        <w:t>,</w:t>
      </w:r>
      <w:r w:rsidR="002114EB" w:rsidRPr="00012C2D">
        <w:rPr>
          <w:rFonts w:ascii="Arial" w:hAnsi="Arial" w:cs="Arial"/>
          <w:sz w:val="18"/>
          <w:szCs w:val="18"/>
        </w:rPr>
        <w:t xml:space="preserve"> and immature forms &gt;10% were consolidated into a single variable.</w:t>
      </w:r>
    </w:p>
    <w:p w14:paraId="2CA7B3C4" w14:textId="62C13661" w:rsidR="002114EB" w:rsidRPr="00012C2D" w:rsidRDefault="00A06A0D" w:rsidP="002114EB">
      <w:pPr>
        <w:rPr>
          <w:rFonts w:ascii="Arial" w:hAnsi="Arial" w:cs="Arial"/>
          <w:sz w:val="18"/>
          <w:szCs w:val="18"/>
        </w:rPr>
      </w:pPr>
      <w:r w:rsidRPr="009A3A72">
        <w:rPr>
          <w:rFonts w:ascii="Arial" w:hAnsi="Arial" w:cs="Arial"/>
          <w:i/>
          <w:sz w:val="18"/>
          <w:szCs w:val="18"/>
          <w:vertAlign w:val="superscript"/>
        </w:rPr>
        <w:t>e</w:t>
      </w:r>
      <w:r w:rsidR="002114EB" w:rsidRPr="00012C2D">
        <w:rPr>
          <w:rFonts w:ascii="Arial" w:hAnsi="Arial" w:cs="Arial"/>
          <w:sz w:val="18"/>
          <w:szCs w:val="18"/>
        </w:rPr>
        <w:t xml:space="preserve"> Low oxygen saturation determined by pulse oximetry (SpO</w:t>
      </w:r>
      <w:r w:rsidR="002114EB" w:rsidRPr="00012C2D">
        <w:rPr>
          <w:rFonts w:ascii="Arial" w:hAnsi="Arial" w:cs="Arial"/>
          <w:sz w:val="18"/>
          <w:szCs w:val="18"/>
          <w:vertAlign w:val="subscript"/>
        </w:rPr>
        <w:t xml:space="preserve">2 </w:t>
      </w:r>
      <w:r w:rsidR="002114EB" w:rsidRPr="00012C2D">
        <w:rPr>
          <w:rFonts w:ascii="Arial" w:hAnsi="Arial" w:cs="Arial"/>
          <w:sz w:val="18"/>
          <w:szCs w:val="18"/>
        </w:rPr>
        <w:t xml:space="preserve">&lt;95%) was added. </w:t>
      </w:r>
    </w:p>
    <w:p w14:paraId="548A4C09" w14:textId="23B2B732" w:rsidR="00650903" w:rsidRPr="00012C2D" w:rsidRDefault="00A06A0D">
      <w:pPr>
        <w:rPr>
          <w:rFonts w:ascii="Arial" w:hAnsi="Arial" w:cs="Arial"/>
          <w:sz w:val="18"/>
          <w:szCs w:val="18"/>
        </w:rPr>
      </w:pPr>
      <w:r w:rsidRPr="009A3A72">
        <w:rPr>
          <w:rFonts w:ascii="Arial" w:hAnsi="Arial" w:cs="Arial"/>
          <w:i/>
          <w:sz w:val="18"/>
          <w:szCs w:val="18"/>
          <w:vertAlign w:val="superscript"/>
        </w:rPr>
        <w:t>f</w:t>
      </w:r>
      <w:r w:rsidR="002114EB" w:rsidRPr="00012C2D">
        <w:rPr>
          <w:rFonts w:ascii="Arial" w:hAnsi="Arial" w:cs="Arial"/>
          <w:b/>
          <w:sz w:val="18"/>
          <w:szCs w:val="18"/>
          <w:vertAlign w:val="superscript"/>
        </w:rPr>
        <w:t xml:space="preserve"> </w:t>
      </w:r>
      <w:r w:rsidRPr="00012C2D">
        <w:rPr>
          <w:rFonts w:ascii="Arial" w:hAnsi="Arial" w:cs="Arial"/>
          <w:sz w:val="18"/>
          <w:szCs w:val="18"/>
        </w:rPr>
        <w:t>The</w:t>
      </w:r>
      <w:r w:rsidR="002114EB" w:rsidRPr="00012C2D">
        <w:rPr>
          <w:rFonts w:ascii="Arial" w:hAnsi="Arial" w:cs="Arial"/>
          <w:sz w:val="18"/>
          <w:szCs w:val="18"/>
        </w:rPr>
        <w:t xml:space="preserve"> condition of ‘despite adequate fluid res</w:t>
      </w:r>
      <w:r w:rsidRPr="00012C2D">
        <w:rPr>
          <w:rFonts w:ascii="Arial" w:hAnsi="Arial" w:cs="Arial"/>
          <w:sz w:val="18"/>
          <w:szCs w:val="18"/>
        </w:rPr>
        <w:t xml:space="preserve">uscitation’ </w:t>
      </w:r>
      <w:r w:rsidR="00A7409C" w:rsidRPr="00012C2D">
        <w:rPr>
          <w:rFonts w:ascii="Arial" w:hAnsi="Arial" w:cs="Arial"/>
          <w:sz w:val="18"/>
          <w:szCs w:val="18"/>
        </w:rPr>
        <w:t>for this criterion was omitted.</w:t>
      </w:r>
    </w:p>
    <w:p w14:paraId="1BACF583" w14:textId="77777777" w:rsidR="00CE7643" w:rsidRPr="00012C2D" w:rsidRDefault="00CE7643">
      <w:pPr>
        <w:rPr>
          <w:rFonts w:ascii="Arial" w:hAnsi="Arial" w:cs="Arial"/>
          <w:sz w:val="18"/>
          <w:szCs w:val="18"/>
        </w:rPr>
      </w:pPr>
    </w:p>
    <w:p w14:paraId="555357CA" w14:textId="795BB8DF" w:rsidR="00CE7643" w:rsidRPr="00012C2D" w:rsidRDefault="00CE7643">
      <w:pPr>
        <w:rPr>
          <w:rFonts w:ascii="Arial" w:hAnsi="Arial" w:cs="Arial"/>
          <w:sz w:val="18"/>
          <w:szCs w:val="18"/>
        </w:rPr>
      </w:pPr>
      <w:r w:rsidRPr="00012C2D">
        <w:rPr>
          <w:rFonts w:ascii="Arial" w:hAnsi="Arial" w:cs="Arial"/>
          <w:sz w:val="18"/>
          <w:szCs w:val="18"/>
        </w:rPr>
        <w:br w:type="page"/>
      </w:r>
    </w:p>
    <w:p w14:paraId="76B57791" w14:textId="635F043E" w:rsidR="008441D5" w:rsidRDefault="008441D5" w:rsidP="008441D5">
      <w:pPr>
        <w:rPr>
          <w:rFonts w:ascii="Arial" w:hAnsi="Arial" w:cs="Arial"/>
          <w:b/>
          <w:sz w:val="22"/>
          <w:szCs w:val="22"/>
        </w:rPr>
      </w:pPr>
      <w:r w:rsidRPr="00FA49E8">
        <w:rPr>
          <w:rFonts w:ascii="Arial" w:hAnsi="Arial" w:cs="Arial"/>
          <w:b/>
          <w:sz w:val="22"/>
          <w:szCs w:val="22"/>
        </w:rPr>
        <w:lastRenderedPageBreak/>
        <w:t xml:space="preserve">Table </w:t>
      </w:r>
      <w:r w:rsidR="00C74AEE">
        <w:rPr>
          <w:rFonts w:ascii="Arial" w:hAnsi="Arial" w:cs="Arial"/>
          <w:b/>
          <w:sz w:val="22"/>
          <w:szCs w:val="22"/>
        </w:rPr>
        <w:t>S</w:t>
      </w:r>
      <w:r>
        <w:rPr>
          <w:rFonts w:ascii="Arial" w:hAnsi="Arial" w:cs="Arial"/>
          <w:b/>
          <w:sz w:val="22"/>
          <w:szCs w:val="22"/>
        </w:rPr>
        <w:t>2</w:t>
      </w:r>
      <w:r w:rsidRPr="00FA49E8">
        <w:rPr>
          <w:rFonts w:ascii="Arial" w:hAnsi="Arial" w:cs="Arial"/>
          <w:b/>
          <w:sz w:val="22"/>
          <w:szCs w:val="22"/>
        </w:rPr>
        <w:t>. Emergency Department management of Thai adult patients with community-acquired sepsis</w:t>
      </w:r>
    </w:p>
    <w:p w14:paraId="54AAAE81" w14:textId="77777777" w:rsidR="003160B6" w:rsidRPr="00FA49E8" w:rsidRDefault="003160B6" w:rsidP="008441D5">
      <w:pPr>
        <w:rPr>
          <w:rFonts w:ascii="Arial" w:hAnsi="Arial" w:cs="Arial"/>
          <w:sz w:val="22"/>
          <w:szCs w:val="22"/>
        </w:rPr>
      </w:pPr>
    </w:p>
    <w:p w14:paraId="2AB8E8EB" w14:textId="77777777" w:rsidR="008441D5" w:rsidRPr="00FA49E8" w:rsidRDefault="008441D5" w:rsidP="008441D5">
      <w:pPr>
        <w:rPr>
          <w:rFonts w:ascii="Arial" w:hAnsi="Arial" w:cs="Arial"/>
          <w:sz w:val="18"/>
          <w:szCs w:val="18"/>
        </w:rPr>
      </w:pPr>
    </w:p>
    <w:tbl>
      <w:tblPr>
        <w:tblW w:w="97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2875"/>
        <w:gridCol w:w="1530"/>
        <w:gridCol w:w="1980"/>
        <w:gridCol w:w="2430"/>
        <w:gridCol w:w="960"/>
      </w:tblGrid>
      <w:tr w:rsidR="008441D5" w:rsidRPr="00FA49E8" w14:paraId="04350041" w14:textId="77777777" w:rsidTr="00B306AE">
        <w:trPr>
          <w:trHeight w:hRule="exact" w:val="1070"/>
        </w:trPr>
        <w:tc>
          <w:tcPr>
            <w:tcW w:w="2875" w:type="dxa"/>
            <w:shd w:val="clear" w:color="auto" w:fill="auto"/>
            <w:tcMar>
              <w:top w:w="160" w:type="dxa"/>
              <w:left w:w="320" w:type="dxa"/>
              <w:bottom w:w="160" w:type="dxa"/>
              <w:right w:w="320" w:type="dxa"/>
            </w:tcMar>
            <w:vAlign w:val="bottom"/>
            <w:hideMark/>
          </w:tcPr>
          <w:p w14:paraId="12CC40F0" w14:textId="77777777" w:rsidR="008441D5" w:rsidRPr="00FA49E8" w:rsidRDefault="008441D5" w:rsidP="00B306AE">
            <w:pPr>
              <w:ind w:left="-76" w:hanging="14"/>
              <w:rPr>
                <w:rFonts w:ascii="Arial" w:hAnsi="Arial" w:cs="Arial"/>
                <w:sz w:val="18"/>
                <w:szCs w:val="18"/>
              </w:rPr>
            </w:pPr>
            <w:r w:rsidRPr="00FA49E8">
              <w:rPr>
                <w:rFonts w:ascii="Arial" w:hAnsi="Arial" w:cs="Arial"/>
                <w:b/>
                <w:bCs/>
                <w:sz w:val="18"/>
                <w:szCs w:val="18"/>
              </w:rPr>
              <w:t>Therapy</w:t>
            </w:r>
          </w:p>
        </w:tc>
        <w:tc>
          <w:tcPr>
            <w:tcW w:w="1530" w:type="dxa"/>
            <w:shd w:val="clear" w:color="auto" w:fill="auto"/>
            <w:tcMar>
              <w:top w:w="160" w:type="dxa"/>
              <w:left w:w="320" w:type="dxa"/>
              <w:bottom w:w="160" w:type="dxa"/>
              <w:right w:w="320" w:type="dxa"/>
            </w:tcMar>
            <w:vAlign w:val="bottom"/>
            <w:hideMark/>
          </w:tcPr>
          <w:p w14:paraId="40E3E831" w14:textId="77777777" w:rsidR="008441D5" w:rsidRPr="00FA49E8" w:rsidRDefault="008441D5" w:rsidP="00B306AE">
            <w:pPr>
              <w:ind w:left="-321" w:right="-338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A49E8">
              <w:rPr>
                <w:rFonts w:ascii="Arial" w:hAnsi="Arial" w:cs="Arial"/>
                <w:b/>
                <w:bCs/>
                <w:sz w:val="18"/>
                <w:szCs w:val="18"/>
              </w:rPr>
              <w:t>All Patients</w:t>
            </w:r>
          </w:p>
          <w:p w14:paraId="024F71B4" w14:textId="77777777" w:rsidR="008441D5" w:rsidRPr="00FA49E8" w:rsidRDefault="008441D5" w:rsidP="00B306AE">
            <w:pPr>
              <w:ind w:left="-321" w:right="-338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A49E8">
              <w:rPr>
                <w:rFonts w:ascii="Arial" w:hAnsi="Arial" w:cs="Arial"/>
                <w:b/>
                <w:bCs/>
                <w:sz w:val="18"/>
                <w:szCs w:val="18"/>
              </w:rPr>
              <w:t>Treated in ED</w:t>
            </w:r>
          </w:p>
          <w:p w14:paraId="3CC9A7F6" w14:textId="6BF00C3A" w:rsidR="008441D5" w:rsidRPr="00FA49E8" w:rsidRDefault="008441D5" w:rsidP="00B306AE">
            <w:pPr>
              <w:ind w:right="-159"/>
              <w:jc w:val="center"/>
              <w:rPr>
                <w:rFonts w:ascii="Arial" w:hAnsi="Arial" w:cs="Arial"/>
                <w:sz w:val="18"/>
                <w:szCs w:val="18"/>
                <w:vertAlign w:val="superscript"/>
              </w:rPr>
            </w:pPr>
            <w:r w:rsidRPr="00FA49E8">
              <w:rPr>
                <w:rFonts w:ascii="Arial" w:hAnsi="Arial" w:cs="Arial"/>
                <w:b/>
                <w:bCs/>
                <w:sz w:val="18"/>
                <w:szCs w:val="18"/>
              </w:rPr>
              <w:t>N = 3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206</w:t>
            </w:r>
          </w:p>
        </w:tc>
        <w:tc>
          <w:tcPr>
            <w:tcW w:w="1980" w:type="dxa"/>
            <w:vAlign w:val="bottom"/>
          </w:tcPr>
          <w:p w14:paraId="1F3D4A3C" w14:textId="77777777" w:rsidR="008441D5" w:rsidRPr="00FA49E8" w:rsidRDefault="008441D5" w:rsidP="00B306AE">
            <w:pPr>
              <w:ind w:right="-6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A49E8">
              <w:rPr>
                <w:rFonts w:ascii="Arial" w:hAnsi="Arial" w:cs="Arial"/>
                <w:b/>
                <w:bCs/>
                <w:sz w:val="18"/>
                <w:szCs w:val="18"/>
              </w:rPr>
              <w:t>Transfer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red</w:t>
            </w:r>
            <w:r w:rsidRPr="00FA49E8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Patients</w:t>
            </w:r>
          </w:p>
          <w:p w14:paraId="0D559D51" w14:textId="77777777" w:rsidR="008441D5" w:rsidRPr="00FA49E8" w:rsidRDefault="008441D5" w:rsidP="00B306A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A49E8">
              <w:rPr>
                <w:rFonts w:ascii="Arial" w:hAnsi="Arial" w:cs="Arial"/>
                <w:b/>
                <w:bCs/>
                <w:sz w:val="18"/>
                <w:szCs w:val="18"/>
              </w:rPr>
              <w:t>Treated in ED</w:t>
            </w:r>
          </w:p>
          <w:p w14:paraId="2880E4C6" w14:textId="73120A7F" w:rsidR="008441D5" w:rsidRPr="00FA49E8" w:rsidRDefault="008441D5" w:rsidP="00B306AE">
            <w:pPr>
              <w:ind w:right="-6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A49E8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N =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2954</w:t>
            </w:r>
          </w:p>
        </w:tc>
        <w:tc>
          <w:tcPr>
            <w:tcW w:w="2430" w:type="dxa"/>
            <w:vAlign w:val="bottom"/>
          </w:tcPr>
          <w:p w14:paraId="73D54A2E" w14:textId="77777777" w:rsidR="008441D5" w:rsidRPr="00FA49E8" w:rsidRDefault="008441D5" w:rsidP="00B306A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A49E8">
              <w:rPr>
                <w:rFonts w:ascii="Arial" w:hAnsi="Arial" w:cs="Arial"/>
                <w:b/>
                <w:bCs/>
                <w:sz w:val="18"/>
                <w:szCs w:val="18"/>
              </w:rPr>
              <w:t>Non-Transfer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red</w:t>
            </w:r>
            <w:r w:rsidRPr="00FA49E8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Patients</w:t>
            </w:r>
          </w:p>
          <w:p w14:paraId="588BC723" w14:textId="77777777" w:rsidR="008441D5" w:rsidRPr="00FA49E8" w:rsidRDefault="008441D5" w:rsidP="00B306AE">
            <w:pPr>
              <w:ind w:right="-6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A49E8">
              <w:rPr>
                <w:rFonts w:ascii="Arial" w:hAnsi="Arial" w:cs="Arial"/>
                <w:b/>
                <w:bCs/>
                <w:sz w:val="18"/>
                <w:szCs w:val="18"/>
              </w:rPr>
              <w:t>Treated in ED</w:t>
            </w:r>
          </w:p>
          <w:p w14:paraId="05637072" w14:textId="77777777" w:rsidR="008441D5" w:rsidRPr="00FA49E8" w:rsidRDefault="008441D5" w:rsidP="00B306A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A49E8">
              <w:rPr>
                <w:rFonts w:ascii="Arial" w:hAnsi="Arial" w:cs="Arial"/>
                <w:b/>
                <w:bCs/>
                <w:sz w:val="18"/>
                <w:szCs w:val="18"/>
              </w:rPr>
              <w:t>N = 2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52</w:t>
            </w:r>
          </w:p>
        </w:tc>
        <w:tc>
          <w:tcPr>
            <w:tcW w:w="960" w:type="dxa"/>
            <w:vAlign w:val="bottom"/>
          </w:tcPr>
          <w:p w14:paraId="52DD7A03" w14:textId="77777777" w:rsidR="008441D5" w:rsidRPr="00FA49E8" w:rsidRDefault="008441D5" w:rsidP="00B306AE">
            <w:pPr>
              <w:ind w:right="-6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159EB290" w14:textId="77777777" w:rsidR="008441D5" w:rsidRPr="00FA49E8" w:rsidRDefault="008441D5" w:rsidP="00B306AE">
            <w:pPr>
              <w:ind w:right="-6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A49E8">
              <w:rPr>
                <w:rFonts w:ascii="Arial" w:hAnsi="Arial" w:cs="Arial"/>
                <w:b/>
                <w:bCs/>
                <w:sz w:val="18"/>
                <w:szCs w:val="18"/>
              </w:rPr>
              <w:t>P-value</w:t>
            </w:r>
          </w:p>
        </w:tc>
      </w:tr>
      <w:tr w:rsidR="008441D5" w:rsidRPr="00FA49E8" w14:paraId="2ED90DCB" w14:textId="77777777" w:rsidTr="00B306AE">
        <w:trPr>
          <w:trHeight w:hRule="exact" w:val="360"/>
        </w:trPr>
        <w:tc>
          <w:tcPr>
            <w:tcW w:w="2875" w:type="dxa"/>
            <w:shd w:val="clear" w:color="auto" w:fill="FFFFFF"/>
            <w:tcMar>
              <w:top w:w="29" w:type="dxa"/>
              <w:left w:w="216" w:type="dxa"/>
              <w:bottom w:w="29" w:type="dxa"/>
              <w:right w:w="216" w:type="dxa"/>
            </w:tcMar>
            <w:vAlign w:val="center"/>
            <w:hideMark/>
          </w:tcPr>
          <w:p w14:paraId="00576B19" w14:textId="4F5EC4C9" w:rsidR="008441D5" w:rsidRPr="00FA49E8" w:rsidRDefault="008441D5" w:rsidP="00B306AE">
            <w:pPr>
              <w:ind w:left="-76" w:hanging="14"/>
              <w:rPr>
                <w:rFonts w:ascii="Arial" w:hAnsi="Arial" w:cs="Arial"/>
                <w:sz w:val="18"/>
                <w:szCs w:val="18"/>
                <w:vertAlign w:val="superscript"/>
              </w:rPr>
            </w:pPr>
            <w:r w:rsidRPr="00FA49E8">
              <w:rPr>
                <w:rFonts w:ascii="Arial" w:hAnsi="Arial" w:cs="Arial"/>
                <w:bCs/>
                <w:sz w:val="18"/>
                <w:szCs w:val="18"/>
              </w:rPr>
              <w:t xml:space="preserve">Antibiotic, </w:t>
            </w:r>
            <w:r w:rsidRPr="00FA49E8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n</w:t>
            </w:r>
            <w:r w:rsidRPr="00FA49E8">
              <w:rPr>
                <w:rFonts w:ascii="Arial" w:hAnsi="Arial" w:cs="Arial"/>
                <w:bCs/>
                <w:sz w:val="18"/>
                <w:szCs w:val="18"/>
              </w:rPr>
              <w:t xml:space="preserve"> (%)</w:t>
            </w:r>
            <w:r w:rsidR="00070EBB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Pr="009A3A72">
              <w:rPr>
                <w:rFonts w:ascii="Arial" w:hAnsi="Arial" w:cs="Arial"/>
                <w:bCs/>
                <w:i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530" w:type="dxa"/>
            <w:shd w:val="clear" w:color="auto" w:fill="FFFFFF"/>
            <w:tcMar>
              <w:top w:w="29" w:type="dxa"/>
              <w:left w:w="216" w:type="dxa"/>
              <w:bottom w:w="29" w:type="dxa"/>
              <w:right w:w="216" w:type="dxa"/>
            </w:tcMar>
            <w:vAlign w:val="center"/>
            <w:hideMark/>
          </w:tcPr>
          <w:p w14:paraId="34B45B60" w14:textId="1629AD0A" w:rsidR="008441D5" w:rsidRPr="00FA49E8" w:rsidRDefault="008441D5" w:rsidP="00B306AE">
            <w:pPr>
              <w:ind w:right="-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49E8">
              <w:rPr>
                <w:rFonts w:ascii="Arial" w:hAnsi="Arial" w:cs="Arial"/>
                <w:sz w:val="18"/>
                <w:szCs w:val="18"/>
              </w:rPr>
              <w:t>2</w:t>
            </w:r>
            <w:r>
              <w:rPr>
                <w:rFonts w:ascii="Arial" w:hAnsi="Arial" w:cs="Arial"/>
                <w:sz w:val="18"/>
                <w:szCs w:val="18"/>
              </w:rPr>
              <w:t>157</w:t>
            </w:r>
            <w:r w:rsidRPr="00FA49E8">
              <w:rPr>
                <w:rFonts w:ascii="Arial" w:hAnsi="Arial" w:cs="Arial"/>
                <w:sz w:val="18"/>
                <w:szCs w:val="18"/>
              </w:rPr>
              <w:t xml:space="preserve"> (67</w:t>
            </w:r>
            <w:r>
              <w:rPr>
                <w:rFonts w:ascii="Arial" w:hAnsi="Arial" w:cs="Arial"/>
                <w:sz w:val="18"/>
                <w:szCs w:val="18"/>
              </w:rPr>
              <w:t>%</w:t>
            </w:r>
            <w:r w:rsidRPr="00FA49E8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980" w:type="dxa"/>
            <w:shd w:val="clear" w:color="auto" w:fill="FFFFFF"/>
            <w:vAlign w:val="center"/>
          </w:tcPr>
          <w:p w14:paraId="06223BAF" w14:textId="0E2ACB8D" w:rsidR="008441D5" w:rsidRPr="00FA49E8" w:rsidRDefault="008441D5" w:rsidP="00B306AE">
            <w:pPr>
              <w:ind w:right="165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1999</w:t>
            </w:r>
            <w:r w:rsidRPr="00FA49E8">
              <w:rPr>
                <w:rFonts w:ascii="Arial" w:hAnsi="Arial" w:cs="Arial"/>
                <w:sz w:val="18"/>
                <w:szCs w:val="18"/>
              </w:rPr>
              <w:t xml:space="preserve"> (6</w:t>
            </w:r>
            <w:r>
              <w:rPr>
                <w:rFonts w:ascii="Arial" w:hAnsi="Arial" w:cs="Arial"/>
                <w:sz w:val="18"/>
                <w:szCs w:val="18"/>
              </w:rPr>
              <w:t>8%</w:t>
            </w:r>
            <w:r w:rsidRPr="00FA49E8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430" w:type="dxa"/>
            <w:shd w:val="clear" w:color="auto" w:fill="FFFFFF"/>
            <w:vAlign w:val="center"/>
          </w:tcPr>
          <w:p w14:paraId="6A586736" w14:textId="77777777" w:rsidR="008441D5" w:rsidRPr="00FA49E8" w:rsidRDefault="008441D5" w:rsidP="00B306AE">
            <w:pPr>
              <w:ind w:right="89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49E8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61</w:t>
            </w:r>
            <w:r w:rsidRPr="00FA49E8">
              <w:rPr>
                <w:rFonts w:ascii="Arial" w:hAnsi="Arial" w:cs="Arial"/>
                <w:sz w:val="18"/>
                <w:szCs w:val="18"/>
              </w:rPr>
              <w:t xml:space="preserve"> (6</w:t>
            </w:r>
            <w:r>
              <w:rPr>
                <w:rFonts w:ascii="Arial" w:hAnsi="Arial" w:cs="Arial"/>
                <w:sz w:val="18"/>
                <w:szCs w:val="18"/>
              </w:rPr>
              <w:t>4%</w:t>
            </w:r>
            <w:r w:rsidRPr="00FA49E8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960" w:type="dxa"/>
            <w:shd w:val="clear" w:color="auto" w:fill="FFFFFF"/>
            <w:vAlign w:val="center"/>
          </w:tcPr>
          <w:p w14:paraId="5C7C7D20" w14:textId="77777777" w:rsidR="008441D5" w:rsidRPr="00FA49E8" w:rsidRDefault="008441D5" w:rsidP="00B306AE">
            <w:pPr>
              <w:ind w:right="94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49E8">
              <w:rPr>
                <w:rFonts w:ascii="Arial" w:hAnsi="Arial" w:cs="Arial"/>
                <w:sz w:val="18"/>
                <w:szCs w:val="18"/>
              </w:rPr>
              <w:t>0.</w:t>
            </w:r>
            <w:r>
              <w:rPr>
                <w:rFonts w:ascii="Arial" w:hAnsi="Arial" w:cs="Arial"/>
                <w:sz w:val="18"/>
                <w:szCs w:val="18"/>
              </w:rPr>
              <w:t>22</w:t>
            </w:r>
          </w:p>
        </w:tc>
      </w:tr>
      <w:tr w:rsidR="008441D5" w:rsidRPr="00FA49E8" w14:paraId="1EDE607B" w14:textId="77777777" w:rsidTr="00B306AE">
        <w:trPr>
          <w:trHeight w:hRule="exact" w:val="360"/>
        </w:trPr>
        <w:tc>
          <w:tcPr>
            <w:tcW w:w="2875" w:type="dxa"/>
            <w:shd w:val="clear" w:color="auto" w:fill="FFFFFF"/>
            <w:tcMar>
              <w:top w:w="29" w:type="dxa"/>
              <w:left w:w="216" w:type="dxa"/>
              <w:bottom w:w="29" w:type="dxa"/>
              <w:right w:w="216" w:type="dxa"/>
            </w:tcMar>
            <w:vAlign w:val="center"/>
            <w:hideMark/>
          </w:tcPr>
          <w:p w14:paraId="57F2DE11" w14:textId="77777777" w:rsidR="008441D5" w:rsidRPr="00FA49E8" w:rsidRDefault="008441D5" w:rsidP="00B306AE">
            <w:pPr>
              <w:ind w:left="-76" w:right="-216" w:hanging="14"/>
              <w:rPr>
                <w:rFonts w:ascii="Arial" w:hAnsi="Arial" w:cs="Arial"/>
                <w:sz w:val="18"/>
                <w:szCs w:val="18"/>
              </w:rPr>
            </w:pPr>
            <w:r w:rsidRPr="00FA49E8">
              <w:rPr>
                <w:rFonts w:ascii="Arial" w:hAnsi="Arial" w:cs="Arial"/>
                <w:sz w:val="18"/>
                <w:szCs w:val="18"/>
              </w:rPr>
              <w:t xml:space="preserve">   Ceftriaxone</w:t>
            </w:r>
          </w:p>
        </w:tc>
        <w:tc>
          <w:tcPr>
            <w:tcW w:w="1530" w:type="dxa"/>
            <w:shd w:val="clear" w:color="auto" w:fill="FFFFFF"/>
            <w:tcMar>
              <w:top w:w="29" w:type="dxa"/>
              <w:left w:w="216" w:type="dxa"/>
              <w:bottom w:w="29" w:type="dxa"/>
              <w:right w:w="216" w:type="dxa"/>
            </w:tcMar>
            <w:vAlign w:val="center"/>
            <w:hideMark/>
          </w:tcPr>
          <w:p w14:paraId="1B3E0A4B" w14:textId="57E018B2" w:rsidR="008441D5" w:rsidRPr="00FA49E8" w:rsidRDefault="008441D5" w:rsidP="00B306AE">
            <w:pPr>
              <w:ind w:right="-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49E8">
              <w:rPr>
                <w:rFonts w:ascii="Arial" w:hAnsi="Arial" w:cs="Arial"/>
                <w:sz w:val="18"/>
                <w:szCs w:val="18"/>
              </w:rPr>
              <w:t>14</w:t>
            </w:r>
            <w:r>
              <w:rPr>
                <w:rFonts w:ascii="Arial" w:hAnsi="Arial" w:cs="Arial"/>
                <w:sz w:val="18"/>
                <w:szCs w:val="18"/>
              </w:rPr>
              <w:t>08</w:t>
            </w:r>
            <w:r w:rsidRPr="00FA49E8">
              <w:rPr>
                <w:rFonts w:ascii="Arial" w:hAnsi="Arial" w:cs="Arial"/>
                <w:sz w:val="18"/>
                <w:szCs w:val="18"/>
              </w:rPr>
              <w:t xml:space="preserve"> (44</w:t>
            </w:r>
            <w:r>
              <w:rPr>
                <w:rFonts w:ascii="Arial" w:hAnsi="Arial" w:cs="Arial"/>
                <w:sz w:val="18"/>
                <w:szCs w:val="18"/>
              </w:rPr>
              <w:t>%</w:t>
            </w:r>
            <w:r w:rsidRPr="00FA49E8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980" w:type="dxa"/>
            <w:shd w:val="clear" w:color="auto" w:fill="FFFFFF"/>
            <w:vAlign w:val="center"/>
          </w:tcPr>
          <w:p w14:paraId="361DAA1A" w14:textId="1ACFA336" w:rsidR="008441D5" w:rsidRPr="00FA49E8" w:rsidRDefault="008441D5" w:rsidP="00B306AE">
            <w:pPr>
              <w:ind w:right="165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49E8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287</w:t>
            </w:r>
            <w:r w:rsidRPr="00FA49E8">
              <w:rPr>
                <w:rFonts w:ascii="Arial" w:hAnsi="Arial" w:cs="Arial"/>
                <w:sz w:val="18"/>
                <w:szCs w:val="18"/>
              </w:rPr>
              <w:t xml:space="preserve"> (4</w:t>
            </w:r>
            <w:r>
              <w:rPr>
                <w:rFonts w:ascii="Arial" w:hAnsi="Arial" w:cs="Arial"/>
                <w:sz w:val="18"/>
                <w:szCs w:val="18"/>
              </w:rPr>
              <w:t>4%</w:t>
            </w:r>
            <w:r w:rsidRPr="00FA49E8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430" w:type="dxa"/>
            <w:shd w:val="clear" w:color="auto" w:fill="FFFFFF"/>
            <w:vAlign w:val="center"/>
          </w:tcPr>
          <w:p w14:paraId="2B136C88" w14:textId="77777777" w:rsidR="008441D5" w:rsidRPr="00FA49E8" w:rsidRDefault="008441D5" w:rsidP="00B306AE">
            <w:pPr>
              <w:ind w:right="89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49E8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21</w:t>
            </w:r>
            <w:r w:rsidRPr="00FA49E8">
              <w:rPr>
                <w:rFonts w:ascii="Arial" w:hAnsi="Arial" w:cs="Arial"/>
                <w:sz w:val="18"/>
                <w:szCs w:val="18"/>
              </w:rPr>
              <w:t xml:space="preserve"> (4</w:t>
            </w:r>
            <w:r>
              <w:rPr>
                <w:rFonts w:ascii="Arial" w:hAnsi="Arial" w:cs="Arial"/>
                <w:sz w:val="18"/>
                <w:szCs w:val="18"/>
              </w:rPr>
              <w:t>8%</w:t>
            </w:r>
            <w:r w:rsidRPr="00FA49E8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960" w:type="dxa"/>
            <w:shd w:val="clear" w:color="auto" w:fill="FFFFFF"/>
            <w:vAlign w:val="center"/>
          </w:tcPr>
          <w:p w14:paraId="23376304" w14:textId="77777777" w:rsidR="008441D5" w:rsidRPr="00FA49E8" w:rsidRDefault="008441D5" w:rsidP="00B306AE">
            <w:pPr>
              <w:ind w:right="94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49E8">
              <w:rPr>
                <w:rFonts w:ascii="Arial" w:hAnsi="Arial" w:cs="Arial"/>
                <w:sz w:val="18"/>
                <w:szCs w:val="18"/>
              </w:rPr>
              <w:t>0.</w:t>
            </w:r>
            <w:r>
              <w:rPr>
                <w:rFonts w:ascii="Arial" w:hAnsi="Arial" w:cs="Arial"/>
                <w:sz w:val="18"/>
                <w:szCs w:val="18"/>
              </w:rPr>
              <w:t>17</w:t>
            </w:r>
          </w:p>
        </w:tc>
      </w:tr>
      <w:tr w:rsidR="008441D5" w:rsidRPr="00FA49E8" w14:paraId="67410555" w14:textId="77777777" w:rsidTr="00B306AE">
        <w:trPr>
          <w:trHeight w:hRule="exact" w:val="360"/>
        </w:trPr>
        <w:tc>
          <w:tcPr>
            <w:tcW w:w="2875" w:type="dxa"/>
            <w:shd w:val="clear" w:color="auto" w:fill="FFFFFF"/>
            <w:tcMar>
              <w:top w:w="29" w:type="dxa"/>
              <w:left w:w="216" w:type="dxa"/>
              <w:bottom w:w="29" w:type="dxa"/>
              <w:right w:w="216" w:type="dxa"/>
            </w:tcMar>
            <w:vAlign w:val="center"/>
            <w:hideMark/>
          </w:tcPr>
          <w:p w14:paraId="542801DC" w14:textId="77777777" w:rsidR="008441D5" w:rsidRPr="00FA49E8" w:rsidRDefault="008441D5" w:rsidP="00B306AE">
            <w:pPr>
              <w:ind w:left="-76" w:hanging="14"/>
              <w:rPr>
                <w:rFonts w:ascii="Arial" w:hAnsi="Arial" w:cs="Arial"/>
                <w:sz w:val="18"/>
                <w:szCs w:val="18"/>
              </w:rPr>
            </w:pPr>
            <w:r w:rsidRPr="00FA49E8">
              <w:rPr>
                <w:rFonts w:ascii="Arial" w:hAnsi="Arial" w:cs="Arial"/>
                <w:sz w:val="18"/>
                <w:szCs w:val="18"/>
              </w:rPr>
              <w:t xml:space="preserve">   Ceftazidime</w:t>
            </w:r>
          </w:p>
        </w:tc>
        <w:tc>
          <w:tcPr>
            <w:tcW w:w="1530" w:type="dxa"/>
            <w:shd w:val="clear" w:color="auto" w:fill="FFFFFF"/>
            <w:tcMar>
              <w:top w:w="29" w:type="dxa"/>
              <w:left w:w="216" w:type="dxa"/>
              <w:bottom w:w="29" w:type="dxa"/>
              <w:right w:w="216" w:type="dxa"/>
            </w:tcMar>
            <w:vAlign w:val="center"/>
            <w:hideMark/>
          </w:tcPr>
          <w:p w14:paraId="1DDC3116" w14:textId="77777777" w:rsidR="008441D5" w:rsidRPr="00FA49E8" w:rsidRDefault="008441D5" w:rsidP="00B306AE">
            <w:pPr>
              <w:ind w:right="-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49E8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>26</w:t>
            </w:r>
            <w:r w:rsidRPr="00FA49E8">
              <w:rPr>
                <w:rFonts w:ascii="Arial" w:hAnsi="Arial" w:cs="Arial"/>
                <w:sz w:val="18"/>
                <w:szCs w:val="18"/>
              </w:rPr>
              <w:t xml:space="preserve"> (16</w:t>
            </w:r>
            <w:r>
              <w:rPr>
                <w:rFonts w:ascii="Arial" w:hAnsi="Arial" w:cs="Arial"/>
                <w:sz w:val="18"/>
                <w:szCs w:val="18"/>
              </w:rPr>
              <w:t>%</w:t>
            </w:r>
            <w:r w:rsidRPr="00FA49E8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980" w:type="dxa"/>
            <w:shd w:val="clear" w:color="auto" w:fill="FFFFFF"/>
            <w:vAlign w:val="center"/>
          </w:tcPr>
          <w:p w14:paraId="2353DC81" w14:textId="77777777" w:rsidR="008441D5" w:rsidRPr="00FA49E8" w:rsidRDefault="008441D5" w:rsidP="00B306AE">
            <w:pPr>
              <w:ind w:right="165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49E8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>03</w:t>
            </w:r>
            <w:r w:rsidRPr="00FA49E8">
              <w:rPr>
                <w:rFonts w:ascii="Arial" w:hAnsi="Arial" w:cs="Arial"/>
                <w:sz w:val="18"/>
                <w:szCs w:val="18"/>
              </w:rPr>
              <w:t xml:space="preserve"> (17</w:t>
            </w:r>
            <w:r>
              <w:rPr>
                <w:rFonts w:ascii="Arial" w:hAnsi="Arial" w:cs="Arial"/>
                <w:sz w:val="18"/>
                <w:szCs w:val="18"/>
              </w:rPr>
              <w:t>%</w:t>
            </w:r>
            <w:r w:rsidRPr="00FA49E8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430" w:type="dxa"/>
            <w:shd w:val="clear" w:color="auto" w:fill="FFFFFF"/>
            <w:vAlign w:val="center"/>
          </w:tcPr>
          <w:p w14:paraId="633F0D97" w14:textId="77777777" w:rsidR="008441D5" w:rsidRPr="00FA49E8" w:rsidRDefault="008441D5" w:rsidP="00B306AE">
            <w:pPr>
              <w:ind w:left="-410" w:right="89" w:firstLine="41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49E8">
              <w:rPr>
                <w:rFonts w:ascii="Arial" w:hAnsi="Arial" w:cs="Arial"/>
                <w:sz w:val="18"/>
                <w:szCs w:val="18"/>
              </w:rPr>
              <w:t>2</w:t>
            </w:r>
            <w:r>
              <w:rPr>
                <w:rFonts w:ascii="Arial" w:hAnsi="Arial" w:cs="Arial"/>
                <w:sz w:val="18"/>
                <w:szCs w:val="18"/>
              </w:rPr>
              <w:t>3</w:t>
            </w:r>
            <w:r w:rsidRPr="00FA49E8">
              <w:rPr>
                <w:rFonts w:ascii="Arial" w:hAnsi="Arial" w:cs="Arial"/>
                <w:sz w:val="18"/>
                <w:szCs w:val="18"/>
              </w:rPr>
              <w:t xml:space="preserve"> (10</w:t>
            </w:r>
            <w:r>
              <w:rPr>
                <w:rFonts w:ascii="Arial" w:hAnsi="Arial" w:cs="Arial"/>
                <w:sz w:val="18"/>
                <w:szCs w:val="18"/>
              </w:rPr>
              <w:t>%</w:t>
            </w:r>
            <w:r w:rsidRPr="00FA49E8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960" w:type="dxa"/>
            <w:shd w:val="clear" w:color="auto" w:fill="FFFFFF"/>
            <w:vAlign w:val="center"/>
          </w:tcPr>
          <w:p w14:paraId="04F933B3" w14:textId="77777777" w:rsidR="008441D5" w:rsidRPr="00FA49E8" w:rsidRDefault="008441D5" w:rsidP="00B306AE">
            <w:pPr>
              <w:ind w:left="-410" w:right="94" w:firstLine="410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 w:rsidRPr="00FA49E8">
              <w:rPr>
                <w:rFonts w:ascii="Arial" w:hAnsi="Arial" w:cs="Arial"/>
                <w:b/>
                <w:sz w:val="18"/>
                <w:szCs w:val="18"/>
              </w:rPr>
              <w:t>0.00</w:t>
            </w:r>
            <w:r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</w:tr>
      <w:tr w:rsidR="008441D5" w:rsidRPr="00FA49E8" w14:paraId="045B18C1" w14:textId="77777777" w:rsidTr="00B306AE">
        <w:trPr>
          <w:trHeight w:hRule="exact" w:val="360"/>
        </w:trPr>
        <w:tc>
          <w:tcPr>
            <w:tcW w:w="2875" w:type="dxa"/>
            <w:shd w:val="clear" w:color="auto" w:fill="FFFFFF"/>
            <w:tcMar>
              <w:top w:w="29" w:type="dxa"/>
              <w:left w:w="216" w:type="dxa"/>
              <w:bottom w:w="29" w:type="dxa"/>
              <w:right w:w="216" w:type="dxa"/>
            </w:tcMar>
            <w:vAlign w:val="center"/>
          </w:tcPr>
          <w:p w14:paraId="44768DA2" w14:textId="77777777" w:rsidR="008441D5" w:rsidRPr="00FA49E8" w:rsidRDefault="008441D5" w:rsidP="00B306AE">
            <w:pPr>
              <w:ind w:left="-76" w:hanging="14"/>
              <w:rPr>
                <w:rFonts w:ascii="Arial" w:hAnsi="Arial" w:cs="Arial"/>
                <w:sz w:val="18"/>
                <w:szCs w:val="18"/>
              </w:rPr>
            </w:pPr>
            <w:r w:rsidRPr="00FA49E8">
              <w:rPr>
                <w:rFonts w:ascii="Arial" w:hAnsi="Arial" w:cs="Arial"/>
                <w:sz w:val="18"/>
                <w:szCs w:val="18"/>
              </w:rPr>
              <w:t xml:space="preserve">   Clarithromycin</w:t>
            </w:r>
          </w:p>
        </w:tc>
        <w:tc>
          <w:tcPr>
            <w:tcW w:w="1530" w:type="dxa"/>
            <w:shd w:val="clear" w:color="auto" w:fill="FFFFFF"/>
            <w:tcMar>
              <w:top w:w="29" w:type="dxa"/>
              <w:left w:w="216" w:type="dxa"/>
              <w:bottom w:w="29" w:type="dxa"/>
              <w:right w:w="216" w:type="dxa"/>
            </w:tcMar>
            <w:vAlign w:val="center"/>
          </w:tcPr>
          <w:p w14:paraId="13244E14" w14:textId="77777777" w:rsidR="008441D5" w:rsidRPr="00FA49E8" w:rsidRDefault="008441D5" w:rsidP="00B306AE">
            <w:pPr>
              <w:ind w:right="-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49E8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10</w:t>
            </w:r>
            <w:r w:rsidRPr="00FA49E8">
              <w:rPr>
                <w:rFonts w:ascii="Arial" w:hAnsi="Arial" w:cs="Arial"/>
                <w:sz w:val="18"/>
                <w:szCs w:val="18"/>
              </w:rPr>
              <w:t xml:space="preserve"> (</w:t>
            </w:r>
            <w:r>
              <w:rPr>
                <w:rFonts w:ascii="Arial" w:hAnsi="Arial" w:cs="Arial"/>
                <w:sz w:val="18"/>
                <w:szCs w:val="18"/>
              </w:rPr>
              <w:t>3%</w:t>
            </w:r>
            <w:r w:rsidRPr="00FA49E8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980" w:type="dxa"/>
            <w:shd w:val="clear" w:color="auto" w:fill="FFFFFF"/>
            <w:vAlign w:val="center"/>
          </w:tcPr>
          <w:p w14:paraId="72D42104" w14:textId="77777777" w:rsidR="008441D5" w:rsidRPr="00FA49E8" w:rsidRDefault="008441D5" w:rsidP="00B306AE">
            <w:pPr>
              <w:ind w:right="165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95</w:t>
            </w:r>
            <w:r w:rsidRPr="00FA49E8">
              <w:rPr>
                <w:rFonts w:ascii="Arial" w:hAnsi="Arial" w:cs="Arial"/>
                <w:sz w:val="18"/>
                <w:szCs w:val="18"/>
              </w:rPr>
              <w:t xml:space="preserve"> (3</w:t>
            </w:r>
            <w:r>
              <w:rPr>
                <w:rFonts w:ascii="Arial" w:hAnsi="Arial" w:cs="Arial"/>
                <w:sz w:val="18"/>
                <w:szCs w:val="18"/>
              </w:rPr>
              <w:t>%</w:t>
            </w:r>
            <w:r w:rsidRPr="00FA49E8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430" w:type="dxa"/>
            <w:shd w:val="clear" w:color="auto" w:fill="FFFFFF"/>
            <w:vAlign w:val="center"/>
          </w:tcPr>
          <w:p w14:paraId="4F0388CB" w14:textId="77777777" w:rsidR="008441D5" w:rsidRPr="00FA49E8" w:rsidRDefault="008441D5" w:rsidP="00B306AE">
            <w:pPr>
              <w:ind w:right="89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49E8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5</w:t>
            </w:r>
            <w:r w:rsidRPr="00FA49E8">
              <w:rPr>
                <w:rFonts w:ascii="Arial" w:hAnsi="Arial" w:cs="Arial"/>
                <w:sz w:val="18"/>
                <w:szCs w:val="18"/>
              </w:rPr>
              <w:t xml:space="preserve"> (</w:t>
            </w:r>
            <w:r>
              <w:rPr>
                <w:rFonts w:ascii="Arial" w:hAnsi="Arial" w:cs="Arial"/>
                <w:sz w:val="18"/>
                <w:szCs w:val="18"/>
              </w:rPr>
              <w:t>6%</w:t>
            </w:r>
            <w:r w:rsidRPr="00FA49E8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960" w:type="dxa"/>
            <w:shd w:val="clear" w:color="auto" w:fill="FFFFFF"/>
            <w:vAlign w:val="center"/>
          </w:tcPr>
          <w:p w14:paraId="55A3B4C7" w14:textId="77777777" w:rsidR="008441D5" w:rsidRPr="00FA49E8" w:rsidRDefault="008441D5" w:rsidP="00B306AE">
            <w:pPr>
              <w:ind w:right="94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 w:rsidRPr="00FA49E8">
              <w:rPr>
                <w:rFonts w:ascii="Arial" w:hAnsi="Arial" w:cs="Arial"/>
                <w:b/>
                <w:sz w:val="18"/>
                <w:szCs w:val="18"/>
              </w:rPr>
              <w:t>0.0</w:t>
            </w:r>
            <w:r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</w:tr>
      <w:tr w:rsidR="008441D5" w:rsidRPr="00FA49E8" w14:paraId="59D54D12" w14:textId="77777777" w:rsidTr="00B306AE">
        <w:trPr>
          <w:trHeight w:hRule="exact" w:val="360"/>
        </w:trPr>
        <w:tc>
          <w:tcPr>
            <w:tcW w:w="2875" w:type="dxa"/>
            <w:shd w:val="clear" w:color="auto" w:fill="FFFFFF"/>
            <w:tcMar>
              <w:top w:w="29" w:type="dxa"/>
              <w:left w:w="216" w:type="dxa"/>
              <w:bottom w:w="29" w:type="dxa"/>
              <w:right w:w="216" w:type="dxa"/>
            </w:tcMar>
            <w:vAlign w:val="center"/>
            <w:hideMark/>
          </w:tcPr>
          <w:p w14:paraId="35D14B27" w14:textId="77777777" w:rsidR="008441D5" w:rsidRPr="00FA49E8" w:rsidRDefault="008441D5" w:rsidP="00B306AE">
            <w:pPr>
              <w:ind w:left="-76" w:hanging="14"/>
              <w:rPr>
                <w:rFonts w:ascii="Arial" w:hAnsi="Arial" w:cs="Arial"/>
                <w:sz w:val="18"/>
                <w:szCs w:val="18"/>
              </w:rPr>
            </w:pPr>
            <w:r w:rsidRPr="00FA49E8">
              <w:rPr>
                <w:rFonts w:ascii="Arial" w:hAnsi="Arial" w:cs="Arial"/>
                <w:sz w:val="18"/>
                <w:szCs w:val="18"/>
              </w:rPr>
              <w:t xml:space="preserve">   Clindamycin</w:t>
            </w:r>
          </w:p>
        </w:tc>
        <w:tc>
          <w:tcPr>
            <w:tcW w:w="1530" w:type="dxa"/>
            <w:shd w:val="clear" w:color="auto" w:fill="FFFFFF"/>
            <w:tcMar>
              <w:top w:w="29" w:type="dxa"/>
              <w:left w:w="216" w:type="dxa"/>
              <w:bottom w:w="29" w:type="dxa"/>
              <w:right w:w="216" w:type="dxa"/>
            </w:tcMar>
            <w:vAlign w:val="center"/>
            <w:hideMark/>
          </w:tcPr>
          <w:p w14:paraId="393CE2FF" w14:textId="77777777" w:rsidR="008441D5" w:rsidRPr="00FA49E8" w:rsidRDefault="008441D5" w:rsidP="00B306AE">
            <w:pPr>
              <w:ind w:right="-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49E8">
              <w:rPr>
                <w:rFonts w:ascii="Arial" w:hAnsi="Arial" w:cs="Arial"/>
                <w:sz w:val="18"/>
                <w:szCs w:val="18"/>
              </w:rPr>
              <w:t>3</w:t>
            </w:r>
            <w:r>
              <w:rPr>
                <w:rFonts w:ascii="Arial" w:hAnsi="Arial" w:cs="Arial"/>
                <w:sz w:val="18"/>
                <w:szCs w:val="18"/>
              </w:rPr>
              <w:t>15</w:t>
            </w:r>
            <w:r w:rsidRPr="00FA49E8">
              <w:rPr>
                <w:rFonts w:ascii="Arial" w:hAnsi="Arial" w:cs="Arial"/>
                <w:sz w:val="18"/>
                <w:szCs w:val="18"/>
              </w:rPr>
              <w:t xml:space="preserve"> (10</w:t>
            </w:r>
            <w:r>
              <w:rPr>
                <w:rFonts w:ascii="Arial" w:hAnsi="Arial" w:cs="Arial"/>
                <w:sz w:val="18"/>
                <w:szCs w:val="18"/>
              </w:rPr>
              <w:t>%</w:t>
            </w:r>
            <w:r w:rsidRPr="00FA49E8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980" w:type="dxa"/>
            <w:shd w:val="clear" w:color="auto" w:fill="FFFFFF"/>
            <w:vAlign w:val="center"/>
          </w:tcPr>
          <w:p w14:paraId="6FDD2394" w14:textId="77777777" w:rsidR="008441D5" w:rsidRPr="00FA49E8" w:rsidRDefault="008441D5" w:rsidP="00B306AE">
            <w:pPr>
              <w:ind w:right="165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300</w:t>
            </w:r>
            <w:r w:rsidRPr="00FA49E8">
              <w:rPr>
                <w:rFonts w:ascii="Arial" w:hAnsi="Arial" w:cs="Arial"/>
                <w:sz w:val="18"/>
                <w:szCs w:val="18"/>
              </w:rPr>
              <w:t xml:space="preserve"> (10</w:t>
            </w:r>
            <w:r>
              <w:rPr>
                <w:rFonts w:ascii="Arial" w:hAnsi="Arial" w:cs="Arial"/>
                <w:sz w:val="18"/>
                <w:szCs w:val="18"/>
              </w:rPr>
              <w:t>%</w:t>
            </w:r>
            <w:r w:rsidRPr="00FA49E8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430" w:type="dxa"/>
            <w:shd w:val="clear" w:color="auto" w:fill="FFFFFF"/>
            <w:vAlign w:val="center"/>
          </w:tcPr>
          <w:p w14:paraId="11AAE7E5" w14:textId="77777777" w:rsidR="008441D5" w:rsidRPr="00FA49E8" w:rsidRDefault="008441D5" w:rsidP="00B306AE">
            <w:pPr>
              <w:ind w:right="8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</w:t>
            </w:r>
            <w:r w:rsidRPr="00FA49E8">
              <w:rPr>
                <w:rFonts w:ascii="Arial" w:hAnsi="Arial" w:cs="Arial"/>
                <w:sz w:val="18"/>
                <w:szCs w:val="18"/>
              </w:rPr>
              <w:t xml:space="preserve"> (</w:t>
            </w:r>
            <w:r>
              <w:rPr>
                <w:rFonts w:ascii="Arial" w:hAnsi="Arial" w:cs="Arial"/>
                <w:sz w:val="18"/>
                <w:szCs w:val="18"/>
              </w:rPr>
              <w:t>6%</w:t>
            </w:r>
            <w:r w:rsidRPr="00FA49E8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960" w:type="dxa"/>
            <w:shd w:val="clear" w:color="auto" w:fill="FFFFFF"/>
            <w:vAlign w:val="center"/>
          </w:tcPr>
          <w:p w14:paraId="648EEADF" w14:textId="77777777" w:rsidR="008441D5" w:rsidRPr="00B306AE" w:rsidRDefault="008441D5" w:rsidP="00B306AE">
            <w:pPr>
              <w:ind w:right="94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306AE">
              <w:rPr>
                <w:rFonts w:ascii="Arial" w:hAnsi="Arial" w:cs="Arial"/>
                <w:b/>
                <w:bCs/>
                <w:sz w:val="18"/>
                <w:szCs w:val="18"/>
              </w:rPr>
              <w:t>0.03</w:t>
            </w:r>
          </w:p>
        </w:tc>
      </w:tr>
      <w:tr w:rsidR="008441D5" w:rsidRPr="00FA49E8" w14:paraId="2A34605B" w14:textId="77777777" w:rsidTr="00B306AE">
        <w:trPr>
          <w:trHeight w:hRule="exact" w:val="360"/>
        </w:trPr>
        <w:tc>
          <w:tcPr>
            <w:tcW w:w="2875" w:type="dxa"/>
            <w:shd w:val="clear" w:color="auto" w:fill="FFFFFF"/>
            <w:tcMar>
              <w:top w:w="29" w:type="dxa"/>
              <w:left w:w="216" w:type="dxa"/>
              <w:bottom w:w="29" w:type="dxa"/>
              <w:right w:w="216" w:type="dxa"/>
            </w:tcMar>
            <w:vAlign w:val="center"/>
            <w:hideMark/>
          </w:tcPr>
          <w:p w14:paraId="66FA8022" w14:textId="77777777" w:rsidR="008441D5" w:rsidRPr="00FA49E8" w:rsidRDefault="008441D5" w:rsidP="00B306AE">
            <w:pPr>
              <w:ind w:left="-76" w:hanging="14"/>
              <w:rPr>
                <w:rFonts w:ascii="Arial" w:hAnsi="Arial" w:cs="Arial"/>
                <w:sz w:val="18"/>
                <w:szCs w:val="18"/>
              </w:rPr>
            </w:pPr>
            <w:r w:rsidRPr="00FA49E8">
              <w:rPr>
                <w:rFonts w:ascii="Arial" w:hAnsi="Arial" w:cs="Arial"/>
                <w:sz w:val="18"/>
                <w:szCs w:val="18"/>
              </w:rPr>
              <w:t xml:space="preserve">   Doxycycline</w:t>
            </w:r>
          </w:p>
        </w:tc>
        <w:tc>
          <w:tcPr>
            <w:tcW w:w="1530" w:type="dxa"/>
            <w:shd w:val="clear" w:color="auto" w:fill="FFFFFF"/>
            <w:tcMar>
              <w:top w:w="29" w:type="dxa"/>
              <w:left w:w="216" w:type="dxa"/>
              <w:bottom w:w="29" w:type="dxa"/>
              <w:right w:w="216" w:type="dxa"/>
            </w:tcMar>
            <w:vAlign w:val="center"/>
            <w:hideMark/>
          </w:tcPr>
          <w:p w14:paraId="331274F7" w14:textId="77777777" w:rsidR="008441D5" w:rsidRPr="00FA49E8" w:rsidRDefault="008441D5" w:rsidP="00B306AE">
            <w:pPr>
              <w:ind w:right="-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49E8">
              <w:rPr>
                <w:rFonts w:ascii="Arial" w:hAnsi="Arial" w:cs="Arial"/>
                <w:sz w:val="18"/>
                <w:szCs w:val="18"/>
              </w:rPr>
              <w:t>24</w:t>
            </w:r>
            <w:r>
              <w:rPr>
                <w:rFonts w:ascii="Arial" w:hAnsi="Arial" w:cs="Arial"/>
                <w:sz w:val="18"/>
                <w:szCs w:val="18"/>
              </w:rPr>
              <w:t>0</w:t>
            </w:r>
            <w:r w:rsidRPr="00FA49E8">
              <w:rPr>
                <w:rFonts w:ascii="Arial" w:hAnsi="Arial" w:cs="Arial"/>
                <w:sz w:val="18"/>
                <w:szCs w:val="18"/>
              </w:rPr>
              <w:t xml:space="preserve"> (7</w:t>
            </w:r>
            <w:r>
              <w:rPr>
                <w:rFonts w:ascii="Arial" w:hAnsi="Arial" w:cs="Arial"/>
                <w:sz w:val="18"/>
                <w:szCs w:val="18"/>
              </w:rPr>
              <w:t>%</w:t>
            </w:r>
            <w:r w:rsidRPr="00FA49E8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980" w:type="dxa"/>
            <w:shd w:val="clear" w:color="auto" w:fill="FFFFFF"/>
            <w:vAlign w:val="center"/>
          </w:tcPr>
          <w:p w14:paraId="661DEEB0" w14:textId="77777777" w:rsidR="008441D5" w:rsidRPr="00FA49E8" w:rsidRDefault="008441D5" w:rsidP="00B306AE">
            <w:pPr>
              <w:ind w:right="165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49E8">
              <w:rPr>
                <w:rFonts w:ascii="Arial" w:hAnsi="Arial" w:cs="Arial"/>
                <w:sz w:val="18"/>
                <w:szCs w:val="18"/>
              </w:rPr>
              <w:t>2</w:t>
            </w:r>
            <w:r>
              <w:rPr>
                <w:rFonts w:ascii="Arial" w:hAnsi="Arial" w:cs="Arial"/>
                <w:sz w:val="18"/>
                <w:szCs w:val="18"/>
              </w:rPr>
              <w:t>27</w:t>
            </w:r>
            <w:r w:rsidRPr="00FA49E8">
              <w:rPr>
                <w:rFonts w:ascii="Arial" w:hAnsi="Arial" w:cs="Arial"/>
                <w:sz w:val="18"/>
                <w:szCs w:val="18"/>
              </w:rPr>
              <w:t xml:space="preserve"> (</w:t>
            </w:r>
            <w:r>
              <w:rPr>
                <w:rFonts w:ascii="Arial" w:hAnsi="Arial" w:cs="Arial"/>
                <w:sz w:val="18"/>
                <w:szCs w:val="18"/>
              </w:rPr>
              <w:t>8%</w:t>
            </w:r>
            <w:r w:rsidRPr="00FA49E8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430" w:type="dxa"/>
            <w:shd w:val="clear" w:color="auto" w:fill="FFFFFF"/>
            <w:vAlign w:val="center"/>
          </w:tcPr>
          <w:p w14:paraId="255AB04E" w14:textId="77777777" w:rsidR="008441D5" w:rsidRPr="00FA49E8" w:rsidRDefault="008441D5" w:rsidP="00B306AE">
            <w:pPr>
              <w:ind w:right="89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49E8">
              <w:rPr>
                <w:rFonts w:ascii="Arial" w:hAnsi="Arial" w:cs="Arial"/>
                <w:sz w:val="18"/>
                <w:szCs w:val="18"/>
              </w:rPr>
              <w:t>13 (5</w:t>
            </w:r>
            <w:r>
              <w:rPr>
                <w:rFonts w:ascii="Arial" w:hAnsi="Arial" w:cs="Arial"/>
                <w:sz w:val="18"/>
                <w:szCs w:val="18"/>
              </w:rPr>
              <w:t>%</w:t>
            </w:r>
            <w:r w:rsidRPr="00FA49E8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960" w:type="dxa"/>
            <w:shd w:val="clear" w:color="auto" w:fill="FFFFFF"/>
            <w:vAlign w:val="center"/>
          </w:tcPr>
          <w:p w14:paraId="232A5610" w14:textId="77777777" w:rsidR="008441D5" w:rsidRPr="00FA49E8" w:rsidRDefault="008441D5" w:rsidP="00B306AE">
            <w:pPr>
              <w:ind w:right="94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49E8">
              <w:rPr>
                <w:rFonts w:ascii="Arial" w:hAnsi="Arial" w:cs="Arial"/>
                <w:sz w:val="18"/>
                <w:szCs w:val="18"/>
              </w:rPr>
              <w:t>0.1</w:t>
            </w:r>
            <w:r>
              <w:rPr>
                <w:rFonts w:ascii="Arial" w:hAnsi="Arial" w:cs="Arial"/>
                <w:sz w:val="18"/>
                <w:szCs w:val="18"/>
              </w:rPr>
              <w:t>4</w:t>
            </w:r>
          </w:p>
        </w:tc>
      </w:tr>
      <w:tr w:rsidR="008441D5" w:rsidRPr="00FA49E8" w14:paraId="501C8129" w14:textId="77777777" w:rsidTr="00B306AE">
        <w:trPr>
          <w:trHeight w:hRule="exact" w:val="360"/>
        </w:trPr>
        <w:tc>
          <w:tcPr>
            <w:tcW w:w="2875" w:type="dxa"/>
            <w:shd w:val="clear" w:color="auto" w:fill="FFFFFF"/>
            <w:tcMar>
              <w:top w:w="29" w:type="dxa"/>
              <w:left w:w="216" w:type="dxa"/>
              <w:bottom w:w="29" w:type="dxa"/>
              <w:right w:w="216" w:type="dxa"/>
            </w:tcMar>
            <w:vAlign w:val="center"/>
          </w:tcPr>
          <w:p w14:paraId="366153E8" w14:textId="77777777" w:rsidR="008441D5" w:rsidRPr="00FA49E8" w:rsidRDefault="008441D5" w:rsidP="00B306AE">
            <w:pPr>
              <w:ind w:left="-76" w:hanging="14"/>
              <w:rPr>
                <w:rFonts w:ascii="Arial" w:hAnsi="Arial" w:cs="Arial"/>
                <w:sz w:val="18"/>
                <w:szCs w:val="18"/>
              </w:rPr>
            </w:pPr>
            <w:r w:rsidRPr="00FA49E8">
              <w:rPr>
                <w:rFonts w:ascii="Arial" w:hAnsi="Arial" w:cs="Arial"/>
                <w:sz w:val="18"/>
                <w:szCs w:val="18"/>
              </w:rPr>
              <w:t xml:space="preserve">   Metronidazole</w:t>
            </w:r>
          </w:p>
        </w:tc>
        <w:tc>
          <w:tcPr>
            <w:tcW w:w="1530" w:type="dxa"/>
            <w:shd w:val="clear" w:color="auto" w:fill="FFFFFF"/>
            <w:tcMar>
              <w:top w:w="29" w:type="dxa"/>
              <w:left w:w="216" w:type="dxa"/>
              <w:bottom w:w="29" w:type="dxa"/>
              <w:right w:w="216" w:type="dxa"/>
            </w:tcMar>
            <w:vAlign w:val="center"/>
          </w:tcPr>
          <w:p w14:paraId="4EDCC4BF" w14:textId="77777777" w:rsidR="008441D5" w:rsidRPr="00FA49E8" w:rsidRDefault="008441D5" w:rsidP="00B306AE">
            <w:pPr>
              <w:ind w:right="-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49E8">
              <w:rPr>
                <w:rFonts w:ascii="Arial" w:hAnsi="Arial" w:cs="Arial"/>
                <w:sz w:val="18"/>
                <w:szCs w:val="18"/>
              </w:rPr>
              <w:t>17</w:t>
            </w:r>
            <w:r>
              <w:rPr>
                <w:rFonts w:ascii="Arial" w:hAnsi="Arial" w:cs="Arial"/>
                <w:sz w:val="18"/>
                <w:szCs w:val="18"/>
              </w:rPr>
              <w:t>7</w:t>
            </w:r>
            <w:r w:rsidRPr="00FA49E8">
              <w:rPr>
                <w:rFonts w:ascii="Arial" w:hAnsi="Arial" w:cs="Arial"/>
                <w:sz w:val="18"/>
                <w:szCs w:val="18"/>
              </w:rPr>
              <w:t xml:space="preserve"> (</w:t>
            </w:r>
            <w:r>
              <w:rPr>
                <w:rFonts w:ascii="Arial" w:hAnsi="Arial" w:cs="Arial"/>
                <w:sz w:val="18"/>
                <w:szCs w:val="18"/>
              </w:rPr>
              <w:t>6%</w:t>
            </w:r>
            <w:r w:rsidRPr="00FA49E8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980" w:type="dxa"/>
            <w:shd w:val="clear" w:color="auto" w:fill="FFFFFF"/>
            <w:vAlign w:val="center"/>
          </w:tcPr>
          <w:p w14:paraId="0674A896" w14:textId="77777777" w:rsidR="008441D5" w:rsidRPr="00FA49E8" w:rsidRDefault="008441D5" w:rsidP="00B306AE">
            <w:pPr>
              <w:ind w:right="165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49E8">
              <w:rPr>
                <w:rFonts w:ascii="Arial" w:hAnsi="Arial" w:cs="Arial"/>
                <w:sz w:val="18"/>
                <w:szCs w:val="18"/>
              </w:rPr>
              <w:t>17</w:t>
            </w:r>
            <w:r>
              <w:rPr>
                <w:rFonts w:ascii="Arial" w:hAnsi="Arial" w:cs="Arial"/>
                <w:sz w:val="18"/>
                <w:szCs w:val="18"/>
              </w:rPr>
              <w:t>2</w:t>
            </w:r>
            <w:r w:rsidRPr="00FA49E8">
              <w:rPr>
                <w:rFonts w:ascii="Arial" w:hAnsi="Arial" w:cs="Arial"/>
                <w:sz w:val="18"/>
                <w:szCs w:val="18"/>
              </w:rPr>
              <w:t xml:space="preserve"> (6</w:t>
            </w:r>
            <w:r>
              <w:rPr>
                <w:rFonts w:ascii="Arial" w:hAnsi="Arial" w:cs="Arial"/>
                <w:sz w:val="18"/>
                <w:szCs w:val="18"/>
              </w:rPr>
              <w:t>%</w:t>
            </w:r>
            <w:r w:rsidRPr="00FA49E8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430" w:type="dxa"/>
            <w:shd w:val="clear" w:color="auto" w:fill="FFFFFF"/>
            <w:vAlign w:val="center"/>
          </w:tcPr>
          <w:p w14:paraId="447423C3" w14:textId="77777777" w:rsidR="008441D5" w:rsidRPr="00FA49E8" w:rsidRDefault="008441D5" w:rsidP="00B306AE">
            <w:pPr>
              <w:ind w:right="8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Leelawadee UI" w:hint="eastAsia"/>
                <w:sz w:val="18"/>
                <w:szCs w:val="22"/>
                <w:lang w:eastAsia="ja-JP" w:bidi="th-TH"/>
              </w:rPr>
              <w:t>5</w:t>
            </w:r>
            <w:r w:rsidRPr="00FA49E8">
              <w:rPr>
                <w:rFonts w:ascii="Arial" w:hAnsi="Arial" w:cs="Arial"/>
                <w:sz w:val="18"/>
                <w:szCs w:val="18"/>
              </w:rPr>
              <w:t xml:space="preserve"> (</w:t>
            </w:r>
            <w:r>
              <w:rPr>
                <w:rFonts w:ascii="Arial" w:hAnsi="Arial" w:cs="Arial"/>
                <w:sz w:val="18"/>
                <w:szCs w:val="18"/>
              </w:rPr>
              <w:t>2%</w:t>
            </w:r>
            <w:r w:rsidRPr="00FA49E8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960" w:type="dxa"/>
            <w:shd w:val="clear" w:color="auto" w:fill="FFFFFF"/>
            <w:vAlign w:val="center"/>
          </w:tcPr>
          <w:p w14:paraId="368CBC31" w14:textId="77777777" w:rsidR="008441D5" w:rsidRPr="00FA49E8" w:rsidRDefault="008441D5" w:rsidP="00B306AE">
            <w:pPr>
              <w:ind w:right="94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 w:rsidRPr="00FA49E8">
              <w:rPr>
                <w:rFonts w:ascii="Arial" w:hAnsi="Arial" w:cs="Arial"/>
                <w:b/>
                <w:sz w:val="18"/>
                <w:szCs w:val="18"/>
              </w:rPr>
              <w:t>0.0</w:t>
            </w:r>
            <w:r>
              <w:rPr>
                <w:rFonts w:ascii="Arial" w:hAnsi="Arial" w:cs="Arial"/>
                <w:b/>
                <w:sz w:val="18"/>
                <w:szCs w:val="18"/>
              </w:rPr>
              <w:t>09</w:t>
            </w:r>
          </w:p>
        </w:tc>
      </w:tr>
      <w:tr w:rsidR="008441D5" w:rsidRPr="00FA49E8" w14:paraId="21FA556B" w14:textId="77777777" w:rsidTr="00B306AE">
        <w:trPr>
          <w:trHeight w:hRule="exact" w:val="360"/>
        </w:trPr>
        <w:tc>
          <w:tcPr>
            <w:tcW w:w="2875" w:type="dxa"/>
            <w:shd w:val="clear" w:color="auto" w:fill="FFFFFF"/>
            <w:tcMar>
              <w:top w:w="29" w:type="dxa"/>
              <w:left w:w="216" w:type="dxa"/>
              <w:bottom w:w="29" w:type="dxa"/>
              <w:right w:w="216" w:type="dxa"/>
            </w:tcMar>
            <w:vAlign w:val="center"/>
            <w:hideMark/>
          </w:tcPr>
          <w:p w14:paraId="7093E82B" w14:textId="77777777" w:rsidR="008441D5" w:rsidRPr="00FA49E8" w:rsidRDefault="008441D5" w:rsidP="00B306AE">
            <w:pPr>
              <w:ind w:left="-76" w:hanging="14"/>
              <w:rPr>
                <w:rFonts w:ascii="Arial" w:hAnsi="Arial" w:cs="Arial"/>
                <w:sz w:val="18"/>
                <w:szCs w:val="18"/>
                <w:vertAlign w:val="superscript"/>
              </w:rPr>
            </w:pPr>
            <w:r w:rsidRPr="00FA49E8">
              <w:rPr>
                <w:rFonts w:ascii="Arial" w:hAnsi="Arial" w:cs="Arial"/>
                <w:bCs/>
                <w:sz w:val="18"/>
                <w:szCs w:val="18"/>
              </w:rPr>
              <w:t xml:space="preserve">IV crystalloid, </w:t>
            </w:r>
            <w:r w:rsidRPr="00FA49E8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n</w:t>
            </w:r>
            <w:r w:rsidRPr="00FA49E8">
              <w:rPr>
                <w:rFonts w:ascii="Arial" w:hAnsi="Arial" w:cs="Arial"/>
                <w:bCs/>
                <w:sz w:val="18"/>
                <w:szCs w:val="18"/>
              </w:rPr>
              <w:t xml:space="preserve"> (%)</w:t>
            </w:r>
          </w:p>
        </w:tc>
        <w:tc>
          <w:tcPr>
            <w:tcW w:w="1530" w:type="dxa"/>
            <w:shd w:val="clear" w:color="auto" w:fill="FFFFFF"/>
            <w:tcMar>
              <w:top w:w="29" w:type="dxa"/>
              <w:left w:w="216" w:type="dxa"/>
              <w:bottom w:w="29" w:type="dxa"/>
              <w:right w:w="216" w:type="dxa"/>
            </w:tcMar>
            <w:vAlign w:val="center"/>
            <w:hideMark/>
          </w:tcPr>
          <w:p w14:paraId="753EB77F" w14:textId="4B204A1E" w:rsidR="008441D5" w:rsidRPr="00FA49E8" w:rsidRDefault="008441D5" w:rsidP="00B306AE">
            <w:pPr>
              <w:ind w:right="-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49E8">
              <w:rPr>
                <w:rFonts w:ascii="Arial" w:hAnsi="Arial" w:cs="Arial"/>
                <w:sz w:val="18"/>
                <w:szCs w:val="18"/>
              </w:rPr>
              <w:t>20</w:t>
            </w:r>
            <w:r>
              <w:rPr>
                <w:rFonts w:ascii="Arial" w:hAnsi="Arial" w:cs="Arial"/>
                <w:sz w:val="18"/>
                <w:szCs w:val="18"/>
              </w:rPr>
              <w:t>03</w:t>
            </w:r>
            <w:r w:rsidRPr="00FA49E8">
              <w:rPr>
                <w:rFonts w:ascii="Arial" w:hAnsi="Arial" w:cs="Arial"/>
                <w:sz w:val="18"/>
                <w:szCs w:val="18"/>
              </w:rPr>
              <w:t xml:space="preserve"> (6</w:t>
            </w:r>
            <w:r>
              <w:rPr>
                <w:rFonts w:ascii="Arial" w:hAnsi="Arial" w:cs="Arial"/>
                <w:sz w:val="18"/>
                <w:szCs w:val="18"/>
              </w:rPr>
              <w:t>2%</w:t>
            </w:r>
            <w:r w:rsidRPr="00FA49E8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980" w:type="dxa"/>
            <w:shd w:val="clear" w:color="auto" w:fill="FFFFFF"/>
            <w:vAlign w:val="center"/>
          </w:tcPr>
          <w:p w14:paraId="02128956" w14:textId="2AB510EE" w:rsidR="008441D5" w:rsidRPr="00FA49E8" w:rsidRDefault="008441D5" w:rsidP="00B306AE">
            <w:pPr>
              <w:ind w:right="165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49E8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891</w:t>
            </w:r>
            <w:r w:rsidRPr="00FA49E8">
              <w:rPr>
                <w:rFonts w:ascii="Arial" w:hAnsi="Arial" w:cs="Arial"/>
                <w:sz w:val="18"/>
                <w:szCs w:val="18"/>
              </w:rPr>
              <w:t xml:space="preserve"> (64</w:t>
            </w:r>
            <w:r>
              <w:rPr>
                <w:rFonts w:ascii="Arial" w:hAnsi="Arial" w:cs="Arial"/>
                <w:sz w:val="18"/>
                <w:szCs w:val="18"/>
              </w:rPr>
              <w:t>%</w:t>
            </w:r>
            <w:r w:rsidRPr="00FA49E8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430" w:type="dxa"/>
            <w:shd w:val="clear" w:color="auto" w:fill="FFFFFF"/>
            <w:vAlign w:val="center"/>
          </w:tcPr>
          <w:p w14:paraId="1C2B6802" w14:textId="77777777" w:rsidR="008441D5" w:rsidRPr="00FA49E8" w:rsidRDefault="008441D5" w:rsidP="00B306AE">
            <w:pPr>
              <w:ind w:right="89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49E8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12</w:t>
            </w:r>
            <w:r w:rsidRPr="00FA49E8">
              <w:rPr>
                <w:rFonts w:ascii="Arial" w:hAnsi="Arial" w:cs="Arial"/>
                <w:sz w:val="18"/>
                <w:szCs w:val="18"/>
              </w:rPr>
              <w:t xml:space="preserve"> (44</w:t>
            </w:r>
            <w:r>
              <w:rPr>
                <w:rFonts w:ascii="Arial" w:hAnsi="Arial" w:cs="Arial"/>
                <w:sz w:val="18"/>
                <w:szCs w:val="18"/>
              </w:rPr>
              <w:t>%</w:t>
            </w:r>
            <w:r w:rsidRPr="00FA49E8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960" w:type="dxa"/>
            <w:shd w:val="clear" w:color="auto" w:fill="FFFFFF"/>
            <w:vAlign w:val="center"/>
          </w:tcPr>
          <w:p w14:paraId="4841DE4F" w14:textId="77777777" w:rsidR="008441D5" w:rsidRPr="00FA49E8" w:rsidRDefault="008441D5" w:rsidP="00B306AE">
            <w:pPr>
              <w:ind w:right="94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 w:rsidRPr="00FA49E8">
              <w:rPr>
                <w:rFonts w:ascii="Arial" w:hAnsi="Arial" w:cs="Arial"/>
                <w:b/>
                <w:sz w:val="18"/>
                <w:szCs w:val="18"/>
              </w:rPr>
              <w:t>&lt;0.001</w:t>
            </w:r>
          </w:p>
        </w:tc>
      </w:tr>
      <w:tr w:rsidR="008441D5" w:rsidRPr="00FA49E8" w14:paraId="1B105968" w14:textId="77777777" w:rsidTr="00B306AE">
        <w:trPr>
          <w:trHeight w:hRule="exact" w:val="360"/>
        </w:trPr>
        <w:tc>
          <w:tcPr>
            <w:tcW w:w="2875" w:type="dxa"/>
            <w:shd w:val="clear" w:color="auto" w:fill="FFFFFF"/>
            <w:tcMar>
              <w:top w:w="29" w:type="dxa"/>
              <w:left w:w="216" w:type="dxa"/>
              <w:bottom w:w="29" w:type="dxa"/>
              <w:right w:w="216" w:type="dxa"/>
            </w:tcMar>
            <w:vAlign w:val="center"/>
            <w:hideMark/>
          </w:tcPr>
          <w:p w14:paraId="1BAB9FBF" w14:textId="77777777" w:rsidR="008441D5" w:rsidRPr="00FA49E8" w:rsidRDefault="008441D5" w:rsidP="00B306AE">
            <w:pPr>
              <w:ind w:left="-76" w:hanging="14"/>
              <w:rPr>
                <w:rFonts w:ascii="Arial" w:hAnsi="Arial" w:cs="Arial"/>
                <w:sz w:val="18"/>
                <w:szCs w:val="18"/>
              </w:rPr>
            </w:pPr>
            <w:r w:rsidRPr="00FA49E8">
              <w:rPr>
                <w:rFonts w:ascii="Arial" w:hAnsi="Arial" w:cs="Arial"/>
                <w:bCs/>
                <w:sz w:val="18"/>
                <w:szCs w:val="18"/>
              </w:rPr>
              <w:t xml:space="preserve">Blood culture, </w:t>
            </w:r>
            <w:r w:rsidRPr="00FA49E8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n</w:t>
            </w:r>
            <w:r w:rsidRPr="00FA49E8">
              <w:rPr>
                <w:rFonts w:ascii="Arial" w:hAnsi="Arial" w:cs="Arial"/>
                <w:bCs/>
                <w:sz w:val="18"/>
                <w:szCs w:val="18"/>
              </w:rPr>
              <w:t xml:space="preserve"> (%)</w:t>
            </w:r>
          </w:p>
        </w:tc>
        <w:tc>
          <w:tcPr>
            <w:tcW w:w="1530" w:type="dxa"/>
            <w:shd w:val="clear" w:color="auto" w:fill="FFFFFF"/>
            <w:tcMar>
              <w:top w:w="29" w:type="dxa"/>
              <w:left w:w="216" w:type="dxa"/>
              <w:bottom w:w="29" w:type="dxa"/>
              <w:right w:w="216" w:type="dxa"/>
            </w:tcMar>
            <w:vAlign w:val="center"/>
            <w:hideMark/>
          </w:tcPr>
          <w:p w14:paraId="221C2CDE" w14:textId="30C8387E" w:rsidR="008441D5" w:rsidRPr="00FA49E8" w:rsidRDefault="008441D5" w:rsidP="00B306AE">
            <w:pPr>
              <w:ind w:right="-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49E8">
              <w:rPr>
                <w:rFonts w:ascii="Arial" w:hAnsi="Arial" w:cs="Arial"/>
                <w:sz w:val="18"/>
                <w:szCs w:val="18"/>
              </w:rPr>
              <w:t>2</w:t>
            </w:r>
            <w:r>
              <w:rPr>
                <w:rFonts w:ascii="Arial" w:hAnsi="Arial" w:cs="Arial"/>
                <w:sz w:val="18"/>
                <w:szCs w:val="18"/>
              </w:rPr>
              <w:t>032</w:t>
            </w:r>
            <w:r w:rsidRPr="00FA49E8">
              <w:rPr>
                <w:rFonts w:ascii="Arial" w:hAnsi="Arial" w:cs="Arial"/>
                <w:sz w:val="18"/>
                <w:szCs w:val="18"/>
              </w:rPr>
              <w:t xml:space="preserve"> (6</w:t>
            </w:r>
            <w:r>
              <w:rPr>
                <w:rFonts w:ascii="Arial" w:hAnsi="Arial" w:cs="Arial"/>
                <w:sz w:val="18"/>
                <w:szCs w:val="18"/>
              </w:rPr>
              <w:t>3%</w:t>
            </w:r>
            <w:r w:rsidRPr="00FA49E8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980" w:type="dxa"/>
            <w:shd w:val="clear" w:color="auto" w:fill="FFFFFF"/>
            <w:vAlign w:val="center"/>
          </w:tcPr>
          <w:p w14:paraId="2DF20941" w14:textId="7F574AC8" w:rsidR="008441D5" w:rsidRPr="00FA49E8" w:rsidRDefault="008441D5" w:rsidP="00B306AE">
            <w:pPr>
              <w:ind w:right="165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49E8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840</w:t>
            </w:r>
            <w:r w:rsidRPr="00FA49E8">
              <w:rPr>
                <w:rFonts w:ascii="Arial" w:hAnsi="Arial" w:cs="Arial"/>
                <w:sz w:val="18"/>
                <w:szCs w:val="18"/>
              </w:rPr>
              <w:t xml:space="preserve"> (6</w:t>
            </w:r>
            <w:r>
              <w:rPr>
                <w:rFonts w:ascii="Arial" w:hAnsi="Arial" w:cs="Arial"/>
                <w:sz w:val="18"/>
                <w:szCs w:val="18"/>
              </w:rPr>
              <w:t>2%</w:t>
            </w:r>
            <w:r w:rsidRPr="00FA49E8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430" w:type="dxa"/>
            <w:shd w:val="clear" w:color="auto" w:fill="FFFFFF"/>
            <w:vAlign w:val="center"/>
          </w:tcPr>
          <w:p w14:paraId="3959DCD4" w14:textId="77777777" w:rsidR="008441D5" w:rsidRPr="00FA49E8" w:rsidRDefault="008441D5" w:rsidP="00B306AE">
            <w:pPr>
              <w:ind w:right="89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49E8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92</w:t>
            </w:r>
            <w:r w:rsidRPr="00FA49E8">
              <w:rPr>
                <w:rFonts w:ascii="Arial" w:hAnsi="Arial" w:cs="Arial"/>
                <w:sz w:val="18"/>
                <w:szCs w:val="18"/>
              </w:rPr>
              <w:t xml:space="preserve"> (7</w:t>
            </w:r>
            <w:r>
              <w:rPr>
                <w:rFonts w:ascii="Arial" w:hAnsi="Arial" w:cs="Arial"/>
                <w:sz w:val="18"/>
                <w:szCs w:val="18"/>
              </w:rPr>
              <w:t>6%</w:t>
            </w:r>
            <w:r w:rsidRPr="00FA49E8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960" w:type="dxa"/>
            <w:shd w:val="clear" w:color="auto" w:fill="FFFFFF"/>
            <w:vAlign w:val="center"/>
          </w:tcPr>
          <w:p w14:paraId="47797F2A" w14:textId="77777777" w:rsidR="008441D5" w:rsidRPr="00FA49E8" w:rsidRDefault="008441D5" w:rsidP="00B306AE">
            <w:pPr>
              <w:ind w:right="94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&lt;</w:t>
            </w:r>
            <w:r w:rsidRPr="00FA49E8">
              <w:rPr>
                <w:rFonts w:ascii="Arial" w:hAnsi="Arial" w:cs="Arial"/>
                <w:b/>
                <w:sz w:val="18"/>
                <w:szCs w:val="18"/>
              </w:rPr>
              <w:t>0.001</w:t>
            </w:r>
          </w:p>
        </w:tc>
      </w:tr>
      <w:tr w:rsidR="008441D5" w:rsidRPr="00FA49E8" w14:paraId="7BB4C65D" w14:textId="77777777" w:rsidTr="00B306AE">
        <w:trPr>
          <w:trHeight w:hRule="exact" w:val="360"/>
        </w:trPr>
        <w:tc>
          <w:tcPr>
            <w:tcW w:w="2875" w:type="dxa"/>
            <w:shd w:val="clear" w:color="auto" w:fill="FFFFFF"/>
            <w:tcMar>
              <w:top w:w="29" w:type="dxa"/>
              <w:left w:w="216" w:type="dxa"/>
              <w:bottom w:w="29" w:type="dxa"/>
              <w:right w:w="216" w:type="dxa"/>
            </w:tcMar>
            <w:vAlign w:val="center"/>
            <w:hideMark/>
          </w:tcPr>
          <w:p w14:paraId="5D42BAE1" w14:textId="77777777" w:rsidR="008441D5" w:rsidRPr="00FA49E8" w:rsidRDefault="008441D5" w:rsidP="00B306AE">
            <w:pPr>
              <w:ind w:left="-76" w:hanging="14"/>
              <w:rPr>
                <w:rFonts w:ascii="Arial" w:hAnsi="Arial" w:cs="Arial"/>
                <w:sz w:val="18"/>
                <w:szCs w:val="18"/>
              </w:rPr>
            </w:pPr>
            <w:r w:rsidRPr="00FA49E8">
              <w:rPr>
                <w:rFonts w:ascii="Arial" w:hAnsi="Arial" w:cs="Arial"/>
                <w:bCs/>
                <w:sz w:val="18"/>
                <w:szCs w:val="18"/>
              </w:rPr>
              <w:t xml:space="preserve">Arterial blood gas, </w:t>
            </w:r>
            <w:r w:rsidRPr="00FA49E8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n</w:t>
            </w:r>
            <w:r w:rsidRPr="00FA49E8">
              <w:rPr>
                <w:rFonts w:ascii="Arial" w:hAnsi="Arial" w:cs="Arial"/>
                <w:bCs/>
                <w:sz w:val="18"/>
                <w:szCs w:val="18"/>
              </w:rPr>
              <w:t xml:space="preserve"> (%)</w:t>
            </w:r>
          </w:p>
        </w:tc>
        <w:tc>
          <w:tcPr>
            <w:tcW w:w="1530" w:type="dxa"/>
            <w:shd w:val="clear" w:color="auto" w:fill="FFFFFF"/>
            <w:tcMar>
              <w:top w:w="29" w:type="dxa"/>
              <w:left w:w="216" w:type="dxa"/>
              <w:bottom w:w="29" w:type="dxa"/>
              <w:right w:w="216" w:type="dxa"/>
            </w:tcMar>
            <w:vAlign w:val="center"/>
            <w:hideMark/>
          </w:tcPr>
          <w:p w14:paraId="64082A3E" w14:textId="77777777" w:rsidR="008441D5" w:rsidRPr="00FA49E8" w:rsidRDefault="008441D5" w:rsidP="00B306AE">
            <w:pPr>
              <w:ind w:right="-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49E8">
              <w:rPr>
                <w:rFonts w:ascii="Arial" w:hAnsi="Arial" w:cs="Arial"/>
                <w:sz w:val="18"/>
                <w:szCs w:val="18"/>
              </w:rPr>
              <w:t>24</w:t>
            </w:r>
            <w:r>
              <w:rPr>
                <w:rFonts w:ascii="Arial" w:hAnsi="Arial" w:cs="Arial"/>
                <w:sz w:val="18"/>
                <w:szCs w:val="18"/>
              </w:rPr>
              <w:t>8</w:t>
            </w:r>
            <w:r w:rsidRPr="00FA49E8">
              <w:rPr>
                <w:rFonts w:ascii="Arial" w:hAnsi="Arial" w:cs="Arial"/>
                <w:sz w:val="18"/>
                <w:szCs w:val="18"/>
              </w:rPr>
              <w:t xml:space="preserve"> (</w:t>
            </w:r>
            <w:r>
              <w:rPr>
                <w:rFonts w:ascii="Arial" w:hAnsi="Arial" w:cs="Arial"/>
                <w:sz w:val="18"/>
                <w:szCs w:val="18"/>
              </w:rPr>
              <w:t>8%</w:t>
            </w:r>
            <w:r w:rsidRPr="00FA49E8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980" w:type="dxa"/>
            <w:shd w:val="clear" w:color="auto" w:fill="FFFFFF"/>
            <w:vAlign w:val="center"/>
          </w:tcPr>
          <w:p w14:paraId="28498AEE" w14:textId="77777777" w:rsidR="008441D5" w:rsidRPr="00FA49E8" w:rsidRDefault="008441D5" w:rsidP="00B306AE">
            <w:pPr>
              <w:ind w:right="165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49E8">
              <w:rPr>
                <w:rFonts w:ascii="Arial" w:hAnsi="Arial" w:cs="Arial"/>
                <w:sz w:val="18"/>
                <w:szCs w:val="18"/>
              </w:rPr>
              <w:t>24</w:t>
            </w:r>
            <w:r>
              <w:rPr>
                <w:rFonts w:ascii="Arial" w:hAnsi="Arial" w:cs="Arial"/>
                <w:sz w:val="18"/>
                <w:szCs w:val="18"/>
              </w:rPr>
              <w:t>0</w:t>
            </w:r>
            <w:r w:rsidRPr="00FA49E8">
              <w:rPr>
                <w:rFonts w:ascii="Arial" w:hAnsi="Arial" w:cs="Arial"/>
                <w:sz w:val="18"/>
                <w:szCs w:val="18"/>
              </w:rPr>
              <w:t xml:space="preserve"> (8</w:t>
            </w:r>
            <w:r>
              <w:rPr>
                <w:rFonts w:ascii="Arial" w:hAnsi="Arial" w:cs="Arial"/>
                <w:sz w:val="18"/>
                <w:szCs w:val="18"/>
              </w:rPr>
              <w:t>%</w:t>
            </w:r>
            <w:r w:rsidRPr="00FA49E8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430" w:type="dxa"/>
            <w:shd w:val="clear" w:color="auto" w:fill="FFFFFF"/>
            <w:vAlign w:val="center"/>
          </w:tcPr>
          <w:p w14:paraId="28639059" w14:textId="77777777" w:rsidR="008441D5" w:rsidRPr="00FA49E8" w:rsidRDefault="008441D5" w:rsidP="00B306AE">
            <w:pPr>
              <w:ind w:right="89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49E8">
              <w:rPr>
                <w:rFonts w:ascii="Arial" w:hAnsi="Arial" w:cs="Arial"/>
                <w:sz w:val="18"/>
                <w:szCs w:val="18"/>
              </w:rPr>
              <w:t>8 (3</w:t>
            </w:r>
            <w:r>
              <w:rPr>
                <w:rFonts w:ascii="Arial" w:hAnsi="Arial" w:cs="Arial"/>
                <w:sz w:val="18"/>
                <w:szCs w:val="18"/>
              </w:rPr>
              <w:t>%</w:t>
            </w:r>
            <w:r w:rsidRPr="00FA49E8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960" w:type="dxa"/>
            <w:shd w:val="clear" w:color="auto" w:fill="FFFFFF"/>
            <w:vAlign w:val="center"/>
          </w:tcPr>
          <w:p w14:paraId="0EA56F8A" w14:textId="77777777" w:rsidR="008441D5" w:rsidRPr="00FA49E8" w:rsidRDefault="008441D5" w:rsidP="00B306AE">
            <w:pPr>
              <w:ind w:right="94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 w:rsidRPr="00FA49E8">
              <w:rPr>
                <w:rFonts w:ascii="Arial" w:hAnsi="Arial" w:cs="Arial"/>
                <w:b/>
                <w:sz w:val="18"/>
                <w:szCs w:val="18"/>
              </w:rPr>
              <w:t>0.00</w:t>
            </w:r>
            <w:r>
              <w:rPr>
                <w:rFonts w:ascii="Arial" w:hAnsi="Arial" w:cs="Arial"/>
                <w:b/>
                <w:sz w:val="18"/>
                <w:szCs w:val="18"/>
              </w:rPr>
              <w:t>4</w:t>
            </w:r>
          </w:p>
        </w:tc>
      </w:tr>
      <w:tr w:rsidR="008441D5" w:rsidRPr="00FA49E8" w14:paraId="311A2775" w14:textId="77777777" w:rsidTr="00B306AE">
        <w:trPr>
          <w:trHeight w:hRule="exact" w:val="360"/>
        </w:trPr>
        <w:tc>
          <w:tcPr>
            <w:tcW w:w="2875" w:type="dxa"/>
            <w:shd w:val="clear" w:color="auto" w:fill="FFFFFF"/>
            <w:tcMar>
              <w:top w:w="29" w:type="dxa"/>
              <w:left w:w="216" w:type="dxa"/>
              <w:bottom w:w="29" w:type="dxa"/>
              <w:right w:w="216" w:type="dxa"/>
            </w:tcMar>
            <w:vAlign w:val="center"/>
            <w:hideMark/>
          </w:tcPr>
          <w:p w14:paraId="612AD7B1" w14:textId="77777777" w:rsidR="008441D5" w:rsidRPr="00FA49E8" w:rsidRDefault="008441D5" w:rsidP="00B306AE">
            <w:pPr>
              <w:ind w:left="-76" w:hanging="14"/>
              <w:rPr>
                <w:rFonts w:ascii="Arial" w:hAnsi="Arial" w:cs="Arial"/>
                <w:sz w:val="18"/>
                <w:szCs w:val="18"/>
              </w:rPr>
            </w:pPr>
            <w:r w:rsidRPr="00FA49E8">
              <w:rPr>
                <w:rFonts w:ascii="Arial" w:hAnsi="Arial" w:cs="Arial"/>
                <w:bCs/>
                <w:sz w:val="18"/>
                <w:szCs w:val="18"/>
              </w:rPr>
              <w:t xml:space="preserve">Adrenergic agent, </w:t>
            </w:r>
            <w:r w:rsidRPr="00FA49E8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n</w:t>
            </w:r>
            <w:r w:rsidRPr="00FA49E8">
              <w:rPr>
                <w:rFonts w:ascii="Arial" w:hAnsi="Arial" w:cs="Arial"/>
                <w:bCs/>
                <w:sz w:val="18"/>
                <w:szCs w:val="18"/>
              </w:rPr>
              <w:t xml:space="preserve"> (%)</w:t>
            </w:r>
          </w:p>
        </w:tc>
        <w:tc>
          <w:tcPr>
            <w:tcW w:w="1530" w:type="dxa"/>
            <w:shd w:val="clear" w:color="auto" w:fill="FFFFFF"/>
            <w:tcMar>
              <w:top w:w="29" w:type="dxa"/>
              <w:left w:w="216" w:type="dxa"/>
              <w:bottom w:w="29" w:type="dxa"/>
              <w:right w:w="216" w:type="dxa"/>
            </w:tcMar>
            <w:vAlign w:val="center"/>
            <w:hideMark/>
          </w:tcPr>
          <w:p w14:paraId="43A18F85" w14:textId="0C2BFA37" w:rsidR="008441D5" w:rsidRPr="00FA49E8" w:rsidRDefault="008441D5" w:rsidP="00B306AE">
            <w:pPr>
              <w:ind w:right="-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49E8">
              <w:rPr>
                <w:rFonts w:ascii="Arial" w:hAnsi="Arial" w:cs="Arial"/>
                <w:sz w:val="18"/>
                <w:szCs w:val="18"/>
              </w:rPr>
              <w:t>1271 (</w:t>
            </w:r>
            <w:r>
              <w:rPr>
                <w:rFonts w:ascii="Arial" w:hAnsi="Arial" w:cs="Arial"/>
                <w:sz w:val="18"/>
                <w:szCs w:val="18"/>
              </w:rPr>
              <w:t>40%</w:t>
            </w:r>
            <w:r w:rsidRPr="00FA49E8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980" w:type="dxa"/>
            <w:shd w:val="clear" w:color="auto" w:fill="FFFFFF"/>
            <w:vAlign w:val="center"/>
          </w:tcPr>
          <w:p w14:paraId="280BC293" w14:textId="52DCD011" w:rsidR="008441D5" w:rsidRPr="00FA49E8" w:rsidRDefault="008441D5" w:rsidP="00B306AE">
            <w:pPr>
              <w:ind w:right="165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49E8">
              <w:rPr>
                <w:rFonts w:ascii="Arial" w:hAnsi="Arial" w:cs="Arial"/>
                <w:sz w:val="18"/>
                <w:szCs w:val="18"/>
              </w:rPr>
              <w:t>125</w:t>
            </w:r>
            <w:r>
              <w:rPr>
                <w:rFonts w:ascii="Arial" w:hAnsi="Arial" w:cs="Arial"/>
                <w:sz w:val="18"/>
                <w:szCs w:val="18"/>
              </w:rPr>
              <w:t>3</w:t>
            </w:r>
            <w:r w:rsidRPr="00FA49E8">
              <w:rPr>
                <w:rFonts w:ascii="Arial" w:hAnsi="Arial" w:cs="Arial"/>
                <w:sz w:val="18"/>
                <w:szCs w:val="18"/>
              </w:rPr>
              <w:t xml:space="preserve"> (4</w:t>
            </w:r>
            <w:r>
              <w:rPr>
                <w:rFonts w:ascii="Arial" w:hAnsi="Arial" w:cs="Arial"/>
                <w:sz w:val="18"/>
                <w:szCs w:val="18"/>
              </w:rPr>
              <w:t>2%</w:t>
            </w:r>
            <w:r w:rsidRPr="00FA49E8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430" w:type="dxa"/>
            <w:shd w:val="clear" w:color="auto" w:fill="FFFFFF"/>
            <w:vAlign w:val="center"/>
          </w:tcPr>
          <w:p w14:paraId="66345266" w14:textId="77777777" w:rsidR="008441D5" w:rsidRPr="00FA49E8" w:rsidRDefault="008441D5" w:rsidP="00B306AE">
            <w:pPr>
              <w:ind w:right="8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</w:t>
            </w:r>
            <w:r w:rsidRPr="00FA49E8">
              <w:rPr>
                <w:rFonts w:ascii="Arial" w:hAnsi="Arial" w:cs="Arial"/>
                <w:sz w:val="18"/>
                <w:szCs w:val="18"/>
              </w:rPr>
              <w:t xml:space="preserve"> (</w:t>
            </w:r>
            <w:r>
              <w:rPr>
                <w:rFonts w:ascii="Arial" w:hAnsi="Arial" w:cs="Arial"/>
                <w:sz w:val="18"/>
                <w:szCs w:val="18"/>
              </w:rPr>
              <w:t>7%</w:t>
            </w:r>
            <w:r w:rsidRPr="00FA49E8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960" w:type="dxa"/>
            <w:shd w:val="clear" w:color="auto" w:fill="FFFFFF"/>
            <w:vAlign w:val="center"/>
          </w:tcPr>
          <w:p w14:paraId="0049FA76" w14:textId="77777777" w:rsidR="008441D5" w:rsidRPr="00FA49E8" w:rsidRDefault="008441D5" w:rsidP="00B306AE">
            <w:pPr>
              <w:ind w:right="94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 w:rsidRPr="00FA49E8">
              <w:rPr>
                <w:rFonts w:ascii="Arial" w:hAnsi="Arial" w:cs="Arial"/>
                <w:b/>
                <w:sz w:val="18"/>
                <w:szCs w:val="18"/>
              </w:rPr>
              <w:t>&lt;0.001</w:t>
            </w:r>
          </w:p>
        </w:tc>
      </w:tr>
      <w:tr w:rsidR="008441D5" w:rsidRPr="00FA49E8" w14:paraId="5A521145" w14:textId="77777777" w:rsidTr="00B306AE">
        <w:trPr>
          <w:trHeight w:hRule="exact" w:val="471"/>
        </w:trPr>
        <w:tc>
          <w:tcPr>
            <w:tcW w:w="2875" w:type="dxa"/>
            <w:shd w:val="clear" w:color="auto" w:fill="FFFFFF"/>
            <w:tcMar>
              <w:top w:w="29" w:type="dxa"/>
              <w:left w:w="216" w:type="dxa"/>
              <w:bottom w:w="29" w:type="dxa"/>
              <w:right w:w="216" w:type="dxa"/>
            </w:tcMar>
            <w:vAlign w:val="center"/>
            <w:hideMark/>
          </w:tcPr>
          <w:p w14:paraId="53687BE3" w14:textId="77777777" w:rsidR="008441D5" w:rsidRPr="00FA49E8" w:rsidRDefault="008441D5" w:rsidP="00B306AE">
            <w:pPr>
              <w:ind w:left="-76" w:hanging="14"/>
              <w:rPr>
                <w:rFonts w:ascii="Arial" w:hAnsi="Arial" w:cs="Arial"/>
                <w:sz w:val="18"/>
                <w:szCs w:val="18"/>
              </w:rPr>
            </w:pPr>
            <w:r w:rsidRPr="00FA49E8">
              <w:rPr>
                <w:rFonts w:ascii="Arial" w:hAnsi="Arial" w:cs="Arial"/>
                <w:bCs/>
                <w:sz w:val="18"/>
                <w:szCs w:val="18"/>
              </w:rPr>
              <w:t xml:space="preserve">Mechanical ventilation, </w:t>
            </w:r>
            <w:r w:rsidRPr="00FA49E8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n</w:t>
            </w:r>
            <w:r w:rsidRPr="00FA49E8">
              <w:rPr>
                <w:rFonts w:ascii="Arial" w:hAnsi="Arial" w:cs="Arial"/>
                <w:bCs/>
                <w:sz w:val="18"/>
                <w:szCs w:val="18"/>
              </w:rPr>
              <w:t xml:space="preserve"> (%)</w:t>
            </w:r>
            <w:r w:rsidRPr="00FA49E8">
              <w:rPr>
                <w:rFonts w:ascii="Arial" w:hAnsi="Arial" w:cs="Arial"/>
                <w:sz w:val="18"/>
                <w:szCs w:val="18"/>
                <w:vertAlign w:val="superscript"/>
              </w:rPr>
              <w:t xml:space="preserve"> </w:t>
            </w:r>
          </w:p>
        </w:tc>
        <w:tc>
          <w:tcPr>
            <w:tcW w:w="1530" w:type="dxa"/>
            <w:shd w:val="clear" w:color="auto" w:fill="FFFFFF"/>
            <w:tcMar>
              <w:top w:w="29" w:type="dxa"/>
              <w:left w:w="216" w:type="dxa"/>
              <w:bottom w:w="29" w:type="dxa"/>
              <w:right w:w="216" w:type="dxa"/>
            </w:tcMar>
            <w:vAlign w:val="center"/>
            <w:hideMark/>
          </w:tcPr>
          <w:p w14:paraId="6A658728" w14:textId="77777777" w:rsidR="008441D5" w:rsidRPr="00FA49E8" w:rsidRDefault="008441D5" w:rsidP="00B306AE">
            <w:pPr>
              <w:ind w:right="-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49E8">
              <w:rPr>
                <w:rFonts w:ascii="Arial" w:hAnsi="Arial" w:cs="Arial"/>
                <w:sz w:val="18"/>
                <w:szCs w:val="18"/>
              </w:rPr>
              <w:t>7</w:t>
            </w:r>
            <w:r>
              <w:rPr>
                <w:rFonts w:ascii="Arial" w:hAnsi="Arial" w:cs="Arial"/>
                <w:sz w:val="18"/>
                <w:szCs w:val="18"/>
              </w:rPr>
              <w:t>88</w:t>
            </w:r>
            <w:r w:rsidRPr="00FA49E8">
              <w:rPr>
                <w:rFonts w:ascii="Arial" w:hAnsi="Arial" w:cs="Arial"/>
                <w:sz w:val="18"/>
                <w:szCs w:val="18"/>
              </w:rPr>
              <w:t xml:space="preserve"> (2</w:t>
            </w:r>
            <w:r>
              <w:rPr>
                <w:rFonts w:ascii="Arial" w:hAnsi="Arial" w:cs="Arial"/>
                <w:sz w:val="18"/>
                <w:szCs w:val="18"/>
              </w:rPr>
              <w:t>5%</w:t>
            </w:r>
            <w:r w:rsidRPr="00FA49E8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980" w:type="dxa"/>
            <w:shd w:val="clear" w:color="auto" w:fill="FFFFFF"/>
            <w:vAlign w:val="center"/>
          </w:tcPr>
          <w:p w14:paraId="53FF059D" w14:textId="77777777" w:rsidR="008441D5" w:rsidRPr="00FA49E8" w:rsidRDefault="008441D5" w:rsidP="00B306AE">
            <w:pPr>
              <w:ind w:right="165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A49E8">
              <w:rPr>
                <w:rFonts w:ascii="Arial" w:hAnsi="Arial" w:cs="Arial"/>
                <w:sz w:val="18"/>
                <w:szCs w:val="18"/>
              </w:rPr>
              <w:t>7</w:t>
            </w:r>
            <w:r>
              <w:rPr>
                <w:rFonts w:ascii="Arial" w:hAnsi="Arial" w:cs="Arial"/>
                <w:sz w:val="18"/>
                <w:szCs w:val="18"/>
              </w:rPr>
              <w:t>81</w:t>
            </w:r>
            <w:r w:rsidRPr="00FA49E8">
              <w:rPr>
                <w:rFonts w:ascii="Arial" w:hAnsi="Arial" w:cs="Arial"/>
                <w:sz w:val="18"/>
                <w:szCs w:val="18"/>
              </w:rPr>
              <w:t xml:space="preserve"> (2</w:t>
            </w:r>
            <w:r>
              <w:rPr>
                <w:rFonts w:ascii="Arial" w:hAnsi="Arial" w:cs="Arial"/>
                <w:sz w:val="18"/>
                <w:szCs w:val="18"/>
              </w:rPr>
              <w:t>6%</w:t>
            </w:r>
            <w:r w:rsidRPr="00FA49E8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430" w:type="dxa"/>
            <w:shd w:val="clear" w:color="auto" w:fill="FFFFFF"/>
            <w:vAlign w:val="center"/>
          </w:tcPr>
          <w:p w14:paraId="79872A14" w14:textId="77777777" w:rsidR="008441D5" w:rsidRPr="00FA49E8" w:rsidRDefault="008441D5" w:rsidP="00B306AE">
            <w:pPr>
              <w:ind w:right="8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</w:t>
            </w:r>
            <w:r w:rsidRPr="00FA49E8">
              <w:rPr>
                <w:rFonts w:ascii="Arial" w:hAnsi="Arial" w:cs="Arial"/>
                <w:sz w:val="18"/>
                <w:szCs w:val="18"/>
              </w:rPr>
              <w:t xml:space="preserve"> (</w:t>
            </w:r>
            <w:r>
              <w:rPr>
                <w:rFonts w:ascii="Arial" w:hAnsi="Arial" w:cs="Arial"/>
                <w:sz w:val="18"/>
                <w:szCs w:val="18"/>
              </w:rPr>
              <w:t>3%</w:t>
            </w:r>
            <w:r w:rsidRPr="00FA49E8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960" w:type="dxa"/>
            <w:shd w:val="clear" w:color="auto" w:fill="FFFFFF"/>
            <w:vAlign w:val="center"/>
          </w:tcPr>
          <w:p w14:paraId="51663D7F" w14:textId="77777777" w:rsidR="008441D5" w:rsidRPr="00FA49E8" w:rsidRDefault="008441D5" w:rsidP="00B306AE">
            <w:pPr>
              <w:ind w:right="94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 w:rsidRPr="00FA49E8">
              <w:rPr>
                <w:rFonts w:ascii="Arial" w:hAnsi="Arial" w:cs="Arial"/>
                <w:b/>
                <w:sz w:val="18"/>
                <w:szCs w:val="18"/>
              </w:rPr>
              <w:t>&lt;0.001</w:t>
            </w:r>
          </w:p>
        </w:tc>
      </w:tr>
    </w:tbl>
    <w:p w14:paraId="196D5FA2" w14:textId="77777777" w:rsidR="008441D5" w:rsidRPr="00FA49E8" w:rsidRDefault="008441D5" w:rsidP="008441D5">
      <w:pPr>
        <w:rPr>
          <w:rFonts w:ascii="Arial" w:hAnsi="Arial" w:cs="Arial"/>
          <w:sz w:val="18"/>
          <w:szCs w:val="18"/>
          <w:vertAlign w:val="superscript"/>
        </w:rPr>
      </w:pPr>
    </w:p>
    <w:p w14:paraId="0C30730A" w14:textId="77777777" w:rsidR="003160B6" w:rsidRDefault="003160B6" w:rsidP="008441D5">
      <w:pPr>
        <w:rPr>
          <w:rFonts w:ascii="Arial" w:hAnsi="Arial" w:cs="Arial"/>
          <w:sz w:val="18"/>
          <w:szCs w:val="18"/>
        </w:rPr>
      </w:pPr>
    </w:p>
    <w:p w14:paraId="13FA7BFB" w14:textId="32F56BAC" w:rsidR="008441D5" w:rsidRPr="00FA49E8" w:rsidRDefault="008441D5" w:rsidP="008441D5">
      <w:pPr>
        <w:rPr>
          <w:rFonts w:ascii="Arial" w:hAnsi="Arial" w:cs="Arial"/>
          <w:sz w:val="18"/>
          <w:szCs w:val="18"/>
          <w:vertAlign w:val="superscript"/>
        </w:rPr>
      </w:pPr>
      <w:r w:rsidRPr="00FA49E8">
        <w:rPr>
          <w:rFonts w:ascii="Arial" w:hAnsi="Arial" w:cs="Arial"/>
          <w:sz w:val="18"/>
          <w:szCs w:val="18"/>
        </w:rPr>
        <w:t xml:space="preserve">Management of transfer and non-transfer patients was compared using </w:t>
      </w:r>
      <w:r>
        <w:rPr>
          <w:rFonts w:ascii="Arial" w:hAnsi="Arial" w:cs="Arial"/>
          <w:sz w:val="18"/>
          <w:szCs w:val="18"/>
        </w:rPr>
        <w:t>Mann-Whitney U test</w:t>
      </w:r>
      <w:r w:rsidRPr="00FA49E8">
        <w:rPr>
          <w:rFonts w:ascii="Arial" w:hAnsi="Arial" w:cs="Arial"/>
          <w:sz w:val="18"/>
          <w:szCs w:val="18"/>
        </w:rPr>
        <w:t xml:space="preserve"> for continuous variables and Chi-squared or </w:t>
      </w:r>
      <w:r>
        <w:rPr>
          <w:rFonts w:ascii="Arial" w:hAnsi="Arial" w:cs="Arial"/>
          <w:sz w:val="18"/>
          <w:szCs w:val="18"/>
        </w:rPr>
        <w:t>E</w:t>
      </w:r>
      <w:r w:rsidRPr="00FA49E8">
        <w:rPr>
          <w:rFonts w:ascii="Arial" w:hAnsi="Arial" w:cs="Arial"/>
          <w:sz w:val="18"/>
          <w:szCs w:val="18"/>
        </w:rPr>
        <w:t xml:space="preserve">xact tests for categorical variables.  </w:t>
      </w:r>
    </w:p>
    <w:p w14:paraId="0B731385" w14:textId="77777777" w:rsidR="008441D5" w:rsidRPr="00FA49E8" w:rsidRDefault="008441D5" w:rsidP="008441D5">
      <w:pPr>
        <w:rPr>
          <w:rFonts w:ascii="Arial" w:hAnsi="Arial" w:cs="Arial"/>
          <w:sz w:val="18"/>
          <w:szCs w:val="18"/>
        </w:rPr>
      </w:pPr>
      <w:r w:rsidRPr="009A3A72">
        <w:rPr>
          <w:rFonts w:ascii="Arial" w:hAnsi="Arial" w:cs="Arial"/>
          <w:i/>
          <w:sz w:val="18"/>
          <w:szCs w:val="18"/>
          <w:vertAlign w:val="superscript"/>
        </w:rPr>
        <w:t>a</w:t>
      </w:r>
      <w:r w:rsidRPr="00FA49E8">
        <w:rPr>
          <w:rFonts w:ascii="Arial" w:hAnsi="Arial" w:cs="Arial"/>
          <w:sz w:val="18"/>
          <w:szCs w:val="18"/>
          <w:vertAlign w:val="superscript"/>
        </w:rPr>
        <w:t xml:space="preserve"> </w:t>
      </w:r>
      <w:r w:rsidRPr="00FA49E8">
        <w:rPr>
          <w:rFonts w:ascii="Arial" w:hAnsi="Arial" w:cs="Arial"/>
          <w:sz w:val="18"/>
          <w:szCs w:val="18"/>
        </w:rPr>
        <w:t>Six most commonly prescribed antibiotics are listed</w:t>
      </w:r>
    </w:p>
    <w:p w14:paraId="58C085CB" w14:textId="77777777" w:rsidR="008441D5" w:rsidRPr="00FA49E8" w:rsidRDefault="008441D5" w:rsidP="008441D5">
      <w:pPr>
        <w:rPr>
          <w:rFonts w:ascii="Arial" w:hAnsi="Arial" w:cs="Arial"/>
          <w:sz w:val="18"/>
          <w:szCs w:val="18"/>
        </w:rPr>
      </w:pPr>
    </w:p>
    <w:p w14:paraId="78A86357" w14:textId="77777777" w:rsidR="008441D5" w:rsidRDefault="008441D5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br w:type="page"/>
      </w:r>
    </w:p>
    <w:p w14:paraId="60752197" w14:textId="67954535" w:rsidR="00CE7643" w:rsidRDefault="008441D5" w:rsidP="00CE7643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lastRenderedPageBreak/>
        <w:t xml:space="preserve">Table </w:t>
      </w:r>
      <w:r w:rsidR="00C74AEE">
        <w:rPr>
          <w:rFonts w:ascii="Arial" w:hAnsi="Arial" w:cs="Arial"/>
          <w:b/>
          <w:sz w:val="22"/>
          <w:szCs w:val="22"/>
        </w:rPr>
        <w:t>S</w:t>
      </w:r>
      <w:bookmarkStart w:id="0" w:name="_GoBack"/>
      <w:bookmarkEnd w:id="0"/>
      <w:r>
        <w:rPr>
          <w:rFonts w:ascii="Arial" w:hAnsi="Arial" w:cs="Arial"/>
          <w:b/>
          <w:sz w:val="22"/>
          <w:szCs w:val="22"/>
        </w:rPr>
        <w:t>3</w:t>
      </w:r>
      <w:r w:rsidR="00CE7643" w:rsidRPr="00012C2D">
        <w:rPr>
          <w:rFonts w:ascii="Arial" w:hAnsi="Arial" w:cs="Arial"/>
          <w:b/>
          <w:sz w:val="22"/>
          <w:szCs w:val="22"/>
        </w:rPr>
        <w:t>. Patient characterist</w:t>
      </w:r>
      <w:r w:rsidR="003423E5" w:rsidRPr="00012C2D">
        <w:rPr>
          <w:rFonts w:ascii="Arial" w:hAnsi="Arial" w:cs="Arial"/>
          <w:b/>
          <w:sz w:val="22"/>
          <w:szCs w:val="22"/>
        </w:rPr>
        <w:t xml:space="preserve">ics </w:t>
      </w:r>
      <w:r w:rsidR="006C10C1" w:rsidRPr="00B306AE">
        <w:rPr>
          <w:rFonts w:ascii="Arial" w:hAnsi="Arial" w:cs="Arial"/>
          <w:b/>
          <w:bCs/>
          <w:sz w:val="22"/>
          <w:szCs w:val="22"/>
        </w:rPr>
        <w:t>within the first hospital day</w:t>
      </w:r>
      <w:r w:rsidR="006E6A9D">
        <w:rPr>
          <w:rFonts w:ascii="Arial" w:hAnsi="Arial" w:cs="Arial"/>
          <w:b/>
          <w:bCs/>
          <w:sz w:val="22"/>
          <w:szCs w:val="22"/>
        </w:rPr>
        <w:t>, by hospital location</w:t>
      </w:r>
    </w:p>
    <w:p w14:paraId="2EB9F5F9" w14:textId="77777777" w:rsidR="003160B6" w:rsidRPr="00012C2D" w:rsidRDefault="003160B6" w:rsidP="00CE7643">
      <w:pPr>
        <w:rPr>
          <w:rFonts w:ascii="Arial" w:hAnsi="Arial" w:cs="Arial"/>
          <w:b/>
          <w:sz w:val="22"/>
          <w:szCs w:val="22"/>
        </w:rPr>
      </w:pPr>
    </w:p>
    <w:p w14:paraId="6234A0E8" w14:textId="77777777" w:rsidR="00CE7643" w:rsidRPr="00012C2D" w:rsidRDefault="00CE7643" w:rsidP="00CE7643">
      <w:pPr>
        <w:rPr>
          <w:rFonts w:ascii="Arial" w:hAnsi="Arial" w:cs="Arial"/>
          <w:sz w:val="18"/>
          <w:szCs w:val="18"/>
        </w:rPr>
      </w:pPr>
    </w:p>
    <w:tbl>
      <w:tblPr>
        <w:tblW w:w="99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3775"/>
        <w:gridCol w:w="2395"/>
        <w:gridCol w:w="2277"/>
        <w:gridCol w:w="1503"/>
      </w:tblGrid>
      <w:tr w:rsidR="00CE7643" w:rsidRPr="00012C2D" w14:paraId="47795061" w14:textId="77777777" w:rsidTr="009A3A72">
        <w:trPr>
          <w:trHeight w:hRule="exact" w:val="611"/>
        </w:trPr>
        <w:tc>
          <w:tcPr>
            <w:tcW w:w="3775" w:type="dxa"/>
            <w:shd w:val="clear" w:color="auto" w:fill="auto"/>
            <w:tcMar>
              <w:top w:w="160" w:type="dxa"/>
              <w:left w:w="320" w:type="dxa"/>
              <w:bottom w:w="160" w:type="dxa"/>
              <w:right w:w="320" w:type="dxa"/>
            </w:tcMar>
            <w:vAlign w:val="bottom"/>
            <w:hideMark/>
          </w:tcPr>
          <w:p w14:paraId="180DC192" w14:textId="77777777" w:rsidR="00CE7643" w:rsidRPr="00012C2D" w:rsidRDefault="00CE7643" w:rsidP="00E86965">
            <w:pPr>
              <w:rPr>
                <w:rFonts w:ascii="Arial" w:hAnsi="Arial" w:cs="Arial"/>
                <w:sz w:val="18"/>
                <w:szCs w:val="18"/>
              </w:rPr>
            </w:pPr>
            <w:r w:rsidRPr="00012C2D">
              <w:rPr>
                <w:rFonts w:ascii="Arial" w:hAnsi="Arial" w:cs="Arial"/>
                <w:b/>
                <w:bCs/>
                <w:sz w:val="18"/>
                <w:szCs w:val="18"/>
              </w:rPr>
              <w:t>Variable</w:t>
            </w:r>
          </w:p>
        </w:tc>
        <w:tc>
          <w:tcPr>
            <w:tcW w:w="2395" w:type="dxa"/>
            <w:vAlign w:val="bottom"/>
          </w:tcPr>
          <w:p w14:paraId="62C7B6FC" w14:textId="77777777" w:rsidR="00CE7643" w:rsidRPr="00012C2D" w:rsidRDefault="00CE7643" w:rsidP="00706544">
            <w:pPr>
              <w:ind w:right="-64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12C2D">
              <w:rPr>
                <w:rFonts w:ascii="Arial" w:hAnsi="Arial" w:cs="Arial"/>
                <w:b/>
                <w:bCs/>
                <w:sz w:val="18"/>
                <w:szCs w:val="18"/>
              </w:rPr>
              <w:t>General ward</w:t>
            </w:r>
          </w:p>
          <w:p w14:paraId="22C3BD30" w14:textId="62B1A863" w:rsidR="00CE7643" w:rsidRPr="00012C2D" w:rsidRDefault="00CE7643" w:rsidP="00706544">
            <w:pPr>
              <w:ind w:right="-64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12C2D">
              <w:rPr>
                <w:rFonts w:ascii="Arial" w:hAnsi="Arial" w:cs="Arial"/>
                <w:b/>
                <w:bCs/>
                <w:sz w:val="18"/>
                <w:szCs w:val="18"/>
              </w:rPr>
              <w:t>N=</w:t>
            </w:r>
            <w:r w:rsidR="00CC0DC2" w:rsidRPr="00012C2D">
              <w:rPr>
                <w:rFonts w:ascii="Arial" w:hAnsi="Arial" w:cs="Arial"/>
                <w:b/>
                <w:bCs/>
                <w:sz w:val="18"/>
                <w:szCs w:val="18"/>
              </w:rPr>
              <w:t>3,</w:t>
            </w:r>
            <w:r w:rsidR="006C5DB7">
              <w:rPr>
                <w:rFonts w:ascii="Arial" w:hAnsi="Arial" w:cs="Arial"/>
                <w:b/>
                <w:bCs/>
                <w:sz w:val="18"/>
                <w:szCs w:val="18"/>
              </w:rPr>
              <w:t>089</w:t>
            </w:r>
          </w:p>
        </w:tc>
        <w:tc>
          <w:tcPr>
            <w:tcW w:w="2277" w:type="dxa"/>
            <w:shd w:val="clear" w:color="auto" w:fill="auto"/>
            <w:tcMar>
              <w:top w:w="160" w:type="dxa"/>
              <w:left w:w="320" w:type="dxa"/>
              <w:bottom w:w="160" w:type="dxa"/>
              <w:right w:w="320" w:type="dxa"/>
            </w:tcMar>
            <w:vAlign w:val="bottom"/>
            <w:hideMark/>
          </w:tcPr>
          <w:p w14:paraId="4A3D9388" w14:textId="77777777" w:rsidR="00CE7643" w:rsidRPr="00012C2D" w:rsidRDefault="00CE7643" w:rsidP="00E8696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12C2D">
              <w:rPr>
                <w:rFonts w:ascii="Arial" w:hAnsi="Arial" w:cs="Arial"/>
                <w:b/>
                <w:bCs/>
                <w:sz w:val="18"/>
                <w:szCs w:val="18"/>
              </w:rPr>
              <w:t>ICU</w:t>
            </w:r>
          </w:p>
          <w:p w14:paraId="3751B1FB" w14:textId="54B11D70" w:rsidR="00CE7643" w:rsidRPr="00012C2D" w:rsidRDefault="00CE7643" w:rsidP="00E869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12C2D">
              <w:rPr>
                <w:rFonts w:ascii="Arial" w:hAnsi="Arial" w:cs="Arial"/>
                <w:b/>
                <w:bCs/>
                <w:sz w:val="18"/>
                <w:szCs w:val="18"/>
              </w:rPr>
              <w:t>N=</w:t>
            </w:r>
            <w:r w:rsidR="00CC0DC2" w:rsidRPr="00012C2D">
              <w:rPr>
                <w:rFonts w:ascii="Arial" w:hAnsi="Arial" w:cs="Arial"/>
                <w:b/>
                <w:bCs/>
                <w:sz w:val="18"/>
                <w:szCs w:val="18"/>
              </w:rPr>
              <w:t>6</w:t>
            </w:r>
            <w:r w:rsidR="006C5DB7">
              <w:rPr>
                <w:rFonts w:ascii="Arial" w:hAnsi="Arial" w:cs="Arial"/>
                <w:b/>
                <w:bCs/>
                <w:sz w:val="18"/>
                <w:szCs w:val="18"/>
              </w:rPr>
              <w:t>27</w:t>
            </w:r>
          </w:p>
        </w:tc>
        <w:tc>
          <w:tcPr>
            <w:tcW w:w="1503" w:type="dxa"/>
            <w:vAlign w:val="bottom"/>
          </w:tcPr>
          <w:p w14:paraId="5425C166" w14:textId="35DE6239" w:rsidR="00CE7643" w:rsidRPr="00012C2D" w:rsidRDefault="003423E5" w:rsidP="00706544">
            <w:pPr>
              <w:ind w:left="155" w:right="-73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12C2D">
              <w:rPr>
                <w:rFonts w:ascii="Arial" w:hAnsi="Arial" w:cs="Arial"/>
                <w:b/>
                <w:bCs/>
                <w:sz w:val="18"/>
                <w:szCs w:val="18"/>
              </w:rPr>
              <w:t>P-</w:t>
            </w:r>
            <w:r w:rsidR="00CE7643" w:rsidRPr="00012C2D">
              <w:rPr>
                <w:rFonts w:ascii="Arial" w:hAnsi="Arial" w:cs="Arial"/>
                <w:b/>
                <w:bCs/>
                <w:sz w:val="18"/>
                <w:szCs w:val="18"/>
              </w:rPr>
              <w:t>value</w:t>
            </w:r>
          </w:p>
        </w:tc>
      </w:tr>
      <w:tr w:rsidR="00CE7643" w:rsidRPr="00012C2D" w14:paraId="5E0FC76D" w14:textId="77777777" w:rsidTr="009A3A72">
        <w:trPr>
          <w:trHeight w:hRule="exact" w:val="360"/>
        </w:trPr>
        <w:tc>
          <w:tcPr>
            <w:tcW w:w="3775" w:type="dxa"/>
            <w:shd w:val="clear" w:color="auto" w:fill="FFFFFF"/>
            <w:tcMar>
              <w:top w:w="29" w:type="dxa"/>
              <w:left w:w="216" w:type="dxa"/>
              <w:bottom w:w="29" w:type="dxa"/>
              <w:right w:w="216" w:type="dxa"/>
            </w:tcMar>
            <w:vAlign w:val="center"/>
            <w:hideMark/>
          </w:tcPr>
          <w:p w14:paraId="140D696A" w14:textId="77777777" w:rsidR="00CE7643" w:rsidRPr="00012C2D" w:rsidRDefault="00CE7643" w:rsidP="002B7408">
            <w:pPr>
              <w:ind w:hanging="100"/>
              <w:rPr>
                <w:rFonts w:ascii="Arial" w:hAnsi="Arial" w:cs="Arial"/>
                <w:sz w:val="18"/>
                <w:szCs w:val="18"/>
              </w:rPr>
            </w:pPr>
            <w:r w:rsidRPr="00012C2D">
              <w:rPr>
                <w:rFonts w:ascii="Arial" w:hAnsi="Arial" w:cs="Arial"/>
                <w:bCs/>
                <w:sz w:val="18"/>
                <w:szCs w:val="18"/>
              </w:rPr>
              <w:t xml:space="preserve">Male, </w:t>
            </w:r>
            <w:r w:rsidRPr="00012C2D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n</w:t>
            </w:r>
            <w:r w:rsidRPr="00012C2D">
              <w:rPr>
                <w:rFonts w:ascii="Arial" w:hAnsi="Arial" w:cs="Arial"/>
                <w:bCs/>
                <w:sz w:val="18"/>
                <w:szCs w:val="18"/>
              </w:rPr>
              <w:t xml:space="preserve"> (%)</w:t>
            </w:r>
          </w:p>
        </w:tc>
        <w:tc>
          <w:tcPr>
            <w:tcW w:w="2395" w:type="dxa"/>
            <w:shd w:val="clear" w:color="auto" w:fill="FFFFFF"/>
            <w:tcMar>
              <w:top w:w="29" w:type="dxa"/>
              <w:left w:w="216" w:type="dxa"/>
              <w:bottom w:w="29" w:type="dxa"/>
              <w:right w:w="216" w:type="dxa"/>
            </w:tcMar>
            <w:vAlign w:val="center"/>
          </w:tcPr>
          <w:p w14:paraId="6191C89E" w14:textId="6F2B6F6A" w:rsidR="00CE7643" w:rsidRPr="00012C2D" w:rsidRDefault="00CC0DC2" w:rsidP="00706544">
            <w:pPr>
              <w:ind w:right="-64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12C2D">
              <w:rPr>
                <w:rFonts w:ascii="Arial" w:hAnsi="Arial" w:cs="Arial"/>
                <w:sz w:val="18"/>
                <w:szCs w:val="18"/>
              </w:rPr>
              <w:t>1,7</w:t>
            </w:r>
            <w:r w:rsidR="006C5DB7">
              <w:rPr>
                <w:rFonts w:ascii="Arial" w:hAnsi="Arial" w:cs="Arial"/>
                <w:sz w:val="18"/>
                <w:szCs w:val="18"/>
              </w:rPr>
              <w:t>63</w:t>
            </w:r>
            <w:r w:rsidR="00CE7643" w:rsidRPr="00012C2D">
              <w:rPr>
                <w:rFonts w:ascii="Arial" w:hAnsi="Arial" w:cs="Arial"/>
                <w:sz w:val="18"/>
                <w:szCs w:val="18"/>
              </w:rPr>
              <w:t xml:space="preserve"> (5</w:t>
            </w:r>
            <w:r w:rsidR="006C5DB7">
              <w:rPr>
                <w:rFonts w:ascii="Arial" w:hAnsi="Arial" w:cs="Arial"/>
                <w:sz w:val="18"/>
                <w:szCs w:val="18"/>
              </w:rPr>
              <w:t>7</w:t>
            </w:r>
            <w:r w:rsidR="00B52E67">
              <w:rPr>
                <w:rFonts w:ascii="Arial" w:hAnsi="Arial" w:cs="Arial"/>
                <w:sz w:val="18"/>
                <w:szCs w:val="18"/>
              </w:rPr>
              <w:t>%</w:t>
            </w:r>
            <w:r w:rsidR="00CE7643" w:rsidRPr="00012C2D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277" w:type="dxa"/>
            <w:shd w:val="clear" w:color="auto" w:fill="FFFFFF"/>
            <w:tcMar>
              <w:top w:w="29" w:type="dxa"/>
              <w:left w:w="216" w:type="dxa"/>
              <w:bottom w:w="29" w:type="dxa"/>
              <w:right w:w="216" w:type="dxa"/>
            </w:tcMar>
            <w:vAlign w:val="center"/>
          </w:tcPr>
          <w:p w14:paraId="30CA4FAF" w14:textId="62DB7212" w:rsidR="00CE7643" w:rsidRPr="00012C2D" w:rsidRDefault="00CC0DC2" w:rsidP="002B7408">
            <w:pPr>
              <w:ind w:left="-420" w:right="-19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12C2D">
              <w:rPr>
                <w:rFonts w:ascii="Arial" w:hAnsi="Arial" w:cs="Arial"/>
                <w:sz w:val="18"/>
                <w:szCs w:val="18"/>
              </w:rPr>
              <w:t>3</w:t>
            </w:r>
            <w:r w:rsidR="006C5DB7">
              <w:rPr>
                <w:rFonts w:ascii="Arial" w:hAnsi="Arial" w:cs="Arial"/>
                <w:sz w:val="18"/>
                <w:szCs w:val="18"/>
              </w:rPr>
              <w:t>76</w:t>
            </w:r>
            <w:r w:rsidR="00CE7643" w:rsidRPr="00012C2D">
              <w:rPr>
                <w:rFonts w:ascii="Arial" w:hAnsi="Arial" w:cs="Arial"/>
                <w:sz w:val="18"/>
                <w:szCs w:val="18"/>
              </w:rPr>
              <w:t xml:space="preserve"> (</w:t>
            </w:r>
            <w:r w:rsidR="006C5DB7">
              <w:rPr>
                <w:rFonts w:ascii="Arial" w:hAnsi="Arial" w:cs="Arial"/>
                <w:sz w:val="18"/>
                <w:szCs w:val="18"/>
              </w:rPr>
              <w:t>60</w:t>
            </w:r>
            <w:r w:rsidR="00B52E67">
              <w:rPr>
                <w:rFonts w:ascii="Arial" w:hAnsi="Arial" w:cs="Arial"/>
                <w:sz w:val="18"/>
                <w:szCs w:val="18"/>
              </w:rPr>
              <w:t>%</w:t>
            </w:r>
            <w:r w:rsidR="00CE7643" w:rsidRPr="00012C2D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503" w:type="dxa"/>
            <w:shd w:val="clear" w:color="auto" w:fill="FFFFFF"/>
            <w:tcMar>
              <w:top w:w="29" w:type="dxa"/>
              <w:left w:w="216" w:type="dxa"/>
              <w:bottom w:w="29" w:type="dxa"/>
              <w:right w:w="216" w:type="dxa"/>
            </w:tcMar>
            <w:vAlign w:val="center"/>
          </w:tcPr>
          <w:p w14:paraId="5C5FB0D5" w14:textId="3C55C2F4" w:rsidR="00CE7643" w:rsidRPr="00012C2D" w:rsidRDefault="00CE7643" w:rsidP="00706544">
            <w:pPr>
              <w:ind w:right="-73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12C2D">
              <w:rPr>
                <w:rFonts w:ascii="Arial" w:hAnsi="Arial" w:cs="Arial"/>
                <w:sz w:val="18"/>
                <w:szCs w:val="18"/>
              </w:rPr>
              <w:t>0.</w:t>
            </w:r>
            <w:r w:rsidR="006C5DB7">
              <w:rPr>
                <w:rFonts w:ascii="Arial" w:hAnsi="Arial" w:cs="Arial"/>
                <w:sz w:val="18"/>
                <w:szCs w:val="18"/>
              </w:rPr>
              <w:t>18</w:t>
            </w:r>
          </w:p>
        </w:tc>
      </w:tr>
      <w:tr w:rsidR="00CE7643" w:rsidRPr="00012C2D" w14:paraId="181D5C1E" w14:textId="77777777" w:rsidTr="009A3A72">
        <w:trPr>
          <w:trHeight w:hRule="exact" w:val="360"/>
        </w:trPr>
        <w:tc>
          <w:tcPr>
            <w:tcW w:w="3775" w:type="dxa"/>
            <w:shd w:val="clear" w:color="auto" w:fill="FFFFFF"/>
            <w:tcMar>
              <w:top w:w="29" w:type="dxa"/>
              <w:left w:w="216" w:type="dxa"/>
              <w:bottom w:w="29" w:type="dxa"/>
              <w:right w:w="216" w:type="dxa"/>
            </w:tcMar>
            <w:vAlign w:val="center"/>
            <w:hideMark/>
          </w:tcPr>
          <w:p w14:paraId="1E627797" w14:textId="1383E070" w:rsidR="00CE7643" w:rsidRPr="00012C2D" w:rsidRDefault="00CE7643" w:rsidP="002B7408">
            <w:pPr>
              <w:ind w:hanging="100"/>
              <w:rPr>
                <w:rFonts w:ascii="Arial" w:hAnsi="Arial" w:cs="Arial"/>
                <w:sz w:val="18"/>
                <w:szCs w:val="18"/>
              </w:rPr>
            </w:pPr>
            <w:r w:rsidRPr="00012C2D">
              <w:rPr>
                <w:rFonts w:ascii="Arial" w:hAnsi="Arial" w:cs="Arial"/>
                <w:bCs/>
                <w:sz w:val="18"/>
                <w:szCs w:val="18"/>
              </w:rPr>
              <w:t>Age (yrs), me</w:t>
            </w:r>
            <w:r w:rsidR="006C5DB7">
              <w:rPr>
                <w:rFonts w:ascii="Arial" w:hAnsi="Arial" w:cs="Arial"/>
                <w:bCs/>
                <w:sz w:val="18"/>
                <w:szCs w:val="18"/>
              </w:rPr>
              <w:t>di</w:t>
            </w:r>
            <w:r w:rsidRPr="00012C2D">
              <w:rPr>
                <w:rFonts w:ascii="Arial" w:hAnsi="Arial" w:cs="Arial"/>
                <w:bCs/>
                <w:sz w:val="18"/>
                <w:szCs w:val="18"/>
              </w:rPr>
              <w:t>an (</w:t>
            </w:r>
            <w:r w:rsidR="006C5DB7">
              <w:rPr>
                <w:rFonts w:ascii="Arial" w:hAnsi="Arial" w:cs="Arial"/>
                <w:bCs/>
                <w:sz w:val="18"/>
                <w:szCs w:val="18"/>
              </w:rPr>
              <w:t>IQR</w:t>
            </w:r>
            <w:r w:rsidRPr="00012C2D">
              <w:rPr>
                <w:rFonts w:ascii="Arial" w:hAnsi="Arial" w:cs="Arial"/>
                <w:bCs/>
                <w:sz w:val="18"/>
                <w:szCs w:val="18"/>
              </w:rPr>
              <w:t>)</w:t>
            </w:r>
          </w:p>
        </w:tc>
        <w:tc>
          <w:tcPr>
            <w:tcW w:w="2395" w:type="dxa"/>
            <w:shd w:val="clear" w:color="auto" w:fill="FFFFFF"/>
            <w:tcMar>
              <w:top w:w="29" w:type="dxa"/>
              <w:left w:w="216" w:type="dxa"/>
              <w:bottom w:w="29" w:type="dxa"/>
              <w:right w:w="216" w:type="dxa"/>
            </w:tcMar>
            <w:vAlign w:val="center"/>
          </w:tcPr>
          <w:p w14:paraId="4292B146" w14:textId="6AB91A79" w:rsidR="00CE7643" w:rsidRPr="00012C2D" w:rsidRDefault="006C5DB7" w:rsidP="00706544">
            <w:pPr>
              <w:ind w:right="-64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60</w:t>
            </w:r>
            <w:r w:rsidR="00CE7643" w:rsidRPr="00012C2D">
              <w:rPr>
                <w:rFonts w:ascii="Arial" w:hAnsi="Arial" w:cs="Arial"/>
                <w:sz w:val="18"/>
                <w:szCs w:val="18"/>
              </w:rPr>
              <w:t xml:space="preserve"> (</w:t>
            </w:r>
            <w:r>
              <w:rPr>
                <w:rFonts w:ascii="Arial" w:hAnsi="Arial" w:cs="Arial"/>
                <w:sz w:val="18"/>
                <w:szCs w:val="18"/>
              </w:rPr>
              <w:t>44</w:t>
            </w:r>
            <w:r w:rsidR="007821D8">
              <w:rPr>
                <w:rFonts w:ascii="Arial" w:hAnsi="Arial" w:cs="Arial"/>
                <w:sz w:val="18"/>
                <w:szCs w:val="18"/>
              </w:rPr>
              <w:t>-73</w:t>
            </w:r>
            <w:r w:rsidR="00CE7643" w:rsidRPr="00012C2D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277" w:type="dxa"/>
            <w:shd w:val="clear" w:color="auto" w:fill="FFFFFF"/>
            <w:tcMar>
              <w:top w:w="29" w:type="dxa"/>
              <w:left w:w="216" w:type="dxa"/>
              <w:bottom w:w="29" w:type="dxa"/>
              <w:right w:w="216" w:type="dxa"/>
            </w:tcMar>
            <w:vAlign w:val="center"/>
          </w:tcPr>
          <w:p w14:paraId="10A7A6F8" w14:textId="2678CD8D" w:rsidR="00CE7643" w:rsidRPr="00012C2D" w:rsidRDefault="00CE7643" w:rsidP="002B7408">
            <w:pPr>
              <w:ind w:right="-19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12C2D">
              <w:rPr>
                <w:rFonts w:ascii="Arial" w:hAnsi="Arial" w:cs="Arial"/>
                <w:sz w:val="18"/>
                <w:szCs w:val="18"/>
              </w:rPr>
              <w:t>5</w:t>
            </w:r>
            <w:r w:rsidR="007821D8">
              <w:rPr>
                <w:rFonts w:ascii="Arial" w:hAnsi="Arial" w:cs="Arial"/>
                <w:sz w:val="18"/>
                <w:szCs w:val="18"/>
              </w:rPr>
              <w:t>7</w:t>
            </w:r>
            <w:r w:rsidRPr="00012C2D">
              <w:rPr>
                <w:rFonts w:ascii="Arial" w:hAnsi="Arial" w:cs="Arial"/>
                <w:sz w:val="18"/>
                <w:szCs w:val="18"/>
              </w:rPr>
              <w:t xml:space="preserve"> (</w:t>
            </w:r>
            <w:r w:rsidR="007821D8">
              <w:rPr>
                <w:rFonts w:ascii="Arial" w:hAnsi="Arial" w:cs="Arial"/>
                <w:sz w:val="18"/>
                <w:szCs w:val="18"/>
              </w:rPr>
              <w:t>44-70</w:t>
            </w:r>
            <w:r w:rsidRPr="00012C2D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503" w:type="dxa"/>
            <w:shd w:val="clear" w:color="auto" w:fill="FFFFFF"/>
            <w:tcMar>
              <w:top w:w="29" w:type="dxa"/>
              <w:left w:w="216" w:type="dxa"/>
              <w:bottom w:w="29" w:type="dxa"/>
              <w:right w:w="216" w:type="dxa"/>
            </w:tcMar>
            <w:vAlign w:val="center"/>
          </w:tcPr>
          <w:p w14:paraId="0ABD3816" w14:textId="59200A66" w:rsidR="00CE7643" w:rsidRPr="00012C2D" w:rsidRDefault="00CE7643" w:rsidP="00706544">
            <w:pPr>
              <w:ind w:right="-73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12C2D">
              <w:rPr>
                <w:rFonts w:ascii="Arial" w:hAnsi="Arial" w:cs="Arial"/>
                <w:sz w:val="18"/>
                <w:szCs w:val="18"/>
              </w:rPr>
              <w:t>0.</w:t>
            </w:r>
            <w:r w:rsidR="007821D8">
              <w:rPr>
                <w:rFonts w:ascii="Arial" w:hAnsi="Arial" w:cs="Arial"/>
                <w:sz w:val="18"/>
                <w:szCs w:val="18"/>
              </w:rPr>
              <w:t>06</w:t>
            </w:r>
          </w:p>
        </w:tc>
      </w:tr>
      <w:tr w:rsidR="00CE7643" w:rsidRPr="00012C2D" w14:paraId="3116434D" w14:textId="77777777" w:rsidTr="009A3A72">
        <w:trPr>
          <w:trHeight w:hRule="exact" w:val="360"/>
        </w:trPr>
        <w:tc>
          <w:tcPr>
            <w:tcW w:w="3775" w:type="dxa"/>
            <w:shd w:val="clear" w:color="auto" w:fill="FFFFFF"/>
            <w:tcMar>
              <w:top w:w="29" w:type="dxa"/>
              <w:left w:w="216" w:type="dxa"/>
              <w:bottom w:w="29" w:type="dxa"/>
              <w:right w:w="216" w:type="dxa"/>
            </w:tcMar>
            <w:vAlign w:val="center"/>
            <w:hideMark/>
          </w:tcPr>
          <w:p w14:paraId="3963A040" w14:textId="77777777" w:rsidR="00CE7643" w:rsidRPr="00012C2D" w:rsidRDefault="00CE7643" w:rsidP="002B7408">
            <w:pPr>
              <w:ind w:hanging="100"/>
              <w:rPr>
                <w:rFonts w:ascii="Arial" w:hAnsi="Arial" w:cs="Arial"/>
                <w:sz w:val="18"/>
                <w:szCs w:val="18"/>
              </w:rPr>
            </w:pPr>
            <w:r w:rsidRPr="00012C2D">
              <w:rPr>
                <w:rFonts w:ascii="Arial" w:hAnsi="Arial" w:cs="Arial"/>
                <w:bCs/>
                <w:sz w:val="18"/>
                <w:szCs w:val="18"/>
              </w:rPr>
              <w:t xml:space="preserve">Co-morbidities, </w:t>
            </w:r>
            <w:r w:rsidRPr="00012C2D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n</w:t>
            </w:r>
            <w:r w:rsidRPr="00012C2D">
              <w:rPr>
                <w:rFonts w:ascii="Arial" w:hAnsi="Arial" w:cs="Arial"/>
                <w:bCs/>
                <w:sz w:val="18"/>
                <w:szCs w:val="18"/>
              </w:rPr>
              <w:t xml:space="preserve"> (%)</w:t>
            </w:r>
          </w:p>
        </w:tc>
        <w:tc>
          <w:tcPr>
            <w:tcW w:w="2395" w:type="dxa"/>
            <w:shd w:val="clear" w:color="auto" w:fill="FFFFFF"/>
            <w:tcMar>
              <w:top w:w="29" w:type="dxa"/>
              <w:left w:w="216" w:type="dxa"/>
              <w:bottom w:w="29" w:type="dxa"/>
              <w:right w:w="216" w:type="dxa"/>
            </w:tcMar>
            <w:vAlign w:val="center"/>
          </w:tcPr>
          <w:p w14:paraId="3E077750" w14:textId="6DBA3145" w:rsidR="00CE7643" w:rsidRPr="00012C2D" w:rsidRDefault="00CC0DC2" w:rsidP="00706544">
            <w:pPr>
              <w:ind w:right="-64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12C2D">
              <w:rPr>
                <w:rFonts w:ascii="Arial" w:hAnsi="Arial" w:cs="Arial"/>
                <w:sz w:val="18"/>
                <w:szCs w:val="18"/>
              </w:rPr>
              <w:t>1,5</w:t>
            </w:r>
            <w:r w:rsidR="00212D45">
              <w:rPr>
                <w:rFonts w:ascii="Arial" w:hAnsi="Arial" w:cs="Arial"/>
                <w:sz w:val="18"/>
                <w:szCs w:val="18"/>
              </w:rPr>
              <w:t>16</w:t>
            </w:r>
            <w:r w:rsidR="00CE7643" w:rsidRPr="00012C2D">
              <w:rPr>
                <w:rFonts w:ascii="Arial" w:hAnsi="Arial" w:cs="Arial"/>
                <w:sz w:val="18"/>
                <w:szCs w:val="18"/>
              </w:rPr>
              <w:t xml:space="preserve"> (4</w:t>
            </w:r>
            <w:r w:rsidR="00212D45">
              <w:rPr>
                <w:rFonts w:ascii="Arial" w:hAnsi="Arial" w:cs="Arial"/>
                <w:sz w:val="18"/>
                <w:szCs w:val="18"/>
              </w:rPr>
              <w:t>9</w:t>
            </w:r>
            <w:r w:rsidR="00B52E67">
              <w:rPr>
                <w:rFonts w:ascii="Arial" w:hAnsi="Arial" w:cs="Arial"/>
                <w:sz w:val="18"/>
                <w:szCs w:val="18"/>
              </w:rPr>
              <w:t>%</w:t>
            </w:r>
            <w:r w:rsidR="00CE7643" w:rsidRPr="00012C2D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277" w:type="dxa"/>
            <w:shd w:val="clear" w:color="auto" w:fill="FFFFFF"/>
            <w:tcMar>
              <w:top w:w="29" w:type="dxa"/>
              <w:left w:w="216" w:type="dxa"/>
              <w:bottom w:w="29" w:type="dxa"/>
              <w:right w:w="216" w:type="dxa"/>
            </w:tcMar>
            <w:vAlign w:val="center"/>
          </w:tcPr>
          <w:p w14:paraId="3F791D84" w14:textId="446E4290" w:rsidR="00CE7643" w:rsidRPr="00012C2D" w:rsidRDefault="00CC0DC2" w:rsidP="002B7408">
            <w:pPr>
              <w:ind w:right="-19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12C2D">
              <w:rPr>
                <w:rFonts w:ascii="Arial" w:hAnsi="Arial" w:cs="Arial"/>
                <w:sz w:val="18"/>
                <w:szCs w:val="18"/>
              </w:rPr>
              <w:t>3</w:t>
            </w:r>
            <w:r w:rsidR="00212D45">
              <w:rPr>
                <w:rFonts w:ascii="Arial" w:hAnsi="Arial" w:cs="Arial"/>
                <w:sz w:val="18"/>
                <w:szCs w:val="18"/>
              </w:rPr>
              <w:t>28</w:t>
            </w:r>
            <w:r w:rsidR="00CE7643" w:rsidRPr="00012C2D">
              <w:rPr>
                <w:rFonts w:ascii="Arial" w:hAnsi="Arial" w:cs="Arial"/>
                <w:sz w:val="18"/>
                <w:szCs w:val="18"/>
              </w:rPr>
              <w:t xml:space="preserve"> (</w:t>
            </w:r>
            <w:r w:rsidRPr="00012C2D">
              <w:rPr>
                <w:rFonts w:ascii="Arial" w:hAnsi="Arial" w:cs="Arial"/>
                <w:sz w:val="18"/>
                <w:szCs w:val="18"/>
              </w:rPr>
              <w:t>52</w:t>
            </w:r>
            <w:r w:rsidR="00B52E67">
              <w:rPr>
                <w:rFonts w:ascii="Arial" w:hAnsi="Arial" w:cs="Arial"/>
                <w:sz w:val="18"/>
                <w:szCs w:val="18"/>
              </w:rPr>
              <w:t>%</w:t>
            </w:r>
            <w:r w:rsidR="00CE7643" w:rsidRPr="00012C2D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503" w:type="dxa"/>
            <w:shd w:val="clear" w:color="auto" w:fill="FFFFFF"/>
            <w:tcMar>
              <w:top w:w="29" w:type="dxa"/>
              <w:left w:w="216" w:type="dxa"/>
              <w:bottom w:w="29" w:type="dxa"/>
              <w:right w:w="216" w:type="dxa"/>
            </w:tcMar>
            <w:vAlign w:val="center"/>
          </w:tcPr>
          <w:p w14:paraId="246E288C" w14:textId="7299647A" w:rsidR="00CE7643" w:rsidRPr="00212D45" w:rsidRDefault="00CE7643" w:rsidP="00706544">
            <w:pPr>
              <w:ind w:right="-73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12D45">
              <w:rPr>
                <w:rFonts w:ascii="Arial" w:hAnsi="Arial" w:cs="Arial"/>
                <w:sz w:val="18"/>
                <w:szCs w:val="18"/>
              </w:rPr>
              <w:t>0.</w:t>
            </w:r>
            <w:r w:rsidR="00212D45" w:rsidRPr="00212D45">
              <w:rPr>
                <w:rFonts w:ascii="Arial" w:hAnsi="Arial" w:cs="Arial"/>
                <w:sz w:val="18"/>
                <w:szCs w:val="18"/>
              </w:rPr>
              <w:t>14</w:t>
            </w:r>
          </w:p>
        </w:tc>
      </w:tr>
      <w:tr w:rsidR="00CE7643" w:rsidRPr="00012C2D" w14:paraId="5062A16F" w14:textId="77777777" w:rsidTr="009A3A72">
        <w:trPr>
          <w:trHeight w:hRule="exact" w:val="360"/>
        </w:trPr>
        <w:tc>
          <w:tcPr>
            <w:tcW w:w="3775" w:type="dxa"/>
            <w:shd w:val="clear" w:color="auto" w:fill="FFFFFF"/>
            <w:tcMar>
              <w:top w:w="29" w:type="dxa"/>
              <w:left w:w="216" w:type="dxa"/>
              <w:bottom w:w="29" w:type="dxa"/>
              <w:right w:w="216" w:type="dxa"/>
            </w:tcMar>
            <w:vAlign w:val="center"/>
            <w:hideMark/>
          </w:tcPr>
          <w:p w14:paraId="3E209C8B" w14:textId="77777777" w:rsidR="00CE7643" w:rsidRPr="00012C2D" w:rsidRDefault="00CE7643" w:rsidP="002B7408">
            <w:pPr>
              <w:rPr>
                <w:rFonts w:ascii="Arial" w:hAnsi="Arial" w:cs="Arial"/>
                <w:sz w:val="18"/>
                <w:szCs w:val="18"/>
              </w:rPr>
            </w:pPr>
            <w:r w:rsidRPr="00012C2D">
              <w:rPr>
                <w:rFonts w:ascii="Arial" w:hAnsi="Arial" w:cs="Arial"/>
                <w:sz w:val="18"/>
                <w:szCs w:val="18"/>
              </w:rPr>
              <w:t xml:space="preserve">   Cancer</w:t>
            </w:r>
          </w:p>
        </w:tc>
        <w:tc>
          <w:tcPr>
            <w:tcW w:w="2395" w:type="dxa"/>
            <w:shd w:val="clear" w:color="auto" w:fill="FFFFFF"/>
            <w:tcMar>
              <w:top w:w="29" w:type="dxa"/>
              <w:left w:w="216" w:type="dxa"/>
              <w:bottom w:w="29" w:type="dxa"/>
              <w:right w:w="216" w:type="dxa"/>
            </w:tcMar>
            <w:vAlign w:val="center"/>
          </w:tcPr>
          <w:p w14:paraId="0422437C" w14:textId="4C9C69B5" w:rsidR="00CE7643" w:rsidRPr="00012C2D" w:rsidRDefault="00212D45" w:rsidP="00706544">
            <w:pPr>
              <w:ind w:right="-64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55</w:t>
            </w:r>
            <w:r w:rsidR="00CE7643" w:rsidRPr="00012C2D">
              <w:rPr>
                <w:rFonts w:ascii="Arial" w:hAnsi="Arial" w:cs="Arial"/>
                <w:sz w:val="18"/>
                <w:szCs w:val="18"/>
              </w:rPr>
              <w:t xml:space="preserve"> (</w:t>
            </w:r>
            <w:r w:rsidR="00CC0DC2" w:rsidRPr="00012C2D">
              <w:rPr>
                <w:rFonts w:ascii="Arial" w:hAnsi="Arial" w:cs="Arial"/>
                <w:sz w:val="18"/>
                <w:szCs w:val="18"/>
              </w:rPr>
              <w:t>2</w:t>
            </w:r>
            <w:r w:rsidR="00B52E67">
              <w:rPr>
                <w:rFonts w:ascii="Arial" w:hAnsi="Arial" w:cs="Arial"/>
                <w:sz w:val="18"/>
                <w:szCs w:val="18"/>
              </w:rPr>
              <w:t>%</w:t>
            </w:r>
            <w:r w:rsidR="00CE7643" w:rsidRPr="00012C2D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277" w:type="dxa"/>
            <w:shd w:val="clear" w:color="auto" w:fill="FFFFFF"/>
            <w:tcMar>
              <w:top w:w="29" w:type="dxa"/>
              <w:left w:w="216" w:type="dxa"/>
              <w:bottom w:w="29" w:type="dxa"/>
              <w:right w:w="216" w:type="dxa"/>
            </w:tcMar>
            <w:vAlign w:val="center"/>
          </w:tcPr>
          <w:p w14:paraId="3183AE5C" w14:textId="710768C6" w:rsidR="00CE7643" w:rsidRPr="00012C2D" w:rsidRDefault="00CC0DC2" w:rsidP="002B7408">
            <w:pPr>
              <w:ind w:right="-19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12C2D">
              <w:rPr>
                <w:rFonts w:ascii="Arial" w:hAnsi="Arial" w:cs="Arial"/>
                <w:sz w:val="18"/>
                <w:szCs w:val="18"/>
              </w:rPr>
              <w:t>2</w:t>
            </w:r>
            <w:r w:rsidR="00CE7643" w:rsidRPr="00012C2D">
              <w:rPr>
                <w:rFonts w:ascii="Arial" w:hAnsi="Arial" w:cs="Arial"/>
                <w:sz w:val="18"/>
                <w:szCs w:val="18"/>
              </w:rPr>
              <w:t xml:space="preserve"> (0.</w:t>
            </w:r>
            <w:r w:rsidRPr="00012C2D">
              <w:rPr>
                <w:rFonts w:ascii="Arial" w:hAnsi="Arial" w:cs="Arial"/>
                <w:sz w:val="18"/>
                <w:szCs w:val="18"/>
              </w:rPr>
              <w:t>3</w:t>
            </w:r>
            <w:r w:rsidR="00B52E67">
              <w:rPr>
                <w:rFonts w:ascii="Arial" w:hAnsi="Arial" w:cs="Arial"/>
                <w:sz w:val="18"/>
                <w:szCs w:val="18"/>
              </w:rPr>
              <w:t>%</w:t>
            </w:r>
            <w:r w:rsidR="00CE7643" w:rsidRPr="00012C2D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503" w:type="dxa"/>
            <w:shd w:val="clear" w:color="auto" w:fill="FFFFFF"/>
            <w:tcMar>
              <w:top w:w="29" w:type="dxa"/>
              <w:left w:w="216" w:type="dxa"/>
              <w:bottom w:w="29" w:type="dxa"/>
              <w:right w:w="216" w:type="dxa"/>
            </w:tcMar>
            <w:vAlign w:val="center"/>
          </w:tcPr>
          <w:p w14:paraId="23C4CFBF" w14:textId="0A597B32" w:rsidR="00CE7643" w:rsidRPr="00012C2D" w:rsidRDefault="00CC0DC2" w:rsidP="00706544">
            <w:pPr>
              <w:ind w:right="-73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 w:rsidRPr="00012C2D">
              <w:rPr>
                <w:rFonts w:ascii="Arial" w:hAnsi="Arial" w:cs="Arial"/>
                <w:b/>
                <w:sz w:val="18"/>
                <w:szCs w:val="18"/>
              </w:rPr>
              <w:t>0.00</w:t>
            </w:r>
            <w:r w:rsidR="00212D45">
              <w:rPr>
                <w:rFonts w:ascii="Arial" w:hAnsi="Arial" w:cs="Arial"/>
                <w:b/>
                <w:sz w:val="18"/>
                <w:szCs w:val="18"/>
              </w:rPr>
              <w:t>4</w:t>
            </w:r>
          </w:p>
        </w:tc>
      </w:tr>
      <w:tr w:rsidR="00CE7643" w:rsidRPr="00012C2D" w14:paraId="3D5CC610" w14:textId="77777777" w:rsidTr="009A3A72">
        <w:trPr>
          <w:trHeight w:hRule="exact" w:val="360"/>
        </w:trPr>
        <w:tc>
          <w:tcPr>
            <w:tcW w:w="3775" w:type="dxa"/>
            <w:shd w:val="clear" w:color="auto" w:fill="FFFFFF"/>
            <w:tcMar>
              <w:top w:w="29" w:type="dxa"/>
              <w:left w:w="216" w:type="dxa"/>
              <w:bottom w:w="29" w:type="dxa"/>
              <w:right w:w="216" w:type="dxa"/>
            </w:tcMar>
            <w:vAlign w:val="center"/>
            <w:hideMark/>
          </w:tcPr>
          <w:p w14:paraId="72D8115D" w14:textId="77777777" w:rsidR="00CE7643" w:rsidRPr="00012C2D" w:rsidRDefault="00CE7643" w:rsidP="002B7408">
            <w:pPr>
              <w:rPr>
                <w:rFonts w:ascii="Arial" w:hAnsi="Arial" w:cs="Arial"/>
                <w:sz w:val="18"/>
                <w:szCs w:val="18"/>
              </w:rPr>
            </w:pPr>
            <w:r w:rsidRPr="00012C2D">
              <w:rPr>
                <w:rFonts w:ascii="Arial" w:hAnsi="Arial" w:cs="Arial"/>
                <w:sz w:val="18"/>
                <w:szCs w:val="18"/>
              </w:rPr>
              <w:t xml:space="preserve">   Cerebrovascular disease</w:t>
            </w:r>
          </w:p>
        </w:tc>
        <w:tc>
          <w:tcPr>
            <w:tcW w:w="2395" w:type="dxa"/>
            <w:shd w:val="clear" w:color="auto" w:fill="FFFFFF"/>
            <w:tcMar>
              <w:top w:w="29" w:type="dxa"/>
              <w:left w:w="216" w:type="dxa"/>
              <w:bottom w:w="29" w:type="dxa"/>
              <w:right w:w="216" w:type="dxa"/>
            </w:tcMar>
            <w:vAlign w:val="center"/>
          </w:tcPr>
          <w:p w14:paraId="661F0828" w14:textId="6C45AC16" w:rsidR="00CE7643" w:rsidRPr="00012C2D" w:rsidRDefault="00822AEA" w:rsidP="00706544">
            <w:pPr>
              <w:ind w:right="-64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67</w:t>
            </w:r>
            <w:r w:rsidR="00CE7643" w:rsidRPr="00012C2D">
              <w:rPr>
                <w:rFonts w:ascii="Arial" w:hAnsi="Arial" w:cs="Arial"/>
                <w:sz w:val="18"/>
                <w:szCs w:val="18"/>
              </w:rPr>
              <w:t xml:space="preserve"> (2</w:t>
            </w:r>
            <w:r w:rsidR="00B52E67">
              <w:rPr>
                <w:rFonts w:ascii="Arial" w:hAnsi="Arial" w:cs="Arial"/>
                <w:sz w:val="18"/>
                <w:szCs w:val="18"/>
              </w:rPr>
              <w:t>%</w:t>
            </w:r>
            <w:r w:rsidR="00CE7643" w:rsidRPr="00012C2D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277" w:type="dxa"/>
            <w:shd w:val="clear" w:color="auto" w:fill="FFFFFF"/>
            <w:tcMar>
              <w:top w:w="29" w:type="dxa"/>
              <w:left w:w="216" w:type="dxa"/>
              <w:bottom w:w="29" w:type="dxa"/>
              <w:right w:w="216" w:type="dxa"/>
            </w:tcMar>
            <w:vAlign w:val="center"/>
          </w:tcPr>
          <w:p w14:paraId="4F88CB9C" w14:textId="6893EE93" w:rsidR="00CE7643" w:rsidRPr="00012C2D" w:rsidRDefault="00CC0DC2" w:rsidP="002B7408">
            <w:pPr>
              <w:ind w:right="-19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12C2D">
              <w:rPr>
                <w:rFonts w:ascii="Arial" w:hAnsi="Arial" w:cs="Arial"/>
                <w:sz w:val="18"/>
                <w:szCs w:val="18"/>
              </w:rPr>
              <w:t>16</w:t>
            </w:r>
            <w:r w:rsidR="00CE7643" w:rsidRPr="00012C2D">
              <w:rPr>
                <w:rFonts w:ascii="Arial" w:hAnsi="Arial" w:cs="Arial"/>
                <w:sz w:val="18"/>
                <w:szCs w:val="18"/>
              </w:rPr>
              <w:t xml:space="preserve"> (</w:t>
            </w:r>
            <w:r w:rsidR="00822AEA">
              <w:rPr>
                <w:rFonts w:ascii="Arial" w:hAnsi="Arial" w:cs="Arial"/>
                <w:sz w:val="18"/>
                <w:szCs w:val="18"/>
              </w:rPr>
              <w:t>3</w:t>
            </w:r>
            <w:r w:rsidR="00B52E67">
              <w:rPr>
                <w:rFonts w:ascii="Arial" w:hAnsi="Arial" w:cs="Arial"/>
                <w:sz w:val="18"/>
                <w:szCs w:val="18"/>
              </w:rPr>
              <w:t>%</w:t>
            </w:r>
            <w:r w:rsidR="00CE7643" w:rsidRPr="00012C2D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503" w:type="dxa"/>
            <w:shd w:val="clear" w:color="auto" w:fill="FFFFFF"/>
            <w:tcMar>
              <w:top w:w="29" w:type="dxa"/>
              <w:left w:w="216" w:type="dxa"/>
              <w:bottom w:w="29" w:type="dxa"/>
              <w:right w:w="216" w:type="dxa"/>
            </w:tcMar>
            <w:vAlign w:val="center"/>
          </w:tcPr>
          <w:p w14:paraId="4DF7FAC9" w14:textId="33D4858C" w:rsidR="00CE7643" w:rsidRPr="00012C2D" w:rsidRDefault="00CE7643" w:rsidP="00706544">
            <w:pPr>
              <w:ind w:right="-73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12C2D">
              <w:rPr>
                <w:rFonts w:ascii="Arial" w:hAnsi="Arial" w:cs="Arial"/>
                <w:sz w:val="18"/>
                <w:szCs w:val="18"/>
              </w:rPr>
              <w:t>0.</w:t>
            </w:r>
            <w:r w:rsidR="00822AEA">
              <w:rPr>
                <w:rFonts w:ascii="Arial" w:hAnsi="Arial" w:cs="Arial"/>
                <w:sz w:val="18"/>
                <w:szCs w:val="18"/>
              </w:rPr>
              <w:t>56</w:t>
            </w:r>
          </w:p>
        </w:tc>
      </w:tr>
      <w:tr w:rsidR="00CE7643" w:rsidRPr="00012C2D" w14:paraId="753498A9" w14:textId="77777777" w:rsidTr="009A3A72">
        <w:trPr>
          <w:trHeight w:hRule="exact" w:val="360"/>
        </w:trPr>
        <w:tc>
          <w:tcPr>
            <w:tcW w:w="3775" w:type="dxa"/>
            <w:shd w:val="clear" w:color="auto" w:fill="FFFFFF"/>
            <w:tcMar>
              <w:top w:w="29" w:type="dxa"/>
              <w:left w:w="216" w:type="dxa"/>
              <w:bottom w:w="29" w:type="dxa"/>
              <w:right w:w="216" w:type="dxa"/>
            </w:tcMar>
            <w:vAlign w:val="center"/>
            <w:hideMark/>
          </w:tcPr>
          <w:p w14:paraId="2B2733DF" w14:textId="77777777" w:rsidR="00CE7643" w:rsidRPr="00012C2D" w:rsidRDefault="00CE7643" w:rsidP="002B7408">
            <w:pPr>
              <w:rPr>
                <w:rFonts w:ascii="Arial" w:hAnsi="Arial" w:cs="Arial"/>
                <w:sz w:val="18"/>
                <w:szCs w:val="18"/>
              </w:rPr>
            </w:pPr>
            <w:r w:rsidRPr="00012C2D">
              <w:rPr>
                <w:rFonts w:ascii="Arial" w:hAnsi="Arial" w:cs="Arial"/>
                <w:sz w:val="18"/>
                <w:szCs w:val="18"/>
              </w:rPr>
              <w:t xml:space="preserve">   Chronic kidney disease</w:t>
            </w:r>
          </w:p>
        </w:tc>
        <w:tc>
          <w:tcPr>
            <w:tcW w:w="2395" w:type="dxa"/>
            <w:shd w:val="clear" w:color="auto" w:fill="FFFFFF"/>
            <w:tcMar>
              <w:top w:w="29" w:type="dxa"/>
              <w:left w:w="216" w:type="dxa"/>
              <w:bottom w:w="29" w:type="dxa"/>
              <w:right w:w="216" w:type="dxa"/>
            </w:tcMar>
            <w:vAlign w:val="center"/>
          </w:tcPr>
          <w:p w14:paraId="19FDC69C" w14:textId="2BE18952" w:rsidR="00CE7643" w:rsidRPr="00012C2D" w:rsidRDefault="00212D45" w:rsidP="00706544">
            <w:pPr>
              <w:ind w:right="-64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442</w:t>
            </w:r>
            <w:r w:rsidR="00CE7643" w:rsidRPr="00012C2D">
              <w:rPr>
                <w:rFonts w:ascii="Arial" w:hAnsi="Arial" w:cs="Arial"/>
                <w:sz w:val="18"/>
                <w:szCs w:val="18"/>
              </w:rPr>
              <w:t xml:space="preserve"> (</w:t>
            </w:r>
            <w:r w:rsidR="00CC0DC2" w:rsidRPr="00012C2D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4</w:t>
            </w:r>
            <w:r w:rsidR="00B52E67">
              <w:rPr>
                <w:rFonts w:ascii="Arial" w:hAnsi="Arial" w:cs="Arial"/>
                <w:sz w:val="18"/>
                <w:szCs w:val="18"/>
              </w:rPr>
              <w:t>%</w:t>
            </w:r>
            <w:r w:rsidR="00AF2060" w:rsidRPr="00012C2D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277" w:type="dxa"/>
            <w:shd w:val="clear" w:color="auto" w:fill="FFFFFF"/>
            <w:tcMar>
              <w:top w:w="29" w:type="dxa"/>
              <w:left w:w="216" w:type="dxa"/>
              <w:bottom w:w="29" w:type="dxa"/>
              <w:right w:w="216" w:type="dxa"/>
            </w:tcMar>
            <w:vAlign w:val="center"/>
          </w:tcPr>
          <w:p w14:paraId="37B904EC" w14:textId="120836ED" w:rsidR="00CE7643" w:rsidRPr="00012C2D" w:rsidRDefault="00CC0DC2" w:rsidP="002B7408">
            <w:pPr>
              <w:ind w:right="-19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12C2D">
              <w:rPr>
                <w:rFonts w:ascii="Arial" w:hAnsi="Arial" w:cs="Arial"/>
                <w:sz w:val="18"/>
                <w:szCs w:val="18"/>
              </w:rPr>
              <w:t>73</w:t>
            </w:r>
            <w:r w:rsidR="00CE7643" w:rsidRPr="00012C2D">
              <w:rPr>
                <w:rFonts w:ascii="Arial" w:hAnsi="Arial" w:cs="Arial"/>
                <w:sz w:val="18"/>
                <w:szCs w:val="18"/>
              </w:rPr>
              <w:t xml:space="preserve"> (</w:t>
            </w:r>
            <w:r w:rsidRPr="00012C2D">
              <w:rPr>
                <w:rFonts w:ascii="Arial" w:hAnsi="Arial" w:cs="Arial"/>
                <w:sz w:val="18"/>
                <w:szCs w:val="18"/>
              </w:rPr>
              <w:t>1</w:t>
            </w:r>
            <w:r w:rsidR="00212D45">
              <w:rPr>
                <w:rFonts w:ascii="Arial" w:hAnsi="Arial" w:cs="Arial"/>
                <w:sz w:val="18"/>
                <w:szCs w:val="18"/>
              </w:rPr>
              <w:t>2</w:t>
            </w:r>
            <w:r w:rsidR="00B52E67">
              <w:rPr>
                <w:rFonts w:ascii="Arial" w:hAnsi="Arial" w:cs="Arial"/>
                <w:sz w:val="18"/>
                <w:szCs w:val="18"/>
              </w:rPr>
              <w:t>%</w:t>
            </w:r>
            <w:r w:rsidRPr="00012C2D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503" w:type="dxa"/>
            <w:shd w:val="clear" w:color="auto" w:fill="FFFFFF"/>
            <w:tcMar>
              <w:top w:w="29" w:type="dxa"/>
              <w:left w:w="216" w:type="dxa"/>
              <w:bottom w:w="29" w:type="dxa"/>
              <w:right w:w="216" w:type="dxa"/>
            </w:tcMar>
            <w:vAlign w:val="center"/>
          </w:tcPr>
          <w:p w14:paraId="4FFE98B1" w14:textId="19000FBF" w:rsidR="00CE7643" w:rsidRPr="00012C2D" w:rsidRDefault="00CC0DC2" w:rsidP="00706544">
            <w:pPr>
              <w:ind w:right="-73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12C2D">
              <w:rPr>
                <w:rFonts w:ascii="Arial" w:hAnsi="Arial" w:cs="Arial"/>
                <w:sz w:val="18"/>
                <w:szCs w:val="18"/>
              </w:rPr>
              <w:t>0.</w:t>
            </w:r>
            <w:r w:rsidR="00212D45">
              <w:rPr>
                <w:rFonts w:ascii="Arial" w:hAnsi="Arial" w:cs="Arial"/>
                <w:sz w:val="18"/>
                <w:szCs w:val="18"/>
              </w:rPr>
              <w:t>08</w:t>
            </w:r>
          </w:p>
        </w:tc>
      </w:tr>
      <w:tr w:rsidR="00CE7643" w:rsidRPr="00012C2D" w14:paraId="77A0ACA4" w14:textId="77777777" w:rsidTr="009A3A72">
        <w:trPr>
          <w:trHeight w:hRule="exact" w:val="360"/>
        </w:trPr>
        <w:tc>
          <w:tcPr>
            <w:tcW w:w="3775" w:type="dxa"/>
            <w:shd w:val="clear" w:color="auto" w:fill="FFFFFF"/>
            <w:tcMar>
              <w:top w:w="29" w:type="dxa"/>
              <w:left w:w="216" w:type="dxa"/>
              <w:bottom w:w="29" w:type="dxa"/>
              <w:right w:w="216" w:type="dxa"/>
            </w:tcMar>
            <w:vAlign w:val="center"/>
            <w:hideMark/>
          </w:tcPr>
          <w:p w14:paraId="7DD18DD7" w14:textId="77777777" w:rsidR="00CE7643" w:rsidRPr="00012C2D" w:rsidRDefault="00CE7643" w:rsidP="002B7408">
            <w:pPr>
              <w:rPr>
                <w:rFonts w:ascii="Arial" w:hAnsi="Arial" w:cs="Arial"/>
                <w:sz w:val="18"/>
                <w:szCs w:val="18"/>
              </w:rPr>
            </w:pPr>
            <w:r w:rsidRPr="00012C2D">
              <w:rPr>
                <w:rFonts w:ascii="Arial" w:hAnsi="Arial" w:cs="Arial"/>
                <w:sz w:val="18"/>
                <w:szCs w:val="18"/>
              </w:rPr>
              <w:t xml:space="preserve">   Diabetes mellitus</w:t>
            </w:r>
          </w:p>
        </w:tc>
        <w:tc>
          <w:tcPr>
            <w:tcW w:w="2395" w:type="dxa"/>
            <w:shd w:val="clear" w:color="auto" w:fill="FFFFFF"/>
            <w:tcMar>
              <w:top w:w="29" w:type="dxa"/>
              <w:left w:w="216" w:type="dxa"/>
              <w:bottom w:w="29" w:type="dxa"/>
              <w:right w:w="216" w:type="dxa"/>
            </w:tcMar>
            <w:vAlign w:val="center"/>
          </w:tcPr>
          <w:p w14:paraId="6B3B7A72" w14:textId="35DF3333" w:rsidR="00CE7643" w:rsidRPr="00012C2D" w:rsidRDefault="00CC0DC2" w:rsidP="00706544">
            <w:pPr>
              <w:ind w:right="-64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12C2D">
              <w:rPr>
                <w:rFonts w:ascii="Arial" w:hAnsi="Arial" w:cs="Arial"/>
                <w:sz w:val="18"/>
                <w:szCs w:val="18"/>
              </w:rPr>
              <w:t>61</w:t>
            </w:r>
            <w:r w:rsidR="00212D45">
              <w:rPr>
                <w:rFonts w:ascii="Arial" w:hAnsi="Arial" w:cs="Arial"/>
                <w:sz w:val="18"/>
                <w:szCs w:val="18"/>
              </w:rPr>
              <w:t>5</w:t>
            </w:r>
            <w:r w:rsidR="00CE7643" w:rsidRPr="00012C2D">
              <w:rPr>
                <w:rFonts w:ascii="Arial" w:hAnsi="Arial" w:cs="Arial"/>
                <w:sz w:val="18"/>
                <w:szCs w:val="18"/>
              </w:rPr>
              <w:t xml:space="preserve"> (</w:t>
            </w:r>
            <w:r w:rsidR="00212D45">
              <w:rPr>
                <w:rFonts w:ascii="Arial" w:hAnsi="Arial" w:cs="Arial"/>
                <w:sz w:val="18"/>
                <w:szCs w:val="18"/>
              </w:rPr>
              <w:t>20</w:t>
            </w:r>
            <w:r w:rsidR="00B52E67">
              <w:rPr>
                <w:rFonts w:ascii="Arial" w:hAnsi="Arial" w:cs="Arial"/>
                <w:sz w:val="18"/>
                <w:szCs w:val="18"/>
              </w:rPr>
              <w:t>%</w:t>
            </w:r>
            <w:r w:rsidR="00CE7643" w:rsidRPr="00012C2D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277" w:type="dxa"/>
            <w:shd w:val="clear" w:color="auto" w:fill="FFFFFF"/>
            <w:tcMar>
              <w:top w:w="29" w:type="dxa"/>
              <w:left w:w="216" w:type="dxa"/>
              <w:bottom w:w="29" w:type="dxa"/>
              <w:right w:w="216" w:type="dxa"/>
            </w:tcMar>
            <w:vAlign w:val="center"/>
          </w:tcPr>
          <w:p w14:paraId="63D565AB" w14:textId="48B17334" w:rsidR="00CE7643" w:rsidRPr="00012C2D" w:rsidRDefault="00CC0DC2" w:rsidP="002B7408">
            <w:pPr>
              <w:ind w:right="-19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12C2D">
              <w:rPr>
                <w:rFonts w:ascii="Arial" w:hAnsi="Arial" w:cs="Arial"/>
                <w:sz w:val="18"/>
                <w:szCs w:val="18"/>
              </w:rPr>
              <w:t>17</w:t>
            </w:r>
            <w:r w:rsidR="00212D45">
              <w:rPr>
                <w:rFonts w:ascii="Arial" w:hAnsi="Arial" w:cs="Arial"/>
                <w:sz w:val="18"/>
                <w:szCs w:val="18"/>
              </w:rPr>
              <w:t>3</w:t>
            </w:r>
            <w:r w:rsidR="00CE7643" w:rsidRPr="00012C2D">
              <w:rPr>
                <w:rFonts w:ascii="Arial" w:hAnsi="Arial" w:cs="Arial"/>
                <w:sz w:val="18"/>
                <w:szCs w:val="18"/>
              </w:rPr>
              <w:t xml:space="preserve"> (2</w:t>
            </w:r>
            <w:r w:rsidR="00212D45">
              <w:rPr>
                <w:rFonts w:ascii="Arial" w:hAnsi="Arial" w:cs="Arial"/>
                <w:sz w:val="18"/>
                <w:szCs w:val="18"/>
              </w:rPr>
              <w:t>8</w:t>
            </w:r>
            <w:r w:rsidR="00B52E67">
              <w:rPr>
                <w:rFonts w:ascii="Arial" w:hAnsi="Arial" w:cs="Arial"/>
                <w:sz w:val="18"/>
                <w:szCs w:val="18"/>
              </w:rPr>
              <w:t>%</w:t>
            </w:r>
            <w:r w:rsidR="00CE7643" w:rsidRPr="00012C2D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503" w:type="dxa"/>
            <w:shd w:val="clear" w:color="auto" w:fill="FFFFFF"/>
            <w:tcMar>
              <w:top w:w="29" w:type="dxa"/>
              <w:left w:w="216" w:type="dxa"/>
              <w:bottom w:w="29" w:type="dxa"/>
              <w:right w:w="216" w:type="dxa"/>
            </w:tcMar>
            <w:vAlign w:val="center"/>
          </w:tcPr>
          <w:p w14:paraId="0CAA2D83" w14:textId="28B40077" w:rsidR="00CE7643" w:rsidRPr="00012C2D" w:rsidRDefault="00CC0DC2" w:rsidP="00706544">
            <w:pPr>
              <w:ind w:right="-73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 w:rsidRPr="00012C2D">
              <w:rPr>
                <w:rFonts w:ascii="Arial" w:hAnsi="Arial" w:cs="Arial"/>
                <w:b/>
                <w:sz w:val="18"/>
                <w:szCs w:val="18"/>
              </w:rPr>
              <w:t>&lt;0.001</w:t>
            </w:r>
          </w:p>
        </w:tc>
      </w:tr>
      <w:tr w:rsidR="00CE7643" w:rsidRPr="00012C2D" w14:paraId="6134EFB9" w14:textId="77777777" w:rsidTr="009A3A72">
        <w:trPr>
          <w:trHeight w:hRule="exact" w:val="360"/>
        </w:trPr>
        <w:tc>
          <w:tcPr>
            <w:tcW w:w="3775" w:type="dxa"/>
            <w:shd w:val="clear" w:color="auto" w:fill="FFFFFF"/>
            <w:tcMar>
              <w:top w:w="29" w:type="dxa"/>
              <w:left w:w="216" w:type="dxa"/>
              <w:bottom w:w="29" w:type="dxa"/>
              <w:right w:w="216" w:type="dxa"/>
            </w:tcMar>
            <w:vAlign w:val="center"/>
            <w:hideMark/>
          </w:tcPr>
          <w:p w14:paraId="6A0BF64D" w14:textId="77777777" w:rsidR="00CE7643" w:rsidRPr="00012C2D" w:rsidRDefault="00CE7643" w:rsidP="002B7408">
            <w:pPr>
              <w:rPr>
                <w:rFonts w:ascii="Arial" w:hAnsi="Arial" w:cs="Arial"/>
                <w:sz w:val="18"/>
                <w:szCs w:val="18"/>
              </w:rPr>
            </w:pPr>
            <w:r w:rsidRPr="00012C2D">
              <w:rPr>
                <w:rFonts w:ascii="Arial" w:hAnsi="Arial" w:cs="Arial"/>
                <w:sz w:val="18"/>
                <w:szCs w:val="18"/>
              </w:rPr>
              <w:t xml:space="preserve">   Dyslipidemia</w:t>
            </w:r>
          </w:p>
        </w:tc>
        <w:tc>
          <w:tcPr>
            <w:tcW w:w="2395" w:type="dxa"/>
            <w:shd w:val="clear" w:color="auto" w:fill="FFFFFF"/>
            <w:tcMar>
              <w:top w:w="29" w:type="dxa"/>
              <w:left w:w="216" w:type="dxa"/>
              <w:bottom w:w="29" w:type="dxa"/>
              <w:right w:w="216" w:type="dxa"/>
            </w:tcMar>
            <w:vAlign w:val="center"/>
          </w:tcPr>
          <w:p w14:paraId="67F4E95F" w14:textId="35D5B212" w:rsidR="00CE7643" w:rsidRPr="00012C2D" w:rsidRDefault="00CC0DC2" w:rsidP="00706544">
            <w:pPr>
              <w:ind w:right="-64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12C2D">
              <w:rPr>
                <w:rFonts w:ascii="Arial" w:hAnsi="Arial" w:cs="Arial"/>
                <w:sz w:val="18"/>
                <w:szCs w:val="18"/>
              </w:rPr>
              <w:t>1</w:t>
            </w:r>
            <w:r w:rsidR="00822AEA">
              <w:rPr>
                <w:rFonts w:ascii="Arial" w:hAnsi="Arial" w:cs="Arial"/>
                <w:sz w:val="18"/>
                <w:szCs w:val="18"/>
              </w:rPr>
              <w:t>78</w:t>
            </w:r>
            <w:r w:rsidR="00CE7643" w:rsidRPr="00012C2D">
              <w:rPr>
                <w:rFonts w:ascii="Arial" w:hAnsi="Arial" w:cs="Arial"/>
                <w:sz w:val="18"/>
                <w:szCs w:val="18"/>
              </w:rPr>
              <w:t xml:space="preserve"> (</w:t>
            </w:r>
            <w:r w:rsidRPr="00012C2D">
              <w:rPr>
                <w:rFonts w:ascii="Arial" w:hAnsi="Arial" w:cs="Arial"/>
                <w:sz w:val="18"/>
                <w:szCs w:val="18"/>
              </w:rPr>
              <w:t>6</w:t>
            </w:r>
            <w:r w:rsidR="00B52E67">
              <w:rPr>
                <w:rFonts w:ascii="Arial" w:hAnsi="Arial" w:cs="Arial"/>
                <w:sz w:val="18"/>
                <w:szCs w:val="18"/>
              </w:rPr>
              <w:t>%</w:t>
            </w:r>
            <w:r w:rsidR="00CE7643" w:rsidRPr="00012C2D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277" w:type="dxa"/>
            <w:shd w:val="clear" w:color="auto" w:fill="FFFFFF"/>
            <w:tcMar>
              <w:top w:w="29" w:type="dxa"/>
              <w:left w:w="216" w:type="dxa"/>
              <w:bottom w:w="29" w:type="dxa"/>
              <w:right w:w="216" w:type="dxa"/>
            </w:tcMar>
            <w:vAlign w:val="center"/>
          </w:tcPr>
          <w:p w14:paraId="39A9D5F3" w14:textId="1ABEEC97" w:rsidR="00CE7643" w:rsidRPr="00012C2D" w:rsidRDefault="00CC0DC2" w:rsidP="002B7408">
            <w:pPr>
              <w:ind w:right="-19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12C2D">
              <w:rPr>
                <w:rFonts w:ascii="Arial" w:hAnsi="Arial" w:cs="Arial"/>
                <w:sz w:val="18"/>
                <w:szCs w:val="18"/>
              </w:rPr>
              <w:t>3</w:t>
            </w:r>
            <w:r w:rsidR="00822AEA">
              <w:rPr>
                <w:rFonts w:ascii="Arial" w:hAnsi="Arial" w:cs="Arial"/>
                <w:sz w:val="18"/>
                <w:szCs w:val="18"/>
              </w:rPr>
              <w:t>3</w:t>
            </w:r>
            <w:r w:rsidR="00CE7643" w:rsidRPr="00012C2D">
              <w:rPr>
                <w:rFonts w:ascii="Arial" w:hAnsi="Arial" w:cs="Arial"/>
                <w:sz w:val="18"/>
                <w:szCs w:val="18"/>
              </w:rPr>
              <w:t xml:space="preserve"> (</w:t>
            </w:r>
            <w:r w:rsidRPr="00012C2D">
              <w:rPr>
                <w:rFonts w:ascii="Arial" w:hAnsi="Arial" w:cs="Arial"/>
                <w:sz w:val="18"/>
                <w:szCs w:val="18"/>
              </w:rPr>
              <w:t>5</w:t>
            </w:r>
            <w:r w:rsidR="00B52E67">
              <w:rPr>
                <w:rFonts w:ascii="Arial" w:hAnsi="Arial" w:cs="Arial"/>
                <w:sz w:val="18"/>
                <w:szCs w:val="18"/>
              </w:rPr>
              <w:t>%</w:t>
            </w:r>
            <w:r w:rsidR="00CE7643" w:rsidRPr="00012C2D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503" w:type="dxa"/>
            <w:shd w:val="clear" w:color="auto" w:fill="FFFFFF"/>
            <w:tcMar>
              <w:top w:w="29" w:type="dxa"/>
              <w:left w:w="216" w:type="dxa"/>
              <w:bottom w:w="29" w:type="dxa"/>
              <w:right w:w="216" w:type="dxa"/>
            </w:tcMar>
            <w:vAlign w:val="center"/>
          </w:tcPr>
          <w:p w14:paraId="4381AF75" w14:textId="317456FB" w:rsidR="00CE7643" w:rsidRPr="00012C2D" w:rsidRDefault="00CC0DC2" w:rsidP="00706544">
            <w:pPr>
              <w:ind w:right="-73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12C2D">
              <w:rPr>
                <w:rFonts w:ascii="Arial" w:hAnsi="Arial" w:cs="Arial"/>
                <w:sz w:val="18"/>
                <w:szCs w:val="18"/>
              </w:rPr>
              <w:t>0.</w:t>
            </w:r>
            <w:r w:rsidR="00822AEA">
              <w:rPr>
                <w:rFonts w:ascii="Arial" w:hAnsi="Arial" w:cs="Arial"/>
                <w:sz w:val="18"/>
                <w:szCs w:val="18"/>
              </w:rPr>
              <w:t>62</w:t>
            </w:r>
          </w:p>
        </w:tc>
      </w:tr>
      <w:tr w:rsidR="00CE7643" w:rsidRPr="00012C2D" w14:paraId="236A1D7E" w14:textId="77777777" w:rsidTr="009A3A72">
        <w:trPr>
          <w:trHeight w:hRule="exact" w:val="360"/>
        </w:trPr>
        <w:tc>
          <w:tcPr>
            <w:tcW w:w="3775" w:type="dxa"/>
            <w:shd w:val="clear" w:color="auto" w:fill="FFFFFF"/>
            <w:tcMar>
              <w:top w:w="29" w:type="dxa"/>
              <w:left w:w="216" w:type="dxa"/>
              <w:bottom w:w="29" w:type="dxa"/>
              <w:right w:w="216" w:type="dxa"/>
            </w:tcMar>
            <w:vAlign w:val="center"/>
            <w:hideMark/>
          </w:tcPr>
          <w:p w14:paraId="46DD6C57" w14:textId="77777777" w:rsidR="00CE7643" w:rsidRPr="00012C2D" w:rsidRDefault="00CE7643" w:rsidP="002B7408">
            <w:pPr>
              <w:rPr>
                <w:rFonts w:ascii="Arial" w:hAnsi="Arial" w:cs="Arial"/>
                <w:sz w:val="18"/>
                <w:szCs w:val="18"/>
              </w:rPr>
            </w:pPr>
            <w:r w:rsidRPr="00012C2D">
              <w:rPr>
                <w:rFonts w:ascii="Arial" w:hAnsi="Arial" w:cs="Arial"/>
                <w:sz w:val="18"/>
                <w:szCs w:val="18"/>
              </w:rPr>
              <w:t xml:space="preserve">   Heart disease</w:t>
            </w:r>
          </w:p>
        </w:tc>
        <w:tc>
          <w:tcPr>
            <w:tcW w:w="2395" w:type="dxa"/>
            <w:shd w:val="clear" w:color="auto" w:fill="FFFFFF"/>
            <w:tcMar>
              <w:top w:w="29" w:type="dxa"/>
              <w:left w:w="216" w:type="dxa"/>
              <w:bottom w:w="29" w:type="dxa"/>
              <w:right w:w="216" w:type="dxa"/>
            </w:tcMar>
            <w:vAlign w:val="center"/>
          </w:tcPr>
          <w:p w14:paraId="3792212B" w14:textId="7D715125" w:rsidR="00CE7643" w:rsidRPr="00012C2D" w:rsidRDefault="00CC0DC2" w:rsidP="00706544">
            <w:pPr>
              <w:ind w:right="-64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12C2D">
              <w:rPr>
                <w:rFonts w:ascii="Arial" w:hAnsi="Arial" w:cs="Arial"/>
                <w:sz w:val="18"/>
                <w:szCs w:val="18"/>
              </w:rPr>
              <w:t>1</w:t>
            </w:r>
            <w:r w:rsidR="00212D45">
              <w:rPr>
                <w:rFonts w:ascii="Arial" w:hAnsi="Arial" w:cs="Arial"/>
                <w:sz w:val="18"/>
                <w:szCs w:val="18"/>
              </w:rPr>
              <w:t>83</w:t>
            </w:r>
            <w:r w:rsidR="00CE7643" w:rsidRPr="00012C2D">
              <w:rPr>
                <w:rFonts w:ascii="Arial" w:hAnsi="Arial" w:cs="Arial"/>
                <w:sz w:val="18"/>
                <w:szCs w:val="18"/>
              </w:rPr>
              <w:t xml:space="preserve"> (</w:t>
            </w:r>
            <w:r w:rsidRPr="00012C2D">
              <w:rPr>
                <w:rFonts w:ascii="Arial" w:hAnsi="Arial" w:cs="Arial"/>
                <w:sz w:val="18"/>
                <w:szCs w:val="18"/>
              </w:rPr>
              <w:t>6</w:t>
            </w:r>
            <w:r w:rsidR="00B52E67">
              <w:rPr>
                <w:rFonts w:ascii="Arial" w:hAnsi="Arial" w:cs="Arial"/>
                <w:sz w:val="18"/>
                <w:szCs w:val="18"/>
              </w:rPr>
              <w:t>%</w:t>
            </w:r>
            <w:r w:rsidR="00CE7643" w:rsidRPr="00012C2D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277" w:type="dxa"/>
            <w:shd w:val="clear" w:color="auto" w:fill="FFFFFF"/>
            <w:tcMar>
              <w:top w:w="29" w:type="dxa"/>
              <w:left w:w="216" w:type="dxa"/>
              <w:bottom w:w="29" w:type="dxa"/>
              <w:right w:w="216" w:type="dxa"/>
            </w:tcMar>
            <w:vAlign w:val="center"/>
          </w:tcPr>
          <w:p w14:paraId="7C0F471C" w14:textId="4933915C" w:rsidR="00CE7643" w:rsidRPr="00012C2D" w:rsidRDefault="00CC0DC2" w:rsidP="002B7408">
            <w:pPr>
              <w:ind w:right="-19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12C2D">
              <w:rPr>
                <w:rFonts w:ascii="Arial" w:hAnsi="Arial" w:cs="Arial"/>
                <w:sz w:val="18"/>
                <w:szCs w:val="18"/>
              </w:rPr>
              <w:t>4</w:t>
            </w:r>
            <w:r w:rsidR="00212D45">
              <w:rPr>
                <w:rFonts w:ascii="Arial" w:hAnsi="Arial" w:cs="Arial"/>
                <w:sz w:val="18"/>
                <w:szCs w:val="18"/>
              </w:rPr>
              <w:t>1</w:t>
            </w:r>
            <w:r w:rsidR="00CE7643" w:rsidRPr="00012C2D">
              <w:rPr>
                <w:rFonts w:ascii="Arial" w:hAnsi="Arial" w:cs="Arial"/>
                <w:sz w:val="18"/>
                <w:szCs w:val="18"/>
              </w:rPr>
              <w:t xml:space="preserve"> (</w:t>
            </w:r>
            <w:r w:rsidRPr="00012C2D">
              <w:rPr>
                <w:rFonts w:ascii="Arial" w:hAnsi="Arial" w:cs="Arial"/>
                <w:sz w:val="18"/>
                <w:szCs w:val="18"/>
              </w:rPr>
              <w:t>7</w:t>
            </w:r>
            <w:r w:rsidR="00B52E67">
              <w:rPr>
                <w:rFonts w:ascii="Arial" w:hAnsi="Arial" w:cs="Arial"/>
                <w:sz w:val="18"/>
                <w:szCs w:val="18"/>
              </w:rPr>
              <w:t>%</w:t>
            </w:r>
            <w:r w:rsidR="00CE7643" w:rsidRPr="00012C2D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503" w:type="dxa"/>
            <w:shd w:val="clear" w:color="auto" w:fill="FFFFFF"/>
            <w:tcMar>
              <w:top w:w="29" w:type="dxa"/>
              <w:left w:w="216" w:type="dxa"/>
              <w:bottom w:w="29" w:type="dxa"/>
              <w:right w:w="216" w:type="dxa"/>
            </w:tcMar>
            <w:vAlign w:val="center"/>
          </w:tcPr>
          <w:p w14:paraId="7127EADD" w14:textId="6B4C90E7" w:rsidR="00CE7643" w:rsidRPr="00012C2D" w:rsidRDefault="00CE7643" w:rsidP="00706544">
            <w:pPr>
              <w:ind w:right="-73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12C2D">
              <w:rPr>
                <w:rFonts w:ascii="Arial" w:hAnsi="Arial" w:cs="Arial"/>
                <w:sz w:val="18"/>
                <w:szCs w:val="18"/>
              </w:rPr>
              <w:t>0.</w:t>
            </w:r>
            <w:r w:rsidR="00212D45">
              <w:rPr>
                <w:rFonts w:ascii="Arial" w:hAnsi="Arial" w:cs="Arial"/>
                <w:sz w:val="18"/>
                <w:szCs w:val="18"/>
              </w:rPr>
              <w:t>56</w:t>
            </w:r>
          </w:p>
        </w:tc>
      </w:tr>
      <w:tr w:rsidR="00CE7643" w:rsidRPr="00012C2D" w14:paraId="1F1717C9" w14:textId="77777777" w:rsidTr="009A3A72">
        <w:trPr>
          <w:trHeight w:hRule="exact" w:val="360"/>
        </w:trPr>
        <w:tc>
          <w:tcPr>
            <w:tcW w:w="3775" w:type="dxa"/>
            <w:shd w:val="clear" w:color="auto" w:fill="FFFFFF"/>
            <w:tcMar>
              <w:top w:w="29" w:type="dxa"/>
              <w:left w:w="216" w:type="dxa"/>
              <w:bottom w:w="29" w:type="dxa"/>
              <w:right w:w="216" w:type="dxa"/>
            </w:tcMar>
            <w:vAlign w:val="center"/>
            <w:hideMark/>
          </w:tcPr>
          <w:p w14:paraId="38FA3255" w14:textId="77777777" w:rsidR="00CE7643" w:rsidRPr="00012C2D" w:rsidRDefault="00CE7643" w:rsidP="002B7408">
            <w:pPr>
              <w:rPr>
                <w:rFonts w:ascii="Arial" w:hAnsi="Arial" w:cs="Arial"/>
                <w:sz w:val="18"/>
                <w:szCs w:val="18"/>
              </w:rPr>
            </w:pPr>
            <w:r w:rsidRPr="00012C2D">
              <w:rPr>
                <w:rFonts w:ascii="Arial" w:hAnsi="Arial" w:cs="Arial"/>
                <w:sz w:val="18"/>
                <w:szCs w:val="18"/>
              </w:rPr>
              <w:t xml:space="preserve">   HIV</w:t>
            </w:r>
          </w:p>
        </w:tc>
        <w:tc>
          <w:tcPr>
            <w:tcW w:w="2395" w:type="dxa"/>
            <w:shd w:val="clear" w:color="auto" w:fill="FFFFFF"/>
            <w:tcMar>
              <w:top w:w="29" w:type="dxa"/>
              <w:left w:w="216" w:type="dxa"/>
              <w:bottom w:w="29" w:type="dxa"/>
              <w:right w:w="216" w:type="dxa"/>
            </w:tcMar>
            <w:vAlign w:val="center"/>
          </w:tcPr>
          <w:p w14:paraId="7169AC43" w14:textId="39FEBD48" w:rsidR="00CE7643" w:rsidRPr="00012C2D" w:rsidRDefault="00CC0DC2" w:rsidP="00706544">
            <w:pPr>
              <w:ind w:right="-64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12C2D">
              <w:rPr>
                <w:rFonts w:ascii="Arial" w:hAnsi="Arial" w:cs="Arial"/>
                <w:sz w:val="18"/>
                <w:szCs w:val="18"/>
              </w:rPr>
              <w:t>3</w:t>
            </w:r>
            <w:r w:rsidR="00822AEA">
              <w:rPr>
                <w:rFonts w:ascii="Arial" w:hAnsi="Arial" w:cs="Arial"/>
                <w:sz w:val="18"/>
                <w:szCs w:val="18"/>
              </w:rPr>
              <w:t>3</w:t>
            </w:r>
            <w:r w:rsidR="00CE7643" w:rsidRPr="00012C2D">
              <w:rPr>
                <w:rFonts w:ascii="Arial" w:hAnsi="Arial" w:cs="Arial"/>
                <w:sz w:val="18"/>
                <w:szCs w:val="18"/>
              </w:rPr>
              <w:t xml:space="preserve"> (</w:t>
            </w:r>
            <w:r w:rsidRPr="00012C2D">
              <w:rPr>
                <w:rFonts w:ascii="Arial" w:hAnsi="Arial" w:cs="Arial"/>
                <w:sz w:val="18"/>
                <w:szCs w:val="18"/>
              </w:rPr>
              <w:t>1</w:t>
            </w:r>
            <w:r w:rsidR="00B52E67">
              <w:rPr>
                <w:rFonts w:ascii="Arial" w:hAnsi="Arial" w:cs="Arial"/>
                <w:sz w:val="18"/>
                <w:szCs w:val="18"/>
              </w:rPr>
              <w:t>%</w:t>
            </w:r>
            <w:r w:rsidR="00CE7643" w:rsidRPr="00012C2D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277" w:type="dxa"/>
            <w:shd w:val="clear" w:color="auto" w:fill="FFFFFF"/>
            <w:tcMar>
              <w:top w:w="29" w:type="dxa"/>
              <w:left w:w="216" w:type="dxa"/>
              <w:bottom w:w="29" w:type="dxa"/>
              <w:right w:w="216" w:type="dxa"/>
            </w:tcMar>
            <w:vAlign w:val="center"/>
          </w:tcPr>
          <w:p w14:paraId="7E0267D1" w14:textId="5DC1216A" w:rsidR="00CE7643" w:rsidRPr="00012C2D" w:rsidRDefault="00822AEA" w:rsidP="002B7408">
            <w:pPr>
              <w:ind w:right="-1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</w:t>
            </w:r>
            <w:r w:rsidR="00CE7643" w:rsidRPr="00012C2D">
              <w:rPr>
                <w:rFonts w:ascii="Arial" w:hAnsi="Arial" w:cs="Arial"/>
                <w:sz w:val="18"/>
                <w:szCs w:val="18"/>
              </w:rPr>
              <w:t xml:space="preserve"> (0.</w:t>
            </w:r>
            <w:r>
              <w:rPr>
                <w:rFonts w:ascii="Arial" w:hAnsi="Arial" w:cs="Arial"/>
                <w:sz w:val="18"/>
                <w:szCs w:val="18"/>
              </w:rPr>
              <w:t>6</w:t>
            </w:r>
            <w:r w:rsidR="00B52E67">
              <w:rPr>
                <w:rFonts w:ascii="Arial" w:hAnsi="Arial" w:cs="Arial"/>
                <w:sz w:val="18"/>
                <w:szCs w:val="18"/>
              </w:rPr>
              <w:t>%</w:t>
            </w:r>
            <w:r w:rsidR="00CE7643" w:rsidRPr="00012C2D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503" w:type="dxa"/>
            <w:shd w:val="clear" w:color="auto" w:fill="FFFFFF"/>
            <w:tcMar>
              <w:top w:w="29" w:type="dxa"/>
              <w:left w:w="216" w:type="dxa"/>
              <w:bottom w:w="29" w:type="dxa"/>
              <w:right w:w="216" w:type="dxa"/>
            </w:tcMar>
            <w:vAlign w:val="center"/>
          </w:tcPr>
          <w:p w14:paraId="3D55C944" w14:textId="18675989" w:rsidR="00CE7643" w:rsidRPr="00012C2D" w:rsidRDefault="00CC0DC2" w:rsidP="00706544">
            <w:pPr>
              <w:ind w:right="-73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12C2D">
              <w:rPr>
                <w:rFonts w:ascii="Arial" w:hAnsi="Arial" w:cs="Arial"/>
                <w:sz w:val="18"/>
                <w:szCs w:val="18"/>
              </w:rPr>
              <w:t>0.5</w:t>
            </w:r>
            <w:r w:rsidR="00822AEA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CE7643" w:rsidRPr="00012C2D" w14:paraId="0C8FEC24" w14:textId="77777777" w:rsidTr="009A3A72">
        <w:trPr>
          <w:trHeight w:hRule="exact" w:val="360"/>
        </w:trPr>
        <w:tc>
          <w:tcPr>
            <w:tcW w:w="3775" w:type="dxa"/>
            <w:shd w:val="clear" w:color="auto" w:fill="FFFFFF"/>
            <w:tcMar>
              <w:top w:w="29" w:type="dxa"/>
              <w:left w:w="216" w:type="dxa"/>
              <w:bottom w:w="29" w:type="dxa"/>
              <w:right w:w="216" w:type="dxa"/>
            </w:tcMar>
            <w:vAlign w:val="center"/>
            <w:hideMark/>
          </w:tcPr>
          <w:p w14:paraId="53F84AF1" w14:textId="77777777" w:rsidR="00CE7643" w:rsidRPr="00012C2D" w:rsidRDefault="00CE7643" w:rsidP="002B7408">
            <w:pPr>
              <w:rPr>
                <w:rFonts w:ascii="Arial" w:hAnsi="Arial" w:cs="Arial"/>
                <w:sz w:val="18"/>
                <w:szCs w:val="18"/>
              </w:rPr>
            </w:pPr>
            <w:r w:rsidRPr="00012C2D">
              <w:rPr>
                <w:rFonts w:ascii="Arial" w:hAnsi="Arial" w:cs="Arial"/>
                <w:sz w:val="18"/>
                <w:szCs w:val="18"/>
              </w:rPr>
              <w:t xml:space="preserve">   Hypertension</w:t>
            </w:r>
          </w:p>
        </w:tc>
        <w:tc>
          <w:tcPr>
            <w:tcW w:w="2395" w:type="dxa"/>
            <w:shd w:val="clear" w:color="auto" w:fill="FFFFFF"/>
            <w:tcMar>
              <w:top w:w="29" w:type="dxa"/>
              <w:left w:w="216" w:type="dxa"/>
              <w:bottom w:w="29" w:type="dxa"/>
              <w:right w:w="216" w:type="dxa"/>
            </w:tcMar>
            <w:vAlign w:val="center"/>
          </w:tcPr>
          <w:p w14:paraId="775FDFFB" w14:textId="083EEAF7" w:rsidR="00CE7643" w:rsidRPr="00012C2D" w:rsidRDefault="00CC0DC2" w:rsidP="00706544">
            <w:pPr>
              <w:ind w:right="-64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12C2D">
              <w:rPr>
                <w:rFonts w:ascii="Arial" w:hAnsi="Arial" w:cs="Arial"/>
                <w:sz w:val="18"/>
                <w:szCs w:val="18"/>
              </w:rPr>
              <w:t>7</w:t>
            </w:r>
            <w:r w:rsidR="00822AEA">
              <w:rPr>
                <w:rFonts w:ascii="Arial" w:hAnsi="Arial" w:cs="Arial"/>
                <w:sz w:val="18"/>
                <w:szCs w:val="18"/>
              </w:rPr>
              <w:t>81</w:t>
            </w:r>
            <w:r w:rsidR="00CE7643" w:rsidRPr="00012C2D">
              <w:rPr>
                <w:rFonts w:ascii="Arial" w:hAnsi="Arial" w:cs="Arial"/>
                <w:sz w:val="18"/>
                <w:szCs w:val="18"/>
              </w:rPr>
              <w:t xml:space="preserve"> (2</w:t>
            </w:r>
            <w:r w:rsidR="00822AEA">
              <w:rPr>
                <w:rFonts w:ascii="Arial" w:hAnsi="Arial" w:cs="Arial"/>
                <w:sz w:val="18"/>
                <w:szCs w:val="18"/>
              </w:rPr>
              <w:t>5</w:t>
            </w:r>
            <w:r w:rsidR="00B52E67">
              <w:rPr>
                <w:rFonts w:ascii="Arial" w:hAnsi="Arial" w:cs="Arial"/>
                <w:sz w:val="18"/>
                <w:szCs w:val="18"/>
              </w:rPr>
              <w:t>%</w:t>
            </w:r>
            <w:r w:rsidR="00CE7643" w:rsidRPr="00012C2D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277" w:type="dxa"/>
            <w:shd w:val="clear" w:color="auto" w:fill="FFFFFF"/>
            <w:tcMar>
              <w:top w:w="29" w:type="dxa"/>
              <w:left w:w="216" w:type="dxa"/>
              <w:bottom w:w="29" w:type="dxa"/>
              <w:right w:w="216" w:type="dxa"/>
            </w:tcMar>
            <w:vAlign w:val="center"/>
          </w:tcPr>
          <w:p w14:paraId="3420979F" w14:textId="02980412" w:rsidR="00CE7643" w:rsidRPr="00012C2D" w:rsidRDefault="00CC0DC2" w:rsidP="002B7408">
            <w:pPr>
              <w:ind w:right="-19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12C2D">
              <w:rPr>
                <w:rFonts w:ascii="Arial" w:hAnsi="Arial" w:cs="Arial"/>
                <w:sz w:val="18"/>
                <w:szCs w:val="18"/>
              </w:rPr>
              <w:t>15</w:t>
            </w:r>
            <w:r w:rsidR="00822AEA">
              <w:rPr>
                <w:rFonts w:ascii="Arial" w:hAnsi="Arial" w:cs="Arial"/>
                <w:sz w:val="18"/>
                <w:szCs w:val="18"/>
              </w:rPr>
              <w:t>4</w:t>
            </w:r>
            <w:r w:rsidR="00CE7643" w:rsidRPr="00012C2D">
              <w:rPr>
                <w:rFonts w:ascii="Arial" w:hAnsi="Arial" w:cs="Arial"/>
                <w:sz w:val="18"/>
                <w:szCs w:val="18"/>
              </w:rPr>
              <w:t xml:space="preserve"> (2</w:t>
            </w:r>
            <w:r w:rsidR="00822AEA">
              <w:rPr>
                <w:rFonts w:ascii="Arial" w:hAnsi="Arial" w:cs="Arial"/>
                <w:sz w:val="18"/>
                <w:szCs w:val="18"/>
              </w:rPr>
              <w:t>5</w:t>
            </w:r>
            <w:r w:rsidR="00B52E67">
              <w:rPr>
                <w:rFonts w:ascii="Arial" w:hAnsi="Arial" w:cs="Arial"/>
                <w:sz w:val="18"/>
                <w:szCs w:val="18"/>
              </w:rPr>
              <w:t>%</w:t>
            </w:r>
            <w:r w:rsidR="00CE7643" w:rsidRPr="00012C2D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503" w:type="dxa"/>
            <w:shd w:val="clear" w:color="auto" w:fill="FFFFFF"/>
            <w:tcMar>
              <w:top w:w="29" w:type="dxa"/>
              <w:left w:w="216" w:type="dxa"/>
              <w:bottom w:w="29" w:type="dxa"/>
              <w:right w:w="216" w:type="dxa"/>
            </w:tcMar>
            <w:vAlign w:val="center"/>
          </w:tcPr>
          <w:p w14:paraId="616576EA" w14:textId="3E645E3B" w:rsidR="00CE7643" w:rsidRPr="00012C2D" w:rsidRDefault="00CE7643" w:rsidP="00706544">
            <w:pPr>
              <w:ind w:right="-73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12C2D">
              <w:rPr>
                <w:rFonts w:ascii="Arial" w:hAnsi="Arial" w:cs="Arial"/>
                <w:sz w:val="18"/>
                <w:szCs w:val="18"/>
              </w:rPr>
              <w:t>0.</w:t>
            </w:r>
            <w:r w:rsidR="00822AEA">
              <w:rPr>
                <w:rFonts w:ascii="Arial" w:hAnsi="Arial" w:cs="Arial"/>
                <w:sz w:val="18"/>
                <w:szCs w:val="18"/>
              </w:rPr>
              <w:t>70</w:t>
            </w:r>
          </w:p>
        </w:tc>
      </w:tr>
      <w:tr w:rsidR="00CE7643" w:rsidRPr="00012C2D" w14:paraId="669B5AD5" w14:textId="77777777" w:rsidTr="009A3A72">
        <w:trPr>
          <w:trHeight w:hRule="exact" w:val="360"/>
        </w:trPr>
        <w:tc>
          <w:tcPr>
            <w:tcW w:w="3775" w:type="dxa"/>
            <w:shd w:val="clear" w:color="auto" w:fill="FFFFFF"/>
            <w:tcMar>
              <w:top w:w="29" w:type="dxa"/>
              <w:left w:w="216" w:type="dxa"/>
              <w:bottom w:w="29" w:type="dxa"/>
              <w:right w:w="216" w:type="dxa"/>
            </w:tcMar>
            <w:vAlign w:val="center"/>
            <w:hideMark/>
          </w:tcPr>
          <w:p w14:paraId="0862E198" w14:textId="77777777" w:rsidR="00CE7643" w:rsidRPr="00012C2D" w:rsidRDefault="00CE7643" w:rsidP="002B7408">
            <w:pPr>
              <w:rPr>
                <w:rFonts w:ascii="Arial" w:hAnsi="Arial" w:cs="Arial"/>
                <w:sz w:val="18"/>
                <w:szCs w:val="18"/>
              </w:rPr>
            </w:pPr>
            <w:r w:rsidRPr="00012C2D">
              <w:rPr>
                <w:rFonts w:ascii="Arial" w:hAnsi="Arial" w:cs="Arial"/>
                <w:sz w:val="18"/>
                <w:szCs w:val="18"/>
              </w:rPr>
              <w:t xml:space="preserve">   Liver disease</w:t>
            </w:r>
          </w:p>
        </w:tc>
        <w:tc>
          <w:tcPr>
            <w:tcW w:w="2395" w:type="dxa"/>
            <w:shd w:val="clear" w:color="auto" w:fill="FFFFFF"/>
            <w:tcMar>
              <w:top w:w="29" w:type="dxa"/>
              <w:left w:w="216" w:type="dxa"/>
              <w:bottom w:w="29" w:type="dxa"/>
              <w:right w:w="216" w:type="dxa"/>
            </w:tcMar>
            <w:vAlign w:val="center"/>
          </w:tcPr>
          <w:p w14:paraId="547546C1" w14:textId="23022617" w:rsidR="00CE7643" w:rsidRPr="00012C2D" w:rsidRDefault="00212D45" w:rsidP="00706544">
            <w:pPr>
              <w:ind w:right="-64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103</w:t>
            </w:r>
            <w:r w:rsidR="00CE7643" w:rsidRPr="00012C2D">
              <w:rPr>
                <w:rFonts w:ascii="Arial" w:hAnsi="Arial" w:cs="Arial"/>
                <w:sz w:val="18"/>
                <w:szCs w:val="18"/>
              </w:rPr>
              <w:t xml:space="preserve"> (3</w:t>
            </w:r>
            <w:r w:rsidR="00B52E67">
              <w:rPr>
                <w:rFonts w:ascii="Arial" w:hAnsi="Arial" w:cs="Arial"/>
                <w:sz w:val="18"/>
                <w:szCs w:val="18"/>
              </w:rPr>
              <w:t>%</w:t>
            </w:r>
            <w:r w:rsidR="00CE7643" w:rsidRPr="00012C2D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277" w:type="dxa"/>
            <w:shd w:val="clear" w:color="auto" w:fill="FFFFFF"/>
            <w:tcMar>
              <w:top w:w="29" w:type="dxa"/>
              <w:left w:w="216" w:type="dxa"/>
              <w:bottom w:w="29" w:type="dxa"/>
              <w:right w:w="216" w:type="dxa"/>
            </w:tcMar>
            <w:vAlign w:val="center"/>
          </w:tcPr>
          <w:p w14:paraId="32283F58" w14:textId="031ACB3A" w:rsidR="00CE7643" w:rsidRPr="00012C2D" w:rsidRDefault="00CC0DC2" w:rsidP="002B7408">
            <w:pPr>
              <w:ind w:right="-19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12C2D">
              <w:rPr>
                <w:rFonts w:ascii="Arial" w:hAnsi="Arial" w:cs="Arial"/>
                <w:sz w:val="18"/>
                <w:szCs w:val="18"/>
              </w:rPr>
              <w:t>21</w:t>
            </w:r>
            <w:r w:rsidR="00CE7643" w:rsidRPr="00012C2D">
              <w:rPr>
                <w:rFonts w:ascii="Arial" w:hAnsi="Arial" w:cs="Arial"/>
                <w:sz w:val="18"/>
                <w:szCs w:val="18"/>
              </w:rPr>
              <w:t xml:space="preserve"> (3</w:t>
            </w:r>
            <w:r w:rsidR="00B52E67">
              <w:rPr>
                <w:rFonts w:ascii="Arial" w:hAnsi="Arial" w:cs="Arial"/>
                <w:sz w:val="18"/>
                <w:szCs w:val="18"/>
              </w:rPr>
              <w:t>%</w:t>
            </w:r>
            <w:r w:rsidR="00CE7643" w:rsidRPr="00012C2D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503" w:type="dxa"/>
            <w:shd w:val="clear" w:color="auto" w:fill="FFFFFF"/>
            <w:tcMar>
              <w:top w:w="29" w:type="dxa"/>
              <w:left w:w="216" w:type="dxa"/>
              <w:bottom w:w="29" w:type="dxa"/>
              <w:right w:w="216" w:type="dxa"/>
            </w:tcMar>
            <w:vAlign w:val="center"/>
          </w:tcPr>
          <w:p w14:paraId="4D12D5A8" w14:textId="0CB20001" w:rsidR="00CE7643" w:rsidRPr="00012C2D" w:rsidRDefault="00CC0DC2" w:rsidP="00706544">
            <w:pPr>
              <w:ind w:right="-73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12C2D">
              <w:rPr>
                <w:rFonts w:ascii="Arial" w:hAnsi="Arial" w:cs="Arial"/>
                <w:sz w:val="18"/>
                <w:szCs w:val="18"/>
              </w:rPr>
              <w:t>0.</w:t>
            </w:r>
            <w:r w:rsidR="00212D45">
              <w:rPr>
                <w:rFonts w:ascii="Arial" w:hAnsi="Arial" w:cs="Arial"/>
                <w:sz w:val="18"/>
                <w:szCs w:val="18"/>
              </w:rPr>
              <w:t>99</w:t>
            </w:r>
          </w:p>
        </w:tc>
      </w:tr>
      <w:tr w:rsidR="00CE7643" w:rsidRPr="00012C2D" w14:paraId="6CD9D29F" w14:textId="77777777" w:rsidTr="009A3A72">
        <w:trPr>
          <w:trHeight w:hRule="exact" w:val="360"/>
        </w:trPr>
        <w:tc>
          <w:tcPr>
            <w:tcW w:w="3775" w:type="dxa"/>
            <w:shd w:val="clear" w:color="auto" w:fill="FFFFFF"/>
            <w:tcMar>
              <w:top w:w="29" w:type="dxa"/>
              <w:left w:w="216" w:type="dxa"/>
              <w:bottom w:w="29" w:type="dxa"/>
              <w:right w:w="216" w:type="dxa"/>
            </w:tcMar>
            <w:vAlign w:val="center"/>
            <w:hideMark/>
          </w:tcPr>
          <w:p w14:paraId="70F87E2F" w14:textId="77777777" w:rsidR="00CE7643" w:rsidRPr="00012C2D" w:rsidRDefault="00CE7643" w:rsidP="002B7408">
            <w:pPr>
              <w:rPr>
                <w:rFonts w:ascii="Arial" w:hAnsi="Arial" w:cs="Arial"/>
                <w:sz w:val="18"/>
                <w:szCs w:val="18"/>
              </w:rPr>
            </w:pPr>
            <w:r w:rsidRPr="00012C2D">
              <w:rPr>
                <w:rFonts w:ascii="Arial" w:hAnsi="Arial" w:cs="Arial"/>
                <w:sz w:val="18"/>
                <w:szCs w:val="18"/>
              </w:rPr>
              <w:t xml:space="preserve">   Lung disease</w:t>
            </w:r>
          </w:p>
        </w:tc>
        <w:tc>
          <w:tcPr>
            <w:tcW w:w="2395" w:type="dxa"/>
            <w:shd w:val="clear" w:color="auto" w:fill="FFFFFF"/>
            <w:tcMar>
              <w:top w:w="29" w:type="dxa"/>
              <w:left w:w="216" w:type="dxa"/>
              <w:bottom w:w="29" w:type="dxa"/>
              <w:right w:w="216" w:type="dxa"/>
            </w:tcMar>
            <w:vAlign w:val="center"/>
          </w:tcPr>
          <w:p w14:paraId="080DC4FE" w14:textId="5C62E85A" w:rsidR="00CE7643" w:rsidRPr="00012C2D" w:rsidRDefault="00CC0DC2" w:rsidP="00706544">
            <w:pPr>
              <w:ind w:right="-64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12C2D">
              <w:rPr>
                <w:rFonts w:ascii="Arial" w:hAnsi="Arial" w:cs="Arial"/>
                <w:sz w:val="18"/>
                <w:szCs w:val="18"/>
              </w:rPr>
              <w:t>2</w:t>
            </w:r>
            <w:r w:rsidR="00212D45">
              <w:rPr>
                <w:rFonts w:ascii="Arial" w:hAnsi="Arial" w:cs="Arial"/>
                <w:sz w:val="18"/>
                <w:szCs w:val="18"/>
              </w:rPr>
              <w:t>40</w:t>
            </w:r>
            <w:r w:rsidR="00CE7643" w:rsidRPr="00012C2D">
              <w:rPr>
                <w:rFonts w:ascii="Arial" w:hAnsi="Arial" w:cs="Arial"/>
                <w:sz w:val="18"/>
                <w:szCs w:val="18"/>
              </w:rPr>
              <w:t xml:space="preserve"> (8</w:t>
            </w:r>
            <w:r w:rsidR="00B52E67">
              <w:rPr>
                <w:rFonts w:ascii="Arial" w:hAnsi="Arial" w:cs="Arial"/>
                <w:sz w:val="18"/>
                <w:szCs w:val="18"/>
              </w:rPr>
              <w:t>%</w:t>
            </w:r>
            <w:r w:rsidR="00CE7643" w:rsidRPr="00012C2D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277" w:type="dxa"/>
            <w:shd w:val="clear" w:color="auto" w:fill="FFFFFF"/>
            <w:tcMar>
              <w:top w:w="29" w:type="dxa"/>
              <w:left w:w="216" w:type="dxa"/>
              <w:bottom w:w="29" w:type="dxa"/>
              <w:right w:w="216" w:type="dxa"/>
            </w:tcMar>
            <w:vAlign w:val="center"/>
          </w:tcPr>
          <w:p w14:paraId="134AF7C1" w14:textId="3B0E5D6F" w:rsidR="00CE7643" w:rsidRPr="00012C2D" w:rsidRDefault="00CC0DC2" w:rsidP="002B7408">
            <w:pPr>
              <w:ind w:right="-19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12C2D">
              <w:rPr>
                <w:rFonts w:ascii="Arial" w:hAnsi="Arial" w:cs="Arial"/>
                <w:sz w:val="18"/>
                <w:szCs w:val="18"/>
              </w:rPr>
              <w:t>5</w:t>
            </w:r>
            <w:r w:rsidR="00212D45">
              <w:rPr>
                <w:rFonts w:ascii="Arial" w:hAnsi="Arial" w:cs="Arial"/>
                <w:sz w:val="18"/>
                <w:szCs w:val="18"/>
              </w:rPr>
              <w:t>2</w:t>
            </w:r>
            <w:r w:rsidR="00CE7643" w:rsidRPr="00012C2D">
              <w:rPr>
                <w:rFonts w:ascii="Arial" w:hAnsi="Arial" w:cs="Arial"/>
                <w:sz w:val="18"/>
                <w:szCs w:val="18"/>
              </w:rPr>
              <w:t xml:space="preserve"> (</w:t>
            </w:r>
            <w:r w:rsidRPr="00012C2D">
              <w:rPr>
                <w:rFonts w:ascii="Arial" w:hAnsi="Arial" w:cs="Arial"/>
                <w:sz w:val="18"/>
                <w:szCs w:val="18"/>
              </w:rPr>
              <w:t>8</w:t>
            </w:r>
            <w:r w:rsidR="00B52E67">
              <w:rPr>
                <w:rFonts w:ascii="Arial" w:hAnsi="Arial" w:cs="Arial"/>
                <w:sz w:val="18"/>
                <w:szCs w:val="18"/>
              </w:rPr>
              <w:t>%</w:t>
            </w:r>
            <w:r w:rsidR="00CE7643" w:rsidRPr="00012C2D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503" w:type="dxa"/>
            <w:shd w:val="clear" w:color="auto" w:fill="FFFFFF"/>
            <w:tcMar>
              <w:top w:w="29" w:type="dxa"/>
              <w:left w:w="216" w:type="dxa"/>
              <w:bottom w:w="29" w:type="dxa"/>
              <w:right w:w="216" w:type="dxa"/>
            </w:tcMar>
            <w:vAlign w:val="center"/>
          </w:tcPr>
          <w:p w14:paraId="3E0F526C" w14:textId="5EECC0C1" w:rsidR="00CE7643" w:rsidRPr="00012C2D" w:rsidRDefault="00CE7643" w:rsidP="00706544">
            <w:pPr>
              <w:ind w:right="-73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12C2D">
              <w:rPr>
                <w:rFonts w:ascii="Arial" w:hAnsi="Arial" w:cs="Arial"/>
                <w:sz w:val="18"/>
                <w:szCs w:val="18"/>
              </w:rPr>
              <w:t>0.</w:t>
            </w:r>
            <w:r w:rsidR="00212D45">
              <w:rPr>
                <w:rFonts w:ascii="Arial" w:hAnsi="Arial" w:cs="Arial"/>
                <w:sz w:val="18"/>
                <w:szCs w:val="18"/>
              </w:rPr>
              <w:t>66</w:t>
            </w:r>
          </w:p>
        </w:tc>
      </w:tr>
      <w:tr w:rsidR="00CE7643" w:rsidRPr="00012C2D" w14:paraId="1FD12A33" w14:textId="77777777" w:rsidTr="009A3A72">
        <w:trPr>
          <w:trHeight w:hRule="exact" w:val="360"/>
        </w:trPr>
        <w:tc>
          <w:tcPr>
            <w:tcW w:w="3775" w:type="dxa"/>
            <w:shd w:val="clear" w:color="auto" w:fill="FFFFFF"/>
            <w:tcMar>
              <w:top w:w="29" w:type="dxa"/>
              <w:left w:w="216" w:type="dxa"/>
              <w:bottom w:w="29" w:type="dxa"/>
              <w:right w:w="216" w:type="dxa"/>
            </w:tcMar>
            <w:vAlign w:val="center"/>
          </w:tcPr>
          <w:p w14:paraId="7B721259" w14:textId="34E5A47E" w:rsidR="00CE7643" w:rsidRPr="00012C2D" w:rsidRDefault="00A9446C" w:rsidP="002B7408">
            <w:pPr>
              <w:ind w:hanging="1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Lowest </w:t>
            </w:r>
            <w:r w:rsidR="00CE7643" w:rsidRPr="00012C2D">
              <w:rPr>
                <w:rFonts w:ascii="Arial" w:hAnsi="Arial" w:cs="Arial"/>
                <w:sz w:val="18"/>
                <w:szCs w:val="18"/>
              </w:rPr>
              <w:t>SpO</w:t>
            </w:r>
            <w:r w:rsidR="00CE7643" w:rsidRPr="00012C2D">
              <w:rPr>
                <w:rFonts w:ascii="Arial" w:hAnsi="Arial" w:cs="Arial"/>
                <w:sz w:val="18"/>
                <w:szCs w:val="18"/>
                <w:vertAlign w:val="subscript"/>
              </w:rPr>
              <w:t>2</w:t>
            </w:r>
            <w:r w:rsidR="00CE7643" w:rsidRPr="00012C2D">
              <w:rPr>
                <w:rFonts w:ascii="Arial" w:hAnsi="Arial" w:cs="Arial"/>
                <w:sz w:val="18"/>
                <w:szCs w:val="18"/>
              </w:rPr>
              <w:t xml:space="preserve"> (%)</w:t>
            </w:r>
            <w:r w:rsidR="00CE7643" w:rsidRPr="00012C2D">
              <w:rPr>
                <w:rFonts w:ascii="Arial" w:hAnsi="Arial" w:cs="Arial"/>
                <w:bCs/>
                <w:sz w:val="18"/>
                <w:szCs w:val="18"/>
              </w:rPr>
              <w:t>, me</w:t>
            </w:r>
            <w:r w:rsidR="009F7CF3">
              <w:rPr>
                <w:rFonts w:ascii="Arial" w:hAnsi="Arial" w:cs="Arial"/>
                <w:bCs/>
                <w:sz w:val="18"/>
                <w:szCs w:val="18"/>
              </w:rPr>
              <w:t>di</w:t>
            </w:r>
            <w:r w:rsidR="00CE7643" w:rsidRPr="00012C2D">
              <w:rPr>
                <w:rFonts w:ascii="Arial" w:hAnsi="Arial" w:cs="Arial"/>
                <w:bCs/>
                <w:sz w:val="18"/>
                <w:szCs w:val="18"/>
              </w:rPr>
              <w:t>an (</w:t>
            </w:r>
            <w:r w:rsidR="009F7CF3">
              <w:rPr>
                <w:rFonts w:ascii="Arial" w:hAnsi="Arial" w:cs="Arial"/>
                <w:bCs/>
                <w:sz w:val="18"/>
                <w:szCs w:val="18"/>
              </w:rPr>
              <w:t>IQR</w:t>
            </w:r>
            <w:r w:rsidR="00CE7643" w:rsidRPr="00012C2D">
              <w:rPr>
                <w:rFonts w:ascii="Arial" w:hAnsi="Arial" w:cs="Arial"/>
                <w:bCs/>
                <w:sz w:val="18"/>
                <w:szCs w:val="18"/>
              </w:rPr>
              <w:t>)</w:t>
            </w:r>
            <w:r w:rsidR="00CE7643" w:rsidRPr="00012C2D">
              <w:rPr>
                <w:rFonts w:ascii="Arial" w:hAnsi="Arial" w:cs="Arial"/>
                <w:sz w:val="18"/>
                <w:szCs w:val="18"/>
                <w:vertAlign w:val="superscript"/>
              </w:rPr>
              <w:t xml:space="preserve"> </w:t>
            </w:r>
            <w:r w:rsidR="00CE7643" w:rsidRPr="009A3A72">
              <w:rPr>
                <w:rFonts w:ascii="Arial" w:hAnsi="Arial" w:cs="Arial"/>
                <w:i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2395" w:type="dxa"/>
            <w:shd w:val="clear" w:color="auto" w:fill="FFFFFF"/>
            <w:tcMar>
              <w:top w:w="29" w:type="dxa"/>
              <w:left w:w="216" w:type="dxa"/>
              <w:bottom w:w="29" w:type="dxa"/>
              <w:right w:w="216" w:type="dxa"/>
            </w:tcMar>
            <w:vAlign w:val="center"/>
          </w:tcPr>
          <w:p w14:paraId="6236D272" w14:textId="08543C65" w:rsidR="00CE7643" w:rsidRPr="00012C2D" w:rsidRDefault="00CD46C7" w:rsidP="00706544">
            <w:pPr>
              <w:ind w:right="-64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12C2D">
              <w:rPr>
                <w:rFonts w:ascii="Arial" w:hAnsi="Arial" w:cs="Arial"/>
                <w:sz w:val="18"/>
                <w:szCs w:val="18"/>
              </w:rPr>
              <w:t>9</w:t>
            </w:r>
            <w:r w:rsidR="009F4E1D">
              <w:rPr>
                <w:rFonts w:ascii="Arial" w:hAnsi="Arial" w:cs="Arial"/>
                <w:sz w:val="18"/>
                <w:szCs w:val="18"/>
              </w:rPr>
              <w:t>7</w:t>
            </w:r>
            <w:r w:rsidR="00CE7643" w:rsidRPr="00012C2D">
              <w:rPr>
                <w:rFonts w:ascii="Arial" w:hAnsi="Arial" w:cs="Arial"/>
                <w:sz w:val="18"/>
                <w:szCs w:val="18"/>
              </w:rPr>
              <w:t xml:space="preserve"> (</w:t>
            </w:r>
            <w:r w:rsidR="00EA7B9E">
              <w:rPr>
                <w:rFonts w:ascii="Arial" w:hAnsi="Arial" w:cs="Arial"/>
                <w:sz w:val="18"/>
                <w:szCs w:val="18"/>
              </w:rPr>
              <w:t>94-99</w:t>
            </w:r>
            <w:r w:rsidR="00CE7643" w:rsidRPr="00012C2D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277" w:type="dxa"/>
            <w:shd w:val="clear" w:color="auto" w:fill="FFFFFF"/>
            <w:tcMar>
              <w:top w:w="29" w:type="dxa"/>
              <w:left w:w="216" w:type="dxa"/>
              <w:bottom w:w="29" w:type="dxa"/>
              <w:right w:w="216" w:type="dxa"/>
            </w:tcMar>
            <w:vAlign w:val="center"/>
          </w:tcPr>
          <w:p w14:paraId="6C3451D4" w14:textId="1221574A" w:rsidR="00CE7643" w:rsidRPr="00012C2D" w:rsidRDefault="00CE7643" w:rsidP="002B7408">
            <w:pPr>
              <w:ind w:right="-19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12C2D">
              <w:rPr>
                <w:rFonts w:ascii="Arial" w:hAnsi="Arial" w:cs="Arial"/>
                <w:sz w:val="18"/>
                <w:szCs w:val="18"/>
              </w:rPr>
              <w:t>9</w:t>
            </w:r>
            <w:r w:rsidR="005A659B">
              <w:rPr>
                <w:rFonts w:ascii="Arial" w:hAnsi="Arial" w:cs="Arial"/>
                <w:sz w:val="18"/>
                <w:szCs w:val="18"/>
              </w:rPr>
              <w:t>4</w:t>
            </w:r>
            <w:r w:rsidRPr="00012C2D">
              <w:rPr>
                <w:rFonts w:ascii="Arial" w:hAnsi="Arial" w:cs="Arial"/>
                <w:sz w:val="18"/>
                <w:szCs w:val="18"/>
              </w:rPr>
              <w:t xml:space="preserve"> (</w:t>
            </w:r>
            <w:r w:rsidR="00EA7B9E">
              <w:rPr>
                <w:rFonts w:ascii="Arial" w:hAnsi="Arial" w:cs="Arial"/>
                <w:sz w:val="18"/>
                <w:szCs w:val="18"/>
              </w:rPr>
              <w:t>8</w:t>
            </w:r>
            <w:r w:rsidR="005A659B">
              <w:rPr>
                <w:rFonts w:ascii="Arial" w:hAnsi="Arial" w:cs="Arial"/>
                <w:sz w:val="18"/>
                <w:szCs w:val="18"/>
              </w:rPr>
              <w:t>5</w:t>
            </w:r>
            <w:r w:rsidR="00EA7B9E">
              <w:rPr>
                <w:rFonts w:ascii="Arial" w:hAnsi="Arial" w:cs="Arial"/>
                <w:sz w:val="18"/>
                <w:szCs w:val="18"/>
              </w:rPr>
              <w:t>-98</w:t>
            </w:r>
            <w:r w:rsidRPr="00012C2D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503" w:type="dxa"/>
            <w:shd w:val="clear" w:color="auto" w:fill="FFFFFF"/>
            <w:tcMar>
              <w:top w:w="29" w:type="dxa"/>
              <w:left w:w="216" w:type="dxa"/>
              <w:bottom w:w="29" w:type="dxa"/>
              <w:right w:w="216" w:type="dxa"/>
            </w:tcMar>
            <w:vAlign w:val="center"/>
          </w:tcPr>
          <w:p w14:paraId="2E3419DE" w14:textId="7B67263E" w:rsidR="00CE7643" w:rsidRPr="00012C2D" w:rsidRDefault="00CD46C7" w:rsidP="00706544">
            <w:pPr>
              <w:ind w:right="-73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 w:rsidRPr="00012C2D">
              <w:rPr>
                <w:rFonts w:ascii="Arial" w:hAnsi="Arial" w:cs="Arial"/>
                <w:b/>
                <w:sz w:val="18"/>
                <w:szCs w:val="18"/>
              </w:rPr>
              <w:t>&lt;0.001</w:t>
            </w:r>
          </w:p>
        </w:tc>
      </w:tr>
      <w:tr w:rsidR="00CE7643" w:rsidRPr="00012C2D" w14:paraId="1E460355" w14:textId="77777777" w:rsidTr="009A3A72">
        <w:trPr>
          <w:trHeight w:hRule="exact" w:val="360"/>
        </w:trPr>
        <w:tc>
          <w:tcPr>
            <w:tcW w:w="3775" w:type="dxa"/>
            <w:shd w:val="clear" w:color="auto" w:fill="FFFFFF"/>
            <w:tcMar>
              <w:top w:w="29" w:type="dxa"/>
              <w:left w:w="216" w:type="dxa"/>
              <w:bottom w:w="29" w:type="dxa"/>
              <w:right w:w="216" w:type="dxa"/>
            </w:tcMar>
            <w:vAlign w:val="center"/>
          </w:tcPr>
          <w:p w14:paraId="364CA41F" w14:textId="241E7B9D" w:rsidR="00CE7643" w:rsidRPr="00012C2D" w:rsidRDefault="00A9446C" w:rsidP="002B7408">
            <w:pPr>
              <w:ind w:hanging="1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Lowest </w:t>
            </w:r>
            <w:r w:rsidR="00CE7643" w:rsidRPr="00012C2D">
              <w:rPr>
                <w:rFonts w:ascii="Arial" w:hAnsi="Arial" w:cs="Arial"/>
                <w:sz w:val="18"/>
                <w:szCs w:val="18"/>
              </w:rPr>
              <w:t>SBP (mm Hg)</w:t>
            </w:r>
            <w:r w:rsidR="00CE7643" w:rsidRPr="00012C2D">
              <w:rPr>
                <w:rFonts w:ascii="Arial" w:hAnsi="Arial" w:cs="Arial"/>
                <w:bCs/>
                <w:sz w:val="18"/>
                <w:szCs w:val="18"/>
              </w:rPr>
              <w:t>, me</w:t>
            </w:r>
            <w:r w:rsidR="009F7CF3">
              <w:rPr>
                <w:rFonts w:ascii="Arial" w:hAnsi="Arial" w:cs="Arial"/>
                <w:bCs/>
                <w:sz w:val="18"/>
                <w:szCs w:val="18"/>
              </w:rPr>
              <w:t>di</w:t>
            </w:r>
            <w:r w:rsidR="00CE7643" w:rsidRPr="00012C2D">
              <w:rPr>
                <w:rFonts w:ascii="Arial" w:hAnsi="Arial" w:cs="Arial"/>
                <w:bCs/>
                <w:sz w:val="18"/>
                <w:szCs w:val="18"/>
              </w:rPr>
              <w:t>an (</w:t>
            </w:r>
            <w:r w:rsidR="009F7CF3">
              <w:rPr>
                <w:rFonts w:ascii="Arial" w:hAnsi="Arial" w:cs="Arial"/>
                <w:bCs/>
                <w:sz w:val="18"/>
                <w:szCs w:val="18"/>
              </w:rPr>
              <w:t>IQR</w:t>
            </w:r>
            <w:r w:rsidR="00CE7643" w:rsidRPr="00012C2D">
              <w:rPr>
                <w:rFonts w:ascii="Arial" w:hAnsi="Arial" w:cs="Arial"/>
                <w:bCs/>
                <w:sz w:val="18"/>
                <w:szCs w:val="18"/>
              </w:rPr>
              <w:t>)</w:t>
            </w:r>
            <w:r w:rsidR="00CE7643" w:rsidRPr="00012C2D">
              <w:rPr>
                <w:rFonts w:ascii="Arial" w:hAnsi="Arial" w:cs="Arial"/>
                <w:sz w:val="18"/>
                <w:szCs w:val="18"/>
                <w:vertAlign w:val="superscript"/>
              </w:rPr>
              <w:t xml:space="preserve">  </w:t>
            </w:r>
            <w:r w:rsidR="00CE7643" w:rsidRPr="009A3A72">
              <w:rPr>
                <w:rFonts w:ascii="Arial" w:hAnsi="Arial" w:cs="Arial"/>
                <w:i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2395" w:type="dxa"/>
            <w:shd w:val="clear" w:color="auto" w:fill="FFFFFF"/>
            <w:tcMar>
              <w:top w:w="29" w:type="dxa"/>
              <w:left w:w="216" w:type="dxa"/>
              <w:bottom w:w="29" w:type="dxa"/>
              <w:right w:w="216" w:type="dxa"/>
            </w:tcMar>
            <w:vAlign w:val="center"/>
          </w:tcPr>
          <w:p w14:paraId="3540F894" w14:textId="7DDBE7A2" w:rsidR="00CE7643" w:rsidRPr="00012C2D" w:rsidRDefault="00CD46C7" w:rsidP="00706544">
            <w:pPr>
              <w:ind w:right="-64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12C2D">
              <w:rPr>
                <w:rFonts w:ascii="Arial" w:hAnsi="Arial" w:cs="Arial"/>
                <w:sz w:val="18"/>
                <w:szCs w:val="18"/>
              </w:rPr>
              <w:t>9</w:t>
            </w:r>
            <w:r w:rsidR="0081261C">
              <w:rPr>
                <w:rFonts w:ascii="Arial" w:hAnsi="Arial" w:cs="Arial"/>
                <w:sz w:val="18"/>
                <w:szCs w:val="18"/>
              </w:rPr>
              <w:t>0</w:t>
            </w:r>
            <w:r w:rsidR="00CE7643" w:rsidRPr="00012C2D">
              <w:rPr>
                <w:rFonts w:ascii="Arial" w:hAnsi="Arial" w:cs="Arial"/>
                <w:sz w:val="18"/>
                <w:szCs w:val="18"/>
              </w:rPr>
              <w:t xml:space="preserve"> (</w:t>
            </w:r>
            <w:r w:rsidR="00294EDA">
              <w:rPr>
                <w:rFonts w:ascii="Arial" w:hAnsi="Arial" w:cs="Arial"/>
                <w:sz w:val="18"/>
                <w:szCs w:val="18"/>
              </w:rPr>
              <w:t>77</w:t>
            </w:r>
            <w:r w:rsidR="0081261C">
              <w:rPr>
                <w:rFonts w:ascii="Arial" w:hAnsi="Arial" w:cs="Arial"/>
                <w:sz w:val="18"/>
                <w:szCs w:val="18"/>
              </w:rPr>
              <w:t>-1</w:t>
            </w:r>
            <w:r w:rsidR="00294EDA">
              <w:rPr>
                <w:rFonts w:ascii="Arial" w:hAnsi="Arial" w:cs="Arial"/>
                <w:sz w:val="18"/>
                <w:szCs w:val="18"/>
              </w:rPr>
              <w:t>06</w:t>
            </w:r>
            <w:r w:rsidR="00CE7643" w:rsidRPr="00012C2D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277" w:type="dxa"/>
            <w:shd w:val="clear" w:color="auto" w:fill="FFFFFF"/>
            <w:tcMar>
              <w:top w:w="29" w:type="dxa"/>
              <w:left w:w="216" w:type="dxa"/>
              <w:bottom w:w="29" w:type="dxa"/>
              <w:right w:w="216" w:type="dxa"/>
            </w:tcMar>
            <w:vAlign w:val="center"/>
          </w:tcPr>
          <w:p w14:paraId="188D0BE7" w14:textId="7852229E" w:rsidR="00CE7643" w:rsidRPr="00012C2D" w:rsidRDefault="00CD46C7" w:rsidP="00E557AD">
            <w:pPr>
              <w:ind w:right="-19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12C2D">
              <w:rPr>
                <w:rFonts w:ascii="Arial" w:hAnsi="Arial" w:cs="Arial"/>
                <w:sz w:val="18"/>
                <w:szCs w:val="18"/>
              </w:rPr>
              <w:t>8</w:t>
            </w:r>
            <w:r w:rsidR="0081261C">
              <w:rPr>
                <w:rFonts w:ascii="Arial" w:hAnsi="Arial" w:cs="Arial"/>
                <w:sz w:val="18"/>
                <w:szCs w:val="18"/>
              </w:rPr>
              <w:t>0</w:t>
            </w:r>
            <w:r w:rsidR="00CE7643" w:rsidRPr="00012C2D">
              <w:rPr>
                <w:rFonts w:ascii="Arial" w:hAnsi="Arial" w:cs="Arial"/>
                <w:sz w:val="18"/>
                <w:szCs w:val="18"/>
              </w:rPr>
              <w:t xml:space="preserve"> (</w:t>
            </w:r>
            <w:r w:rsidR="0081261C">
              <w:rPr>
                <w:rFonts w:ascii="Arial" w:hAnsi="Arial" w:cs="Arial"/>
                <w:sz w:val="18"/>
                <w:szCs w:val="18"/>
              </w:rPr>
              <w:t>70-</w:t>
            </w:r>
            <w:r w:rsidR="00E557AD">
              <w:rPr>
                <w:rFonts w:ascii="Arial" w:hAnsi="Arial" w:cs="Arial"/>
                <w:sz w:val="18"/>
                <w:szCs w:val="18"/>
              </w:rPr>
              <w:t>98</w:t>
            </w:r>
            <w:r w:rsidR="00CE7643" w:rsidRPr="00012C2D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503" w:type="dxa"/>
            <w:shd w:val="clear" w:color="auto" w:fill="FFFFFF"/>
            <w:tcMar>
              <w:top w:w="29" w:type="dxa"/>
              <w:left w:w="216" w:type="dxa"/>
              <w:bottom w:w="29" w:type="dxa"/>
              <w:right w:w="216" w:type="dxa"/>
            </w:tcMar>
            <w:vAlign w:val="center"/>
          </w:tcPr>
          <w:p w14:paraId="760E50FD" w14:textId="04B9DE6F" w:rsidR="00CE7643" w:rsidRPr="00012C2D" w:rsidRDefault="00CD46C7" w:rsidP="00706544">
            <w:pPr>
              <w:ind w:right="-73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12C2D">
              <w:rPr>
                <w:rFonts w:ascii="Arial" w:hAnsi="Arial" w:cs="Arial"/>
                <w:b/>
                <w:sz w:val="18"/>
                <w:szCs w:val="18"/>
              </w:rPr>
              <w:t>&lt;0.001</w:t>
            </w:r>
          </w:p>
        </w:tc>
      </w:tr>
      <w:tr w:rsidR="00CE7643" w:rsidRPr="00012C2D" w14:paraId="577B55BC" w14:textId="77777777" w:rsidTr="009A3A72">
        <w:trPr>
          <w:trHeight w:hRule="exact" w:val="360"/>
        </w:trPr>
        <w:tc>
          <w:tcPr>
            <w:tcW w:w="3775" w:type="dxa"/>
            <w:shd w:val="clear" w:color="auto" w:fill="FFFFFF"/>
            <w:tcMar>
              <w:top w:w="29" w:type="dxa"/>
              <w:left w:w="216" w:type="dxa"/>
              <w:bottom w:w="29" w:type="dxa"/>
              <w:right w:w="216" w:type="dxa"/>
            </w:tcMar>
            <w:vAlign w:val="center"/>
          </w:tcPr>
          <w:p w14:paraId="7EFA8C72" w14:textId="6090C280" w:rsidR="00CE7643" w:rsidRPr="00322016" w:rsidRDefault="006F5702" w:rsidP="002B7408">
            <w:pPr>
              <w:ind w:hanging="100"/>
              <w:rPr>
                <w:rFonts w:ascii="Arial" w:hAnsi="Arial" w:cs="Arial"/>
                <w:sz w:val="18"/>
                <w:szCs w:val="18"/>
              </w:rPr>
            </w:pPr>
            <w:r w:rsidRPr="009A3A72">
              <w:rPr>
                <w:rFonts w:ascii="Arial" w:hAnsi="Arial" w:cs="Arial"/>
                <w:sz w:val="18"/>
                <w:szCs w:val="18"/>
              </w:rPr>
              <w:t xml:space="preserve">Lowest </w:t>
            </w:r>
            <w:r w:rsidR="00CE7643" w:rsidRPr="00322016">
              <w:rPr>
                <w:rFonts w:ascii="Arial" w:hAnsi="Arial" w:cs="Arial"/>
                <w:sz w:val="18"/>
                <w:szCs w:val="18"/>
              </w:rPr>
              <w:t>GCS</w:t>
            </w:r>
            <w:r w:rsidR="009A5B52" w:rsidRPr="00322016">
              <w:rPr>
                <w:rFonts w:ascii="Arial" w:hAnsi="Arial" w:cs="Arial"/>
                <w:sz w:val="18"/>
                <w:szCs w:val="18"/>
              </w:rPr>
              <w:t>≤</w:t>
            </w:r>
            <w:r w:rsidR="00A9446C" w:rsidRPr="00322016">
              <w:rPr>
                <w:rFonts w:ascii="Arial" w:hAnsi="Arial" w:cs="Arial"/>
                <w:sz w:val="18"/>
                <w:szCs w:val="18"/>
              </w:rPr>
              <w:t>1</w:t>
            </w:r>
            <w:r w:rsidRPr="009A3A72">
              <w:rPr>
                <w:rFonts w:ascii="Arial" w:hAnsi="Arial" w:cs="Arial"/>
                <w:sz w:val="18"/>
                <w:szCs w:val="18"/>
              </w:rPr>
              <w:t>4</w:t>
            </w:r>
            <w:r w:rsidR="00CE7643" w:rsidRPr="00322016">
              <w:rPr>
                <w:rFonts w:ascii="Arial" w:hAnsi="Arial" w:cs="Arial"/>
                <w:bCs/>
                <w:sz w:val="18"/>
                <w:szCs w:val="18"/>
              </w:rPr>
              <w:t xml:space="preserve">, </w:t>
            </w:r>
            <w:r w:rsidR="00410600" w:rsidRPr="00322016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n</w:t>
            </w:r>
            <w:r w:rsidR="00410600" w:rsidRPr="00322016">
              <w:rPr>
                <w:rFonts w:ascii="Arial" w:hAnsi="Arial" w:cs="Arial"/>
                <w:bCs/>
                <w:sz w:val="18"/>
                <w:szCs w:val="18"/>
              </w:rPr>
              <w:t xml:space="preserve"> (%)</w:t>
            </w:r>
            <w:r w:rsidR="002F6653" w:rsidRPr="009A3A72">
              <w:rPr>
                <w:rFonts w:ascii="Arial" w:hAnsi="Arial" w:cs="Arial"/>
                <w:bCs/>
                <w:i/>
                <w:sz w:val="18"/>
                <w:szCs w:val="18"/>
              </w:rPr>
              <w:t xml:space="preserve"> </w:t>
            </w:r>
            <w:r w:rsidR="002F6653" w:rsidRPr="009A3A72">
              <w:rPr>
                <w:rFonts w:ascii="Arial" w:hAnsi="Arial" w:cs="Arial"/>
                <w:i/>
                <w:sz w:val="18"/>
                <w:szCs w:val="18"/>
                <w:vertAlign w:val="superscript"/>
              </w:rPr>
              <w:t>a</w:t>
            </w:r>
            <w:r w:rsidR="002F6653" w:rsidRPr="00322016" w:rsidDel="00410600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2395" w:type="dxa"/>
            <w:shd w:val="clear" w:color="auto" w:fill="FFFFFF"/>
            <w:tcMar>
              <w:top w:w="29" w:type="dxa"/>
              <w:left w:w="216" w:type="dxa"/>
              <w:bottom w:w="29" w:type="dxa"/>
              <w:right w:w="216" w:type="dxa"/>
            </w:tcMar>
            <w:vAlign w:val="center"/>
          </w:tcPr>
          <w:p w14:paraId="6CEAF6EF" w14:textId="503ECEE4" w:rsidR="00CE7643" w:rsidRPr="00012C2D" w:rsidRDefault="00551DA0" w:rsidP="00706544">
            <w:pPr>
              <w:ind w:right="-64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458 (15%)</w:t>
            </w:r>
          </w:p>
        </w:tc>
        <w:tc>
          <w:tcPr>
            <w:tcW w:w="2277" w:type="dxa"/>
            <w:shd w:val="clear" w:color="auto" w:fill="FFFFFF"/>
            <w:tcMar>
              <w:top w:w="29" w:type="dxa"/>
              <w:left w:w="216" w:type="dxa"/>
              <w:bottom w:w="29" w:type="dxa"/>
              <w:right w:w="216" w:type="dxa"/>
            </w:tcMar>
            <w:vAlign w:val="center"/>
          </w:tcPr>
          <w:p w14:paraId="0D10230B" w14:textId="3E79A18D" w:rsidR="00CE7643" w:rsidRPr="00012C2D" w:rsidRDefault="00551DA0" w:rsidP="002B7408">
            <w:pPr>
              <w:ind w:right="-1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231 (37%)</w:t>
            </w:r>
          </w:p>
        </w:tc>
        <w:tc>
          <w:tcPr>
            <w:tcW w:w="1503" w:type="dxa"/>
            <w:shd w:val="clear" w:color="auto" w:fill="FFFFFF"/>
            <w:tcMar>
              <w:top w:w="29" w:type="dxa"/>
              <w:left w:w="216" w:type="dxa"/>
              <w:bottom w:w="29" w:type="dxa"/>
              <w:right w:w="216" w:type="dxa"/>
            </w:tcMar>
            <w:vAlign w:val="center"/>
          </w:tcPr>
          <w:p w14:paraId="3F1D05FB" w14:textId="69970756" w:rsidR="00CE7643" w:rsidRPr="00012C2D" w:rsidRDefault="00CD46C7" w:rsidP="00706544">
            <w:pPr>
              <w:ind w:right="-73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12C2D">
              <w:rPr>
                <w:rFonts w:ascii="Arial" w:hAnsi="Arial" w:cs="Arial"/>
                <w:b/>
                <w:sz w:val="18"/>
                <w:szCs w:val="18"/>
              </w:rPr>
              <w:t>&lt;0.001</w:t>
            </w:r>
          </w:p>
        </w:tc>
      </w:tr>
      <w:tr w:rsidR="00CE7643" w:rsidRPr="00012C2D" w14:paraId="1E8FDE71" w14:textId="77777777" w:rsidTr="009A3A72">
        <w:trPr>
          <w:trHeight w:hRule="exact" w:val="360"/>
        </w:trPr>
        <w:tc>
          <w:tcPr>
            <w:tcW w:w="3775" w:type="dxa"/>
            <w:shd w:val="clear" w:color="auto" w:fill="FFFFFF"/>
            <w:tcMar>
              <w:top w:w="29" w:type="dxa"/>
              <w:left w:w="216" w:type="dxa"/>
              <w:bottom w:w="29" w:type="dxa"/>
              <w:right w:w="216" w:type="dxa"/>
            </w:tcMar>
            <w:vAlign w:val="center"/>
          </w:tcPr>
          <w:p w14:paraId="3194E830" w14:textId="5B37706B" w:rsidR="00CE7643" w:rsidRPr="00012C2D" w:rsidRDefault="00712913" w:rsidP="002B7408">
            <w:pPr>
              <w:ind w:hanging="1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Highest c</w:t>
            </w:r>
            <w:r w:rsidR="00CE7643" w:rsidRPr="00012C2D">
              <w:rPr>
                <w:rFonts w:ascii="Arial" w:hAnsi="Arial" w:cs="Arial"/>
                <w:sz w:val="18"/>
                <w:szCs w:val="18"/>
              </w:rPr>
              <w:t>reatinine (mg/dL)</w:t>
            </w:r>
            <w:r w:rsidR="00CE7643" w:rsidRPr="00012C2D">
              <w:rPr>
                <w:rFonts w:ascii="Arial" w:hAnsi="Arial" w:cs="Arial"/>
                <w:bCs/>
                <w:sz w:val="18"/>
                <w:szCs w:val="18"/>
              </w:rPr>
              <w:t>, me</w:t>
            </w:r>
            <w:r w:rsidR="009F7CF3">
              <w:rPr>
                <w:rFonts w:ascii="Arial" w:hAnsi="Arial" w:cs="Arial"/>
                <w:bCs/>
                <w:sz w:val="18"/>
                <w:szCs w:val="18"/>
              </w:rPr>
              <w:t>di</w:t>
            </w:r>
            <w:r w:rsidR="00CE7643" w:rsidRPr="00012C2D">
              <w:rPr>
                <w:rFonts w:ascii="Arial" w:hAnsi="Arial" w:cs="Arial"/>
                <w:bCs/>
                <w:sz w:val="18"/>
                <w:szCs w:val="18"/>
              </w:rPr>
              <w:t>an (</w:t>
            </w:r>
            <w:r w:rsidR="009F7CF3">
              <w:rPr>
                <w:rFonts w:ascii="Arial" w:hAnsi="Arial" w:cs="Arial"/>
                <w:bCs/>
                <w:sz w:val="18"/>
                <w:szCs w:val="18"/>
              </w:rPr>
              <w:t>IQR</w:t>
            </w:r>
            <w:r w:rsidR="00CE7643" w:rsidRPr="00012C2D">
              <w:rPr>
                <w:rFonts w:ascii="Arial" w:hAnsi="Arial" w:cs="Arial"/>
                <w:bCs/>
                <w:sz w:val="18"/>
                <w:szCs w:val="18"/>
              </w:rPr>
              <w:t>)</w:t>
            </w:r>
            <w:r w:rsidR="00CE7643" w:rsidRPr="00012C2D">
              <w:rPr>
                <w:rFonts w:ascii="Arial" w:hAnsi="Arial" w:cs="Arial"/>
                <w:sz w:val="18"/>
                <w:szCs w:val="18"/>
                <w:vertAlign w:val="superscript"/>
              </w:rPr>
              <w:t xml:space="preserve">  </w:t>
            </w:r>
            <w:r w:rsidR="00CE7643" w:rsidRPr="009A3A72">
              <w:rPr>
                <w:rFonts w:ascii="Arial" w:hAnsi="Arial" w:cs="Arial"/>
                <w:i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2395" w:type="dxa"/>
            <w:shd w:val="clear" w:color="auto" w:fill="FFFFFF"/>
            <w:tcMar>
              <w:top w:w="29" w:type="dxa"/>
              <w:left w:w="216" w:type="dxa"/>
              <w:bottom w:w="29" w:type="dxa"/>
              <w:right w:w="216" w:type="dxa"/>
            </w:tcMar>
            <w:vAlign w:val="center"/>
          </w:tcPr>
          <w:p w14:paraId="389C3994" w14:textId="3BB5843D" w:rsidR="00CE7643" w:rsidRPr="00012C2D" w:rsidRDefault="009A39BF" w:rsidP="00706544">
            <w:pPr>
              <w:ind w:right="-64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1.5</w:t>
            </w:r>
            <w:r w:rsidR="00CE7643" w:rsidRPr="00012C2D">
              <w:rPr>
                <w:rFonts w:ascii="Arial" w:hAnsi="Arial" w:cs="Arial"/>
                <w:sz w:val="18"/>
                <w:szCs w:val="18"/>
              </w:rPr>
              <w:t xml:space="preserve"> (</w:t>
            </w:r>
            <w:r>
              <w:rPr>
                <w:rFonts w:ascii="Arial" w:hAnsi="Arial" w:cs="Arial"/>
                <w:sz w:val="18"/>
                <w:szCs w:val="18"/>
              </w:rPr>
              <w:t>1.0-2.7</w:t>
            </w:r>
            <w:r w:rsidR="00CE7643" w:rsidRPr="00012C2D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277" w:type="dxa"/>
            <w:shd w:val="clear" w:color="auto" w:fill="FFFFFF"/>
            <w:tcMar>
              <w:top w:w="29" w:type="dxa"/>
              <w:left w:w="216" w:type="dxa"/>
              <w:bottom w:w="29" w:type="dxa"/>
              <w:right w:w="216" w:type="dxa"/>
            </w:tcMar>
            <w:vAlign w:val="center"/>
          </w:tcPr>
          <w:p w14:paraId="5C59A8D2" w14:textId="56AE7A9D" w:rsidR="00CE7643" w:rsidRPr="00012C2D" w:rsidRDefault="009A39BF" w:rsidP="002B7408">
            <w:pPr>
              <w:ind w:right="-1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  <w:r w:rsidR="00B46B1A" w:rsidRPr="00012C2D">
              <w:rPr>
                <w:rFonts w:ascii="Arial" w:hAnsi="Arial" w:cs="Arial"/>
                <w:sz w:val="18"/>
                <w:szCs w:val="18"/>
              </w:rPr>
              <w:t>.2</w:t>
            </w:r>
            <w:r w:rsidR="00CE7643" w:rsidRPr="00012C2D">
              <w:rPr>
                <w:rFonts w:ascii="Arial" w:hAnsi="Arial" w:cs="Arial"/>
                <w:sz w:val="18"/>
                <w:szCs w:val="18"/>
              </w:rPr>
              <w:t xml:space="preserve"> (</w:t>
            </w:r>
            <w:r>
              <w:rPr>
                <w:rFonts w:ascii="Arial" w:hAnsi="Arial" w:cs="Arial"/>
                <w:sz w:val="18"/>
                <w:szCs w:val="18"/>
              </w:rPr>
              <w:t>1.4-3.7</w:t>
            </w:r>
            <w:r w:rsidR="00CE7643" w:rsidRPr="00012C2D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503" w:type="dxa"/>
            <w:shd w:val="clear" w:color="auto" w:fill="FFFFFF"/>
            <w:tcMar>
              <w:top w:w="29" w:type="dxa"/>
              <w:left w:w="216" w:type="dxa"/>
              <w:bottom w:w="29" w:type="dxa"/>
              <w:right w:w="216" w:type="dxa"/>
            </w:tcMar>
            <w:vAlign w:val="center"/>
          </w:tcPr>
          <w:p w14:paraId="76AE7A1F" w14:textId="6201653A" w:rsidR="00CE7643" w:rsidRPr="00012C2D" w:rsidRDefault="00B46B1A" w:rsidP="00706544">
            <w:pPr>
              <w:ind w:right="-73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12C2D">
              <w:rPr>
                <w:rFonts w:ascii="Arial" w:hAnsi="Arial" w:cs="Arial"/>
                <w:b/>
                <w:sz w:val="18"/>
                <w:szCs w:val="18"/>
              </w:rPr>
              <w:t>&lt;0.001</w:t>
            </w:r>
          </w:p>
        </w:tc>
      </w:tr>
      <w:tr w:rsidR="00CE7643" w:rsidRPr="00012C2D" w14:paraId="5D76FECA" w14:textId="77777777" w:rsidTr="009A3A72">
        <w:trPr>
          <w:trHeight w:hRule="exact" w:val="360"/>
        </w:trPr>
        <w:tc>
          <w:tcPr>
            <w:tcW w:w="3775" w:type="dxa"/>
            <w:shd w:val="clear" w:color="auto" w:fill="FFFFFF"/>
            <w:tcMar>
              <w:top w:w="29" w:type="dxa"/>
              <w:left w:w="216" w:type="dxa"/>
              <w:bottom w:w="29" w:type="dxa"/>
              <w:right w:w="216" w:type="dxa"/>
            </w:tcMar>
            <w:vAlign w:val="center"/>
          </w:tcPr>
          <w:p w14:paraId="10554D2D" w14:textId="78E09CAC" w:rsidR="00CE7643" w:rsidRPr="00012C2D" w:rsidRDefault="00712913" w:rsidP="002B7408">
            <w:pPr>
              <w:ind w:hanging="1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Highest b</w:t>
            </w:r>
            <w:r w:rsidR="00CE7643" w:rsidRPr="00012C2D">
              <w:rPr>
                <w:rFonts w:ascii="Arial" w:hAnsi="Arial" w:cs="Arial"/>
                <w:sz w:val="18"/>
                <w:szCs w:val="18"/>
              </w:rPr>
              <w:t>ilirubin (mg/dL)</w:t>
            </w:r>
            <w:r w:rsidR="00CE7643" w:rsidRPr="00012C2D">
              <w:rPr>
                <w:rFonts w:ascii="Arial" w:hAnsi="Arial" w:cs="Arial"/>
                <w:bCs/>
                <w:sz w:val="18"/>
                <w:szCs w:val="18"/>
              </w:rPr>
              <w:t>, me</w:t>
            </w:r>
            <w:r w:rsidR="009F7CF3">
              <w:rPr>
                <w:rFonts w:ascii="Arial" w:hAnsi="Arial" w:cs="Arial"/>
                <w:bCs/>
                <w:sz w:val="18"/>
                <w:szCs w:val="18"/>
              </w:rPr>
              <w:t>di</w:t>
            </w:r>
            <w:r w:rsidR="00CE7643" w:rsidRPr="00012C2D">
              <w:rPr>
                <w:rFonts w:ascii="Arial" w:hAnsi="Arial" w:cs="Arial"/>
                <w:bCs/>
                <w:sz w:val="18"/>
                <w:szCs w:val="18"/>
              </w:rPr>
              <w:t>an (</w:t>
            </w:r>
            <w:r w:rsidR="009F7CF3">
              <w:rPr>
                <w:rFonts w:ascii="Arial" w:hAnsi="Arial" w:cs="Arial"/>
                <w:bCs/>
                <w:sz w:val="18"/>
                <w:szCs w:val="18"/>
              </w:rPr>
              <w:t>IQR</w:t>
            </w:r>
            <w:r w:rsidR="00CE7643" w:rsidRPr="00012C2D">
              <w:rPr>
                <w:rFonts w:ascii="Arial" w:hAnsi="Arial" w:cs="Arial"/>
                <w:bCs/>
                <w:sz w:val="18"/>
                <w:szCs w:val="18"/>
              </w:rPr>
              <w:t>)</w:t>
            </w:r>
            <w:r w:rsidR="00CE7643" w:rsidRPr="00012C2D">
              <w:rPr>
                <w:rFonts w:ascii="Arial" w:hAnsi="Arial" w:cs="Arial"/>
                <w:sz w:val="18"/>
                <w:szCs w:val="18"/>
                <w:vertAlign w:val="superscript"/>
              </w:rPr>
              <w:t xml:space="preserve"> </w:t>
            </w:r>
            <w:r w:rsidR="00CE7643" w:rsidRPr="009A3A72">
              <w:rPr>
                <w:rFonts w:ascii="Arial" w:hAnsi="Arial" w:cs="Arial"/>
                <w:i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2395" w:type="dxa"/>
            <w:shd w:val="clear" w:color="auto" w:fill="FFFFFF"/>
            <w:tcMar>
              <w:top w:w="29" w:type="dxa"/>
              <w:left w:w="216" w:type="dxa"/>
              <w:bottom w:w="29" w:type="dxa"/>
              <w:right w:w="216" w:type="dxa"/>
            </w:tcMar>
            <w:vAlign w:val="center"/>
          </w:tcPr>
          <w:p w14:paraId="337E6CB3" w14:textId="58D71F4E" w:rsidR="00CE7643" w:rsidRPr="00012C2D" w:rsidRDefault="009A39BF" w:rsidP="00706544">
            <w:pPr>
              <w:ind w:right="-64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  <w:r w:rsidR="00CE7643" w:rsidRPr="00012C2D">
              <w:rPr>
                <w:rFonts w:ascii="Arial" w:hAnsi="Arial" w:cs="Arial"/>
                <w:sz w:val="18"/>
                <w:szCs w:val="18"/>
              </w:rPr>
              <w:t>.8 (</w:t>
            </w:r>
            <w:r>
              <w:rPr>
                <w:rFonts w:ascii="Arial" w:hAnsi="Arial" w:cs="Arial"/>
                <w:sz w:val="18"/>
                <w:szCs w:val="18"/>
              </w:rPr>
              <w:t>0.4-</w:t>
            </w:r>
            <w:r w:rsidR="004B3EB4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="004B3EB4">
              <w:rPr>
                <w:rFonts w:ascii="Arial" w:hAnsi="Arial" w:cs="Arial"/>
                <w:sz w:val="18"/>
                <w:szCs w:val="18"/>
              </w:rPr>
              <w:t>9</w:t>
            </w:r>
            <w:r w:rsidR="00CE7643" w:rsidRPr="00012C2D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277" w:type="dxa"/>
            <w:shd w:val="clear" w:color="auto" w:fill="FFFFFF"/>
            <w:tcMar>
              <w:top w:w="29" w:type="dxa"/>
              <w:left w:w="216" w:type="dxa"/>
              <w:bottom w:w="29" w:type="dxa"/>
              <w:right w:w="216" w:type="dxa"/>
            </w:tcMar>
            <w:vAlign w:val="center"/>
          </w:tcPr>
          <w:p w14:paraId="141CCF18" w14:textId="510C3B14" w:rsidR="00CE7643" w:rsidRPr="00012C2D" w:rsidRDefault="009A39BF" w:rsidP="002B7408">
            <w:pPr>
              <w:ind w:right="-1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1.1</w:t>
            </w:r>
            <w:r w:rsidR="00CE7643" w:rsidRPr="00012C2D">
              <w:rPr>
                <w:rFonts w:ascii="Arial" w:hAnsi="Arial" w:cs="Arial"/>
                <w:sz w:val="18"/>
                <w:szCs w:val="18"/>
              </w:rPr>
              <w:t xml:space="preserve"> (</w:t>
            </w:r>
            <w:r>
              <w:rPr>
                <w:rFonts w:ascii="Arial" w:hAnsi="Arial" w:cs="Arial"/>
                <w:sz w:val="18"/>
                <w:szCs w:val="18"/>
              </w:rPr>
              <w:t>0.5-2.6</w:t>
            </w:r>
            <w:r w:rsidR="00CE7643" w:rsidRPr="00012C2D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503" w:type="dxa"/>
            <w:shd w:val="clear" w:color="auto" w:fill="FFFFFF"/>
            <w:tcMar>
              <w:top w:w="29" w:type="dxa"/>
              <w:left w:w="216" w:type="dxa"/>
              <w:bottom w:w="29" w:type="dxa"/>
              <w:right w:w="216" w:type="dxa"/>
            </w:tcMar>
            <w:vAlign w:val="center"/>
          </w:tcPr>
          <w:p w14:paraId="30418ACF" w14:textId="7AE6F1D2" w:rsidR="00CE7643" w:rsidRPr="00012C2D" w:rsidRDefault="009A39BF" w:rsidP="00706544">
            <w:pPr>
              <w:ind w:right="-73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&lt;</w:t>
            </w:r>
            <w:r w:rsidR="00CE7643" w:rsidRPr="00012C2D">
              <w:rPr>
                <w:rFonts w:ascii="Arial" w:hAnsi="Arial" w:cs="Arial"/>
                <w:b/>
                <w:sz w:val="18"/>
                <w:szCs w:val="18"/>
              </w:rPr>
              <w:t>0.0</w:t>
            </w:r>
            <w:r>
              <w:rPr>
                <w:rFonts w:ascii="Arial" w:hAnsi="Arial" w:cs="Arial"/>
                <w:b/>
                <w:sz w:val="18"/>
                <w:szCs w:val="18"/>
              </w:rPr>
              <w:t>0</w:t>
            </w:r>
            <w:r w:rsidR="00B46B1A" w:rsidRPr="00012C2D"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</w:tr>
      <w:tr w:rsidR="00CE7643" w:rsidRPr="00012C2D" w14:paraId="0C1B6C13" w14:textId="77777777" w:rsidTr="009A3A72">
        <w:trPr>
          <w:trHeight w:hRule="exact" w:val="552"/>
        </w:trPr>
        <w:tc>
          <w:tcPr>
            <w:tcW w:w="3775" w:type="dxa"/>
            <w:shd w:val="clear" w:color="auto" w:fill="FFFFFF"/>
            <w:tcMar>
              <w:top w:w="29" w:type="dxa"/>
              <w:left w:w="216" w:type="dxa"/>
              <w:bottom w:w="29" w:type="dxa"/>
              <w:right w:w="216" w:type="dxa"/>
            </w:tcMar>
            <w:vAlign w:val="center"/>
          </w:tcPr>
          <w:p w14:paraId="3919722F" w14:textId="4FD8D3FE" w:rsidR="00CE7643" w:rsidRPr="00012C2D" w:rsidRDefault="00712913" w:rsidP="002B7408">
            <w:pPr>
              <w:ind w:hanging="1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Lowest p</w:t>
            </w:r>
            <w:r w:rsidR="00CE7643" w:rsidRPr="00012C2D">
              <w:rPr>
                <w:rFonts w:ascii="Arial" w:hAnsi="Arial" w:cs="Arial"/>
                <w:sz w:val="18"/>
                <w:szCs w:val="18"/>
              </w:rPr>
              <w:t>latelets (cells/</w:t>
            </w:r>
            <w:r w:rsidR="00CE7643" w:rsidRPr="00012C2D">
              <w:rPr>
                <w:rFonts w:ascii="Arial" w:hAnsi="Arial" w:cs="Arial"/>
                <w:sz w:val="18"/>
                <w:szCs w:val="18"/>
              </w:rPr>
              <w:sym w:font="Symbol" w:char="F06D"/>
            </w:r>
            <w:r w:rsidR="00CE7643" w:rsidRPr="00012C2D">
              <w:rPr>
                <w:rFonts w:ascii="Arial" w:hAnsi="Arial" w:cs="Arial"/>
                <w:sz w:val="18"/>
                <w:szCs w:val="18"/>
              </w:rPr>
              <w:t>L)</w:t>
            </w:r>
            <w:r w:rsidR="00CE7643" w:rsidRPr="00012C2D">
              <w:rPr>
                <w:rFonts w:ascii="Arial" w:hAnsi="Arial" w:cs="Arial"/>
                <w:bCs/>
                <w:sz w:val="18"/>
                <w:szCs w:val="18"/>
              </w:rPr>
              <w:t>, me</w:t>
            </w:r>
            <w:r w:rsidR="009F7CF3">
              <w:rPr>
                <w:rFonts w:ascii="Arial" w:hAnsi="Arial" w:cs="Arial"/>
                <w:bCs/>
                <w:sz w:val="18"/>
                <w:szCs w:val="18"/>
              </w:rPr>
              <w:t>di</w:t>
            </w:r>
            <w:r w:rsidR="00CE7643" w:rsidRPr="00012C2D">
              <w:rPr>
                <w:rFonts w:ascii="Arial" w:hAnsi="Arial" w:cs="Arial"/>
                <w:bCs/>
                <w:sz w:val="18"/>
                <w:szCs w:val="18"/>
              </w:rPr>
              <w:t>an (</w:t>
            </w:r>
            <w:r w:rsidR="009F7CF3">
              <w:rPr>
                <w:rFonts w:ascii="Arial" w:hAnsi="Arial" w:cs="Arial"/>
                <w:bCs/>
                <w:sz w:val="18"/>
                <w:szCs w:val="18"/>
              </w:rPr>
              <w:t>IQR</w:t>
            </w:r>
            <w:r w:rsidR="00CE7643" w:rsidRPr="00012C2D">
              <w:rPr>
                <w:rFonts w:ascii="Arial" w:hAnsi="Arial" w:cs="Arial"/>
                <w:bCs/>
                <w:sz w:val="18"/>
                <w:szCs w:val="18"/>
              </w:rPr>
              <w:t>)</w:t>
            </w:r>
            <w:r w:rsidR="00CE7643" w:rsidRPr="009A3A72">
              <w:rPr>
                <w:rFonts w:ascii="Arial" w:hAnsi="Arial" w:cs="Arial"/>
                <w:i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2395" w:type="dxa"/>
            <w:shd w:val="clear" w:color="auto" w:fill="FFFFFF"/>
            <w:tcMar>
              <w:top w:w="29" w:type="dxa"/>
              <w:left w:w="216" w:type="dxa"/>
              <w:bottom w:w="29" w:type="dxa"/>
              <w:right w:w="216" w:type="dxa"/>
            </w:tcMar>
            <w:vAlign w:val="center"/>
          </w:tcPr>
          <w:p w14:paraId="203E5702" w14:textId="29EBE7EF" w:rsidR="00CE7643" w:rsidRPr="00012C2D" w:rsidRDefault="009A39BF" w:rsidP="00706544">
            <w:pPr>
              <w:ind w:right="-64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</w:t>
            </w:r>
            <w:r w:rsidR="009F4E1D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,000</w:t>
            </w:r>
            <w:r w:rsidR="00CE7643" w:rsidRPr="00012C2D">
              <w:rPr>
                <w:rFonts w:ascii="Arial" w:hAnsi="Arial" w:cs="Arial"/>
                <w:sz w:val="18"/>
                <w:szCs w:val="18"/>
              </w:rPr>
              <w:t xml:space="preserve"> (</w:t>
            </w:r>
            <w:r w:rsidR="009F4E1D">
              <w:rPr>
                <w:rFonts w:ascii="Arial" w:hAnsi="Arial" w:cs="Arial"/>
                <w:sz w:val="18"/>
                <w:szCs w:val="18"/>
              </w:rPr>
              <w:t>68</w:t>
            </w:r>
            <w:r>
              <w:rPr>
                <w:rFonts w:ascii="Arial" w:hAnsi="Arial" w:cs="Arial"/>
                <w:sz w:val="18"/>
                <w:szCs w:val="18"/>
              </w:rPr>
              <w:t>,000-2</w:t>
            </w:r>
            <w:r w:rsidR="009F4E1D">
              <w:rPr>
                <w:rFonts w:ascii="Arial" w:hAnsi="Arial" w:cs="Arial"/>
                <w:sz w:val="18"/>
                <w:szCs w:val="18"/>
              </w:rPr>
              <w:t>26</w:t>
            </w:r>
            <w:r>
              <w:rPr>
                <w:rFonts w:ascii="Arial" w:hAnsi="Arial" w:cs="Arial"/>
                <w:sz w:val="18"/>
                <w:szCs w:val="18"/>
              </w:rPr>
              <w:t>,000</w:t>
            </w:r>
            <w:r w:rsidR="00CE7643" w:rsidRPr="00012C2D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277" w:type="dxa"/>
            <w:shd w:val="clear" w:color="auto" w:fill="FFFFFF"/>
            <w:tcMar>
              <w:top w:w="29" w:type="dxa"/>
              <w:left w:w="216" w:type="dxa"/>
              <w:bottom w:w="29" w:type="dxa"/>
              <w:right w:w="216" w:type="dxa"/>
            </w:tcMar>
            <w:vAlign w:val="center"/>
          </w:tcPr>
          <w:p w14:paraId="129CAAB7" w14:textId="1DAEBC27" w:rsidR="00CE7643" w:rsidRPr="00012C2D" w:rsidRDefault="009A39BF" w:rsidP="002B7408">
            <w:pPr>
              <w:ind w:right="-10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</w:t>
            </w:r>
            <w:r w:rsidR="009F4E1D">
              <w:rPr>
                <w:rFonts w:ascii="Arial" w:hAnsi="Arial" w:cs="Arial"/>
                <w:sz w:val="18"/>
                <w:szCs w:val="18"/>
              </w:rPr>
              <w:t>0</w:t>
            </w:r>
            <w:r>
              <w:rPr>
                <w:rFonts w:ascii="Arial" w:hAnsi="Arial" w:cs="Arial"/>
                <w:sz w:val="18"/>
                <w:szCs w:val="18"/>
              </w:rPr>
              <w:t>,000</w:t>
            </w:r>
            <w:r w:rsidR="00CE7643" w:rsidRPr="00012C2D">
              <w:rPr>
                <w:rFonts w:ascii="Arial" w:hAnsi="Arial" w:cs="Arial"/>
                <w:sz w:val="18"/>
                <w:szCs w:val="18"/>
              </w:rPr>
              <w:t xml:space="preserve"> (</w:t>
            </w:r>
            <w:r>
              <w:rPr>
                <w:rFonts w:ascii="Arial" w:hAnsi="Arial" w:cs="Arial"/>
                <w:sz w:val="18"/>
                <w:szCs w:val="18"/>
              </w:rPr>
              <w:t>59,000-23</w:t>
            </w:r>
            <w:r w:rsidR="009F4E1D">
              <w:rPr>
                <w:rFonts w:ascii="Arial" w:hAnsi="Arial" w:cs="Arial"/>
                <w:sz w:val="18"/>
                <w:szCs w:val="18"/>
              </w:rPr>
              <w:t>3</w:t>
            </w:r>
            <w:r>
              <w:rPr>
                <w:rFonts w:ascii="Arial" w:hAnsi="Arial" w:cs="Arial"/>
                <w:sz w:val="18"/>
                <w:szCs w:val="18"/>
              </w:rPr>
              <w:t>,000</w:t>
            </w:r>
            <w:r w:rsidR="00CE7643" w:rsidRPr="00012C2D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503" w:type="dxa"/>
            <w:shd w:val="clear" w:color="auto" w:fill="FFFFFF"/>
            <w:tcMar>
              <w:top w:w="29" w:type="dxa"/>
              <w:left w:w="216" w:type="dxa"/>
              <w:bottom w:w="29" w:type="dxa"/>
              <w:right w:w="216" w:type="dxa"/>
            </w:tcMar>
            <w:vAlign w:val="center"/>
          </w:tcPr>
          <w:p w14:paraId="1F4DF0CB" w14:textId="5374EFB2" w:rsidR="00CE7643" w:rsidRPr="00012C2D" w:rsidRDefault="00CE7643" w:rsidP="00706544">
            <w:pPr>
              <w:ind w:right="-73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12C2D">
              <w:rPr>
                <w:rFonts w:ascii="Arial" w:hAnsi="Arial" w:cs="Arial"/>
                <w:sz w:val="18"/>
                <w:szCs w:val="18"/>
              </w:rPr>
              <w:t>0.</w:t>
            </w:r>
            <w:r w:rsidR="009F4E1D">
              <w:rPr>
                <w:rFonts w:ascii="Arial" w:hAnsi="Arial" w:cs="Arial"/>
                <w:sz w:val="18"/>
                <w:szCs w:val="18"/>
              </w:rPr>
              <w:t>59</w:t>
            </w:r>
          </w:p>
        </w:tc>
      </w:tr>
      <w:tr w:rsidR="008A649A" w:rsidRPr="00012C2D" w14:paraId="6BBD9206" w14:textId="77777777" w:rsidTr="009A3A72">
        <w:trPr>
          <w:trHeight w:hRule="exact" w:val="552"/>
        </w:trPr>
        <w:tc>
          <w:tcPr>
            <w:tcW w:w="3775" w:type="dxa"/>
            <w:shd w:val="clear" w:color="auto" w:fill="FFFFFF"/>
            <w:tcMar>
              <w:top w:w="29" w:type="dxa"/>
              <w:left w:w="216" w:type="dxa"/>
              <w:bottom w:w="29" w:type="dxa"/>
              <w:right w:w="216" w:type="dxa"/>
            </w:tcMar>
            <w:vAlign w:val="center"/>
          </w:tcPr>
          <w:p w14:paraId="00D08496" w14:textId="1639113F" w:rsidR="008A649A" w:rsidRDefault="008A649A" w:rsidP="002B7408">
            <w:pPr>
              <w:ind w:hanging="1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Venous lactate</w:t>
            </w:r>
            <w:r w:rsidR="00030BDF">
              <w:rPr>
                <w:rFonts w:ascii="Arial" w:hAnsi="Arial" w:cs="Arial"/>
                <w:sz w:val="18"/>
                <w:szCs w:val="18"/>
              </w:rPr>
              <w:t xml:space="preserve"> (mmol/L)</w:t>
            </w:r>
            <w:r>
              <w:rPr>
                <w:rFonts w:ascii="Arial" w:hAnsi="Arial" w:cs="Arial"/>
                <w:sz w:val="18"/>
                <w:szCs w:val="18"/>
              </w:rPr>
              <w:t>, median (IQR)</w:t>
            </w:r>
          </w:p>
        </w:tc>
        <w:tc>
          <w:tcPr>
            <w:tcW w:w="2395" w:type="dxa"/>
            <w:shd w:val="clear" w:color="auto" w:fill="FFFFFF"/>
            <w:tcMar>
              <w:top w:w="29" w:type="dxa"/>
              <w:left w:w="216" w:type="dxa"/>
              <w:bottom w:w="29" w:type="dxa"/>
              <w:right w:w="216" w:type="dxa"/>
            </w:tcMar>
            <w:vAlign w:val="center"/>
          </w:tcPr>
          <w:p w14:paraId="5A7B1647" w14:textId="18E7B970" w:rsidR="008A649A" w:rsidRDefault="008A649A" w:rsidP="00706544">
            <w:pPr>
              <w:ind w:right="-64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1.9 (1.3-2.8)</w:t>
            </w:r>
          </w:p>
        </w:tc>
        <w:tc>
          <w:tcPr>
            <w:tcW w:w="2277" w:type="dxa"/>
            <w:shd w:val="clear" w:color="auto" w:fill="FFFFFF"/>
            <w:tcMar>
              <w:top w:w="29" w:type="dxa"/>
              <w:left w:w="216" w:type="dxa"/>
              <w:bottom w:w="29" w:type="dxa"/>
              <w:right w:w="216" w:type="dxa"/>
            </w:tcMar>
            <w:vAlign w:val="center"/>
          </w:tcPr>
          <w:p w14:paraId="3F128CF1" w14:textId="0CC1C3C0" w:rsidR="008A649A" w:rsidRDefault="008A649A" w:rsidP="002B7408">
            <w:pPr>
              <w:ind w:right="-10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3.4 (2.0-7.1)</w:t>
            </w:r>
          </w:p>
        </w:tc>
        <w:tc>
          <w:tcPr>
            <w:tcW w:w="1503" w:type="dxa"/>
            <w:shd w:val="clear" w:color="auto" w:fill="FFFFFF"/>
            <w:tcMar>
              <w:top w:w="29" w:type="dxa"/>
              <w:left w:w="216" w:type="dxa"/>
              <w:bottom w:w="29" w:type="dxa"/>
              <w:right w:w="216" w:type="dxa"/>
            </w:tcMar>
            <w:vAlign w:val="center"/>
          </w:tcPr>
          <w:p w14:paraId="45B5D51D" w14:textId="007F49DC" w:rsidR="008A649A" w:rsidRPr="00012C2D" w:rsidRDefault="008A649A" w:rsidP="00706544">
            <w:pPr>
              <w:ind w:right="-73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12C2D">
              <w:rPr>
                <w:rFonts w:ascii="Arial" w:hAnsi="Arial" w:cs="Arial"/>
                <w:b/>
                <w:sz w:val="18"/>
                <w:szCs w:val="18"/>
              </w:rPr>
              <w:t>&lt;0.001</w:t>
            </w:r>
          </w:p>
        </w:tc>
      </w:tr>
      <w:tr w:rsidR="008A649A" w:rsidRPr="00012C2D" w14:paraId="09C098F4" w14:textId="77777777" w:rsidTr="009A3A72">
        <w:trPr>
          <w:trHeight w:hRule="exact" w:val="552"/>
        </w:trPr>
        <w:tc>
          <w:tcPr>
            <w:tcW w:w="3775" w:type="dxa"/>
            <w:shd w:val="clear" w:color="auto" w:fill="FFFFFF"/>
            <w:tcMar>
              <w:top w:w="29" w:type="dxa"/>
              <w:left w:w="216" w:type="dxa"/>
              <w:bottom w:w="29" w:type="dxa"/>
              <w:right w:w="216" w:type="dxa"/>
            </w:tcMar>
            <w:vAlign w:val="center"/>
          </w:tcPr>
          <w:p w14:paraId="482CF04E" w14:textId="1F66E61C" w:rsidR="008A649A" w:rsidRPr="00197508" w:rsidRDefault="008A649A" w:rsidP="002B7408">
            <w:pPr>
              <w:ind w:hanging="1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Modified SOFA score, median (IQR)</w:t>
            </w:r>
            <w:r w:rsidR="00197508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197508">
              <w:rPr>
                <w:rFonts w:ascii="Arial" w:hAnsi="Arial" w:cs="Arial"/>
                <w:i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2395" w:type="dxa"/>
            <w:shd w:val="clear" w:color="auto" w:fill="FFFFFF"/>
            <w:tcMar>
              <w:top w:w="29" w:type="dxa"/>
              <w:left w:w="216" w:type="dxa"/>
              <w:bottom w:w="29" w:type="dxa"/>
              <w:right w:w="216" w:type="dxa"/>
            </w:tcMar>
            <w:vAlign w:val="center"/>
          </w:tcPr>
          <w:p w14:paraId="7F0BBD9F" w14:textId="30C419E8" w:rsidR="008A649A" w:rsidRDefault="008A649A" w:rsidP="00706544">
            <w:pPr>
              <w:ind w:right="-64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 (3-6)</w:t>
            </w:r>
          </w:p>
        </w:tc>
        <w:tc>
          <w:tcPr>
            <w:tcW w:w="2277" w:type="dxa"/>
            <w:shd w:val="clear" w:color="auto" w:fill="FFFFFF"/>
            <w:tcMar>
              <w:top w:w="29" w:type="dxa"/>
              <w:left w:w="216" w:type="dxa"/>
              <w:bottom w:w="29" w:type="dxa"/>
              <w:right w:w="216" w:type="dxa"/>
            </w:tcMar>
            <w:vAlign w:val="center"/>
          </w:tcPr>
          <w:p w14:paraId="0076678A" w14:textId="6E22B584" w:rsidR="008A649A" w:rsidRDefault="008A649A" w:rsidP="002B7408">
            <w:pPr>
              <w:ind w:right="-10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 (5-11)</w:t>
            </w:r>
          </w:p>
        </w:tc>
        <w:tc>
          <w:tcPr>
            <w:tcW w:w="1503" w:type="dxa"/>
            <w:shd w:val="clear" w:color="auto" w:fill="FFFFFF"/>
            <w:tcMar>
              <w:top w:w="29" w:type="dxa"/>
              <w:left w:w="216" w:type="dxa"/>
              <w:bottom w:w="29" w:type="dxa"/>
              <w:right w:w="216" w:type="dxa"/>
            </w:tcMar>
            <w:vAlign w:val="center"/>
          </w:tcPr>
          <w:p w14:paraId="596EC677" w14:textId="753F4FDD" w:rsidR="008A649A" w:rsidRPr="00012C2D" w:rsidRDefault="008A649A" w:rsidP="00706544">
            <w:pPr>
              <w:ind w:right="-73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12C2D">
              <w:rPr>
                <w:rFonts w:ascii="Arial" w:hAnsi="Arial" w:cs="Arial"/>
                <w:b/>
                <w:sz w:val="18"/>
                <w:szCs w:val="18"/>
              </w:rPr>
              <w:t>&lt;0.001</w:t>
            </w:r>
          </w:p>
        </w:tc>
      </w:tr>
      <w:tr w:rsidR="00CE7643" w:rsidRPr="00012C2D" w14:paraId="545AC7C1" w14:textId="77777777" w:rsidTr="009A3A72">
        <w:trPr>
          <w:trHeight w:hRule="exact" w:val="377"/>
        </w:trPr>
        <w:tc>
          <w:tcPr>
            <w:tcW w:w="3775" w:type="dxa"/>
            <w:shd w:val="clear" w:color="auto" w:fill="FFFFFF"/>
            <w:tcMar>
              <w:top w:w="29" w:type="dxa"/>
              <w:left w:w="216" w:type="dxa"/>
              <w:bottom w:w="29" w:type="dxa"/>
              <w:right w:w="216" w:type="dxa"/>
            </w:tcMar>
            <w:vAlign w:val="center"/>
          </w:tcPr>
          <w:p w14:paraId="130DBD97" w14:textId="481C5D19" w:rsidR="00CE7643" w:rsidRPr="00012C2D" w:rsidRDefault="001F51BF" w:rsidP="002B7408">
            <w:pPr>
              <w:ind w:hanging="1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Required mechanical ventilation</w:t>
            </w:r>
            <w:r w:rsidR="00CE7643" w:rsidRPr="00012C2D">
              <w:rPr>
                <w:rFonts w:ascii="Arial" w:hAnsi="Arial" w:cs="Arial"/>
                <w:bCs/>
                <w:sz w:val="18"/>
                <w:szCs w:val="18"/>
              </w:rPr>
              <w:t xml:space="preserve">, </w:t>
            </w:r>
            <w:r w:rsidR="00CE7643" w:rsidRPr="00012C2D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n</w:t>
            </w:r>
            <w:r w:rsidR="00CE7643" w:rsidRPr="00012C2D">
              <w:rPr>
                <w:rFonts w:ascii="Arial" w:hAnsi="Arial" w:cs="Arial"/>
                <w:bCs/>
                <w:sz w:val="18"/>
                <w:szCs w:val="18"/>
              </w:rPr>
              <w:t xml:space="preserve"> (%)</w:t>
            </w:r>
            <w:r w:rsidR="00A65E59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="00A65E59" w:rsidRPr="009A3A72">
              <w:rPr>
                <w:rFonts w:ascii="Arial" w:hAnsi="Arial" w:cs="Arial"/>
                <w:i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2395" w:type="dxa"/>
            <w:shd w:val="clear" w:color="auto" w:fill="FFFFFF"/>
            <w:tcMar>
              <w:top w:w="29" w:type="dxa"/>
              <w:left w:w="216" w:type="dxa"/>
              <w:bottom w:w="29" w:type="dxa"/>
              <w:right w:w="216" w:type="dxa"/>
            </w:tcMar>
            <w:vAlign w:val="center"/>
          </w:tcPr>
          <w:p w14:paraId="112F1589" w14:textId="2E44C0BB" w:rsidR="00CE7643" w:rsidRPr="00012C2D" w:rsidRDefault="00FC50C5" w:rsidP="00706544">
            <w:pPr>
              <w:ind w:right="-64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619</w:t>
            </w:r>
            <w:r w:rsidRPr="00012C2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CE7643" w:rsidRPr="00012C2D">
              <w:rPr>
                <w:rFonts w:ascii="Arial" w:hAnsi="Arial" w:cs="Arial"/>
                <w:sz w:val="18"/>
                <w:szCs w:val="18"/>
              </w:rPr>
              <w:t>(</w:t>
            </w:r>
            <w:r>
              <w:rPr>
                <w:rFonts w:ascii="Arial" w:hAnsi="Arial" w:cs="Arial"/>
                <w:sz w:val="18"/>
                <w:szCs w:val="18"/>
              </w:rPr>
              <w:t>20%</w:t>
            </w:r>
            <w:r w:rsidR="00CE7643" w:rsidRPr="00012C2D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277" w:type="dxa"/>
            <w:shd w:val="clear" w:color="auto" w:fill="FFFFFF"/>
            <w:tcMar>
              <w:top w:w="29" w:type="dxa"/>
              <w:left w:w="216" w:type="dxa"/>
              <w:bottom w:w="29" w:type="dxa"/>
              <w:right w:w="216" w:type="dxa"/>
            </w:tcMar>
            <w:vAlign w:val="center"/>
          </w:tcPr>
          <w:p w14:paraId="5659EDC7" w14:textId="74D6EE8B" w:rsidR="00CE7643" w:rsidRPr="00012C2D" w:rsidRDefault="00FC50C5" w:rsidP="002B7408">
            <w:pPr>
              <w:ind w:right="-10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470</w:t>
            </w:r>
            <w:r w:rsidRPr="00012C2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CE7643" w:rsidRPr="00012C2D">
              <w:rPr>
                <w:rFonts w:ascii="Arial" w:hAnsi="Arial" w:cs="Arial"/>
                <w:sz w:val="18"/>
                <w:szCs w:val="18"/>
              </w:rPr>
              <w:t>(</w:t>
            </w:r>
            <w:r>
              <w:rPr>
                <w:rFonts w:ascii="Arial" w:hAnsi="Arial" w:cs="Arial"/>
                <w:sz w:val="18"/>
                <w:szCs w:val="18"/>
              </w:rPr>
              <w:t>75%</w:t>
            </w:r>
            <w:r w:rsidR="00CE7643" w:rsidRPr="00012C2D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503" w:type="dxa"/>
            <w:shd w:val="clear" w:color="auto" w:fill="FFFFFF"/>
            <w:tcMar>
              <w:top w:w="29" w:type="dxa"/>
              <w:left w:w="216" w:type="dxa"/>
              <w:bottom w:w="29" w:type="dxa"/>
              <w:right w:w="216" w:type="dxa"/>
            </w:tcMar>
            <w:vAlign w:val="center"/>
          </w:tcPr>
          <w:p w14:paraId="5303D04C" w14:textId="77777777" w:rsidR="00CE7643" w:rsidRPr="00012C2D" w:rsidRDefault="00CE7643" w:rsidP="00706544">
            <w:pPr>
              <w:ind w:right="-73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 w:rsidRPr="00012C2D">
              <w:rPr>
                <w:rFonts w:ascii="Arial" w:hAnsi="Arial" w:cs="Arial"/>
                <w:b/>
                <w:sz w:val="18"/>
                <w:szCs w:val="18"/>
              </w:rPr>
              <w:t>&lt;0.001</w:t>
            </w:r>
          </w:p>
        </w:tc>
      </w:tr>
      <w:tr w:rsidR="00CE7643" w:rsidRPr="00012C2D" w14:paraId="7D1ABF94" w14:textId="77777777" w:rsidTr="009A3A72">
        <w:trPr>
          <w:trHeight w:hRule="exact" w:val="440"/>
        </w:trPr>
        <w:tc>
          <w:tcPr>
            <w:tcW w:w="3775" w:type="dxa"/>
            <w:shd w:val="clear" w:color="auto" w:fill="FFFFFF"/>
            <w:tcMar>
              <w:top w:w="29" w:type="dxa"/>
              <w:left w:w="216" w:type="dxa"/>
              <w:bottom w:w="29" w:type="dxa"/>
              <w:right w:w="216" w:type="dxa"/>
            </w:tcMar>
            <w:vAlign w:val="center"/>
          </w:tcPr>
          <w:p w14:paraId="39AE1047" w14:textId="748A4321" w:rsidR="00CE7643" w:rsidRPr="00012C2D" w:rsidRDefault="00CE7643" w:rsidP="002B7408">
            <w:pPr>
              <w:ind w:hanging="100"/>
              <w:rPr>
                <w:rFonts w:ascii="Arial" w:hAnsi="Arial" w:cs="Arial"/>
                <w:sz w:val="18"/>
                <w:szCs w:val="18"/>
              </w:rPr>
            </w:pPr>
            <w:r w:rsidRPr="00012C2D">
              <w:rPr>
                <w:rFonts w:ascii="Arial" w:hAnsi="Arial" w:cs="Arial"/>
                <w:sz w:val="18"/>
                <w:szCs w:val="18"/>
              </w:rPr>
              <w:t>Recei</w:t>
            </w:r>
            <w:r w:rsidR="00233DF3">
              <w:rPr>
                <w:rFonts w:ascii="Arial" w:hAnsi="Arial" w:cs="Arial"/>
                <w:sz w:val="18"/>
                <w:szCs w:val="18"/>
              </w:rPr>
              <w:t>ved</w:t>
            </w:r>
            <w:r w:rsidRPr="00012C2D">
              <w:rPr>
                <w:rFonts w:ascii="Arial" w:hAnsi="Arial" w:cs="Arial"/>
                <w:sz w:val="18"/>
                <w:szCs w:val="18"/>
              </w:rPr>
              <w:t xml:space="preserve"> adrenergic agents</w:t>
            </w:r>
            <w:r w:rsidRPr="00012C2D">
              <w:rPr>
                <w:rFonts w:ascii="Arial" w:hAnsi="Arial" w:cs="Arial"/>
                <w:bCs/>
                <w:sz w:val="18"/>
                <w:szCs w:val="18"/>
              </w:rPr>
              <w:t xml:space="preserve">, </w:t>
            </w:r>
            <w:r w:rsidRPr="00012C2D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n</w:t>
            </w:r>
            <w:r w:rsidRPr="00012C2D">
              <w:rPr>
                <w:rFonts w:ascii="Arial" w:hAnsi="Arial" w:cs="Arial"/>
                <w:bCs/>
                <w:sz w:val="18"/>
                <w:szCs w:val="18"/>
              </w:rPr>
              <w:t xml:space="preserve"> (%)</w:t>
            </w:r>
            <w:r w:rsidR="00A65E59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="00A65E59" w:rsidRPr="009A3A72">
              <w:rPr>
                <w:rFonts w:ascii="Arial" w:hAnsi="Arial" w:cs="Arial"/>
                <w:i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2395" w:type="dxa"/>
            <w:shd w:val="clear" w:color="auto" w:fill="FFFFFF"/>
            <w:tcMar>
              <w:top w:w="29" w:type="dxa"/>
              <w:left w:w="216" w:type="dxa"/>
              <w:bottom w:w="29" w:type="dxa"/>
              <w:right w:w="216" w:type="dxa"/>
            </w:tcMar>
            <w:vAlign w:val="center"/>
          </w:tcPr>
          <w:p w14:paraId="65B35379" w14:textId="2C399858" w:rsidR="00CE7643" w:rsidRPr="00012C2D" w:rsidRDefault="00CD46C7" w:rsidP="00706544">
            <w:pPr>
              <w:ind w:right="-64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12C2D">
              <w:rPr>
                <w:rFonts w:ascii="Arial" w:hAnsi="Arial" w:cs="Arial"/>
                <w:sz w:val="18"/>
                <w:szCs w:val="18"/>
              </w:rPr>
              <w:t>1,</w:t>
            </w:r>
            <w:r w:rsidR="00F16858">
              <w:rPr>
                <w:rFonts w:ascii="Arial" w:hAnsi="Arial" w:cs="Arial"/>
                <w:sz w:val="18"/>
                <w:szCs w:val="18"/>
              </w:rPr>
              <w:t>152</w:t>
            </w:r>
            <w:r w:rsidR="00F16858" w:rsidRPr="00012C2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CE7643" w:rsidRPr="00012C2D">
              <w:rPr>
                <w:rFonts w:ascii="Arial" w:hAnsi="Arial" w:cs="Arial"/>
                <w:sz w:val="18"/>
                <w:szCs w:val="18"/>
              </w:rPr>
              <w:t>(3</w:t>
            </w:r>
            <w:r w:rsidR="00F16858">
              <w:rPr>
                <w:rFonts w:ascii="Arial" w:hAnsi="Arial" w:cs="Arial"/>
                <w:sz w:val="18"/>
                <w:szCs w:val="18"/>
              </w:rPr>
              <w:t>7</w:t>
            </w:r>
            <w:r w:rsidR="00100295">
              <w:rPr>
                <w:rFonts w:ascii="Arial" w:hAnsi="Arial" w:cs="Arial"/>
                <w:sz w:val="18"/>
                <w:szCs w:val="18"/>
              </w:rPr>
              <w:t>%</w:t>
            </w:r>
            <w:r w:rsidR="00CE7643" w:rsidRPr="00012C2D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277" w:type="dxa"/>
            <w:shd w:val="clear" w:color="auto" w:fill="FFFFFF"/>
            <w:tcMar>
              <w:top w:w="29" w:type="dxa"/>
              <w:left w:w="216" w:type="dxa"/>
              <w:bottom w:w="29" w:type="dxa"/>
              <w:right w:w="216" w:type="dxa"/>
            </w:tcMar>
            <w:vAlign w:val="center"/>
          </w:tcPr>
          <w:p w14:paraId="2B964770" w14:textId="42D6EC71" w:rsidR="00CE7643" w:rsidRPr="00012C2D" w:rsidRDefault="00F16858" w:rsidP="002B7408">
            <w:pPr>
              <w:ind w:right="-10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420</w:t>
            </w:r>
            <w:r w:rsidRPr="00012C2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CE7643" w:rsidRPr="00012C2D">
              <w:rPr>
                <w:rFonts w:ascii="Arial" w:hAnsi="Arial" w:cs="Arial"/>
                <w:sz w:val="18"/>
                <w:szCs w:val="18"/>
              </w:rPr>
              <w:t>(</w:t>
            </w:r>
            <w:r>
              <w:rPr>
                <w:rFonts w:ascii="Arial" w:hAnsi="Arial" w:cs="Arial"/>
                <w:sz w:val="18"/>
                <w:szCs w:val="18"/>
              </w:rPr>
              <w:t>67</w:t>
            </w:r>
            <w:r w:rsidR="00100295">
              <w:rPr>
                <w:rFonts w:ascii="Arial" w:hAnsi="Arial" w:cs="Arial"/>
                <w:sz w:val="18"/>
                <w:szCs w:val="18"/>
              </w:rPr>
              <w:t>%</w:t>
            </w:r>
            <w:r w:rsidR="00CE7643" w:rsidRPr="00012C2D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503" w:type="dxa"/>
            <w:shd w:val="clear" w:color="auto" w:fill="FFFFFF"/>
            <w:tcMar>
              <w:top w:w="29" w:type="dxa"/>
              <w:left w:w="216" w:type="dxa"/>
              <w:bottom w:w="29" w:type="dxa"/>
              <w:right w:w="216" w:type="dxa"/>
            </w:tcMar>
            <w:vAlign w:val="center"/>
          </w:tcPr>
          <w:p w14:paraId="3F3F5E8B" w14:textId="77777777" w:rsidR="00CE7643" w:rsidRPr="00012C2D" w:rsidRDefault="00CE7643" w:rsidP="00706544">
            <w:pPr>
              <w:ind w:right="-73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 w:rsidRPr="00012C2D">
              <w:rPr>
                <w:rFonts w:ascii="Arial" w:hAnsi="Arial" w:cs="Arial"/>
                <w:b/>
                <w:sz w:val="18"/>
                <w:szCs w:val="18"/>
              </w:rPr>
              <w:t>&lt;0.001</w:t>
            </w:r>
          </w:p>
        </w:tc>
      </w:tr>
      <w:tr w:rsidR="00CE7643" w:rsidRPr="00012C2D" w14:paraId="383B9BBE" w14:textId="77777777" w:rsidTr="009A3A72">
        <w:trPr>
          <w:trHeight w:hRule="exact" w:val="366"/>
        </w:trPr>
        <w:tc>
          <w:tcPr>
            <w:tcW w:w="3775" w:type="dxa"/>
            <w:shd w:val="clear" w:color="auto" w:fill="FFFFFF"/>
            <w:tcMar>
              <w:top w:w="29" w:type="dxa"/>
              <w:left w:w="216" w:type="dxa"/>
              <w:bottom w:w="29" w:type="dxa"/>
              <w:right w:w="216" w:type="dxa"/>
            </w:tcMar>
            <w:vAlign w:val="center"/>
          </w:tcPr>
          <w:p w14:paraId="06347CBE" w14:textId="7299E678" w:rsidR="00CE7643" w:rsidRPr="00012C2D" w:rsidRDefault="0065393E" w:rsidP="002B7408">
            <w:pPr>
              <w:ind w:left="-10" w:hanging="1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Transferred</w:t>
            </w:r>
            <w:r w:rsidR="00CE7643" w:rsidRPr="00012C2D">
              <w:rPr>
                <w:rFonts w:ascii="Arial" w:hAnsi="Arial" w:cs="Arial"/>
                <w:sz w:val="18"/>
                <w:szCs w:val="18"/>
              </w:rPr>
              <w:t xml:space="preserve"> from another facility</w:t>
            </w:r>
            <w:r w:rsidR="00CE7643" w:rsidRPr="00012C2D">
              <w:rPr>
                <w:rFonts w:ascii="Arial" w:hAnsi="Arial" w:cs="Arial"/>
                <w:bCs/>
                <w:sz w:val="18"/>
                <w:szCs w:val="18"/>
              </w:rPr>
              <w:t xml:space="preserve">, </w:t>
            </w:r>
            <w:r w:rsidR="00CE7643" w:rsidRPr="00012C2D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n</w:t>
            </w:r>
            <w:r w:rsidR="00CE7643" w:rsidRPr="00012C2D">
              <w:rPr>
                <w:rFonts w:ascii="Arial" w:hAnsi="Arial" w:cs="Arial"/>
                <w:bCs/>
                <w:sz w:val="18"/>
                <w:szCs w:val="18"/>
              </w:rPr>
              <w:t xml:space="preserve"> (%)</w:t>
            </w:r>
            <w:r w:rsidR="00A65E59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="00A65E59" w:rsidRPr="009A3A72">
              <w:rPr>
                <w:rFonts w:ascii="Arial" w:hAnsi="Arial" w:cs="Arial"/>
                <w:i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2395" w:type="dxa"/>
            <w:shd w:val="clear" w:color="auto" w:fill="FFFFFF"/>
            <w:tcMar>
              <w:top w:w="29" w:type="dxa"/>
              <w:left w:w="216" w:type="dxa"/>
              <w:bottom w:w="29" w:type="dxa"/>
              <w:right w:w="216" w:type="dxa"/>
            </w:tcMar>
            <w:vAlign w:val="center"/>
          </w:tcPr>
          <w:p w14:paraId="26A22EC3" w14:textId="4A397A53" w:rsidR="00CE7643" w:rsidRPr="00012C2D" w:rsidRDefault="00B80E93" w:rsidP="00706544">
            <w:pPr>
              <w:ind w:right="-64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12C2D">
              <w:rPr>
                <w:rFonts w:ascii="Arial" w:hAnsi="Arial" w:cs="Arial"/>
                <w:sz w:val="18"/>
                <w:szCs w:val="18"/>
              </w:rPr>
              <w:t>2,</w:t>
            </w:r>
            <w:r w:rsidR="001626AB">
              <w:rPr>
                <w:rFonts w:ascii="Arial" w:hAnsi="Arial" w:cs="Arial"/>
                <w:sz w:val="18"/>
                <w:szCs w:val="18"/>
              </w:rPr>
              <w:t>6</w:t>
            </w:r>
            <w:r w:rsidR="008A0B61">
              <w:rPr>
                <w:rFonts w:ascii="Arial" w:hAnsi="Arial" w:cs="Arial"/>
                <w:sz w:val="18"/>
                <w:szCs w:val="18"/>
              </w:rPr>
              <w:t>37</w:t>
            </w:r>
            <w:r w:rsidR="00CE7643" w:rsidRPr="00012C2D">
              <w:rPr>
                <w:rFonts w:ascii="Arial" w:hAnsi="Arial" w:cs="Arial"/>
                <w:sz w:val="18"/>
                <w:szCs w:val="18"/>
              </w:rPr>
              <w:t xml:space="preserve"> (8</w:t>
            </w:r>
            <w:r w:rsidR="001626AB">
              <w:rPr>
                <w:rFonts w:ascii="Arial" w:hAnsi="Arial" w:cs="Arial"/>
                <w:sz w:val="18"/>
                <w:szCs w:val="18"/>
              </w:rPr>
              <w:t>6</w:t>
            </w:r>
            <w:r w:rsidR="00100295">
              <w:rPr>
                <w:rFonts w:ascii="Arial" w:hAnsi="Arial" w:cs="Arial"/>
                <w:sz w:val="18"/>
                <w:szCs w:val="18"/>
              </w:rPr>
              <w:t>%</w:t>
            </w:r>
            <w:r w:rsidR="00CE7643" w:rsidRPr="00012C2D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277" w:type="dxa"/>
            <w:shd w:val="clear" w:color="auto" w:fill="FFFFFF"/>
            <w:tcMar>
              <w:top w:w="29" w:type="dxa"/>
              <w:left w:w="216" w:type="dxa"/>
              <w:bottom w:w="29" w:type="dxa"/>
              <w:right w:w="216" w:type="dxa"/>
            </w:tcMar>
            <w:vAlign w:val="center"/>
          </w:tcPr>
          <w:p w14:paraId="36E8A8FC" w14:textId="0EDFDC28" w:rsidR="00CE7643" w:rsidRPr="00012C2D" w:rsidRDefault="00B80E93" w:rsidP="002B7408">
            <w:pPr>
              <w:ind w:right="-109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12C2D">
              <w:rPr>
                <w:rFonts w:ascii="Arial" w:hAnsi="Arial" w:cs="Arial"/>
                <w:sz w:val="18"/>
                <w:szCs w:val="18"/>
              </w:rPr>
              <w:t>6</w:t>
            </w:r>
            <w:r w:rsidR="001626AB">
              <w:rPr>
                <w:rFonts w:ascii="Arial" w:hAnsi="Arial" w:cs="Arial"/>
                <w:sz w:val="18"/>
                <w:szCs w:val="18"/>
              </w:rPr>
              <w:t>09</w:t>
            </w:r>
            <w:r w:rsidR="00CE7643" w:rsidRPr="00012C2D">
              <w:rPr>
                <w:rFonts w:ascii="Arial" w:hAnsi="Arial" w:cs="Arial"/>
                <w:sz w:val="18"/>
                <w:szCs w:val="18"/>
              </w:rPr>
              <w:t xml:space="preserve"> (9</w:t>
            </w:r>
            <w:r w:rsidR="001626AB">
              <w:rPr>
                <w:rFonts w:ascii="Arial" w:hAnsi="Arial" w:cs="Arial"/>
                <w:sz w:val="18"/>
                <w:szCs w:val="18"/>
              </w:rPr>
              <w:t>7</w:t>
            </w:r>
            <w:r w:rsidR="00100295">
              <w:rPr>
                <w:rFonts w:ascii="Arial" w:hAnsi="Arial" w:cs="Arial"/>
                <w:sz w:val="18"/>
                <w:szCs w:val="18"/>
              </w:rPr>
              <w:t>%</w:t>
            </w:r>
            <w:r w:rsidR="00CE7643" w:rsidRPr="00012C2D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503" w:type="dxa"/>
            <w:shd w:val="clear" w:color="auto" w:fill="FFFFFF"/>
            <w:tcMar>
              <w:top w:w="29" w:type="dxa"/>
              <w:left w:w="216" w:type="dxa"/>
              <w:bottom w:w="29" w:type="dxa"/>
              <w:right w:w="216" w:type="dxa"/>
            </w:tcMar>
            <w:vAlign w:val="center"/>
          </w:tcPr>
          <w:p w14:paraId="16A7A397" w14:textId="77777777" w:rsidR="00CE7643" w:rsidRPr="00012C2D" w:rsidRDefault="00CE7643" w:rsidP="00706544">
            <w:pPr>
              <w:ind w:right="-73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 w:rsidRPr="00012C2D">
              <w:rPr>
                <w:rFonts w:ascii="Arial" w:hAnsi="Arial" w:cs="Arial"/>
                <w:b/>
                <w:sz w:val="18"/>
                <w:szCs w:val="18"/>
              </w:rPr>
              <w:t>&lt;0.001</w:t>
            </w:r>
          </w:p>
        </w:tc>
      </w:tr>
      <w:tr w:rsidR="00CE7643" w:rsidRPr="00012C2D" w14:paraId="5F0F9B34" w14:textId="77777777" w:rsidTr="009A3A72">
        <w:trPr>
          <w:trHeight w:hRule="exact" w:val="629"/>
        </w:trPr>
        <w:tc>
          <w:tcPr>
            <w:tcW w:w="3775" w:type="dxa"/>
            <w:shd w:val="clear" w:color="auto" w:fill="FFFFFF"/>
            <w:tcMar>
              <w:top w:w="29" w:type="dxa"/>
              <w:left w:w="216" w:type="dxa"/>
              <w:bottom w:w="29" w:type="dxa"/>
              <w:right w:w="216" w:type="dxa"/>
            </w:tcMar>
            <w:vAlign w:val="center"/>
          </w:tcPr>
          <w:p w14:paraId="61D2913A" w14:textId="1A16A2BD" w:rsidR="00CE7643" w:rsidRPr="00012C2D" w:rsidRDefault="00CE7643" w:rsidP="007833E8">
            <w:pPr>
              <w:ind w:left="-100"/>
              <w:rPr>
                <w:rFonts w:ascii="Arial" w:hAnsi="Arial" w:cs="Arial"/>
                <w:sz w:val="18"/>
                <w:szCs w:val="18"/>
              </w:rPr>
            </w:pPr>
            <w:r w:rsidRPr="00012C2D">
              <w:rPr>
                <w:rFonts w:ascii="Arial" w:hAnsi="Arial" w:cs="Arial"/>
                <w:sz w:val="18"/>
                <w:szCs w:val="18"/>
              </w:rPr>
              <w:t xml:space="preserve">Initial presentation to </w:t>
            </w:r>
            <w:r w:rsidR="007833E8">
              <w:rPr>
                <w:rFonts w:ascii="Arial" w:hAnsi="Arial" w:cs="Arial"/>
                <w:sz w:val="18"/>
                <w:szCs w:val="18"/>
              </w:rPr>
              <w:t>the emergency department</w:t>
            </w:r>
            <w:r w:rsidRPr="00012C2D">
              <w:rPr>
                <w:rFonts w:ascii="Arial" w:hAnsi="Arial" w:cs="Arial"/>
                <w:bCs/>
                <w:sz w:val="18"/>
                <w:szCs w:val="18"/>
              </w:rPr>
              <w:t xml:space="preserve">, </w:t>
            </w:r>
            <w:r w:rsidRPr="00012C2D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n</w:t>
            </w:r>
            <w:r w:rsidRPr="00012C2D">
              <w:rPr>
                <w:rFonts w:ascii="Arial" w:hAnsi="Arial" w:cs="Arial"/>
                <w:bCs/>
                <w:sz w:val="18"/>
                <w:szCs w:val="18"/>
              </w:rPr>
              <w:t xml:space="preserve"> (%)</w:t>
            </w:r>
          </w:p>
        </w:tc>
        <w:tc>
          <w:tcPr>
            <w:tcW w:w="2395" w:type="dxa"/>
            <w:shd w:val="clear" w:color="auto" w:fill="FFFFFF"/>
            <w:tcMar>
              <w:top w:w="29" w:type="dxa"/>
              <w:left w:w="216" w:type="dxa"/>
              <w:bottom w:w="29" w:type="dxa"/>
              <w:right w:w="216" w:type="dxa"/>
            </w:tcMar>
            <w:vAlign w:val="center"/>
          </w:tcPr>
          <w:p w14:paraId="661A49AA" w14:textId="28DB7226" w:rsidR="00CE7643" w:rsidRPr="00012C2D" w:rsidRDefault="00A91419" w:rsidP="00706544">
            <w:pPr>
              <w:ind w:right="-64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2,593</w:t>
            </w:r>
            <w:r w:rsidRPr="00012C2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CE7643" w:rsidRPr="00012C2D">
              <w:rPr>
                <w:rFonts w:ascii="Arial" w:hAnsi="Arial" w:cs="Arial"/>
                <w:sz w:val="18"/>
                <w:szCs w:val="18"/>
              </w:rPr>
              <w:t>(</w:t>
            </w:r>
            <w:r>
              <w:rPr>
                <w:rFonts w:ascii="Arial" w:hAnsi="Arial" w:cs="Arial"/>
                <w:sz w:val="18"/>
                <w:szCs w:val="18"/>
              </w:rPr>
              <w:t>84</w:t>
            </w:r>
            <w:r w:rsidR="00B75E48">
              <w:rPr>
                <w:rFonts w:ascii="Arial" w:hAnsi="Arial" w:cs="Arial"/>
                <w:sz w:val="18"/>
                <w:szCs w:val="18"/>
              </w:rPr>
              <w:t>%</w:t>
            </w:r>
            <w:r w:rsidR="00CE7643" w:rsidRPr="00012C2D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277" w:type="dxa"/>
            <w:shd w:val="clear" w:color="auto" w:fill="FFFFFF"/>
            <w:tcMar>
              <w:top w:w="29" w:type="dxa"/>
              <w:left w:w="216" w:type="dxa"/>
              <w:bottom w:w="29" w:type="dxa"/>
              <w:right w:w="216" w:type="dxa"/>
            </w:tcMar>
            <w:vAlign w:val="center"/>
          </w:tcPr>
          <w:p w14:paraId="1988F8AB" w14:textId="0F11FDB2" w:rsidR="00CE7643" w:rsidRPr="00012C2D" w:rsidRDefault="00A91419" w:rsidP="002B7408">
            <w:pPr>
              <w:ind w:right="-10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613</w:t>
            </w:r>
            <w:r w:rsidRPr="00012C2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CE7643" w:rsidRPr="00012C2D">
              <w:rPr>
                <w:rFonts w:ascii="Arial" w:hAnsi="Arial" w:cs="Arial"/>
                <w:sz w:val="18"/>
                <w:szCs w:val="18"/>
              </w:rPr>
              <w:t>(</w:t>
            </w:r>
            <w:r>
              <w:rPr>
                <w:rFonts w:ascii="Arial" w:hAnsi="Arial" w:cs="Arial"/>
                <w:sz w:val="18"/>
                <w:szCs w:val="18"/>
              </w:rPr>
              <w:t>98</w:t>
            </w:r>
            <w:r w:rsidR="00B75E48">
              <w:rPr>
                <w:rFonts w:ascii="Arial" w:hAnsi="Arial" w:cs="Arial"/>
                <w:sz w:val="18"/>
                <w:szCs w:val="18"/>
              </w:rPr>
              <w:t>%</w:t>
            </w:r>
            <w:r w:rsidR="00CE7643" w:rsidRPr="00012C2D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503" w:type="dxa"/>
            <w:shd w:val="clear" w:color="auto" w:fill="FFFFFF"/>
            <w:tcMar>
              <w:top w:w="29" w:type="dxa"/>
              <w:left w:w="216" w:type="dxa"/>
              <w:bottom w:w="29" w:type="dxa"/>
              <w:right w:w="216" w:type="dxa"/>
            </w:tcMar>
            <w:vAlign w:val="center"/>
          </w:tcPr>
          <w:p w14:paraId="36B87FE7" w14:textId="77777777" w:rsidR="00CE7643" w:rsidRPr="00012C2D" w:rsidRDefault="00CE7643" w:rsidP="00706544">
            <w:pPr>
              <w:ind w:right="-73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 w:rsidRPr="00012C2D">
              <w:rPr>
                <w:rFonts w:ascii="Arial" w:hAnsi="Arial" w:cs="Arial"/>
                <w:b/>
                <w:sz w:val="18"/>
                <w:szCs w:val="18"/>
              </w:rPr>
              <w:t>&lt;0.001</w:t>
            </w:r>
          </w:p>
        </w:tc>
      </w:tr>
      <w:tr w:rsidR="00CE7643" w:rsidRPr="00012C2D" w14:paraId="66FCADEF" w14:textId="77777777" w:rsidTr="009A3A72">
        <w:trPr>
          <w:trHeight w:hRule="exact" w:val="404"/>
        </w:trPr>
        <w:tc>
          <w:tcPr>
            <w:tcW w:w="3775" w:type="dxa"/>
            <w:shd w:val="clear" w:color="auto" w:fill="FFFFFF"/>
            <w:tcMar>
              <w:top w:w="29" w:type="dxa"/>
              <w:left w:w="216" w:type="dxa"/>
              <w:bottom w:w="29" w:type="dxa"/>
              <w:right w:w="216" w:type="dxa"/>
            </w:tcMar>
            <w:vAlign w:val="center"/>
          </w:tcPr>
          <w:p w14:paraId="74C2155F" w14:textId="77777777" w:rsidR="00CE7643" w:rsidRPr="00012C2D" w:rsidRDefault="00CE7643" w:rsidP="002B7408">
            <w:pPr>
              <w:ind w:hanging="100"/>
              <w:rPr>
                <w:rFonts w:ascii="Arial" w:hAnsi="Arial" w:cs="Arial"/>
                <w:sz w:val="18"/>
                <w:szCs w:val="18"/>
              </w:rPr>
            </w:pPr>
            <w:r w:rsidRPr="00012C2D">
              <w:rPr>
                <w:rFonts w:ascii="Arial" w:hAnsi="Arial" w:cs="Arial"/>
                <w:sz w:val="18"/>
                <w:szCs w:val="18"/>
              </w:rPr>
              <w:t>Night time admission</w:t>
            </w:r>
            <w:r w:rsidRPr="00012C2D">
              <w:rPr>
                <w:rFonts w:ascii="Arial" w:hAnsi="Arial" w:cs="Arial"/>
                <w:bCs/>
                <w:sz w:val="18"/>
                <w:szCs w:val="18"/>
              </w:rPr>
              <w:t xml:space="preserve">, </w:t>
            </w:r>
            <w:r w:rsidRPr="00012C2D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n</w:t>
            </w:r>
            <w:r w:rsidRPr="00012C2D">
              <w:rPr>
                <w:rFonts w:ascii="Arial" w:hAnsi="Arial" w:cs="Arial"/>
                <w:bCs/>
                <w:sz w:val="18"/>
                <w:szCs w:val="18"/>
              </w:rPr>
              <w:t xml:space="preserve"> (%)</w:t>
            </w:r>
          </w:p>
        </w:tc>
        <w:tc>
          <w:tcPr>
            <w:tcW w:w="2395" w:type="dxa"/>
            <w:shd w:val="clear" w:color="auto" w:fill="FFFFFF"/>
            <w:tcMar>
              <w:top w:w="29" w:type="dxa"/>
              <w:left w:w="216" w:type="dxa"/>
              <w:bottom w:w="29" w:type="dxa"/>
              <w:right w:w="216" w:type="dxa"/>
            </w:tcMar>
            <w:vAlign w:val="center"/>
          </w:tcPr>
          <w:p w14:paraId="54BAC48A" w14:textId="16D4FC08" w:rsidR="00CE7643" w:rsidRPr="00012C2D" w:rsidRDefault="00CD46C7" w:rsidP="00706544">
            <w:pPr>
              <w:ind w:right="-64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12C2D">
              <w:rPr>
                <w:rFonts w:ascii="Arial" w:hAnsi="Arial" w:cs="Arial"/>
                <w:sz w:val="18"/>
                <w:szCs w:val="18"/>
              </w:rPr>
              <w:t>1,</w:t>
            </w:r>
            <w:r w:rsidR="001626AB">
              <w:rPr>
                <w:rFonts w:ascii="Arial" w:hAnsi="Arial" w:cs="Arial"/>
                <w:sz w:val="18"/>
                <w:szCs w:val="18"/>
              </w:rPr>
              <w:t>155</w:t>
            </w:r>
            <w:r w:rsidR="00CE7643" w:rsidRPr="00012C2D">
              <w:rPr>
                <w:rFonts w:ascii="Arial" w:hAnsi="Arial" w:cs="Arial"/>
                <w:sz w:val="18"/>
                <w:szCs w:val="18"/>
              </w:rPr>
              <w:t xml:space="preserve"> (3</w:t>
            </w:r>
            <w:r w:rsidRPr="00012C2D">
              <w:rPr>
                <w:rFonts w:ascii="Arial" w:hAnsi="Arial" w:cs="Arial"/>
                <w:sz w:val="18"/>
                <w:szCs w:val="18"/>
              </w:rPr>
              <w:t>9</w:t>
            </w:r>
            <w:r w:rsidR="002B3664">
              <w:rPr>
                <w:rFonts w:ascii="Arial" w:hAnsi="Arial" w:cs="Arial"/>
                <w:sz w:val="18"/>
                <w:szCs w:val="18"/>
              </w:rPr>
              <w:t>%</w:t>
            </w:r>
            <w:r w:rsidR="00CE7643" w:rsidRPr="00012C2D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277" w:type="dxa"/>
            <w:shd w:val="clear" w:color="auto" w:fill="FFFFFF"/>
            <w:tcMar>
              <w:top w:w="29" w:type="dxa"/>
              <w:left w:w="216" w:type="dxa"/>
              <w:bottom w:w="29" w:type="dxa"/>
              <w:right w:w="216" w:type="dxa"/>
            </w:tcMar>
            <w:vAlign w:val="center"/>
          </w:tcPr>
          <w:p w14:paraId="1C12B2AF" w14:textId="48B860FB" w:rsidR="00CE7643" w:rsidRPr="00012C2D" w:rsidRDefault="00CD46C7" w:rsidP="002B7408">
            <w:pPr>
              <w:ind w:right="-109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12C2D">
              <w:rPr>
                <w:rFonts w:ascii="Arial" w:hAnsi="Arial" w:cs="Arial"/>
                <w:sz w:val="18"/>
                <w:szCs w:val="18"/>
              </w:rPr>
              <w:t>23</w:t>
            </w:r>
            <w:r w:rsidR="001626AB">
              <w:rPr>
                <w:rFonts w:ascii="Arial" w:hAnsi="Arial" w:cs="Arial"/>
                <w:sz w:val="18"/>
                <w:szCs w:val="18"/>
              </w:rPr>
              <w:t>0</w:t>
            </w:r>
            <w:r w:rsidR="00CE7643" w:rsidRPr="00012C2D">
              <w:rPr>
                <w:rFonts w:ascii="Arial" w:hAnsi="Arial" w:cs="Arial"/>
                <w:sz w:val="18"/>
                <w:szCs w:val="18"/>
              </w:rPr>
              <w:t xml:space="preserve"> (</w:t>
            </w:r>
            <w:r w:rsidRPr="00012C2D">
              <w:rPr>
                <w:rFonts w:ascii="Arial" w:hAnsi="Arial" w:cs="Arial"/>
                <w:sz w:val="18"/>
                <w:szCs w:val="18"/>
              </w:rPr>
              <w:t>38</w:t>
            </w:r>
            <w:r w:rsidR="002B3664">
              <w:rPr>
                <w:rFonts w:ascii="Arial" w:hAnsi="Arial" w:cs="Arial"/>
                <w:sz w:val="18"/>
                <w:szCs w:val="18"/>
              </w:rPr>
              <w:t>%</w:t>
            </w:r>
            <w:r w:rsidR="00CE7643" w:rsidRPr="00012C2D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503" w:type="dxa"/>
            <w:shd w:val="clear" w:color="auto" w:fill="FFFFFF"/>
            <w:tcMar>
              <w:top w:w="29" w:type="dxa"/>
              <w:left w:w="216" w:type="dxa"/>
              <w:bottom w:w="29" w:type="dxa"/>
              <w:right w:w="216" w:type="dxa"/>
            </w:tcMar>
            <w:vAlign w:val="center"/>
          </w:tcPr>
          <w:p w14:paraId="145DA12B" w14:textId="4A865170" w:rsidR="00CE7643" w:rsidRPr="00012C2D" w:rsidRDefault="00CD46C7" w:rsidP="00706544">
            <w:pPr>
              <w:ind w:right="-73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12C2D">
              <w:rPr>
                <w:rFonts w:ascii="Arial" w:hAnsi="Arial" w:cs="Arial"/>
                <w:sz w:val="18"/>
                <w:szCs w:val="18"/>
              </w:rPr>
              <w:t>0.</w:t>
            </w:r>
            <w:r w:rsidR="001626AB">
              <w:rPr>
                <w:rFonts w:ascii="Arial" w:hAnsi="Arial" w:cs="Arial"/>
                <w:sz w:val="18"/>
                <w:szCs w:val="18"/>
              </w:rPr>
              <w:t>54</w:t>
            </w:r>
          </w:p>
        </w:tc>
      </w:tr>
    </w:tbl>
    <w:p w14:paraId="4C867A86" w14:textId="77777777" w:rsidR="0085482A" w:rsidRDefault="0085482A" w:rsidP="00CE7643">
      <w:pPr>
        <w:rPr>
          <w:rFonts w:ascii="Arial" w:hAnsi="Arial" w:cs="Arial"/>
          <w:sz w:val="18"/>
          <w:szCs w:val="18"/>
        </w:rPr>
      </w:pPr>
    </w:p>
    <w:p w14:paraId="33FCADF2" w14:textId="77777777" w:rsidR="003160B6" w:rsidRDefault="003160B6" w:rsidP="00CE7643">
      <w:pPr>
        <w:rPr>
          <w:rFonts w:ascii="Arial" w:hAnsi="Arial" w:cs="Arial"/>
          <w:sz w:val="18"/>
          <w:szCs w:val="18"/>
        </w:rPr>
      </w:pPr>
    </w:p>
    <w:p w14:paraId="06A99653" w14:textId="2F1E2EF8" w:rsidR="00CE7643" w:rsidRPr="00012C2D" w:rsidRDefault="00CE7643" w:rsidP="00CE7643">
      <w:pPr>
        <w:rPr>
          <w:rFonts w:ascii="Arial" w:hAnsi="Arial" w:cs="Arial"/>
          <w:sz w:val="18"/>
          <w:szCs w:val="18"/>
        </w:rPr>
      </w:pPr>
      <w:r w:rsidRPr="00012C2D">
        <w:rPr>
          <w:rFonts w:ascii="Arial" w:hAnsi="Arial" w:cs="Arial"/>
          <w:sz w:val="18"/>
          <w:szCs w:val="18"/>
        </w:rPr>
        <w:t xml:space="preserve">Characteristics of patients admitted to the general medical ward and ICU were compared using </w:t>
      </w:r>
      <w:r w:rsidR="00963539">
        <w:rPr>
          <w:rFonts w:ascii="Arial" w:hAnsi="Arial" w:cs="Arial"/>
          <w:sz w:val="18"/>
          <w:szCs w:val="18"/>
        </w:rPr>
        <w:t>Mann-Whitney U tests</w:t>
      </w:r>
      <w:r w:rsidRPr="00012C2D">
        <w:rPr>
          <w:rFonts w:ascii="Arial" w:hAnsi="Arial" w:cs="Arial"/>
          <w:sz w:val="18"/>
          <w:szCs w:val="18"/>
        </w:rPr>
        <w:t xml:space="preserve"> for continuous variables and Chi-squared tests for categorical variables.  </w:t>
      </w:r>
    </w:p>
    <w:p w14:paraId="49967047" w14:textId="6E417B81" w:rsidR="00197508" w:rsidRDefault="00CE7643">
      <w:pPr>
        <w:rPr>
          <w:rFonts w:ascii="Arial" w:hAnsi="Arial" w:cs="Arial"/>
          <w:sz w:val="18"/>
          <w:szCs w:val="18"/>
        </w:rPr>
      </w:pPr>
      <w:r w:rsidRPr="009A3A72">
        <w:rPr>
          <w:rFonts w:ascii="Arial" w:hAnsi="Arial" w:cs="Arial"/>
          <w:i/>
          <w:sz w:val="18"/>
          <w:szCs w:val="18"/>
          <w:vertAlign w:val="superscript"/>
        </w:rPr>
        <w:t>a</w:t>
      </w:r>
      <w:r w:rsidRPr="00012C2D">
        <w:rPr>
          <w:rFonts w:ascii="Arial" w:hAnsi="Arial" w:cs="Arial"/>
          <w:sz w:val="18"/>
          <w:szCs w:val="18"/>
        </w:rPr>
        <w:t xml:space="preserve"> Lowest SpO2, SBP, GCS, and platelets; highest creatinine and bilirubin values; and clinical management up to the time of </w:t>
      </w:r>
      <w:r w:rsidR="00410600">
        <w:rPr>
          <w:rFonts w:ascii="Arial" w:hAnsi="Arial" w:cs="Arial"/>
          <w:sz w:val="18"/>
          <w:szCs w:val="18"/>
        </w:rPr>
        <w:t>the study enrollment</w:t>
      </w:r>
      <w:r w:rsidR="00410600" w:rsidRPr="00012C2D">
        <w:rPr>
          <w:rFonts w:ascii="Arial" w:hAnsi="Arial" w:cs="Arial"/>
          <w:sz w:val="18"/>
          <w:szCs w:val="18"/>
        </w:rPr>
        <w:t xml:space="preserve"> </w:t>
      </w:r>
      <w:r w:rsidRPr="00012C2D">
        <w:rPr>
          <w:rFonts w:ascii="Arial" w:hAnsi="Arial" w:cs="Arial"/>
          <w:sz w:val="18"/>
          <w:szCs w:val="18"/>
        </w:rPr>
        <w:t>are presented</w:t>
      </w:r>
    </w:p>
    <w:p w14:paraId="6BF771F4" w14:textId="1BB4D841" w:rsidR="000A3AF7" w:rsidRPr="000A3AF7" w:rsidRDefault="000A3AF7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i/>
          <w:sz w:val="18"/>
          <w:szCs w:val="18"/>
          <w:vertAlign w:val="superscript"/>
        </w:rPr>
        <w:t xml:space="preserve">b </w:t>
      </w:r>
      <w:r w:rsidR="00076B62">
        <w:rPr>
          <w:rFonts w:ascii="Arial" w:hAnsi="Arial" w:cs="Arial"/>
          <w:sz w:val="18"/>
          <w:szCs w:val="18"/>
        </w:rPr>
        <w:t>As previously described, t</w:t>
      </w:r>
      <w:r>
        <w:rPr>
          <w:rFonts w:ascii="Arial" w:hAnsi="Arial" w:cs="Arial"/>
          <w:sz w:val="18"/>
          <w:szCs w:val="18"/>
        </w:rPr>
        <w:t xml:space="preserve">he </w:t>
      </w:r>
      <w:r w:rsidR="00076B62">
        <w:rPr>
          <w:rFonts w:ascii="Arial" w:hAnsi="Arial" w:cs="Arial"/>
          <w:sz w:val="18"/>
          <w:szCs w:val="18"/>
        </w:rPr>
        <w:t>SOFA score was modified for this study [11]. The s</w:t>
      </w:r>
      <w:r>
        <w:rPr>
          <w:rFonts w:ascii="Arial" w:hAnsi="Arial" w:cs="Arial"/>
          <w:sz w:val="18"/>
          <w:szCs w:val="18"/>
        </w:rPr>
        <w:t xml:space="preserve">tudy did not record inotropic and vasopressor agent doses, and PaO2/FiO2 indices were not available for the majority of patients due to the infrequency of arterial blood gas </w:t>
      </w:r>
      <w:r w:rsidR="001A63AF">
        <w:rPr>
          <w:rFonts w:ascii="Arial" w:hAnsi="Arial" w:cs="Arial"/>
          <w:sz w:val="18"/>
          <w:szCs w:val="18"/>
        </w:rPr>
        <w:t xml:space="preserve">(ABG) </w:t>
      </w:r>
      <w:r>
        <w:rPr>
          <w:rFonts w:ascii="Arial" w:hAnsi="Arial" w:cs="Arial"/>
          <w:sz w:val="18"/>
          <w:szCs w:val="18"/>
        </w:rPr>
        <w:t xml:space="preserve">testing. Therefore, the cardiovascular component of the SOFA score was modified such that patients received a </w:t>
      </w:r>
      <w:r w:rsidR="00076B62">
        <w:rPr>
          <w:rFonts w:ascii="Arial" w:hAnsi="Arial" w:cs="Arial"/>
          <w:sz w:val="18"/>
          <w:szCs w:val="18"/>
        </w:rPr>
        <w:t xml:space="preserve">component </w:t>
      </w:r>
      <w:r>
        <w:rPr>
          <w:rFonts w:ascii="Arial" w:hAnsi="Arial" w:cs="Arial"/>
          <w:sz w:val="18"/>
          <w:szCs w:val="18"/>
        </w:rPr>
        <w:t>score of 2</w:t>
      </w:r>
      <w:r w:rsidR="00076B62">
        <w:rPr>
          <w:rFonts w:ascii="Arial" w:hAnsi="Arial" w:cs="Arial"/>
          <w:sz w:val="18"/>
          <w:szCs w:val="18"/>
        </w:rPr>
        <w:t xml:space="preserve"> (on a 4-point scale) if they received only dobutamine or dopamine, and scored a component score of 3 if they received epinephrine or norepinephrine</w:t>
      </w:r>
      <w:r w:rsidR="001A63AF">
        <w:rPr>
          <w:rFonts w:ascii="Arial" w:hAnsi="Arial" w:cs="Arial"/>
          <w:sz w:val="18"/>
          <w:szCs w:val="18"/>
        </w:rPr>
        <w:t>. The respiratory component of the SOFA score was modified such that patients received a component score of 2 (on a 4-point scale) if they received invasive mechanical ventilation and an ABG was not performed.</w:t>
      </w:r>
    </w:p>
    <w:sectPr w:rsidR="000A3AF7" w:rsidRPr="000A3AF7" w:rsidSect="007111AF">
      <w:type w:val="continuous"/>
      <w:pgSz w:w="12240" w:h="15840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773BFBD" w14:textId="77777777" w:rsidR="009F7E57" w:rsidRDefault="009F7E57" w:rsidP="00C66CAF">
      <w:r>
        <w:separator/>
      </w:r>
    </w:p>
  </w:endnote>
  <w:endnote w:type="continuationSeparator" w:id="0">
    <w:p w14:paraId="4838685D" w14:textId="77777777" w:rsidR="009F7E57" w:rsidRDefault="009F7E57" w:rsidP="00C66C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eelawadee UI">
    <w:charset w:val="DE"/>
    <w:family w:val="swiss"/>
    <w:pitch w:val="variable"/>
    <w:sig w:usb0="83000003" w:usb1="00000000" w:usb2="00010000" w:usb3="00000000" w:csb0="000101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46BCC90" w14:textId="77777777" w:rsidR="00C07B62" w:rsidRDefault="00C07B62" w:rsidP="009E2F90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938002E" w14:textId="77777777" w:rsidR="00C07B62" w:rsidRDefault="00C07B62" w:rsidP="00C07B62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C1BB245" w14:textId="4FE6CF18" w:rsidR="00C07B62" w:rsidRPr="009A3A72" w:rsidRDefault="00C07B62" w:rsidP="009E2F90">
    <w:pPr>
      <w:pStyle w:val="Footer"/>
      <w:framePr w:wrap="around" w:vAnchor="text" w:hAnchor="margin" w:xAlign="right" w:y="1"/>
      <w:rPr>
        <w:rStyle w:val="PageNumber"/>
        <w:rFonts w:ascii="Arial" w:hAnsi="Arial" w:cs="Arial"/>
        <w:sz w:val="22"/>
        <w:szCs w:val="22"/>
      </w:rPr>
    </w:pPr>
    <w:r w:rsidRPr="009A3A72">
      <w:rPr>
        <w:rStyle w:val="PageNumber"/>
        <w:rFonts w:ascii="Arial" w:hAnsi="Arial" w:cs="Arial"/>
        <w:sz w:val="22"/>
        <w:szCs w:val="22"/>
      </w:rPr>
      <w:fldChar w:fldCharType="begin"/>
    </w:r>
    <w:r w:rsidRPr="009A3A72">
      <w:rPr>
        <w:rStyle w:val="PageNumber"/>
        <w:rFonts w:ascii="Arial" w:hAnsi="Arial" w:cs="Arial"/>
        <w:sz w:val="22"/>
        <w:szCs w:val="22"/>
      </w:rPr>
      <w:instrText xml:space="preserve">PAGE  </w:instrText>
    </w:r>
    <w:r w:rsidRPr="009A3A72">
      <w:rPr>
        <w:rStyle w:val="PageNumber"/>
        <w:rFonts w:ascii="Arial" w:hAnsi="Arial" w:cs="Arial"/>
        <w:sz w:val="22"/>
        <w:szCs w:val="22"/>
      </w:rPr>
      <w:fldChar w:fldCharType="separate"/>
    </w:r>
    <w:r w:rsidR="00C74AEE">
      <w:rPr>
        <w:rStyle w:val="PageNumber"/>
        <w:rFonts w:ascii="Arial" w:hAnsi="Arial" w:cs="Arial"/>
        <w:noProof/>
        <w:sz w:val="22"/>
        <w:szCs w:val="22"/>
      </w:rPr>
      <w:t>3</w:t>
    </w:r>
    <w:r w:rsidRPr="009A3A72">
      <w:rPr>
        <w:rStyle w:val="PageNumber"/>
        <w:rFonts w:ascii="Arial" w:hAnsi="Arial" w:cs="Arial"/>
        <w:sz w:val="22"/>
        <w:szCs w:val="22"/>
      </w:rPr>
      <w:fldChar w:fldCharType="end"/>
    </w:r>
  </w:p>
  <w:p w14:paraId="73BD9C22" w14:textId="77777777" w:rsidR="00C07B62" w:rsidRDefault="00C07B62" w:rsidP="00C07B62">
    <w:pPr>
      <w:pStyle w:val="Footer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8D8C37" w14:textId="794108E2" w:rsidR="00001E17" w:rsidRPr="00001E17" w:rsidRDefault="00001E17" w:rsidP="00001E17">
    <w:pPr>
      <w:pStyle w:val="Footer"/>
      <w:ind w:right="360"/>
      <w:jc w:val="right"/>
      <w:rPr>
        <w:rFonts w:ascii="Times New Roman" w:hAnsi="Times New Roman" w:cs="Times New Roman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B5AB53D" w14:textId="77777777" w:rsidR="009F7E57" w:rsidRDefault="009F7E57" w:rsidP="00C66CAF">
      <w:r>
        <w:separator/>
      </w:r>
    </w:p>
  </w:footnote>
  <w:footnote w:type="continuationSeparator" w:id="0">
    <w:p w14:paraId="2E476656" w14:textId="77777777" w:rsidR="009F7E57" w:rsidRDefault="009F7E57" w:rsidP="00C66CA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34DA1EB" w14:textId="77777777" w:rsidR="00001E17" w:rsidRPr="00393317" w:rsidRDefault="00001E17">
    <w:pPr>
      <w:pStyle w:val="Header"/>
      <w:rPr>
        <w:rFonts w:ascii="Times New Roman" w:hAnsi="Times New Roman" w:cs="Times New Roman"/>
        <w:sz w:val="22"/>
        <w:szCs w:val="22"/>
      </w:rPr>
    </w:pPr>
    <w:r w:rsidRPr="00393317">
      <w:rPr>
        <w:rFonts w:ascii="Times New Roman" w:hAnsi="Times New Roman" w:cs="Times New Roman"/>
        <w:sz w:val="22"/>
        <w:szCs w:val="22"/>
      </w:rPr>
      <w:t>Early Management of Sepsis in Thailand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362D17"/>
    <w:multiLevelType w:val="hybridMultilevel"/>
    <w:tmpl w:val="3146A0AC"/>
    <w:lvl w:ilvl="0" w:tplc="CCAEC8E2">
      <w:start w:val="21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A25571B"/>
    <w:multiLevelType w:val="hybridMultilevel"/>
    <w:tmpl w:val="F77270B4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B810209"/>
    <w:multiLevelType w:val="hybridMultilevel"/>
    <w:tmpl w:val="9ED6ED1E"/>
    <w:lvl w:ilvl="0" w:tplc="CCAEC8E2">
      <w:start w:val="21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E8E2986"/>
    <w:multiLevelType w:val="hybridMultilevel"/>
    <w:tmpl w:val="71A68902"/>
    <w:lvl w:ilvl="0" w:tplc="5574CB36">
      <w:start w:val="1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D480175"/>
    <w:multiLevelType w:val="hybridMultilevel"/>
    <w:tmpl w:val="4F68D3FA"/>
    <w:lvl w:ilvl="0" w:tplc="704C970C">
      <w:start w:val="3"/>
      <w:numFmt w:val="bullet"/>
      <w:lvlText w:val="-"/>
      <w:lvlJc w:val="left"/>
      <w:pPr>
        <w:ind w:left="108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6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Total_Editing_Time" w:val="48"/>
  </w:docVars>
  <w:rsids>
    <w:rsidRoot w:val="00C36A36"/>
    <w:rsid w:val="00000BC0"/>
    <w:rsid w:val="00001E17"/>
    <w:rsid w:val="00004D9C"/>
    <w:rsid w:val="00012C2D"/>
    <w:rsid w:val="00013383"/>
    <w:rsid w:val="00014D60"/>
    <w:rsid w:val="0001679F"/>
    <w:rsid w:val="00020902"/>
    <w:rsid w:val="00020ECD"/>
    <w:rsid w:val="000247B9"/>
    <w:rsid w:val="00030BDF"/>
    <w:rsid w:val="00031046"/>
    <w:rsid w:val="000312A9"/>
    <w:rsid w:val="00035453"/>
    <w:rsid w:val="00035E27"/>
    <w:rsid w:val="000433DC"/>
    <w:rsid w:val="0004634E"/>
    <w:rsid w:val="00047004"/>
    <w:rsid w:val="00051E40"/>
    <w:rsid w:val="00052111"/>
    <w:rsid w:val="00057C17"/>
    <w:rsid w:val="00061CA7"/>
    <w:rsid w:val="00065FED"/>
    <w:rsid w:val="00070EBB"/>
    <w:rsid w:val="0007349D"/>
    <w:rsid w:val="00076B62"/>
    <w:rsid w:val="00076E17"/>
    <w:rsid w:val="000775E2"/>
    <w:rsid w:val="00080779"/>
    <w:rsid w:val="00091478"/>
    <w:rsid w:val="00091DCD"/>
    <w:rsid w:val="0009334C"/>
    <w:rsid w:val="0009528D"/>
    <w:rsid w:val="00095BDE"/>
    <w:rsid w:val="000A1593"/>
    <w:rsid w:val="000A213C"/>
    <w:rsid w:val="000A3AF7"/>
    <w:rsid w:val="000B0930"/>
    <w:rsid w:val="000B1A2C"/>
    <w:rsid w:val="000B246C"/>
    <w:rsid w:val="000B36F8"/>
    <w:rsid w:val="000B51CB"/>
    <w:rsid w:val="000B541E"/>
    <w:rsid w:val="000B615B"/>
    <w:rsid w:val="000B70ED"/>
    <w:rsid w:val="000C3354"/>
    <w:rsid w:val="000C53D4"/>
    <w:rsid w:val="000C7FD0"/>
    <w:rsid w:val="000D0525"/>
    <w:rsid w:val="000D1316"/>
    <w:rsid w:val="000D181B"/>
    <w:rsid w:val="000D1BF4"/>
    <w:rsid w:val="000D25B9"/>
    <w:rsid w:val="000D5434"/>
    <w:rsid w:val="000D565D"/>
    <w:rsid w:val="000D675B"/>
    <w:rsid w:val="000E0967"/>
    <w:rsid w:val="000E4B86"/>
    <w:rsid w:val="000F29C8"/>
    <w:rsid w:val="000F2EC1"/>
    <w:rsid w:val="00100295"/>
    <w:rsid w:val="00105B8B"/>
    <w:rsid w:val="00106ECA"/>
    <w:rsid w:val="00110088"/>
    <w:rsid w:val="00110425"/>
    <w:rsid w:val="0011152E"/>
    <w:rsid w:val="00112775"/>
    <w:rsid w:val="0011277D"/>
    <w:rsid w:val="00115A8E"/>
    <w:rsid w:val="00117BEA"/>
    <w:rsid w:val="00117C30"/>
    <w:rsid w:val="00124532"/>
    <w:rsid w:val="001259F7"/>
    <w:rsid w:val="00130119"/>
    <w:rsid w:val="001315AE"/>
    <w:rsid w:val="00134C14"/>
    <w:rsid w:val="00136642"/>
    <w:rsid w:val="001470CF"/>
    <w:rsid w:val="001472B4"/>
    <w:rsid w:val="00150AFC"/>
    <w:rsid w:val="00153C87"/>
    <w:rsid w:val="001602BD"/>
    <w:rsid w:val="001614E3"/>
    <w:rsid w:val="001626AB"/>
    <w:rsid w:val="00164C4C"/>
    <w:rsid w:val="001663A3"/>
    <w:rsid w:val="00177DA6"/>
    <w:rsid w:val="00182DD0"/>
    <w:rsid w:val="00183A06"/>
    <w:rsid w:val="0018634F"/>
    <w:rsid w:val="00191933"/>
    <w:rsid w:val="00191A84"/>
    <w:rsid w:val="001968C8"/>
    <w:rsid w:val="00197508"/>
    <w:rsid w:val="001A0232"/>
    <w:rsid w:val="001A285F"/>
    <w:rsid w:val="001A5DF7"/>
    <w:rsid w:val="001A63AF"/>
    <w:rsid w:val="001B0769"/>
    <w:rsid w:val="001B41A4"/>
    <w:rsid w:val="001B6B0D"/>
    <w:rsid w:val="001D1824"/>
    <w:rsid w:val="001D30F2"/>
    <w:rsid w:val="001D45B5"/>
    <w:rsid w:val="001D5687"/>
    <w:rsid w:val="001D7B74"/>
    <w:rsid w:val="001E0BC4"/>
    <w:rsid w:val="001E0C94"/>
    <w:rsid w:val="001E3171"/>
    <w:rsid w:val="001E725D"/>
    <w:rsid w:val="001F51BF"/>
    <w:rsid w:val="001F5E73"/>
    <w:rsid w:val="00200184"/>
    <w:rsid w:val="00200DE3"/>
    <w:rsid w:val="00203B7E"/>
    <w:rsid w:val="002059E9"/>
    <w:rsid w:val="00210747"/>
    <w:rsid w:val="002114EB"/>
    <w:rsid w:val="00211651"/>
    <w:rsid w:val="00212D45"/>
    <w:rsid w:val="00216041"/>
    <w:rsid w:val="00216A86"/>
    <w:rsid w:val="00217C9D"/>
    <w:rsid w:val="00220AC0"/>
    <w:rsid w:val="00221834"/>
    <w:rsid w:val="002272E8"/>
    <w:rsid w:val="002317B3"/>
    <w:rsid w:val="002324EF"/>
    <w:rsid w:val="00232D47"/>
    <w:rsid w:val="00233A79"/>
    <w:rsid w:val="00233DF3"/>
    <w:rsid w:val="0024404E"/>
    <w:rsid w:val="0024645F"/>
    <w:rsid w:val="00253612"/>
    <w:rsid w:val="002541B2"/>
    <w:rsid w:val="00254C12"/>
    <w:rsid w:val="00255561"/>
    <w:rsid w:val="0025578F"/>
    <w:rsid w:val="00256257"/>
    <w:rsid w:val="00256FA0"/>
    <w:rsid w:val="00260037"/>
    <w:rsid w:val="00260378"/>
    <w:rsid w:val="00260AAC"/>
    <w:rsid w:val="00261629"/>
    <w:rsid w:val="00266E55"/>
    <w:rsid w:val="00272348"/>
    <w:rsid w:val="00274134"/>
    <w:rsid w:val="00274BAD"/>
    <w:rsid w:val="002819A1"/>
    <w:rsid w:val="002855D0"/>
    <w:rsid w:val="00285EC3"/>
    <w:rsid w:val="002870BB"/>
    <w:rsid w:val="0029270A"/>
    <w:rsid w:val="00292A7F"/>
    <w:rsid w:val="00292E9C"/>
    <w:rsid w:val="00294EDA"/>
    <w:rsid w:val="002A0D82"/>
    <w:rsid w:val="002A4379"/>
    <w:rsid w:val="002A526B"/>
    <w:rsid w:val="002A6A76"/>
    <w:rsid w:val="002B0499"/>
    <w:rsid w:val="002B18C3"/>
    <w:rsid w:val="002B3664"/>
    <w:rsid w:val="002B53A9"/>
    <w:rsid w:val="002B717F"/>
    <w:rsid w:val="002B7C24"/>
    <w:rsid w:val="002C3599"/>
    <w:rsid w:val="002C4F5F"/>
    <w:rsid w:val="002C603E"/>
    <w:rsid w:val="002C664D"/>
    <w:rsid w:val="002C6861"/>
    <w:rsid w:val="002D2F5C"/>
    <w:rsid w:val="002D66E8"/>
    <w:rsid w:val="002E0061"/>
    <w:rsid w:val="002E1477"/>
    <w:rsid w:val="002E166E"/>
    <w:rsid w:val="002E3955"/>
    <w:rsid w:val="002E4671"/>
    <w:rsid w:val="002E492C"/>
    <w:rsid w:val="002E7D83"/>
    <w:rsid w:val="002F1B5E"/>
    <w:rsid w:val="002F1EAE"/>
    <w:rsid w:val="002F6635"/>
    <w:rsid w:val="002F6653"/>
    <w:rsid w:val="002F66FD"/>
    <w:rsid w:val="002F68D6"/>
    <w:rsid w:val="002F73CA"/>
    <w:rsid w:val="003014C8"/>
    <w:rsid w:val="00303FAF"/>
    <w:rsid w:val="00305B8A"/>
    <w:rsid w:val="00307922"/>
    <w:rsid w:val="003158D0"/>
    <w:rsid w:val="003160B6"/>
    <w:rsid w:val="003171A7"/>
    <w:rsid w:val="00317658"/>
    <w:rsid w:val="00320E05"/>
    <w:rsid w:val="00322016"/>
    <w:rsid w:val="00322D78"/>
    <w:rsid w:val="00323D70"/>
    <w:rsid w:val="0033299B"/>
    <w:rsid w:val="0034139B"/>
    <w:rsid w:val="00341620"/>
    <w:rsid w:val="0034221E"/>
    <w:rsid w:val="003423E5"/>
    <w:rsid w:val="003438C8"/>
    <w:rsid w:val="00350B18"/>
    <w:rsid w:val="0035403E"/>
    <w:rsid w:val="0035592D"/>
    <w:rsid w:val="00355A28"/>
    <w:rsid w:val="003577D3"/>
    <w:rsid w:val="00357F51"/>
    <w:rsid w:val="003610D3"/>
    <w:rsid w:val="003614EC"/>
    <w:rsid w:val="00362E57"/>
    <w:rsid w:val="003638BC"/>
    <w:rsid w:val="003660A0"/>
    <w:rsid w:val="00373498"/>
    <w:rsid w:val="00374CF7"/>
    <w:rsid w:val="00375520"/>
    <w:rsid w:val="00385FF2"/>
    <w:rsid w:val="003867F3"/>
    <w:rsid w:val="003916AA"/>
    <w:rsid w:val="00392E9E"/>
    <w:rsid w:val="00393317"/>
    <w:rsid w:val="00393D0C"/>
    <w:rsid w:val="00394659"/>
    <w:rsid w:val="00397DF9"/>
    <w:rsid w:val="003A0936"/>
    <w:rsid w:val="003A65C3"/>
    <w:rsid w:val="003A71D5"/>
    <w:rsid w:val="003B0210"/>
    <w:rsid w:val="003B30DE"/>
    <w:rsid w:val="003B4454"/>
    <w:rsid w:val="003B5F86"/>
    <w:rsid w:val="003B686A"/>
    <w:rsid w:val="003B6F77"/>
    <w:rsid w:val="003C52AA"/>
    <w:rsid w:val="003D4BC5"/>
    <w:rsid w:val="003E323A"/>
    <w:rsid w:val="003E34BE"/>
    <w:rsid w:val="003E49E6"/>
    <w:rsid w:val="003E6156"/>
    <w:rsid w:val="003E6877"/>
    <w:rsid w:val="003F00BE"/>
    <w:rsid w:val="003F2809"/>
    <w:rsid w:val="003F4155"/>
    <w:rsid w:val="003F483C"/>
    <w:rsid w:val="004026F7"/>
    <w:rsid w:val="0040470C"/>
    <w:rsid w:val="00405A2F"/>
    <w:rsid w:val="004074C2"/>
    <w:rsid w:val="00410600"/>
    <w:rsid w:val="004140FE"/>
    <w:rsid w:val="00414248"/>
    <w:rsid w:val="00414297"/>
    <w:rsid w:val="00423CFA"/>
    <w:rsid w:val="0042644F"/>
    <w:rsid w:val="00431788"/>
    <w:rsid w:val="00434C8F"/>
    <w:rsid w:val="00434EE8"/>
    <w:rsid w:val="00440CF2"/>
    <w:rsid w:val="00444607"/>
    <w:rsid w:val="00445943"/>
    <w:rsid w:val="004468FE"/>
    <w:rsid w:val="0044782D"/>
    <w:rsid w:val="0045166D"/>
    <w:rsid w:val="00454A9C"/>
    <w:rsid w:val="00454ADA"/>
    <w:rsid w:val="00454B49"/>
    <w:rsid w:val="004656A9"/>
    <w:rsid w:val="0047063B"/>
    <w:rsid w:val="00474F98"/>
    <w:rsid w:val="004860D6"/>
    <w:rsid w:val="004879F2"/>
    <w:rsid w:val="00487EF7"/>
    <w:rsid w:val="00490249"/>
    <w:rsid w:val="004908C2"/>
    <w:rsid w:val="00490DDC"/>
    <w:rsid w:val="0049225F"/>
    <w:rsid w:val="004941E1"/>
    <w:rsid w:val="004A2963"/>
    <w:rsid w:val="004A2AF4"/>
    <w:rsid w:val="004A3168"/>
    <w:rsid w:val="004A41C3"/>
    <w:rsid w:val="004A49D1"/>
    <w:rsid w:val="004A6D39"/>
    <w:rsid w:val="004A7011"/>
    <w:rsid w:val="004B029A"/>
    <w:rsid w:val="004B0339"/>
    <w:rsid w:val="004B1561"/>
    <w:rsid w:val="004B3EB4"/>
    <w:rsid w:val="004B7A6E"/>
    <w:rsid w:val="004C1AB6"/>
    <w:rsid w:val="004C1CDA"/>
    <w:rsid w:val="004C3379"/>
    <w:rsid w:val="004C40DC"/>
    <w:rsid w:val="004C5FF5"/>
    <w:rsid w:val="004C6E30"/>
    <w:rsid w:val="004D11B7"/>
    <w:rsid w:val="004D3EB7"/>
    <w:rsid w:val="004D57C1"/>
    <w:rsid w:val="004D5A44"/>
    <w:rsid w:val="004D70F3"/>
    <w:rsid w:val="004E167D"/>
    <w:rsid w:val="004E1F92"/>
    <w:rsid w:val="004E2820"/>
    <w:rsid w:val="004E3BC5"/>
    <w:rsid w:val="004E5B1C"/>
    <w:rsid w:val="004E60FA"/>
    <w:rsid w:val="004F1642"/>
    <w:rsid w:val="004F17CD"/>
    <w:rsid w:val="004F22EC"/>
    <w:rsid w:val="004F2625"/>
    <w:rsid w:val="004F2FBA"/>
    <w:rsid w:val="004F382F"/>
    <w:rsid w:val="00501F3D"/>
    <w:rsid w:val="0050237B"/>
    <w:rsid w:val="00510EBD"/>
    <w:rsid w:val="00511F99"/>
    <w:rsid w:val="00517368"/>
    <w:rsid w:val="005202B0"/>
    <w:rsid w:val="00527F87"/>
    <w:rsid w:val="00535AA7"/>
    <w:rsid w:val="005378B4"/>
    <w:rsid w:val="00540D99"/>
    <w:rsid w:val="00541214"/>
    <w:rsid w:val="00541AB6"/>
    <w:rsid w:val="00544529"/>
    <w:rsid w:val="0054677B"/>
    <w:rsid w:val="00546B6D"/>
    <w:rsid w:val="0054701D"/>
    <w:rsid w:val="005477C9"/>
    <w:rsid w:val="005518DF"/>
    <w:rsid w:val="00551DA0"/>
    <w:rsid w:val="005544AE"/>
    <w:rsid w:val="00554B7A"/>
    <w:rsid w:val="00554E35"/>
    <w:rsid w:val="005556A8"/>
    <w:rsid w:val="00555BDA"/>
    <w:rsid w:val="0056047F"/>
    <w:rsid w:val="0056292F"/>
    <w:rsid w:val="00564B0A"/>
    <w:rsid w:val="00570C9D"/>
    <w:rsid w:val="005717B4"/>
    <w:rsid w:val="005729E0"/>
    <w:rsid w:val="00573676"/>
    <w:rsid w:val="005746B4"/>
    <w:rsid w:val="00583460"/>
    <w:rsid w:val="00583C67"/>
    <w:rsid w:val="00585D39"/>
    <w:rsid w:val="00593DD7"/>
    <w:rsid w:val="005A465F"/>
    <w:rsid w:val="005A5E52"/>
    <w:rsid w:val="005A659B"/>
    <w:rsid w:val="005A777A"/>
    <w:rsid w:val="005B3652"/>
    <w:rsid w:val="005B5BE3"/>
    <w:rsid w:val="005B6D6A"/>
    <w:rsid w:val="005C1783"/>
    <w:rsid w:val="005C22EC"/>
    <w:rsid w:val="005D01E2"/>
    <w:rsid w:val="005D02D1"/>
    <w:rsid w:val="005D12B9"/>
    <w:rsid w:val="005D27FC"/>
    <w:rsid w:val="005D2B79"/>
    <w:rsid w:val="005D5A9D"/>
    <w:rsid w:val="005D654E"/>
    <w:rsid w:val="005D67B5"/>
    <w:rsid w:val="005E3F38"/>
    <w:rsid w:val="005E419F"/>
    <w:rsid w:val="005E63BC"/>
    <w:rsid w:val="005F049E"/>
    <w:rsid w:val="005F4D0F"/>
    <w:rsid w:val="005F4D34"/>
    <w:rsid w:val="005F73AC"/>
    <w:rsid w:val="00602160"/>
    <w:rsid w:val="00603C02"/>
    <w:rsid w:val="00604D43"/>
    <w:rsid w:val="00607A8F"/>
    <w:rsid w:val="0061016D"/>
    <w:rsid w:val="006106C8"/>
    <w:rsid w:val="006134AB"/>
    <w:rsid w:val="00614700"/>
    <w:rsid w:val="00614B1D"/>
    <w:rsid w:val="00614F95"/>
    <w:rsid w:val="00616E68"/>
    <w:rsid w:val="006174E2"/>
    <w:rsid w:val="00626072"/>
    <w:rsid w:val="00630B62"/>
    <w:rsid w:val="00640E7A"/>
    <w:rsid w:val="00642D6B"/>
    <w:rsid w:val="00644B5B"/>
    <w:rsid w:val="00646EAC"/>
    <w:rsid w:val="00646F42"/>
    <w:rsid w:val="00650903"/>
    <w:rsid w:val="0065393E"/>
    <w:rsid w:val="00655F39"/>
    <w:rsid w:val="0065757E"/>
    <w:rsid w:val="0066219A"/>
    <w:rsid w:val="00667D0A"/>
    <w:rsid w:val="006725CC"/>
    <w:rsid w:val="00673057"/>
    <w:rsid w:val="00674919"/>
    <w:rsid w:val="00680E14"/>
    <w:rsid w:val="006820A0"/>
    <w:rsid w:val="0068618B"/>
    <w:rsid w:val="006863D6"/>
    <w:rsid w:val="006920E9"/>
    <w:rsid w:val="006938A4"/>
    <w:rsid w:val="006945CD"/>
    <w:rsid w:val="00696657"/>
    <w:rsid w:val="006A309F"/>
    <w:rsid w:val="006A673B"/>
    <w:rsid w:val="006A744A"/>
    <w:rsid w:val="006A74D9"/>
    <w:rsid w:val="006B002B"/>
    <w:rsid w:val="006B043B"/>
    <w:rsid w:val="006B1EBA"/>
    <w:rsid w:val="006B36DF"/>
    <w:rsid w:val="006B460A"/>
    <w:rsid w:val="006B6DF3"/>
    <w:rsid w:val="006C10C1"/>
    <w:rsid w:val="006C2129"/>
    <w:rsid w:val="006C5DB7"/>
    <w:rsid w:val="006E042F"/>
    <w:rsid w:val="006E3A0E"/>
    <w:rsid w:val="006E5560"/>
    <w:rsid w:val="006E6354"/>
    <w:rsid w:val="006E6A9D"/>
    <w:rsid w:val="006F126D"/>
    <w:rsid w:val="006F4524"/>
    <w:rsid w:val="006F4DD9"/>
    <w:rsid w:val="006F5702"/>
    <w:rsid w:val="006F71F5"/>
    <w:rsid w:val="007049CF"/>
    <w:rsid w:val="0070548D"/>
    <w:rsid w:val="00705B3C"/>
    <w:rsid w:val="00706544"/>
    <w:rsid w:val="007111AF"/>
    <w:rsid w:val="00711E76"/>
    <w:rsid w:val="00712913"/>
    <w:rsid w:val="00712BA8"/>
    <w:rsid w:val="00713A7B"/>
    <w:rsid w:val="00713FC7"/>
    <w:rsid w:val="007148A3"/>
    <w:rsid w:val="00726661"/>
    <w:rsid w:val="00726D8A"/>
    <w:rsid w:val="00727954"/>
    <w:rsid w:val="0073329C"/>
    <w:rsid w:val="007360CE"/>
    <w:rsid w:val="00752DA5"/>
    <w:rsid w:val="00756432"/>
    <w:rsid w:val="007616FA"/>
    <w:rsid w:val="007619D8"/>
    <w:rsid w:val="007621B0"/>
    <w:rsid w:val="00762CA8"/>
    <w:rsid w:val="007648D2"/>
    <w:rsid w:val="00765141"/>
    <w:rsid w:val="00766DB0"/>
    <w:rsid w:val="0076733A"/>
    <w:rsid w:val="00770CCD"/>
    <w:rsid w:val="00771650"/>
    <w:rsid w:val="00774A2A"/>
    <w:rsid w:val="00774BFC"/>
    <w:rsid w:val="007800D4"/>
    <w:rsid w:val="007821D8"/>
    <w:rsid w:val="007833E8"/>
    <w:rsid w:val="00785460"/>
    <w:rsid w:val="007918AF"/>
    <w:rsid w:val="00792756"/>
    <w:rsid w:val="00792F1E"/>
    <w:rsid w:val="00796F14"/>
    <w:rsid w:val="007A024D"/>
    <w:rsid w:val="007A1246"/>
    <w:rsid w:val="007A2576"/>
    <w:rsid w:val="007A397A"/>
    <w:rsid w:val="007A67F2"/>
    <w:rsid w:val="007A7CDC"/>
    <w:rsid w:val="007B0CCC"/>
    <w:rsid w:val="007B3C03"/>
    <w:rsid w:val="007B6CF6"/>
    <w:rsid w:val="007C0331"/>
    <w:rsid w:val="007C31AE"/>
    <w:rsid w:val="007C3238"/>
    <w:rsid w:val="007C3E00"/>
    <w:rsid w:val="007D1E92"/>
    <w:rsid w:val="007D2AD2"/>
    <w:rsid w:val="007D77DE"/>
    <w:rsid w:val="007E12B2"/>
    <w:rsid w:val="007E6FCD"/>
    <w:rsid w:val="007E73F8"/>
    <w:rsid w:val="007F2607"/>
    <w:rsid w:val="007F2CC8"/>
    <w:rsid w:val="007F37DD"/>
    <w:rsid w:val="007F5DE4"/>
    <w:rsid w:val="00801E46"/>
    <w:rsid w:val="00804266"/>
    <w:rsid w:val="0080662F"/>
    <w:rsid w:val="0081261C"/>
    <w:rsid w:val="008137D8"/>
    <w:rsid w:val="0082129E"/>
    <w:rsid w:val="00821BD9"/>
    <w:rsid w:val="00822AEA"/>
    <w:rsid w:val="0082469C"/>
    <w:rsid w:val="00824737"/>
    <w:rsid w:val="0082601D"/>
    <w:rsid w:val="00827B97"/>
    <w:rsid w:val="00827F69"/>
    <w:rsid w:val="00832DD0"/>
    <w:rsid w:val="0083436B"/>
    <w:rsid w:val="00837CC8"/>
    <w:rsid w:val="00840E8E"/>
    <w:rsid w:val="00843BBA"/>
    <w:rsid w:val="008441D5"/>
    <w:rsid w:val="008466D5"/>
    <w:rsid w:val="00852E06"/>
    <w:rsid w:val="0085482A"/>
    <w:rsid w:val="00855A1F"/>
    <w:rsid w:val="00855BE3"/>
    <w:rsid w:val="00857215"/>
    <w:rsid w:val="00857F27"/>
    <w:rsid w:val="0086490A"/>
    <w:rsid w:val="00865E21"/>
    <w:rsid w:val="00866E62"/>
    <w:rsid w:val="0087462F"/>
    <w:rsid w:val="0088642F"/>
    <w:rsid w:val="00886E3F"/>
    <w:rsid w:val="00892CFE"/>
    <w:rsid w:val="008930D6"/>
    <w:rsid w:val="0089346E"/>
    <w:rsid w:val="00894889"/>
    <w:rsid w:val="0089600F"/>
    <w:rsid w:val="008A0B61"/>
    <w:rsid w:val="008A61A0"/>
    <w:rsid w:val="008A649A"/>
    <w:rsid w:val="008A655C"/>
    <w:rsid w:val="008C0980"/>
    <w:rsid w:val="008C3880"/>
    <w:rsid w:val="008C5E2B"/>
    <w:rsid w:val="008C72EA"/>
    <w:rsid w:val="008D0141"/>
    <w:rsid w:val="008D1015"/>
    <w:rsid w:val="008D2A8C"/>
    <w:rsid w:val="008D3220"/>
    <w:rsid w:val="008D738B"/>
    <w:rsid w:val="008E3A14"/>
    <w:rsid w:val="008E4EF3"/>
    <w:rsid w:val="008F1BBF"/>
    <w:rsid w:val="008F1D1F"/>
    <w:rsid w:val="008F6CD3"/>
    <w:rsid w:val="00900299"/>
    <w:rsid w:val="009016BD"/>
    <w:rsid w:val="00902A79"/>
    <w:rsid w:val="00903011"/>
    <w:rsid w:val="00914BF9"/>
    <w:rsid w:val="009167DD"/>
    <w:rsid w:val="00922822"/>
    <w:rsid w:val="00922DEA"/>
    <w:rsid w:val="00923530"/>
    <w:rsid w:val="00925B88"/>
    <w:rsid w:val="009261BA"/>
    <w:rsid w:val="0092680B"/>
    <w:rsid w:val="009310DC"/>
    <w:rsid w:val="00932801"/>
    <w:rsid w:val="00932C2D"/>
    <w:rsid w:val="00935EA3"/>
    <w:rsid w:val="00936681"/>
    <w:rsid w:val="00936D33"/>
    <w:rsid w:val="00937857"/>
    <w:rsid w:val="00940BD8"/>
    <w:rsid w:val="009414AA"/>
    <w:rsid w:val="00941731"/>
    <w:rsid w:val="0094210D"/>
    <w:rsid w:val="00945D95"/>
    <w:rsid w:val="00952FF4"/>
    <w:rsid w:val="009552B5"/>
    <w:rsid w:val="00963539"/>
    <w:rsid w:val="00965121"/>
    <w:rsid w:val="00967A22"/>
    <w:rsid w:val="009701E8"/>
    <w:rsid w:val="00970963"/>
    <w:rsid w:val="00972394"/>
    <w:rsid w:val="00973257"/>
    <w:rsid w:val="00975CBA"/>
    <w:rsid w:val="00980F1F"/>
    <w:rsid w:val="00981920"/>
    <w:rsid w:val="00981983"/>
    <w:rsid w:val="00986430"/>
    <w:rsid w:val="00990081"/>
    <w:rsid w:val="0099066F"/>
    <w:rsid w:val="0099191E"/>
    <w:rsid w:val="00994F13"/>
    <w:rsid w:val="00997A2E"/>
    <w:rsid w:val="009A16ED"/>
    <w:rsid w:val="009A39BF"/>
    <w:rsid w:val="009A3A72"/>
    <w:rsid w:val="009A3EAB"/>
    <w:rsid w:val="009A5B52"/>
    <w:rsid w:val="009B193E"/>
    <w:rsid w:val="009B5FD2"/>
    <w:rsid w:val="009B79CC"/>
    <w:rsid w:val="009C07C5"/>
    <w:rsid w:val="009C2677"/>
    <w:rsid w:val="009C5BCD"/>
    <w:rsid w:val="009D146E"/>
    <w:rsid w:val="009D15C8"/>
    <w:rsid w:val="009D44E3"/>
    <w:rsid w:val="009D5FE5"/>
    <w:rsid w:val="009D68B1"/>
    <w:rsid w:val="009D69F3"/>
    <w:rsid w:val="009E0A64"/>
    <w:rsid w:val="009F2021"/>
    <w:rsid w:val="009F4E1D"/>
    <w:rsid w:val="009F7CF3"/>
    <w:rsid w:val="009F7E57"/>
    <w:rsid w:val="00A0001F"/>
    <w:rsid w:val="00A00E14"/>
    <w:rsid w:val="00A041E5"/>
    <w:rsid w:val="00A044A2"/>
    <w:rsid w:val="00A06A0D"/>
    <w:rsid w:val="00A11E1B"/>
    <w:rsid w:val="00A12500"/>
    <w:rsid w:val="00A12EA7"/>
    <w:rsid w:val="00A131B2"/>
    <w:rsid w:val="00A1434D"/>
    <w:rsid w:val="00A21B7B"/>
    <w:rsid w:val="00A239ED"/>
    <w:rsid w:val="00A27E69"/>
    <w:rsid w:val="00A314B2"/>
    <w:rsid w:val="00A32974"/>
    <w:rsid w:val="00A3360E"/>
    <w:rsid w:val="00A350AE"/>
    <w:rsid w:val="00A352A5"/>
    <w:rsid w:val="00A50A48"/>
    <w:rsid w:val="00A568AE"/>
    <w:rsid w:val="00A568FE"/>
    <w:rsid w:val="00A56D1E"/>
    <w:rsid w:val="00A619F8"/>
    <w:rsid w:val="00A636AF"/>
    <w:rsid w:val="00A63E83"/>
    <w:rsid w:val="00A641F9"/>
    <w:rsid w:val="00A65E59"/>
    <w:rsid w:val="00A671A7"/>
    <w:rsid w:val="00A707FE"/>
    <w:rsid w:val="00A7409C"/>
    <w:rsid w:val="00A74F57"/>
    <w:rsid w:val="00A752B5"/>
    <w:rsid w:val="00A80C88"/>
    <w:rsid w:val="00A82678"/>
    <w:rsid w:val="00A83033"/>
    <w:rsid w:val="00A84594"/>
    <w:rsid w:val="00A84E39"/>
    <w:rsid w:val="00A85227"/>
    <w:rsid w:val="00A86282"/>
    <w:rsid w:val="00A91419"/>
    <w:rsid w:val="00A91721"/>
    <w:rsid w:val="00A937E9"/>
    <w:rsid w:val="00A93F33"/>
    <w:rsid w:val="00A9446C"/>
    <w:rsid w:val="00A95829"/>
    <w:rsid w:val="00A95E01"/>
    <w:rsid w:val="00A97872"/>
    <w:rsid w:val="00AA3898"/>
    <w:rsid w:val="00AA6C6D"/>
    <w:rsid w:val="00AA6E6C"/>
    <w:rsid w:val="00AB0048"/>
    <w:rsid w:val="00AB071F"/>
    <w:rsid w:val="00AC0004"/>
    <w:rsid w:val="00AC0BF8"/>
    <w:rsid w:val="00AC4317"/>
    <w:rsid w:val="00AC504B"/>
    <w:rsid w:val="00AD133B"/>
    <w:rsid w:val="00AD5826"/>
    <w:rsid w:val="00AD5E8E"/>
    <w:rsid w:val="00AD67F6"/>
    <w:rsid w:val="00AD708E"/>
    <w:rsid w:val="00AD7686"/>
    <w:rsid w:val="00AD7D08"/>
    <w:rsid w:val="00AE04D5"/>
    <w:rsid w:val="00AE196E"/>
    <w:rsid w:val="00AE32D4"/>
    <w:rsid w:val="00AE4081"/>
    <w:rsid w:val="00AE57D5"/>
    <w:rsid w:val="00AF094C"/>
    <w:rsid w:val="00AF09B6"/>
    <w:rsid w:val="00AF14D4"/>
    <w:rsid w:val="00AF2060"/>
    <w:rsid w:val="00AF4B27"/>
    <w:rsid w:val="00AF5BBF"/>
    <w:rsid w:val="00AF627B"/>
    <w:rsid w:val="00AF7EF7"/>
    <w:rsid w:val="00B037D3"/>
    <w:rsid w:val="00B06303"/>
    <w:rsid w:val="00B13849"/>
    <w:rsid w:val="00B16483"/>
    <w:rsid w:val="00B24828"/>
    <w:rsid w:val="00B2736F"/>
    <w:rsid w:val="00B322F2"/>
    <w:rsid w:val="00B32CBC"/>
    <w:rsid w:val="00B33D99"/>
    <w:rsid w:val="00B3484E"/>
    <w:rsid w:val="00B35143"/>
    <w:rsid w:val="00B35174"/>
    <w:rsid w:val="00B36635"/>
    <w:rsid w:val="00B42129"/>
    <w:rsid w:val="00B44067"/>
    <w:rsid w:val="00B46B1A"/>
    <w:rsid w:val="00B52653"/>
    <w:rsid w:val="00B52E67"/>
    <w:rsid w:val="00B558E1"/>
    <w:rsid w:val="00B6060B"/>
    <w:rsid w:val="00B641C5"/>
    <w:rsid w:val="00B668AF"/>
    <w:rsid w:val="00B67700"/>
    <w:rsid w:val="00B70F65"/>
    <w:rsid w:val="00B722FC"/>
    <w:rsid w:val="00B75E48"/>
    <w:rsid w:val="00B778FE"/>
    <w:rsid w:val="00B80E93"/>
    <w:rsid w:val="00B81DD3"/>
    <w:rsid w:val="00B82F74"/>
    <w:rsid w:val="00B83508"/>
    <w:rsid w:val="00B85DA1"/>
    <w:rsid w:val="00B90F72"/>
    <w:rsid w:val="00B92D66"/>
    <w:rsid w:val="00B9341A"/>
    <w:rsid w:val="00B955F1"/>
    <w:rsid w:val="00B95EC3"/>
    <w:rsid w:val="00B96968"/>
    <w:rsid w:val="00B974C1"/>
    <w:rsid w:val="00BA0E1E"/>
    <w:rsid w:val="00BA13B9"/>
    <w:rsid w:val="00BA4054"/>
    <w:rsid w:val="00BA6930"/>
    <w:rsid w:val="00BA739C"/>
    <w:rsid w:val="00BB3AE1"/>
    <w:rsid w:val="00BB4556"/>
    <w:rsid w:val="00BB73E5"/>
    <w:rsid w:val="00BC2278"/>
    <w:rsid w:val="00BC37D0"/>
    <w:rsid w:val="00BC4E8D"/>
    <w:rsid w:val="00BC5760"/>
    <w:rsid w:val="00BC57E9"/>
    <w:rsid w:val="00BC76C1"/>
    <w:rsid w:val="00BD52EE"/>
    <w:rsid w:val="00BD5773"/>
    <w:rsid w:val="00BD5B0D"/>
    <w:rsid w:val="00BE00C1"/>
    <w:rsid w:val="00BE17E9"/>
    <w:rsid w:val="00BE18E9"/>
    <w:rsid w:val="00BE6CA1"/>
    <w:rsid w:val="00BF0ECA"/>
    <w:rsid w:val="00BF3875"/>
    <w:rsid w:val="00BF4C3A"/>
    <w:rsid w:val="00BF5D70"/>
    <w:rsid w:val="00C03157"/>
    <w:rsid w:val="00C03D6A"/>
    <w:rsid w:val="00C050BA"/>
    <w:rsid w:val="00C06F7D"/>
    <w:rsid w:val="00C07B62"/>
    <w:rsid w:val="00C163D0"/>
    <w:rsid w:val="00C1713F"/>
    <w:rsid w:val="00C227B6"/>
    <w:rsid w:val="00C24791"/>
    <w:rsid w:val="00C25B02"/>
    <w:rsid w:val="00C265E9"/>
    <w:rsid w:val="00C269F0"/>
    <w:rsid w:val="00C270D1"/>
    <w:rsid w:val="00C31241"/>
    <w:rsid w:val="00C31C6F"/>
    <w:rsid w:val="00C3424C"/>
    <w:rsid w:val="00C360BD"/>
    <w:rsid w:val="00C36A36"/>
    <w:rsid w:val="00C3785A"/>
    <w:rsid w:val="00C507A6"/>
    <w:rsid w:val="00C55277"/>
    <w:rsid w:val="00C554A3"/>
    <w:rsid w:val="00C61839"/>
    <w:rsid w:val="00C636B6"/>
    <w:rsid w:val="00C66CAF"/>
    <w:rsid w:val="00C66E9B"/>
    <w:rsid w:val="00C714D3"/>
    <w:rsid w:val="00C72BE9"/>
    <w:rsid w:val="00C739C9"/>
    <w:rsid w:val="00C74AEE"/>
    <w:rsid w:val="00C75FDE"/>
    <w:rsid w:val="00C765BA"/>
    <w:rsid w:val="00C76F25"/>
    <w:rsid w:val="00C810D0"/>
    <w:rsid w:val="00C8650F"/>
    <w:rsid w:val="00C87B8F"/>
    <w:rsid w:val="00C925B8"/>
    <w:rsid w:val="00C92B72"/>
    <w:rsid w:val="00CA1C41"/>
    <w:rsid w:val="00CA3071"/>
    <w:rsid w:val="00CA3372"/>
    <w:rsid w:val="00CA6041"/>
    <w:rsid w:val="00CB3293"/>
    <w:rsid w:val="00CB4CBA"/>
    <w:rsid w:val="00CB5A79"/>
    <w:rsid w:val="00CB65D7"/>
    <w:rsid w:val="00CB715D"/>
    <w:rsid w:val="00CC0273"/>
    <w:rsid w:val="00CC090C"/>
    <w:rsid w:val="00CC0DC2"/>
    <w:rsid w:val="00CC0F92"/>
    <w:rsid w:val="00CC1F5E"/>
    <w:rsid w:val="00CC3CD7"/>
    <w:rsid w:val="00CC7624"/>
    <w:rsid w:val="00CD1FE7"/>
    <w:rsid w:val="00CD413F"/>
    <w:rsid w:val="00CD46C7"/>
    <w:rsid w:val="00CD4B77"/>
    <w:rsid w:val="00CD543C"/>
    <w:rsid w:val="00CE06EB"/>
    <w:rsid w:val="00CE0A66"/>
    <w:rsid w:val="00CE1D34"/>
    <w:rsid w:val="00CE5618"/>
    <w:rsid w:val="00CE7643"/>
    <w:rsid w:val="00D01F4B"/>
    <w:rsid w:val="00D032CF"/>
    <w:rsid w:val="00D039F8"/>
    <w:rsid w:val="00D03CA1"/>
    <w:rsid w:val="00D0430D"/>
    <w:rsid w:val="00D051F2"/>
    <w:rsid w:val="00D05BBB"/>
    <w:rsid w:val="00D07E25"/>
    <w:rsid w:val="00D07FC5"/>
    <w:rsid w:val="00D10F68"/>
    <w:rsid w:val="00D125BC"/>
    <w:rsid w:val="00D13FC0"/>
    <w:rsid w:val="00D14C62"/>
    <w:rsid w:val="00D169A0"/>
    <w:rsid w:val="00D204A4"/>
    <w:rsid w:val="00D22A1F"/>
    <w:rsid w:val="00D2428A"/>
    <w:rsid w:val="00D24E12"/>
    <w:rsid w:val="00D255E5"/>
    <w:rsid w:val="00D30810"/>
    <w:rsid w:val="00D35266"/>
    <w:rsid w:val="00D367BB"/>
    <w:rsid w:val="00D4326E"/>
    <w:rsid w:val="00D44379"/>
    <w:rsid w:val="00D44DAF"/>
    <w:rsid w:val="00D5345A"/>
    <w:rsid w:val="00D56E5E"/>
    <w:rsid w:val="00D66212"/>
    <w:rsid w:val="00D744D2"/>
    <w:rsid w:val="00D751B5"/>
    <w:rsid w:val="00D77416"/>
    <w:rsid w:val="00D8173A"/>
    <w:rsid w:val="00D81AA2"/>
    <w:rsid w:val="00D8482E"/>
    <w:rsid w:val="00D90169"/>
    <w:rsid w:val="00D940A2"/>
    <w:rsid w:val="00D968FB"/>
    <w:rsid w:val="00D97A5F"/>
    <w:rsid w:val="00DA0D6B"/>
    <w:rsid w:val="00DA17A9"/>
    <w:rsid w:val="00DA28C7"/>
    <w:rsid w:val="00DA4383"/>
    <w:rsid w:val="00DA66C0"/>
    <w:rsid w:val="00DA6F1E"/>
    <w:rsid w:val="00DA77FC"/>
    <w:rsid w:val="00DB00B5"/>
    <w:rsid w:val="00DB1FA4"/>
    <w:rsid w:val="00DB41FA"/>
    <w:rsid w:val="00DB7B8A"/>
    <w:rsid w:val="00DC0C5A"/>
    <w:rsid w:val="00DC0EA1"/>
    <w:rsid w:val="00DC1688"/>
    <w:rsid w:val="00DC4C16"/>
    <w:rsid w:val="00DC552C"/>
    <w:rsid w:val="00DD0464"/>
    <w:rsid w:val="00DD1179"/>
    <w:rsid w:val="00DD2769"/>
    <w:rsid w:val="00DD4692"/>
    <w:rsid w:val="00DD52A3"/>
    <w:rsid w:val="00DE3619"/>
    <w:rsid w:val="00DE677A"/>
    <w:rsid w:val="00DE6A66"/>
    <w:rsid w:val="00DF3BF9"/>
    <w:rsid w:val="00DF434A"/>
    <w:rsid w:val="00DF47FA"/>
    <w:rsid w:val="00DF52D3"/>
    <w:rsid w:val="00DF563B"/>
    <w:rsid w:val="00DF59E1"/>
    <w:rsid w:val="00E0115B"/>
    <w:rsid w:val="00E02CE3"/>
    <w:rsid w:val="00E03099"/>
    <w:rsid w:val="00E04625"/>
    <w:rsid w:val="00E0551E"/>
    <w:rsid w:val="00E21C81"/>
    <w:rsid w:val="00E233E6"/>
    <w:rsid w:val="00E25C5C"/>
    <w:rsid w:val="00E265D5"/>
    <w:rsid w:val="00E26844"/>
    <w:rsid w:val="00E3314A"/>
    <w:rsid w:val="00E33FBE"/>
    <w:rsid w:val="00E357CD"/>
    <w:rsid w:val="00E358F3"/>
    <w:rsid w:val="00E364A3"/>
    <w:rsid w:val="00E42EAA"/>
    <w:rsid w:val="00E45306"/>
    <w:rsid w:val="00E50443"/>
    <w:rsid w:val="00E557AD"/>
    <w:rsid w:val="00E55BF6"/>
    <w:rsid w:val="00E569D3"/>
    <w:rsid w:val="00E64D96"/>
    <w:rsid w:val="00E67458"/>
    <w:rsid w:val="00E72C66"/>
    <w:rsid w:val="00E77ABD"/>
    <w:rsid w:val="00E833FA"/>
    <w:rsid w:val="00E867BE"/>
    <w:rsid w:val="00E86965"/>
    <w:rsid w:val="00E87401"/>
    <w:rsid w:val="00E87F3C"/>
    <w:rsid w:val="00E913DD"/>
    <w:rsid w:val="00E95CB0"/>
    <w:rsid w:val="00EA043F"/>
    <w:rsid w:val="00EA3D30"/>
    <w:rsid w:val="00EA63B1"/>
    <w:rsid w:val="00EA6976"/>
    <w:rsid w:val="00EA7B9E"/>
    <w:rsid w:val="00EB07A4"/>
    <w:rsid w:val="00EB1112"/>
    <w:rsid w:val="00EB265A"/>
    <w:rsid w:val="00EC1228"/>
    <w:rsid w:val="00ED0CC4"/>
    <w:rsid w:val="00ED5575"/>
    <w:rsid w:val="00ED64B0"/>
    <w:rsid w:val="00ED6C5E"/>
    <w:rsid w:val="00ED6FED"/>
    <w:rsid w:val="00EE0CF4"/>
    <w:rsid w:val="00EE168D"/>
    <w:rsid w:val="00EE40CD"/>
    <w:rsid w:val="00EE5FCC"/>
    <w:rsid w:val="00EE696B"/>
    <w:rsid w:val="00EE7D24"/>
    <w:rsid w:val="00EF2A17"/>
    <w:rsid w:val="00EF750C"/>
    <w:rsid w:val="00EF7570"/>
    <w:rsid w:val="00EF7748"/>
    <w:rsid w:val="00F01626"/>
    <w:rsid w:val="00F02D97"/>
    <w:rsid w:val="00F04F7A"/>
    <w:rsid w:val="00F10271"/>
    <w:rsid w:val="00F11821"/>
    <w:rsid w:val="00F13F09"/>
    <w:rsid w:val="00F16858"/>
    <w:rsid w:val="00F175D5"/>
    <w:rsid w:val="00F23A99"/>
    <w:rsid w:val="00F24C01"/>
    <w:rsid w:val="00F2646B"/>
    <w:rsid w:val="00F36D41"/>
    <w:rsid w:val="00F40E2D"/>
    <w:rsid w:val="00F44A8A"/>
    <w:rsid w:val="00F46C31"/>
    <w:rsid w:val="00F46F96"/>
    <w:rsid w:val="00F47095"/>
    <w:rsid w:val="00F50544"/>
    <w:rsid w:val="00F55444"/>
    <w:rsid w:val="00F56147"/>
    <w:rsid w:val="00F569B1"/>
    <w:rsid w:val="00F64096"/>
    <w:rsid w:val="00F6585A"/>
    <w:rsid w:val="00F6650A"/>
    <w:rsid w:val="00F6757B"/>
    <w:rsid w:val="00F7335C"/>
    <w:rsid w:val="00F75424"/>
    <w:rsid w:val="00F77ED7"/>
    <w:rsid w:val="00F833C8"/>
    <w:rsid w:val="00F86FF6"/>
    <w:rsid w:val="00F90AA2"/>
    <w:rsid w:val="00F91738"/>
    <w:rsid w:val="00F92FD9"/>
    <w:rsid w:val="00F94ACB"/>
    <w:rsid w:val="00F95EAA"/>
    <w:rsid w:val="00FA014D"/>
    <w:rsid w:val="00FA389A"/>
    <w:rsid w:val="00FA4F73"/>
    <w:rsid w:val="00FA7C71"/>
    <w:rsid w:val="00FB01CB"/>
    <w:rsid w:val="00FC1132"/>
    <w:rsid w:val="00FC3777"/>
    <w:rsid w:val="00FC50C5"/>
    <w:rsid w:val="00FC53A5"/>
    <w:rsid w:val="00FD6ECB"/>
    <w:rsid w:val="00FE2101"/>
    <w:rsid w:val="00FE2E8C"/>
    <w:rsid w:val="00FE393B"/>
    <w:rsid w:val="00FF283B"/>
    <w:rsid w:val="00FF48A7"/>
    <w:rsid w:val="00FF6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202E61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66CAF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66CAF"/>
  </w:style>
  <w:style w:type="paragraph" w:styleId="Footer">
    <w:name w:val="footer"/>
    <w:basedOn w:val="Normal"/>
    <w:link w:val="FooterChar"/>
    <w:uiPriority w:val="99"/>
    <w:unhideWhenUsed/>
    <w:rsid w:val="00C66CA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66CAF"/>
  </w:style>
  <w:style w:type="paragraph" w:styleId="NormalWeb">
    <w:name w:val="Normal (Web)"/>
    <w:basedOn w:val="Normal"/>
    <w:uiPriority w:val="99"/>
    <w:unhideWhenUsed/>
    <w:rsid w:val="002C664D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14F95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4F95"/>
    <w:rPr>
      <w:rFonts w:ascii="Times New Roman" w:hAnsi="Times New Roman" w:cs="Times New Roman"/>
      <w:sz w:val="18"/>
      <w:szCs w:val="18"/>
    </w:rPr>
  </w:style>
  <w:style w:type="paragraph" w:styleId="ListParagraph">
    <w:name w:val="List Paragraph"/>
    <w:basedOn w:val="Normal"/>
    <w:uiPriority w:val="99"/>
    <w:qFormat/>
    <w:rsid w:val="00614F95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2E1477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E1477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E1477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E1477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E1477"/>
    <w:rPr>
      <w:b/>
      <w:bCs/>
      <w:sz w:val="20"/>
      <w:szCs w:val="20"/>
    </w:rPr>
  </w:style>
  <w:style w:type="character" w:styleId="PageNumber">
    <w:name w:val="page number"/>
    <w:basedOn w:val="DefaultParagraphFont"/>
    <w:uiPriority w:val="99"/>
    <w:semiHidden/>
    <w:unhideWhenUsed/>
    <w:rsid w:val="004468FE"/>
  </w:style>
  <w:style w:type="table" w:styleId="TableGrid">
    <w:name w:val="Table Grid"/>
    <w:basedOn w:val="TableNormal"/>
    <w:uiPriority w:val="59"/>
    <w:rsid w:val="002114EB"/>
    <w:rPr>
      <w:rFonts w:eastAsiaTheme="minorHAnsi"/>
      <w:sz w:val="22"/>
      <w:szCs w:val="28"/>
      <w:lang w:bidi="th-T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4B1561"/>
  </w:style>
  <w:style w:type="paragraph" w:styleId="DocumentMap">
    <w:name w:val="Document Map"/>
    <w:basedOn w:val="Normal"/>
    <w:link w:val="DocumentMapChar"/>
    <w:uiPriority w:val="99"/>
    <w:semiHidden/>
    <w:unhideWhenUsed/>
    <w:rsid w:val="00BF3875"/>
    <w:rPr>
      <w:rFonts w:ascii="Times New Roman" w:hAnsi="Times New Roman" w:cs="Times New Roman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F3875"/>
    <w:rPr>
      <w:rFonts w:ascii="Times New Roman" w:hAnsi="Times New Roman" w:cs="Times New Roman"/>
    </w:rPr>
  </w:style>
  <w:style w:type="paragraph" w:styleId="PlainText">
    <w:name w:val="Plain Text"/>
    <w:basedOn w:val="Normal"/>
    <w:link w:val="PlainTextChar"/>
    <w:uiPriority w:val="99"/>
    <w:unhideWhenUsed/>
    <w:rsid w:val="00D367BB"/>
    <w:rPr>
      <w:rFonts w:ascii="Calibri" w:eastAsiaTheme="minorHAnsi" w:hAnsi="Calibri" w:cs="Angsana New"/>
      <w:sz w:val="22"/>
      <w:szCs w:val="26"/>
      <w:lang w:bidi="th-TH"/>
    </w:rPr>
  </w:style>
  <w:style w:type="character" w:customStyle="1" w:styleId="PlainTextChar">
    <w:name w:val="Plain Text Char"/>
    <w:basedOn w:val="DefaultParagraphFont"/>
    <w:link w:val="PlainText"/>
    <w:uiPriority w:val="99"/>
    <w:rsid w:val="00D367BB"/>
    <w:rPr>
      <w:rFonts w:ascii="Calibri" w:eastAsiaTheme="minorHAnsi" w:hAnsi="Calibri" w:cs="Angsana New"/>
      <w:sz w:val="22"/>
      <w:szCs w:val="26"/>
      <w:lang w:bidi="th-TH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66CAF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66CAF"/>
  </w:style>
  <w:style w:type="paragraph" w:styleId="Footer">
    <w:name w:val="footer"/>
    <w:basedOn w:val="Normal"/>
    <w:link w:val="FooterChar"/>
    <w:uiPriority w:val="99"/>
    <w:unhideWhenUsed/>
    <w:rsid w:val="00C66CA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66CAF"/>
  </w:style>
  <w:style w:type="paragraph" w:styleId="NormalWeb">
    <w:name w:val="Normal (Web)"/>
    <w:basedOn w:val="Normal"/>
    <w:uiPriority w:val="99"/>
    <w:unhideWhenUsed/>
    <w:rsid w:val="002C664D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14F95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4F95"/>
    <w:rPr>
      <w:rFonts w:ascii="Times New Roman" w:hAnsi="Times New Roman" w:cs="Times New Roman"/>
      <w:sz w:val="18"/>
      <w:szCs w:val="18"/>
    </w:rPr>
  </w:style>
  <w:style w:type="paragraph" w:styleId="ListParagraph">
    <w:name w:val="List Paragraph"/>
    <w:basedOn w:val="Normal"/>
    <w:uiPriority w:val="99"/>
    <w:qFormat/>
    <w:rsid w:val="00614F95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2E1477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E1477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E1477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E1477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E1477"/>
    <w:rPr>
      <w:b/>
      <w:bCs/>
      <w:sz w:val="20"/>
      <w:szCs w:val="20"/>
    </w:rPr>
  </w:style>
  <w:style w:type="character" w:styleId="PageNumber">
    <w:name w:val="page number"/>
    <w:basedOn w:val="DefaultParagraphFont"/>
    <w:uiPriority w:val="99"/>
    <w:semiHidden/>
    <w:unhideWhenUsed/>
    <w:rsid w:val="004468FE"/>
  </w:style>
  <w:style w:type="table" w:styleId="TableGrid">
    <w:name w:val="Table Grid"/>
    <w:basedOn w:val="TableNormal"/>
    <w:uiPriority w:val="59"/>
    <w:rsid w:val="002114EB"/>
    <w:rPr>
      <w:rFonts w:eastAsiaTheme="minorHAnsi"/>
      <w:sz w:val="22"/>
      <w:szCs w:val="28"/>
      <w:lang w:bidi="th-T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4B1561"/>
  </w:style>
  <w:style w:type="paragraph" w:styleId="DocumentMap">
    <w:name w:val="Document Map"/>
    <w:basedOn w:val="Normal"/>
    <w:link w:val="DocumentMapChar"/>
    <w:uiPriority w:val="99"/>
    <w:semiHidden/>
    <w:unhideWhenUsed/>
    <w:rsid w:val="00BF3875"/>
    <w:rPr>
      <w:rFonts w:ascii="Times New Roman" w:hAnsi="Times New Roman" w:cs="Times New Roman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F3875"/>
    <w:rPr>
      <w:rFonts w:ascii="Times New Roman" w:hAnsi="Times New Roman" w:cs="Times New Roman"/>
    </w:rPr>
  </w:style>
  <w:style w:type="paragraph" w:styleId="PlainText">
    <w:name w:val="Plain Text"/>
    <w:basedOn w:val="Normal"/>
    <w:link w:val="PlainTextChar"/>
    <w:uiPriority w:val="99"/>
    <w:unhideWhenUsed/>
    <w:rsid w:val="00D367BB"/>
    <w:rPr>
      <w:rFonts w:ascii="Calibri" w:eastAsiaTheme="minorHAnsi" w:hAnsi="Calibri" w:cs="Angsana New"/>
      <w:sz w:val="22"/>
      <w:szCs w:val="26"/>
      <w:lang w:bidi="th-TH"/>
    </w:rPr>
  </w:style>
  <w:style w:type="character" w:customStyle="1" w:styleId="PlainTextChar">
    <w:name w:val="Plain Text Char"/>
    <w:basedOn w:val="DefaultParagraphFont"/>
    <w:link w:val="PlainText"/>
    <w:uiPriority w:val="99"/>
    <w:rsid w:val="00D367BB"/>
    <w:rPr>
      <w:rFonts w:ascii="Calibri" w:eastAsiaTheme="minorHAnsi" w:hAnsi="Calibri" w:cs="Angsana New"/>
      <w:sz w:val="22"/>
      <w:szCs w:val="26"/>
      <w:lang w:bidi="th-T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07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2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9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03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2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3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6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7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7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6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E87FDE7-0065-422E-B726-659217BF0F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4</Pages>
  <Words>1607</Words>
  <Characters>8730</Characters>
  <Application>Microsoft Office Word</Application>
  <DocSecurity>0</DocSecurity>
  <Lines>459</Lines>
  <Paragraphs>449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Washington</Company>
  <LinksUpToDate>false</LinksUpToDate>
  <CharactersWithSpaces>9888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Eoin West</dc:creator>
  <cp:keywords/>
  <dc:description/>
  <cp:lastModifiedBy>USER</cp:lastModifiedBy>
  <cp:revision>61</cp:revision>
  <cp:lastPrinted>2017-02-11T00:22:00Z</cp:lastPrinted>
  <dcterms:created xsi:type="dcterms:W3CDTF">2019-01-12T09:03:00Z</dcterms:created>
  <dcterms:modified xsi:type="dcterms:W3CDTF">2019-11-21T20:08:00Z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Recent Style Id 0_1">
    <vt:lpwstr>http://www.zotero.org/styles/apa</vt:lpwstr>
  </property>
  <property fmtid="{D5CDD505-2E9C-101B-9397-08002B2CF9AE}" pid="4" name="Mendeley Recent Style Name 0_1">
    <vt:lpwstr>American Psychological Association 6th edition</vt:lpwstr>
  </property>
  <property fmtid="{D5CDD505-2E9C-101B-9397-08002B2CF9AE}" pid="5" name="Mendeley Recent Style Id 1_1">
    <vt:lpwstr>http://www.zotero.org/styles/biomed-central</vt:lpwstr>
  </property>
  <property fmtid="{D5CDD505-2E9C-101B-9397-08002B2CF9AE}" pid="6" name="Mendeley Recent Style Name 1_1">
    <vt:lpwstr>BioMed Central</vt:lpwstr>
  </property>
  <property fmtid="{D5CDD505-2E9C-101B-9397-08002B2CF9AE}" pid="7" name="Mendeley Recent Style Id 2_1">
    <vt:lpwstr>http://www.zotero.org/styles/intensive-care-medicine</vt:lpwstr>
  </property>
  <property fmtid="{D5CDD505-2E9C-101B-9397-08002B2CF9AE}" pid="8" name="Mendeley Recent Style Name 2_1">
    <vt:lpwstr>Intensive Care Medicine</vt:lpwstr>
  </property>
  <property fmtid="{D5CDD505-2E9C-101B-9397-08002B2CF9AE}" pid="9" name="Mendeley Recent Style Id 3_1">
    <vt:lpwstr>http://www.zotero.org/styles/jama</vt:lpwstr>
  </property>
  <property fmtid="{D5CDD505-2E9C-101B-9397-08002B2CF9AE}" pid="10" name="Mendeley Recent Style Name 3_1">
    <vt:lpwstr>JAMA (The Journal of the American Medical Association)</vt:lpwstr>
  </property>
  <property fmtid="{D5CDD505-2E9C-101B-9397-08002B2CF9AE}" pid="11" name="Mendeley Recent Style Id 4_1">
    <vt:lpwstr>http://www.zotero.org/styles/journal-of-critical-care</vt:lpwstr>
  </property>
  <property fmtid="{D5CDD505-2E9C-101B-9397-08002B2CF9AE}" pid="12" name="Mendeley Recent Style Name 4_1">
    <vt:lpwstr>Journal of Critical Care</vt:lpwstr>
  </property>
  <property fmtid="{D5CDD505-2E9C-101B-9397-08002B2CF9AE}" pid="13" name="Mendeley Recent Style Id 5_1">
    <vt:lpwstr>http://www.zotero.org/styles/modern-language-association</vt:lpwstr>
  </property>
  <property fmtid="{D5CDD505-2E9C-101B-9397-08002B2CF9AE}" pid="14" name="Mendeley Recent Style Name 5_1">
    <vt:lpwstr>Modern Language Association 7th edition</vt:lpwstr>
  </property>
  <property fmtid="{D5CDD505-2E9C-101B-9397-08002B2CF9AE}" pid="15" name="Mendeley Recent Style Id 6_1">
    <vt:lpwstr>http://www.zotero.org/styles/national-library-of-medicine-grant-proposals</vt:lpwstr>
  </property>
  <property fmtid="{D5CDD505-2E9C-101B-9397-08002B2CF9AE}" pid="16" name="Mendeley Recent Style Name 6_1">
    <vt:lpwstr>National Library of Medicine (grant proposals with PMCID/PMID)</vt:lpwstr>
  </property>
  <property fmtid="{D5CDD505-2E9C-101B-9397-08002B2CF9AE}" pid="17" name="Mendeley Recent Style Id 7_1">
    <vt:lpwstr>http://www.zotero.org/styles/nature</vt:lpwstr>
  </property>
  <property fmtid="{D5CDD505-2E9C-101B-9397-08002B2CF9AE}" pid="18" name="Mendeley Recent Style Name 7_1">
    <vt:lpwstr>Nature</vt:lpwstr>
  </property>
  <property fmtid="{D5CDD505-2E9C-101B-9397-08002B2CF9AE}" pid="19" name="Mendeley Recent Style Id 8_1">
    <vt:lpwstr>http://www.zotero.org/styles/plos-one</vt:lpwstr>
  </property>
  <property fmtid="{D5CDD505-2E9C-101B-9397-08002B2CF9AE}" pid="20" name="Mendeley Recent Style Name 8_1">
    <vt:lpwstr>PLOS ONE</vt:lpwstr>
  </property>
  <property fmtid="{D5CDD505-2E9C-101B-9397-08002B2CF9AE}" pid="21" name="Mendeley Recent Style Id 9_1">
    <vt:lpwstr>http://www.zotero.org/styles/the-lancet</vt:lpwstr>
  </property>
  <property fmtid="{D5CDD505-2E9C-101B-9397-08002B2CF9AE}" pid="22" name="Mendeley Recent Style Name 9_1">
    <vt:lpwstr>The Lancet</vt:lpwstr>
  </property>
  <property fmtid="{D5CDD505-2E9C-101B-9397-08002B2CF9AE}" pid="23" name="Mendeley Citation Style_1">
    <vt:lpwstr>http://www.zotero.org/styles/intensive-care-medicine</vt:lpwstr>
  </property>
  <property fmtid="{D5CDD505-2E9C-101B-9397-08002B2CF9AE}" pid="24" name="Mendeley Unique User Id_1">
    <vt:lpwstr>4e318e47-6d0d-38a1-9700-cfd1a9ac81b2</vt:lpwstr>
  </property>
</Properties>
</file>