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0ACBC" w14:textId="4B16B0AB" w:rsidR="00616EE1" w:rsidRDefault="00683385" w:rsidP="006709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3385">
        <w:rPr>
          <w:rFonts w:ascii="Times New Roman" w:hAnsi="Times New Roman" w:cs="Times New Roman"/>
          <w:sz w:val="24"/>
          <w:szCs w:val="24"/>
        </w:rPr>
        <w:t>Supplementary Table S</w:t>
      </w:r>
      <w:r w:rsidR="00AF4B73">
        <w:rPr>
          <w:rFonts w:ascii="Times New Roman" w:hAnsi="Times New Roman" w:cs="Times New Roman"/>
          <w:sz w:val="24"/>
          <w:szCs w:val="24"/>
        </w:rPr>
        <w:t>2</w:t>
      </w:r>
      <w:r w:rsidRPr="00683385">
        <w:rPr>
          <w:rFonts w:ascii="Times New Roman" w:hAnsi="Times New Roman" w:cs="Times New Roman"/>
          <w:sz w:val="24"/>
          <w:szCs w:val="24"/>
        </w:rPr>
        <w:t>. Comparison of change</w:t>
      </w:r>
      <w:r w:rsidR="00E95943">
        <w:rPr>
          <w:rFonts w:ascii="Times New Roman" w:hAnsi="Times New Roman" w:cs="Times New Roman"/>
          <w:sz w:val="24"/>
          <w:szCs w:val="24"/>
        </w:rPr>
        <w:t>s</w:t>
      </w:r>
      <w:r w:rsidRPr="00683385">
        <w:rPr>
          <w:rFonts w:ascii="Times New Roman" w:hAnsi="Times New Roman" w:cs="Times New Roman"/>
          <w:sz w:val="24"/>
          <w:szCs w:val="24"/>
        </w:rPr>
        <w:t xml:space="preserve"> in hemodynamic parameters during </w:t>
      </w:r>
      <w:r w:rsidR="004D06DF">
        <w:rPr>
          <w:rFonts w:ascii="Times New Roman" w:hAnsi="Times New Roman" w:cs="Times New Roman"/>
          <w:sz w:val="24"/>
          <w:szCs w:val="24"/>
        </w:rPr>
        <w:t xml:space="preserve">the </w:t>
      </w:r>
      <w:r w:rsidRPr="00683385">
        <w:rPr>
          <w:rFonts w:ascii="Times New Roman" w:hAnsi="Times New Roman" w:cs="Times New Roman"/>
          <w:sz w:val="24"/>
          <w:szCs w:val="24"/>
        </w:rPr>
        <w:t>tide volume challenge between</w:t>
      </w:r>
      <w:r w:rsidR="00926232">
        <w:rPr>
          <w:rFonts w:ascii="Times New Roman" w:hAnsi="Times New Roman" w:cs="Times New Roman"/>
          <w:sz w:val="24"/>
          <w:szCs w:val="24"/>
        </w:rPr>
        <w:t xml:space="preserve"> R</w:t>
      </w:r>
      <w:r w:rsidRPr="00683385">
        <w:rPr>
          <w:rFonts w:ascii="Times New Roman" w:hAnsi="Times New Roman" w:cs="Times New Roman"/>
          <w:sz w:val="24"/>
          <w:szCs w:val="24"/>
        </w:rPr>
        <w:t xml:space="preserve">esponders and </w:t>
      </w:r>
      <w:r w:rsidR="00926232">
        <w:rPr>
          <w:rFonts w:ascii="Times New Roman" w:hAnsi="Times New Roman" w:cs="Times New Roman"/>
          <w:sz w:val="24"/>
          <w:szCs w:val="24"/>
        </w:rPr>
        <w:t>N</w:t>
      </w:r>
      <w:r w:rsidRPr="00683385">
        <w:rPr>
          <w:rFonts w:ascii="Times New Roman" w:hAnsi="Times New Roman" w:cs="Times New Roman"/>
          <w:sz w:val="24"/>
          <w:szCs w:val="24"/>
        </w:rPr>
        <w:t>on-responders</w:t>
      </w:r>
    </w:p>
    <w:tbl>
      <w:tblPr>
        <w:tblW w:w="10349" w:type="dxa"/>
        <w:jc w:val="center"/>
        <w:tblLook w:val="04A0" w:firstRow="1" w:lastRow="0" w:firstColumn="1" w:lastColumn="0" w:noHBand="0" w:noVBand="1"/>
      </w:tblPr>
      <w:tblGrid>
        <w:gridCol w:w="2516"/>
        <w:gridCol w:w="3045"/>
        <w:gridCol w:w="2670"/>
        <w:gridCol w:w="2118"/>
      </w:tblGrid>
      <w:tr w:rsidR="003F3FC1" w:rsidRPr="003F3FC1" w14:paraId="3EA87E41" w14:textId="77777777" w:rsidTr="003F3FC1">
        <w:trPr>
          <w:trHeight w:val="389"/>
          <w:jc w:val="center"/>
        </w:trPr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4895D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Variables 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68D0E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Responders (n=31)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E0482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Non-responders (n=30)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FF8CD" w14:textId="7BC6B2C5" w:rsidR="003F3FC1" w:rsidRPr="003F3FC1" w:rsidRDefault="00312EDC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="003F3FC1" w:rsidRPr="004865C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="003F3FC1"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3F3FC1" w:rsidRPr="003F3FC1" w14:paraId="0412B415" w14:textId="77777777" w:rsidTr="003F3FC1">
        <w:trPr>
          <w:trHeight w:val="439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5CC7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ΔIJVV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6-8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1DF9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12.23 [9.85-20.40]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D7EF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2.60 [0.49-4.61]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DD0A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3F3FC1" w:rsidRPr="003F3FC1" w14:paraId="6F0AA609" w14:textId="77777777" w:rsidTr="003F3FC1">
        <w:trPr>
          <w:trHeight w:val="439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4F3C" w14:textId="26E63914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ΔSVV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6-8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A730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 [1.00-4.00]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8F9E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2.50 [1.00-4.00]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5632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</w:p>
        </w:tc>
      </w:tr>
      <w:tr w:rsidR="003F3FC1" w:rsidRPr="003F3FC1" w14:paraId="3568A57B" w14:textId="77777777" w:rsidTr="003F3FC1">
        <w:trPr>
          <w:trHeight w:val="439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9A70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ΔPPV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6-8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7534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2.00 [1.00-4.00]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46C6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[0.00-3.00]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EF92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 w:rsidR="003F3FC1" w:rsidRPr="003F3FC1" w14:paraId="3D1ADDD6" w14:textId="77777777" w:rsidTr="003F3FC1">
        <w:trPr>
          <w:trHeight w:val="464"/>
          <w:jc w:val="center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39AD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ΔCI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6-8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(l·min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·m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-2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) 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E5B17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-0.10 [-0.10-0.00]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78DE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 [-0.10-0.00]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ABA0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0.18 </w:t>
            </w:r>
          </w:p>
        </w:tc>
      </w:tr>
      <w:tr w:rsidR="003F3FC1" w:rsidRPr="003F3FC1" w14:paraId="53F8940E" w14:textId="77777777" w:rsidTr="003F3FC1">
        <w:trPr>
          <w:trHeight w:val="464"/>
          <w:jc w:val="center"/>
        </w:trPr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D23DF" w14:textId="4E6F9243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_Hlk171180606"/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ΔSVI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6-8</w:t>
            </w:r>
            <w:bookmarkEnd w:id="0"/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(ml·m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-2</w:t>
            </w: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606A4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-1.00 [-2.00-1.00]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9993E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 [-1.00-1.00]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8CD4C" w14:textId="77777777" w:rsidR="003F3FC1" w:rsidRPr="003F3FC1" w:rsidRDefault="003F3FC1" w:rsidP="003F3FC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F3FC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0.53 </w:t>
            </w:r>
          </w:p>
        </w:tc>
      </w:tr>
    </w:tbl>
    <w:p w14:paraId="31412521" w14:textId="55E512F6" w:rsidR="006709ED" w:rsidRPr="00335055" w:rsidRDefault="006E4D40" w:rsidP="006709ED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335055">
        <w:rPr>
          <w:rFonts w:ascii="Times New Roman" w:hAnsi="Times New Roman" w:cs="Times New Roman"/>
          <w:color w:val="000000" w:themeColor="text1"/>
          <w:sz w:val="18"/>
          <w:szCs w:val="18"/>
        </w:rPr>
        <w:t>Data are presented as median [interquartile range]</w:t>
      </w:r>
      <w:r w:rsidR="00DB1A9D" w:rsidRPr="00335055">
        <w:rPr>
          <w:rFonts w:ascii="Times New Roman" w:hAnsi="Times New Roman" w:cs="Times New Roman" w:hint="eastAsia"/>
          <w:sz w:val="18"/>
          <w:szCs w:val="18"/>
        </w:rPr>
        <w:t>.</w:t>
      </w:r>
      <w:r w:rsidR="00DB1A9D" w:rsidRPr="00335055">
        <w:rPr>
          <w:rFonts w:ascii="Times New Roman" w:hAnsi="Times New Roman" w:cs="Times New Roman"/>
          <w:sz w:val="18"/>
          <w:szCs w:val="18"/>
        </w:rPr>
        <w:t xml:space="preserve"> </w:t>
      </w:r>
      <w:r w:rsidR="00C24498" w:rsidRPr="00335055">
        <w:rPr>
          <w:rFonts w:ascii="Times New Roman" w:hAnsi="Times New Roman" w:cs="Times New Roman"/>
          <w:sz w:val="18"/>
          <w:szCs w:val="18"/>
        </w:rPr>
        <w:t>ΔIJVV</w:t>
      </w:r>
      <w:r w:rsidR="00C24498" w:rsidRPr="00C16882">
        <w:rPr>
          <w:rFonts w:ascii="Times New Roman" w:hAnsi="Times New Roman" w:cs="Times New Roman"/>
          <w:sz w:val="18"/>
          <w:szCs w:val="18"/>
          <w:vertAlign w:val="subscript"/>
        </w:rPr>
        <w:t>6–8</w:t>
      </w:r>
      <w:r w:rsidR="00C24498" w:rsidRPr="00335055">
        <w:rPr>
          <w:rFonts w:ascii="Times New Roman" w:hAnsi="Times New Roman" w:cs="Times New Roman"/>
          <w:sz w:val="18"/>
          <w:szCs w:val="18"/>
        </w:rPr>
        <w:t>, changes in</w:t>
      </w:r>
      <w:r w:rsidR="0066536C" w:rsidRPr="0066536C">
        <w:t xml:space="preserve"> </w:t>
      </w:r>
      <w:r w:rsidR="0066536C" w:rsidRPr="0066536C">
        <w:rPr>
          <w:rFonts w:ascii="Times New Roman" w:hAnsi="Times New Roman" w:cs="Times New Roman"/>
          <w:sz w:val="18"/>
          <w:szCs w:val="18"/>
        </w:rPr>
        <w:t>internal jugular vein respiratory variation</w:t>
      </w:r>
      <w:r w:rsidR="00C24498" w:rsidRPr="00335055">
        <w:rPr>
          <w:rFonts w:ascii="Times New Roman" w:hAnsi="Times New Roman" w:cs="Times New Roman"/>
          <w:sz w:val="18"/>
          <w:szCs w:val="18"/>
        </w:rPr>
        <w:t xml:space="preserve"> during </w:t>
      </w:r>
      <w:r w:rsidR="00977E65">
        <w:rPr>
          <w:rFonts w:ascii="Times New Roman" w:hAnsi="Times New Roman" w:cs="Times New Roman"/>
          <w:sz w:val="18"/>
          <w:szCs w:val="18"/>
        </w:rPr>
        <w:t>the</w:t>
      </w:r>
      <w:r w:rsidR="00977E65" w:rsidRPr="00335055">
        <w:rPr>
          <w:rFonts w:ascii="Times New Roman" w:hAnsi="Times New Roman" w:cs="Times New Roman"/>
          <w:sz w:val="18"/>
          <w:szCs w:val="18"/>
        </w:rPr>
        <w:t xml:space="preserve"> </w:t>
      </w:r>
      <w:r w:rsidR="00C24498" w:rsidRPr="00335055">
        <w:rPr>
          <w:rFonts w:ascii="Times New Roman" w:hAnsi="Times New Roman" w:cs="Times New Roman"/>
          <w:sz w:val="18"/>
          <w:szCs w:val="18"/>
        </w:rPr>
        <w:t>tidal volume challenge; ΔSVV</w:t>
      </w:r>
      <w:r w:rsidR="00C24498" w:rsidRPr="00C16882">
        <w:rPr>
          <w:rFonts w:ascii="Times New Roman" w:hAnsi="Times New Roman" w:cs="Times New Roman"/>
          <w:sz w:val="18"/>
          <w:szCs w:val="18"/>
          <w:vertAlign w:val="subscript"/>
        </w:rPr>
        <w:t>6–8</w:t>
      </w:r>
      <w:r w:rsidR="00C24498" w:rsidRPr="00335055">
        <w:rPr>
          <w:rFonts w:ascii="Times New Roman" w:hAnsi="Times New Roman" w:cs="Times New Roman"/>
          <w:sz w:val="18"/>
          <w:szCs w:val="18"/>
        </w:rPr>
        <w:t xml:space="preserve">, changes in stroke volume variation during </w:t>
      </w:r>
      <w:r w:rsidR="00977E65">
        <w:rPr>
          <w:rFonts w:ascii="Times New Roman" w:hAnsi="Times New Roman" w:cs="Times New Roman"/>
          <w:sz w:val="18"/>
          <w:szCs w:val="18"/>
        </w:rPr>
        <w:t>the</w:t>
      </w:r>
      <w:r w:rsidR="00977E65" w:rsidRPr="00335055">
        <w:rPr>
          <w:rFonts w:ascii="Times New Roman" w:hAnsi="Times New Roman" w:cs="Times New Roman"/>
          <w:sz w:val="18"/>
          <w:szCs w:val="18"/>
        </w:rPr>
        <w:t xml:space="preserve"> </w:t>
      </w:r>
      <w:r w:rsidR="00C24498" w:rsidRPr="00335055">
        <w:rPr>
          <w:rFonts w:ascii="Times New Roman" w:hAnsi="Times New Roman" w:cs="Times New Roman"/>
          <w:sz w:val="18"/>
          <w:szCs w:val="18"/>
        </w:rPr>
        <w:t>tidal volume challenge; ΔPPV</w:t>
      </w:r>
      <w:r w:rsidR="00C24498" w:rsidRPr="00C16882">
        <w:rPr>
          <w:rFonts w:ascii="Times New Roman" w:hAnsi="Times New Roman" w:cs="Times New Roman"/>
          <w:sz w:val="18"/>
          <w:szCs w:val="18"/>
          <w:vertAlign w:val="subscript"/>
        </w:rPr>
        <w:t>6–8</w:t>
      </w:r>
      <w:r w:rsidR="00C24498" w:rsidRPr="00335055">
        <w:rPr>
          <w:rFonts w:ascii="Times New Roman" w:hAnsi="Times New Roman" w:cs="Times New Roman"/>
          <w:sz w:val="18"/>
          <w:szCs w:val="18"/>
        </w:rPr>
        <w:t>, changes in pulse pressure variation during</w:t>
      </w:r>
      <w:r w:rsidR="00977E65">
        <w:rPr>
          <w:rFonts w:ascii="Times New Roman" w:hAnsi="Times New Roman" w:cs="Times New Roman"/>
          <w:sz w:val="18"/>
          <w:szCs w:val="18"/>
        </w:rPr>
        <w:t xml:space="preserve"> the</w:t>
      </w:r>
      <w:r w:rsidR="00C24498" w:rsidRPr="00335055">
        <w:rPr>
          <w:rFonts w:ascii="Times New Roman" w:hAnsi="Times New Roman" w:cs="Times New Roman"/>
          <w:sz w:val="18"/>
          <w:szCs w:val="18"/>
        </w:rPr>
        <w:t xml:space="preserve"> tidal volume challenge</w:t>
      </w:r>
      <w:r w:rsidR="00997ADC" w:rsidRPr="00335055">
        <w:rPr>
          <w:rFonts w:ascii="Times New Roman" w:hAnsi="Times New Roman" w:cs="Times New Roman"/>
          <w:sz w:val="18"/>
          <w:szCs w:val="18"/>
        </w:rPr>
        <w:t xml:space="preserve">; </w:t>
      </w:r>
      <w:r w:rsidR="00997ADC" w:rsidRPr="00335055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ΔCI</w:t>
      </w:r>
      <w:r w:rsidR="00997ADC" w:rsidRPr="00C16882">
        <w:rPr>
          <w:rFonts w:ascii="Times New Roman" w:eastAsia="等线" w:hAnsi="Times New Roman" w:cs="Times New Roman"/>
          <w:color w:val="000000"/>
          <w:kern w:val="0"/>
          <w:sz w:val="18"/>
          <w:szCs w:val="18"/>
          <w:vertAlign w:val="subscript"/>
        </w:rPr>
        <w:t>6-8</w:t>
      </w:r>
      <w:r w:rsidR="00B76C2D" w:rsidRPr="00335055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,</w:t>
      </w:r>
      <w:r w:rsidR="00B76C2D" w:rsidRPr="00335055">
        <w:rPr>
          <w:rFonts w:ascii="Times New Roman" w:hAnsi="Times New Roman" w:cs="Times New Roman"/>
          <w:sz w:val="18"/>
          <w:szCs w:val="18"/>
        </w:rPr>
        <w:t xml:space="preserve"> changes in cardiac index during</w:t>
      </w:r>
      <w:r w:rsidR="00977E65">
        <w:rPr>
          <w:rFonts w:ascii="Times New Roman" w:hAnsi="Times New Roman" w:cs="Times New Roman"/>
          <w:sz w:val="18"/>
          <w:szCs w:val="18"/>
        </w:rPr>
        <w:t xml:space="preserve"> the</w:t>
      </w:r>
      <w:r w:rsidR="00B76C2D" w:rsidRPr="00335055">
        <w:rPr>
          <w:rFonts w:ascii="Times New Roman" w:hAnsi="Times New Roman" w:cs="Times New Roman"/>
          <w:sz w:val="18"/>
          <w:szCs w:val="18"/>
        </w:rPr>
        <w:t xml:space="preserve"> tidal volume challenge; </w:t>
      </w:r>
      <w:r w:rsidR="00B76C2D" w:rsidRPr="00335055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ΔSVI</w:t>
      </w:r>
      <w:r w:rsidR="00B76C2D" w:rsidRPr="00C16882">
        <w:rPr>
          <w:rFonts w:ascii="Times New Roman" w:eastAsia="等线" w:hAnsi="Times New Roman" w:cs="Times New Roman"/>
          <w:color w:val="000000"/>
          <w:kern w:val="0"/>
          <w:sz w:val="18"/>
          <w:szCs w:val="18"/>
          <w:vertAlign w:val="subscript"/>
        </w:rPr>
        <w:t>6-8</w:t>
      </w:r>
      <w:r w:rsidR="00B76C2D" w:rsidRPr="00335055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,</w:t>
      </w:r>
      <w:r w:rsidR="00B76C2D" w:rsidRPr="00335055">
        <w:rPr>
          <w:rFonts w:ascii="Times New Roman" w:hAnsi="Times New Roman" w:cs="Times New Roman"/>
          <w:sz w:val="18"/>
          <w:szCs w:val="18"/>
        </w:rPr>
        <w:t xml:space="preserve"> changes in </w:t>
      </w:r>
      <w:r w:rsidR="008E6801" w:rsidRPr="00335055">
        <w:rPr>
          <w:rFonts w:ascii="Times New Roman" w:hAnsi="Times New Roman" w:cs="Times New Roman"/>
          <w:sz w:val="18"/>
          <w:szCs w:val="18"/>
        </w:rPr>
        <w:t xml:space="preserve">stroke volume index </w:t>
      </w:r>
      <w:r w:rsidR="00B76C2D" w:rsidRPr="00335055">
        <w:rPr>
          <w:rFonts w:ascii="Times New Roman" w:hAnsi="Times New Roman" w:cs="Times New Roman"/>
          <w:sz w:val="18"/>
          <w:szCs w:val="18"/>
        </w:rPr>
        <w:t>during</w:t>
      </w:r>
      <w:r w:rsidR="00850806">
        <w:rPr>
          <w:rFonts w:ascii="Times New Roman" w:hAnsi="Times New Roman" w:cs="Times New Roman"/>
          <w:sz w:val="18"/>
          <w:szCs w:val="18"/>
        </w:rPr>
        <w:t xml:space="preserve"> the</w:t>
      </w:r>
      <w:r w:rsidR="00B76C2D" w:rsidRPr="00335055">
        <w:rPr>
          <w:rFonts w:ascii="Times New Roman" w:hAnsi="Times New Roman" w:cs="Times New Roman"/>
          <w:sz w:val="18"/>
          <w:szCs w:val="18"/>
        </w:rPr>
        <w:t xml:space="preserve"> tidal volume challenge</w:t>
      </w:r>
    </w:p>
    <w:sectPr w:rsidR="006709ED" w:rsidRPr="00335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87DA7" w14:textId="77777777" w:rsidR="004E3E8B" w:rsidRDefault="004E3E8B" w:rsidP="00673F78">
      <w:r>
        <w:separator/>
      </w:r>
    </w:p>
  </w:endnote>
  <w:endnote w:type="continuationSeparator" w:id="0">
    <w:p w14:paraId="0212B7DE" w14:textId="77777777" w:rsidR="004E3E8B" w:rsidRDefault="004E3E8B" w:rsidP="0067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3A07C" w14:textId="77777777" w:rsidR="004E3E8B" w:rsidRDefault="004E3E8B" w:rsidP="00673F78">
      <w:r>
        <w:separator/>
      </w:r>
    </w:p>
  </w:footnote>
  <w:footnote w:type="continuationSeparator" w:id="0">
    <w:p w14:paraId="735B13E9" w14:textId="77777777" w:rsidR="004E3E8B" w:rsidRDefault="004E3E8B" w:rsidP="00673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B4"/>
    <w:rsid w:val="000F4AF9"/>
    <w:rsid w:val="00173909"/>
    <w:rsid w:val="002867F8"/>
    <w:rsid w:val="002A70C9"/>
    <w:rsid w:val="00312EDC"/>
    <w:rsid w:val="00335055"/>
    <w:rsid w:val="00352F4B"/>
    <w:rsid w:val="003F3FC1"/>
    <w:rsid w:val="00446BC1"/>
    <w:rsid w:val="004865C8"/>
    <w:rsid w:val="004D06DF"/>
    <w:rsid w:val="004E3E8B"/>
    <w:rsid w:val="00554B0A"/>
    <w:rsid w:val="005B2C6A"/>
    <w:rsid w:val="00616EE1"/>
    <w:rsid w:val="006251C8"/>
    <w:rsid w:val="0066536C"/>
    <w:rsid w:val="006700B9"/>
    <w:rsid w:val="006709ED"/>
    <w:rsid w:val="00673F78"/>
    <w:rsid w:val="00683385"/>
    <w:rsid w:val="006E4D40"/>
    <w:rsid w:val="006E53B4"/>
    <w:rsid w:val="00850806"/>
    <w:rsid w:val="008643CA"/>
    <w:rsid w:val="008E6801"/>
    <w:rsid w:val="00926232"/>
    <w:rsid w:val="00977E65"/>
    <w:rsid w:val="00997ADC"/>
    <w:rsid w:val="009D49BA"/>
    <w:rsid w:val="00A539AD"/>
    <w:rsid w:val="00A64129"/>
    <w:rsid w:val="00AF4B73"/>
    <w:rsid w:val="00B76C2D"/>
    <w:rsid w:val="00C16882"/>
    <w:rsid w:val="00C24498"/>
    <w:rsid w:val="00CE37A8"/>
    <w:rsid w:val="00D164B5"/>
    <w:rsid w:val="00DB1A9D"/>
    <w:rsid w:val="00E95943"/>
    <w:rsid w:val="00EF6BE9"/>
    <w:rsid w:val="00F94022"/>
    <w:rsid w:val="00FB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55FEA"/>
  <w15:chartTrackingRefBased/>
  <w15:docId w15:val="{08CB4DE8-67B4-45D3-B855-16869F27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F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3F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3F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3F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1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wumimi</dc:creator>
  <cp:keywords/>
  <dc:description/>
  <cp:lastModifiedBy>wumimi</cp:lastModifiedBy>
  <cp:revision>36</cp:revision>
  <dcterms:created xsi:type="dcterms:W3CDTF">2024-07-06T09:43:00Z</dcterms:created>
  <dcterms:modified xsi:type="dcterms:W3CDTF">2025-08-24T11:54:00Z</dcterms:modified>
</cp:coreProperties>
</file>