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88CDD" w14:textId="77777777" w:rsidR="005A609B" w:rsidRPr="00F54781" w:rsidRDefault="005A609B" w:rsidP="00C10126">
      <w:pPr>
        <w:pStyle w:val="Title2"/>
        <w:spacing w:line="480" w:lineRule="auto"/>
        <w:jc w:val="center"/>
        <w:rPr>
          <w:rFonts w:eastAsiaTheme="minorEastAsia"/>
          <w:bCs/>
          <w:sz w:val="28"/>
          <w:szCs w:val="28"/>
          <w:lang w:eastAsia="en-US"/>
        </w:rPr>
      </w:pPr>
      <w:r w:rsidRPr="00F54781">
        <w:rPr>
          <w:rFonts w:eastAsiaTheme="minorEastAsia"/>
          <w:bCs/>
          <w:sz w:val="28"/>
          <w:szCs w:val="28"/>
          <w:lang w:eastAsia="en-US"/>
        </w:rPr>
        <w:t>Supporting Information for</w:t>
      </w:r>
    </w:p>
    <w:p w14:paraId="5E9984A9" w14:textId="77777777" w:rsidR="00A02122" w:rsidRDefault="00A02122" w:rsidP="00C1012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47081500"/>
      <w:r w:rsidRPr="00A02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Mechanism exploration of synergistic photo-immunotherapy strategy based on a novel exosome-like </w:t>
      </w:r>
      <w:proofErr w:type="spellStart"/>
      <w:r w:rsidRPr="00A02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nanosystem</w:t>
      </w:r>
      <w:proofErr w:type="spellEnd"/>
      <w:r w:rsidRPr="00A02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for remodeling the immune microenvironment of HCC</w:t>
      </w:r>
    </w:p>
    <w:p w14:paraId="23744CE3" w14:textId="044177B1" w:rsidR="005C3B62" w:rsidRPr="00F54781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Yichi Chen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F5478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, </w:t>
      </w:r>
      <w:r w:rsidRPr="00F54781">
        <w:rPr>
          <w:rFonts w:ascii="Times New Roman" w:hAnsi="Times New Roman" w:cs="Times New Roman"/>
          <w:iCs/>
          <w:sz w:val="24"/>
          <w:szCs w:val="24"/>
          <w:vertAlign w:val="superscript"/>
        </w:rPr>
        <w:t>#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Xudong</w:t>
      </w:r>
      <w:proofErr w:type="spellEnd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F5478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, </w:t>
      </w:r>
      <w:r w:rsidRPr="00F54781">
        <w:rPr>
          <w:rFonts w:ascii="Times New Roman" w:hAnsi="Times New Roman" w:cs="Times New Roman"/>
          <w:iCs/>
          <w:sz w:val="24"/>
          <w:szCs w:val="24"/>
          <w:vertAlign w:val="superscript"/>
        </w:rPr>
        <w:t>#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Haitao</w:t>
      </w:r>
      <w:proofErr w:type="spellEnd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Shang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Yucao</w:t>
      </w:r>
      <w:proofErr w:type="spellEnd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Sun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Chunyue</w:t>
      </w:r>
      <w:proofErr w:type="spellEnd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, Xiaodong Wang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, Huimin Tian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Huajing</w:t>
      </w:r>
      <w:proofErr w:type="spellEnd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, Lei Zhang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, Liwen Deng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Kuikun</w:t>
      </w:r>
      <w:proofErr w:type="spellEnd"/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F5478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, 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***, Bolin Wu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F5478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, 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>**, Wen Cheng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F54781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, </w:t>
      </w:r>
      <w:r w:rsidRPr="00F54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</w:p>
    <w:p w14:paraId="3FB6627A" w14:textId="77777777" w:rsidR="005C3B62" w:rsidRPr="0035754C" w:rsidRDefault="005C3B62" w:rsidP="00C10126">
      <w:pPr>
        <w:pStyle w:val="BIEmailAddress"/>
        <w:spacing w:after="0"/>
        <w:rPr>
          <w:rFonts w:ascii="Times New Roman" w:eastAsiaTheme="minorEastAsia" w:hAnsi="Times New Roman"/>
          <w:color w:val="000000" w:themeColor="text1"/>
          <w:szCs w:val="22"/>
        </w:rPr>
      </w:pPr>
      <w:r w:rsidRPr="0035754C">
        <w:rPr>
          <w:rFonts w:ascii="Times New Roman" w:eastAsiaTheme="minorEastAsia" w:hAnsi="Times New Roman" w:hint="eastAsia"/>
          <w:color w:val="000000" w:themeColor="text1"/>
          <w:szCs w:val="22"/>
        </w:rPr>
        <w:t>1.</w:t>
      </w:r>
      <w:r w:rsidRPr="0035754C">
        <w:rPr>
          <w:rFonts w:ascii="Times New Roman" w:eastAsiaTheme="minorEastAsia" w:hAnsi="Times New Roman"/>
          <w:color w:val="000000" w:themeColor="text1"/>
          <w:szCs w:val="22"/>
        </w:rPr>
        <w:t xml:space="preserve"> Department of Ultrasound, Harbin Medical University Cancer Hospital, Harbin, China.</w:t>
      </w:r>
    </w:p>
    <w:p w14:paraId="52ECBD22" w14:textId="77777777" w:rsidR="005C3B62" w:rsidRPr="0035754C" w:rsidRDefault="005C3B62" w:rsidP="00C10126">
      <w:pPr>
        <w:pStyle w:val="BIEmailAddress"/>
        <w:spacing w:after="0"/>
        <w:rPr>
          <w:rFonts w:ascii="Times New Roman" w:eastAsiaTheme="minorEastAsia" w:hAnsi="Times New Roman"/>
          <w:color w:val="000000" w:themeColor="text1"/>
          <w:szCs w:val="22"/>
        </w:rPr>
      </w:pPr>
      <w:r w:rsidRPr="0035754C">
        <w:rPr>
          <w:rFonts w:ascii="Times New Roman" w:eastAsiaTheme="minorEastAsia" w:hAnsi="Times New Roman" w:hint="eastAsia"/>
          <w:color w:val="000000" w:themeColor="text1"/>
          <w:szCs w:val="22"/>
        </w:rPr>
        <w:t>2</w:t>
      </w:r>
      <w:r w:rsidRPr="0035754C">
        <w:rPr>
          <w:rFonts w:ascii="Times New Roman" w:eastAsiaTheme="minorEastAsia" w:hAnsi="Times New Roman"/>
          <w:color w:val="000000" w:themeColor="text1"/>
          <w:szCs w:val="22"/>
        </w:rPr>
        <w:t>. Department of Breast Surgery, Harbin Medical University Cancer Hospital, Harbin, China.</w:t>
      </w:r>
    </w:p>
    <w:p w14:paraId="5F20A0E2" w14:textId="77777777" w:rsidR="005C3B62" w:rsidRDefault="005C3B62" w:rsidP="00C10126">
      <w:pPr>
        <w:pStyle w:val="BIEmailAddress"/>
        <w:spacing w:after="0"/>
        <w:rPr>
          <w:rFonts w:ascii="Times New Roman" w:eastAsiaTheme="minorEastAsia" w:hAnsi="Times New Roman"/>
          <w:color w:val="000000" w:themeColor="text1"/>
          <w:szCs w:val="22"/>
        </w:rPr>
      </w:pPr>
      <w:r w:rsidRPr="0035754C">
        <w:rPr>
          <w:rFonts w:ascii="Times New Roman" w:eastAsiaTheme="minorEastAsia" w:hAnsi="Times New Roman" w:hint="eastAsia"/>
          <w:color w:val="000000" w:themeColor="text1"/>
          <w:szCs w:val="22"/>
        </w:rPr>
        <w:t>3</w:t>
      </w:r>
      <w:r w:rsidRPr="0035754C">
        <w:rPr>
          <w:rFonts w:ascii="Times New Roman" w:eastAsiaTheme="minorEastAsia" w:hAnsi="Times New Roman"/>
          <w:color w:val="000000" w:themeColor="text1"/>
          <w:szCs w:val="22"/>
        </w:rPr>
        <w:t>. School of Life Science and Technology</w:t>
      </w:r>
      <w:r w:rsidRPr="0035754C">
        <w:rPr>
          <w:rFonts w:ascii="Times New Roman" w:eastAsiaTheme="minorEastAsia" w:hAnsi="Times New Roman" w:hint="eastAsia"/>
          <w:color w:val="000000" w:themeColor="text1"/>
          <w:szCs w:val="22"/>
        </w:rPr>
        <w:t>,</w:t>
      </w:r>
      <w:r w:rsidRPr="0035754C">
        <w:rPr>
          <w:rFonts w:ascii="Times New Roman" w:eastAsiaTheme="minorEastAsia" w:hAnsi="Times New Roman"/>
          <w:color w:val="000000" w:themeColor="text1"/>
          <w:szCs w:val="22"/>
        </w:rPr>
        <w:t xml:space="preserve"> Harbin Institute of Technology</w:t>
      </w:r>
      <w:r w:rsidRPr="0035754C">
        <w:rPr>
          <w:rFonts w:ascii="Times New Roman" w:eastAsiaTheme="minorEastAsia" w:hAnsi="Times New Roman" w:hint="eastAsia"/>
          <w:color w:val="000000" w:themeColor="text1"/>
          <w:szCs w:val="22"/>
        </w:rPr>
        <w:t>,</w:t>
      </w:r>
      <w:r w:rsidRPr="0035754C">
        <w:rPr>
          <w:rFonts w:ascii="Times New Roman" w:eastAsiaTheme="minorEastAsia" w:hAnsi="Times New Roman"/>
          <w:color w:val="000000" w:themeColor="text1"/>
          <w:szCs w:val="22"/>
        </w:rPr>
        <w:t xml:space="preserve"> Harbin, Heilongjiang, 150080, P. R. China.</w:t>
      </w:r>
    </w:p>
    <w:p w14:paraId="01C8EEA6" w14:textId="77777777" w:rsidR="005C3B62" w:rsidRPr="00283BDE" w:rsidRDefault="005C3B62" w:rsidP="00C10126">
      <w:pPr>
        <w:pStyle w:val="1"/>
        <w:keepNext w:val="0"/>
        <w:keepLines w:val="0"/>
        <w:widowControl/>
        <w:tabs>
          <w:tab w:val="left" w:pos="567"/>
        </w:tabs>
        <w:spacing w:before="0" w:after="0" w:line="480" w:lineRule="auto"/>
        <w:ind w:left="567" w:hanging="567"/>
        <w:jc w:val="left"/>
        <w:rPr>
          <w:rFonts w:ascii="Times New Roman" w:eastAsia="宋体" w:hAnsi="Times New Roman" w:cs="Times New Roman"/>
          <w:b w:val="0"/>
          <w:color w:val="000000" w:themeColor="text1"/>
          <w:kern w:val="0"/>
          <w:sz w:val="24"/>
          <w:szCs w:val="24"/>
          <w:lang w:eastAsia="en-US"/>
        </w:rPr>
      </w:pPr>
      <w:r w:rsidRPr="00283BDE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* </w:t>
      </w:r>
      <w:r w:rsidRPr="00283BD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First Corresponding Author:</w:t>
      </w:r>
    </w:p>
    <w:p w14:paraId="1478030A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</w:rPr>
        <w:t>Full name: Wen Cheng</w:t>
      </w:r>
    </w:p>
    <w:p w14:paraId="5B195AF8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bookmarkStart w:id="1" w:name="_Hlk53581219"/>
      <w:r w:rsidRPr="00283BDE">
        <w:rPr>
          <w:rFonts w:ascii="Times New Roman" w:hAnsi="Times New Roman" w:cs="Times New Roman"/>
          <w:color w:val="000000" w:themeColor="text1"/>
          <w:sz w:val="24"/>
        </w:rPr>
        <w:t xml:space="preserve">Department: Department of Ultrasound, </w:t>
      </w:r>
    </w:p>
    <w:p w14:paraId="76C3BFBF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</w:rPr>
        <w:t>University/Hospital: Harbin Medical University Cancer Hospital</w:t>
      </w:r>
    </w:p>
    <w:p w14:paraId="4E9FF28E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</w:rPr>
        <w:t xml:space="preserve">Street Name &amp; Number: No.150, </w:t>
      </w:r>
      <w:proofErr w:type="spellStart"/>
      <w:r w:rsidRPr="00283BDE">
        <w:rPr>
          <w:rFonts w:ascii="Times New Roman" w:hAnsi="Times New Roman" w:cs="Times New Roman"/>
          <w:color w:val="000000" w:themeColor="text1"/>
          <w:sz w:val="24"/>
        </w:rPr>
        <w:t>Haping</w:t>
      </w:r>
      <w:proofErr w:type="spellEnd"/>
      <w:r w:rsidRPr="00283BDE">
        <w:rPr>
          <w:rFonts w:ascii="Times New Roman" w:hAnsi="Times New Roman" w:cs="Times New Roman"/>
          <w:color w:val="000000" w:themeColor="text1"/>
          <w:sz w:val="24"/>
        </w:rPr>
        <w:t xml:space="preserve"> Road, </w:t>
      </w:r>
      <w:proofErr w:type="spellStart"/>
      <w:r w:rsidRPr="00283BDE">
        <w:rPr>
          <w:rFonts w:ascii="Times New Roman" w:hAnsi="Times New Roman" w:cs="Times New Roman"/>
          <w:color w:val="000000" w:themeColor="text1"/>
          <w:sz w:val="24"/>
        </w:rPr>
        <w:t>Nangang</w:t>
      </w:r>
      <w:proofErr w:type="spellEnd"/>
      <w:r w:rsidRPr="00283BDE">
        <w:rPr>
          <w:rFonts w:ascii="Times New Roman" w:hAnsi="Times New Roman" w:cs="Times New Roman"/>
          <w:color w:val="000000" w:themeColor="text1"/>
          <w:sz w:val="24"/>
        </w:rPr>
        <w:t xml:space="preserve"> District</w:t>
      </w:r>
    </w:p>
    <w:p w14:paraId="69290847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</w:rPr>
        <w:t>City, Country, Postal code: Harbin, China, 150081.</w:t>
      </w:r>
    </w:p>
    <w:bookmarkEnd w:id="1"/>
    <w:p w14:paraId="662F6BB3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</w:rPr>
        <w:t xml:space="preserve">Tel: </w:t>
      </w:r>
      <w:bookmarkStart w:id="2" w:name="_Hlk47081610"/>
      <w:r w:rsidRPr="00283BDE">
        <w:rPr>
          <w:rFonts w:ascii="Times New Roman" w:hAnsi="Times New Roman" w:cs="Times New Roman"/>
          <w:color w:val="000000" w:themeColor="text1"/>
          <w:sz w:val="24"/>
        </w:rPr>
        <w:t>+86 13313677182</w:t>
      </w:r>
    </w:p>
    <w:bookmarkEnd w:id="2"/>
    <w:p w14:paraId="44439F0C" w14:textId="77777777" w:rsidR="005C3B62" w:rsidRPr="00283BDE" w:rsidRDefault="005C3B62" w:rsidP="00C1012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</w:rPr>
        <w:t>E-mail: chengwen@hrbmu.edu.cn</w:t>
      </w:r>
    </w:p>
    <w:p w14:paraId="71397436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lang w:eastAsia="en-US"/>
        </w:rPr>
      </w:pPr>
      <w:r w:rsidRPr="00283BDE">
        <w:rPr>
          <w:rFonts w:ascii="Times New Roman" w:eastAsia="宋体" w:hAnsi="Times New Roman" w:cs="Times New Roman"/>
          <w:color w:val="000000" w:themeColor="text1"/>
          <w:kern w:val="0"/>
          <w:sz w:val="24"/>
          <w:lang w:eastAsia="en-US"/>
        </w:rPr>
        <w:t>**</w:t>
      </w:r>
      <w:r w:rsidRPr="00283BDE">
        <w:rPr>
          <w:rFonts w:ascii="Times New Roman" w:hAnsi="Times New Roman" w:cs="Times New Roman"/>
          <w:b/>
          <w:color w:val="000000" w:themeColor="text1"/>
          <w:sz w:val="24"/>
          <w:lang w:eastAsia="en-US"/>
        </w:rPr>
        <w:t>Second Corresponding Author:</w:t>
      </w:r>
    </w:p>
    <w:p w14:paraId="442C2830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lastRenderedPageBreak/>
        <w:t xml:space="preserve">Full name: </w:t>
      </w:r>
      <w:r w:rsidRPr="00283BDE">
        <w:rPr>
          <w:rFonts w:ascii="Times New Roman" w:hAnsi="Times New Roman" w:cs="Times New Roman"/>
          <w:color w:val="000000" w:themeColor="text1"/>
          <w:sz w:val="24"/>
        </w:rPr>
        <w:t>Bolin Wu</w:t>
      </w:r>
    </w:p>
    <w:p w14:paraId="6D0E9AEB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Department: Department of Ultrasound, </w:t>
      </w:r>
    </w:p>
    <w:p w14:paraId="645A0F46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University/Hospital: Harbin Medical University Cancer Hospital</w:t>
      </w:r>
    </w:p>
    <w:p w14:paraId="6E08CB77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Street Name &amp; Number: No.150, </w:t>
      </w:r>
      <w:proofErr w:type="spellStart"/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Haping</w:t>
      </w:r>
      <w:proofErr w:type="spellEnd"/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 Road, </w:t>
      </w:r>
      <w:proofErr w:type="spellStart"/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Nangang</w:t>
      </w:r>
      <w:proofErr w:type="spellEnd"/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 District</w:t>
      </w:r>
    </w:p>
    <w:p w14:paraId="627288AB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City, State, Country, Postal code: Harbin, China, 150081.</w:t>
      </w:r>
    </w:p>
    <w:p w14:paraId="5EF1EC73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Tel: +86 15663615088</w:t>
      </w:r>
    </w:p>
    <w:p w14:paraId="0208D9F0" w14:textId="77777777" w:rsidR="005C3B62" w:rsidRPr="00283BDE" w:rsidRDefault="005C3B62" w:rsidP="00C10126">
      <w:pPr>
        <w:pStyle w:val="ae"/>
        <w:widowControl/>
        <w:spacing w:beforeAutospacing="0" w:afterAutospacing="0" w:line="480" w:lineRule="auto"/>
        <w:rPr>
          <w:rFonts w:ascii="Times New Roman" w:hAnsi="Times New Roman"/>
          <w:color w:val="000000" w:themeColor="text1"/>
          <w:lang w:eastAsia="en-US"/>
        </w:rPr>
      </w:pPr>
      <w:r w:rsidRPr="00283BDE">
        <w:rPr>
          <w:rFonts w:ascii="Times New Roman" w:hAnsi="Times New Roman"/>
          <w:color w:val="000000" w:themeColor="text1"/>
          <w:lang w:eastAsia="en-US"/>
        </w:rPr>
        <w:t>E-mail: wubolin@hrbmu.edu.cn</w:t>
      </w:r>
    </w:p>
    <w:p w14:paraId="289D7DB8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lang w:eastAsia="en-US"/>
        </w:rPr>
      </w:pPr>
      <w:r w:rsidRPr="00283BDE">
        <w:rPr>
          <w:rFonts w:ascii="Times New Roman" w:eastAsia="宋体" w:hAnsi="Times New Roman" w:cs="Times New Roman"/>
          <w:color w:val="000000" w:themeColor="text1"/>
          <w:kern w:val="0"/>
          <w:sz w:val="24"/>
          <w:lang w:eastAsia="en-US"/>
        </w:rPr>
        <w:t>**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4"/>
        </w:rPr>
        <w:t>*</w:t>
      </w:r>
      <w:r>
        <w:rPr>
          <w:rFonts w:ascii="Times New Roman" w:hAnsi="Times New Roman" w:cs="Times New Roman" w:hint="eastAsia"/>
          <w:b/>
          <w:color w:val="000000" w:themeColor="text1"/>
          <w:sz w:val="24"/>
        </w:rPr>
        <w:t>Third</w:t>
      </w:r>
      <w:r w:rsidRPr="00283BDE">
        <w:rPr>
          <w:rFonts w:ascii="Times New Roman" w:hAnsi="Times New Roman" w:cs="Times New Roman"/>
          <w:b/>
          <w:color w:val="000000" w:themeColor="text1"/>
          <w:sz w:val="24"/>
          <w:lang w:eastAsia="en-US"/>
        </w:rPr>
        <w:t xml:space="preserve"> Corresponding Author:</w:t>
      </w:r>
    </w:p>
    <w:p w14:paraId="3CECB1CC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Full name: </w:t>
      </w:r>
      <w:proofErr w:type="spellStart"/>
      <w:r w:rsidRPr="0035754C">
        <w:rPr>
          <w:rFonts w:ascii="Times New Roman" w:hAnsi="Times New Roman" w:cs="Times New Roman"/>
          <w:color w:val="000000" w:themeColor="text1"/>
          <w:sz w:val="24"/>
        </w:rPr>
        <w:t>Kuikun</w:t>
      </w:r>
      <w:proofErr w:type="spellEnd"/>
      <w:r w:rsidRPr="0035754C">
        <w:rPr>
          <w:rFonts w:ascii="Times New Roman" w:hAnsi="Times New Roman" w:cs="Times New Roman"/>
          <w:color w:val="000000" w:themeColor="text1"/>
          <w:sz w:val="24"/>
        </w:rPr>
        <w:t xml:space="preserve"> Yang</w:t>
      </w:r>
    </w:p>
    <w:p w14:paraId="5F6DA132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Department: </w:t>
      </w:r>
      <w:r w:rsidRPr="00E915DC">
        <w:rPr>
          <w:rFonts w:ascii="Times" w:eastAsia="宋体" w:hAnsi="Times" w:cs="Times New Roman"/>
          <w:kern w:val="0"/>
          <w:sz w:val="24"/>
          <w:szCs w:val="20"/>
          <w:lang w:eastAsia="en-US"/>
        </w:rPr>
        <w:t>School of Life Science and Technology</w:t>
      </w: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, </w:t>
      </w:r>
    </w:p>
    <w:p w14:paraId="0BCDDCF3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University/Hospital: </w:t>
      </w:r>
      <w:r w:rsidRPr="00E915DC">
        <w:rPr>
          <w:rFonts w:ascii="Times" w:eastAsia="宋体" w:hAnsi="Times" w:cs="Times New Roman"/>
          <w:kern w:val="0"/>
          <w:sz w:val="24"/>
          <w:szCs w:val="20"/>
          <w:lang w:eastAsia="en-US"/>
        </w:rPr>
        <w:t>Harbin Institute of Technology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,</w:t>
      </w:r>
    </w:p>
    <w:p w14:paraId="73A20B53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Street Name &amp; Number: </w:t>
      </w:r>
      <w:r w:rsidRPr="00D44BEB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No. 92, West </w:t>
      </w:r>
      <w:proofErr w:type="spellStart"/>
      <w:r w:rsidRPr="00D44BEB">
        <w:rPr>
          <w:rFonts w:ascii="Times New Roman" w:hAnsi="Times New Roman" w:cs="Times New Roman"/>
          <w:color w:val="000000" w:themeColor="text1"/>
          <w:sz w:val="24"/>
          <w:lang w:eastAsia="en-US"/>
        </w:rPr>
        <w:t>Dazhi</w:t>
      </w:r>
      <w:proofErr w:type="spellEnd"/>
      <w:r w:rsidRPr="00D44BEB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 Street</w:t>
      </w: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, </w:t>
      </w:r>
      <w:proofErr w:type="spellStart"/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Nangang</w:t>
      </w:r>
      <w:proofErr w:type="spellEnd"/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 xml:space="preserve"> District</w:t>
      </w:r>
    </w:p>
    <w:p w14:paraId="2A996012" w14:textId="77777777" w:rsidR="005C3B62" w:rsidRPr="00283BDE" w:rsidRDefault="005C3B62" w:rsidP="00C101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lang w:eastAsia="en-US"/>
        </w:rPr>
      </w:pP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City, State, Country, Postal code: Harbin, China, 15008</w:t>
      </w:r>
      <w:r>
        <w:rPr>
          <w:rFonts w:ascii="Times New Roman" w:hAnsi="Times New Roman" w:cs="Times New Roman" w:hint="eastAsia"/>
          <w:color w:val="000000" w:themeColor="text1"/>
          <w:sz w:val="24"/>
        </w:rPr>
        <w:t>0</w:t>
      </w:r>
      <w:r w:rsidRPr="00283BDE">
        <w:rPr>
          <w:rFonts w:ascii="Times New Roman" w:hAnsi="Times New Roman" w:cs="Times New Roman"/>
          <w:color w:val="000000" w:themeColor="text1"/>
          <w:sz w:val="24"/>
          <w:lang w:eastAsia="en-US"/>
        </w:rPr>
        <w:t>.</w:t>
      </w:r>
    </w:p>
    <w:p w14:paraId="59076230" w14:textId="3D13ACAB" w:rsidR="005C3B62" w:rsidRDefault="005C3B62" w:rsidP="00C10126">
      <w:pPr>
        <w:pStyle w:val="ae"/>
        <w:widowControl/>
        <w:spacing w:beforeAutospacing="0" w:afterAutospacing="0" w:line="480" w:lineRule="auto"/>
        <w:rPr>
          <w:rFonts w:ascii="Times New Roman" w:hAnsi="Times New Roman"/>
          <w:color w:val="000000" w:themeColor="text1"/>
          <w:lang w:eastAsia="en-US"/>
        </w:rPr>
      </w:pPr>
      <w:r w:rsidRPr="00283BDE">
        <w:rPr>
          <w:rFonts w:ascii="Times New Roman" w:hAnsi="Times New Roman"/>
          <w:color w:val="000000" w:themeColor="text1"/>
          <w:lang w:eastAsia="en-US"/>
        </w:rPr>
        <w:t>E-mail:</w:t>
      </w:r>
      <w:r w:rsidRPr="00D44BEB">
        <w:rPr>
          <w:rFonts w:ascii="Times New Roman" w:hAnsi="Times New Roman"/>
          <w:color w:val="000000" w:themeColor="text1"/>
          <w:lang w:eastAsia="en-US"/>
        </w:rPr>
        <w:t xml:space="preserve"> </w:t>
      </w:r>
      <w:hyperlink r:id="rId8" w:history="1">
        <w:r w:rsidRPr="00297A4E">
          <w:rPr>
            <w:rStyle w:val="af1"/>
            <w:rFonts w:ascii="Times New Roman" w:hAnsi="Times New Roman"/>
            <w:lang w:eastAsia="en-US"/>
          </w:rPr>
          <w:t>yangkuikun@hit.edu.cn</w:t>
        </w:r>
      </w:hyperlink>
    </w:p>
    <w:p w14:paraId="4168F5DE" w14:textId="1BF3723A" w:rsidR="005C3B62" w:rsidRPr="00FC64C9" w:rsidRDefault="00FC64C9" w:rsidP="00C10126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/>
          <w:color w:val="000000" w:themeColor="text1"/>
        </w:rPr>
        <w:br w:type="page"/>
      </w:r>
    </w:p>
    <w:p w14:paraId="29A2D83C" w14:textId="5BA47D96" w:rsidR="008B237A" w:rsidRPr="005A609B" w:rsidRDefault="00436D0B" w:rsidP="00FA0FC6">
      <w:pPr>
        <w:pStyle w:val="ae"/>
        <w:widowControl/>
        <w:spacing w:beforeAutospacing="0" w:afterAutospacing="0" w:line="480" w:lineRule="auto"/>
        <w:jc w:val="center"/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noProof/>
          <w:color w:val="000000" w:themeColor="text1"/>
          <w:lang w:eastAsia="en-US"/>
        </w:rPr>
        <w:lastRenderedPageBreak/>
        <w:drawing>
          <wp:inline distT="0" distB="0" distL="0" distR="0" wp14:anchorId="5072C02E" wp14:editId="7BA6EF32">
            <wp:extent cx="5274310" cy="5201285"/>
            <wp:effectExtent l="0" t="0" r="2540" b="0"/>
            <wp:docPr id="8562442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44255" name="图片 8562442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0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B5F7F76" w14:textId="270352DD" w:rsidR="00B15C7D" w:rsidRPr="004004AE" w:rsidRDefault="00D1680A" w:rsidP="00C10126">
      <w:pPr>
        <w:spacing w:beforeLines="50" w:before="156"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D0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S1. Additional characterization of MPDA/ICG@M1NVs</w:t>
      </w:r>
      <w:r w:rsidRPr="00AD0253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.</w:t>
      </w:r>
      <w:r w:rsidRPr="00AD0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="005A7108" w:rsidRPr="005A7108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a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>)</w:t>
      </w:r>
      <w:r w:rsidR="005A7108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SEM image of MPDA, MPDA/ICG, and MPDA/ICG@M1NVs (scale bar: 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>250</w:t>
      </w:r>
      <w:r w:rsidR="005A7108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nm).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5A7108" w:rsidRPr="005A7108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5A7108" w:rsidRPr="005A7108">
        <w:rPr>
          <w:rFonts w:ascii="Times New Roman" w:hAnsi="Times New Roman" w:cs="Times New Roman"/>
          <w:b/>
          <w:bCs/>
          <w:color w:val="FF0000"/>
          <w:sz w:val="24"/>
          <w:szCs w:val="24"/>
        </w:rPr>
        <w:t>b</w:t>
      </w:r>
      <w:r w:rsidR="005A7108" w:rsidRPr="005A7108">
        <w:rPr>
          <w:rFonts w:ascii="Times New Roman" w:hAnsi="Times New Roman" w:cs="Times New Roman"/>
          <w:color w:val="FF0000"/>
          <w:sz w:val="24"/>
          <w:szCs w:val="24"/>
        </w:rPr>
        <w:t xml:space="preserve">) Particle size </w:t>
      </w:r>
      <w:bookmarkStart w:id="3" w:name="_Hlk172971054"/>
      <w:r w:rsidR="005A7108" w:rsidRPr="005A7108">
        <w:rPr>
          <w:rFonts w:ascii="Times New Roman" w:hAnsi="Times New Roman" w:cs="Times New Roman"/>
          <w:color w:val="FF0000"/>
          <w:sz w:val="24"/>
          <w:szCs w:val="24"/>
        </w:rPr>
        <w:t>of MPDA, MPDA/ICG, and MPDA/ICG@M1NVs as measured by DLS</w:t>
      </w:r>
      <w:bookmarkEnd w:id="3"/>
      <w:r w:rsidR="005A7108" w:rsidRPr="005A7108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(</w:t>
      </w:r>
      <w:r w:rsidR="005A7108" w:rsidRPr="005A7108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c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>)</w:t>
      </w:r>
      <w:r w:rsidR="005A7108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Elemental mapping images of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5A7108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>MPDA, MPDA/ICG, and MPDA/ICG@M1NVs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5A7108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(scale bar: </w:t>
      </w:r>
      <w:r w:rsidR="00871948">
        <w:rPr>
          <w:rFonts w:ascii="Times New Roman" w:hAnsi="Times New Roman" w:cs="Times New Roman" w:hint="eastAsia"/>
          <w:color w:val="FF0000"/>
          <w:sz w:val="24"/>
          <w:szCs w:val="24"/>
        </w:rPr>
        <w:t>50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>0</w:t>
      </w:r>
      <w:r w:rsidR="005A7108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nm)</w:t>
      </w:r>
      <w:r w:rsidR="005A7108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. </w:t>
      </w:r>
      <w:r w:rsidR="004F364C" w:rsidRPr="00AD0253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2D7F0E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d</w:t>
      </w:r>
      <w:r w:rsidR="004F364C" w:rsidRPr="00AD0253">
        <w:rPr>
          <w:rFonts w:ascii="Times New Roman" w:hAnsi="Times New Roman" w:cs="Times New Roman"/>
          <w:color w:val="FF0000"/>
          <w:sz w:val="24"/>
          <w:szCs w:val="24"/>
        </w:rPr>
        <w:t>) SDS-PAGE analysis of total proteins extracted from M1NVs, MPDA/ICG, and MPDA/ICG@M1NVs. MW, molecular weight.</w:t>
      </w:r>
      <w:r w:rsidR="004F364C" w:rsidRPr="00AD025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2D7F0E">
        <w:rPr>
          <w:rFonts w:ascii="Times New Roman" w:hAnsi="Times New Roman" w:cs="Times New Roman" w:hint="eastAsia"/>
          <w:color w:val="FF0000"/>
          <w:sz w:val="24"/>
          <w:szCs w:val="24"/>
        </w:rPr>
        <w:t>(</w:t>
      </w:r>
      <w:r w:rsidR="002D7F0E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e</w:t>
      </w:r>
      <w:r w:rsidR="002D7F0E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) </w:t>
      </w:r>
      <w:r w:rsidR="002D7F0E" w:rsidRPr="005A7108">
        <w:rPr>
          <w:rFonts w:ascii="Times New Roman" w:hAnsi="Times New Roman" w:cs="Times New Roman" w:hint="eastAsia"/>
          <w:color w:val="FF0000"/>
          <w:sz w:val="24"/>
          <w:szCs w:val="24"/>
        </w:rPr>
        <w:t>Fourier transform infrared (FTIR) spectroscopy of MPDA/ICG@M1NVs.</w:t>
      </w:r>
    </w:p>
    <w:p w14:paraId="1AF3B52F" w14:textId="26449359" w:rsidR="00B15C7D" w:rsidRDefault="00B15C7D" w:rsidP="00C10126">
      <w:pPr>
        <w:spacing w:beforeLines="50" w:before="156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FD58A23" wp14:editId="091B1D57">
            <wp:extent cx="5274310" cy="1391920"/>
            <wp:effectExtent l="0" t="0" r="2540" b="0"/>
            <wp:docPr id="5866891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689133" name="图片 5866891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14C57" w14:textId="782122F3" w:rsidR="00B15C7D" w:rsidRPr="00B15C7D" w:rsidRDefault="00B15C7D" w:rsidP="00C10126">
      <w:pPr>
        <w:spacing w:beforeLines="50" w:before="156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0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2</w:t>
      </w:r>
      <w:r w:rsidRPr="00AD0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 </w:t>
      </w:r>
      <w:r w:rsidRPr="00AD0253">
        <w:rPr>
          <w:rFonts w:ascii="Times New Roman" w:hAnsi="Times New Roman" w:cs="Times New Roman"/>
          <w:b/>
          <w:bCs/>
          <w:color w:val="FF0000"/>
          <w:sz w:val="24"/>
          <w:szCs w:val="24"/>
        </w:rPr>
        <w:t>Addit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ional </w:t>
      </w:r>
      <w:r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photothermal performance of 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MPDA/ICG@M1NVs</w:t>
      </w:r>
      <w:r w:rsidR="00EE255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AD0253"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a</w:t>
      </w:r>
      <w:r w:rsidRPr="00AD0253">
        <w:rPr>
          <w:rFonts w:ascii="Times New Roman" w:hAnsi="Times New Roman" w:cs="Times New Roman"/>
          <w:color w:val="FF0000"/>
          <w:sz w:val="24"/>
          <w:szCs w:val="24"/>
        </w:rPr>
        <w:t>) Temperature increase profile of MPDA/ICG@M1NVs at different MPDA concentrations. (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b</w:t>
      </w:r>
      <w:r w:rsidRPr="00AD0253">
        <w:rPr>
          <w:rFonts w:ascii="Times New Roman" w:hAnsi="Times New Roman" w:cs="Times New Roman"/>
          <w:color w:val="FF0000"/>
          <w:sz w:val="24"/>
          <w:szCs w:val="24"/>
        </w:rPr>
        <w:t>) Temperature profile of MPDA/ICG@M1NVs under photothermal heating and natural cooling. (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c</w:t>
      </w:r>
      <w:r w:rsidRPr="00AD0253">
        <w:rPr>
          <w:rFonts w:ascii="Times New Roman" w:hAnsi="Times New Roman" w:cs="Times New Roman"/>
          <w:color w:val="FF0000"/>
          <w:sz w:val="24"/>
          <w:szCs w:val="24"/>
        </w:rPr>
        <w:t>) Temperature changes of MPDA/ICG@M1NVs over five cycles of repeated NIR laser irradiation</w:t>
      </w:r>
      <w:r w:rsidRPr="00CF5F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58FEDB" w14:textId="5F93E67A" w:rsidR="008B237A" w:rsidRPr="008B237A" w:rsidRDefault="002401DF" w:rsidP="00FA0FC6">
      <w:pPr>
        <w:spacing w:beforeLines="50" w:before="15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7FDC597" wp14:editId="44B10B1C">
            <wp:extent cx="5274310" cy="3940175"/>
            <wp:effectExtent l="0" t="0" r="2540" b="3175"/>
            <wp:docPr id="11220110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11068" name="图片 11220110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3FDD" w14:textId="7E32A222" w:rsidR="00D1680A" w:rsidRPr="00C10126" w:rsidRDefault="00750E31" w:rsidP="00C1012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 w:rsidR="00B15C7D"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3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Pr="00FA0FC6">
        <w:rPr>
          <w:rFonts w:ascii="Times New Roman" w:hAnsi="Times New Roman" w:cs="Times New Roman"/>
          <w:b/>
          <w:bCs/>
          <w:sz w:val="24"/>
          <w:szCs w:val="24"/>
        </w:rPr>
        <w:t xml:space="preserve"> Cell uptake and</w:t>
      </w:r>
      <w:r w:rsidRPr="00FA0FC6">
        <w:rPr>
          <w:b/>
          <w:bCs/>
        </w:rPr>
        <w:t xml:space="preserve"> </w:t>
      </w:r>
      <w:r w:rsidRPr="00FA0FC6">
        <w:rPr>
          <w:rFonts w:ascii="Times New Roman" w:hAnsi="Times New Roman" w:cs="Times New Roman"/>
          <w:b/>
          <w:bCs/>
          <w:sz w:val="24"/>
          <w:szCs w:val="24"/>
        </w:rPr>
        <w:t>cytotoxicity of different NPs.</w:t>
      </w:r>
      <w:r w:rsidR="00C101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D1680A" w:rsidRPr="00BA0480">
        <w:rPr>
          <w:rFonts w:ascii="Times New Roman" w:hAnsi="Times New Roman" w:cs="Times New Roman" w:hint="eastAsia"/>
          <w:sz w:val="24"/>
          <w:szCs w:val="24"/>
        </w:rPr>
        <w:t>(</w:t>
      </w:r>
      <w:r w:rsidR="009002C2" w:rsidRPr="00FA0FC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1680A" w:rsidRPr="00BA0480">
        <w:rPr>
          <w:rFonts w:ascii="Times New Roman" w:hAnsi="Times New Roman" w:cs="Times New Roman"/>
          <w:sz w:val="24"/>
          <w:szCs w:val="24"/>
        </w:rPr>
        <w:t xml:space="preserve">) Cellular uptake of the different formulations on HepG2 cells after 6 h incubation </w:t>
      </w:r>
      <w:r w:rsidR="00C847B3" w:rsidRPr="00CF5F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(scale bar = </w:t>
      </w:r>
      <w:r w:rsidR="00C847B3">
        <w:rPr>
          <w:rFonts w:ascii="Times New Roman" w:hAnsi="Times New Roman" w:cs="Times New Roman"/>
          <w:color w:val="000000" w:themeColor="text1"/>
          <w:sz w:val="24"/>
          <w:szCs w:val="24"/>
        </w:rPr>
        <w:t>50</w:t>
      </w:r>
      <w:r w:rsidR="00C847B3" w:rsidRPr="00CF5F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47B3" w:rsidRPr="00CF5F2A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C847B3" w:rsidRPr="00CF5F2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847B3" w:rsidRPr="00BA0480">
        <w:rPr>
          <w:rFonts w:ascii="Times New Roman" w:hAnsi="Times New Roman" w:cs="Times New Roman"/>
          <w:sz w:val="24"/>
          <w:szCs w:val="24"/>
        </w:rPr>
        <w:t xml:space="preserve"> </w:t>
      </w:r>
      <w:r w:rsidR="00D1680A" w:rsidRPr="00BA0480">
        <w:rPr>
          <w:rFonts w:ascii="Times New Roman" w:hAnsi="Times New Roman" w:cs="Times New Roman"/>
          <w:sz w:val="24"/>
          <w:szCs w:val="24"/>
        </w:rPr>
        <w:t>(</w:t>
      </w:r>
      <w:r w:rsidR="00C847B3" w:rsidRPr="00FA0FC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1680A" w:rsidRPr="00BA0480">
        <w:rPr>
          <w:rFonts w:ascii="Times New Roman" w:hAnsi="Times New Roman" w:cs="Times New Roman"/>
          <w:sz w:val="24"/>
          <w:szCs w:val="24"/>
        </w:rPr>
        <w:t xml:space="preserve">) Viability of </w:t>
      </w:r>
      <w:r w:rsidR="00C847B3">
        <w:rPr>
          <w:rFonts w:ascii="Times New Roman" w:hAnsi="Times New Roman" w:cs="Times New Roman"/>
          <w:sz w:val="24"/>
          <w:szCs w:val="24"/>
        </w:rPr>
        <w:t>WRL68</w:t>
      </w:r>
      <w:r w:rsidR="00D1680A" w:rsidRPr="00BA0480">
        <w:rPr>
          <w:rFonts w:ascii="Times New Roman" w:hAnsi="Times New Roman" w:cs="Times New Roman"/>
          <w:sz w:val="24"/>
          <w:szCs w:val="24"/>
        </w:rPr>
        <w:t xml:space="preserve"> cells incubated with MPDA/ICG@M1NVs NPs containing </w:t>
      </w:r>
      <w:r w:rsidR="00D1680A" w:rsidRPr="00BA0480">
        <w:rPr>
          <w:rFonts w:ascii="Times New Roman" w:hAnsi="Times New Roman" w:cs="Times New Roman"/>
          <w:sz w:val="24"/>
          <w:szCs w:val="24"/>
        </w:rPr>
        <w:lastRenderedPageBreak/>
        <w:t>different MPDA concentrations without NIR irradiation, n=3. (</w:t>
      </w:r>
      <w:r w:rsidR="00C847B3" w:rsidRPr="00FA0FC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D1680A" w:rsidRPr="00BA0480">
        <w:rPr>
          <w:rFonts w:ascii="Times New Roman" w:hAnsi="Times New Roman" w:cs="Times New Roman"/>
          <w:sz w:val="24"/>
          <w:szCs w:val="24"/>
        </w:rPr>
        <w:t>) Viability of HepG2 cells incubated with MPDA, MPDA/ICG and MPDA/ICG@M1NVs with or without NIR irradiation, n=3.</w:t>
      </w:r>
      <w:r w:rsidR="00A25FCE" w:rsidRPr="00A25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47B3" w:rsidRPr="00BA0480">
        <w:rPr>
          <w:rFonts w:ascii="Times New Roman" w:hAnsi="Times New Roman" w:cs="Times New Roman"/>
          <w:sz w:val="24"/>
          <w:szCs w:val="24"/>
        </w:rPr>
        <w:t>(</w:t>
      </w:r>
      <w:r w:rsidR="00C847B3" w:rsidRPr="00FA0FC6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C847B3" w:rsidRPr="00BA0480">
        <w:rPr>
          <w:rFonts w:ascii="Times New Roman" w:hAnsi="Times New Roman" w:cs="Times New Roman"/>
          <w:sz w:val="24"/>
          <w:szCs w:val="24"/>
        </w:rPr>
        <w:t>) Quantitative analysis of ROS of the different formulations.</w:t>
      </w:r>
    </w:p>
    <w:p w14:paraId="7EC0FCF9" w14:textId="46653E21" w:rsidR="00C40658" w:rsidRDefault="00594DAC" w:rsidP="00FA0FC6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50D5FB1" wp14:editId="478C7D00">
            <wp:extent cx="5274310" cy="4966970"/>
            <wp:effectExtent l="0" t="0" r="2540" b="5080"/>
            <wp:docPr id="189749458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94580" name="图片 18974945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8160F" w14:textId="6455B84E" w:rsidR="00286FE3" w:rsidRPr="00C10126" w:rsidRDefault="00D1680A" w:rsidP="00C10126">
      <w:pPr>
        <w:spacing w:beforeLines="50" w:before="156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 w:rsidR="00B15C7D"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4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17AB" w:rsidRPr="00B717AB">
        <w:rPr>
          <w:rFonts w:ascii="Times New Roman" w:hAnsi="Times New Roman" w:cs="Times New Roman"/>
          <w:b/>
          <w:bCs/>
          <w:sz w:val="24"/>
          <w:szCs w:val="24"/>
        </w:rPr>
        <w:t>Security analysis</w:t>
      </w:r>
      <w:r w:rsidR="00B717AB"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 w:rsidR="00B717AB" w:rsidRPr="00B717AB">
        <w:rPr>
          <w:rFonts w:ascii="Times New Roman" w:hAnsi="Times New Roman" w:cs="Times New Roman"/>
          <w:b/>
          <w:bCs/>
          <w:sz w:val="24"/>
          <w:szCs w:val="24"/>
        </w:rPr>
        <w:t>f MPDA/ICG@M1NVs</w:t>
      </w:r>
      <w:r w:rsidRPr="00B717AB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C101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286FE3">
        <w:rPr>
          <w:rFonts w:ascii="Times New Roman" w:hAnsi="Times New Roman" w:cs="Times New Roman"/>
          <w:sz w:val="24"/>
          <w:szCs w:val="24"/>
        </w:rPr>
        <w:t>(</w:t>
      </w:r>
      <w:r w:rsidR="00286FE3" w:rsidRPr="00FA0FC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86FE3">
        <w:rPr>
          <w:rFonts w:ascii="Times New Roman" w:hAnsi="Times New Roman" w:cs="Times New Roman"/>
          <w:sz w:val="24"/>
          <w:szCs w:val="24"/>
        </w:rPr>
        <w:t xml:space="preserve">) </w:t>
      </w:r>
      <w:r w:rsidR="00C847B3" w:rsidRPr="00286FE3">
        <w:rPr>
          <w:rFonts w:ascii="Times New Roman" w:hAnsi="Times New Roman" w:cs="Times New Roman"/>
          <w:sz w:val="24"/>
          <w:szCs w:val="24"/>
        </w:rPr>
        <w:t>H&amp;E staining of heart, spleen, lung and kidney tissue slices of</w:t>
      </w:r>
      <w:r w:rsidR="00C847B3" w:rsidRPr="00286F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847B3" w:rsidRPr="00286FE3">
        <w:rPr>
          <w:rFonts w:ascii="Times New Roman" w:hAnsi="Times New Roman" w:cs="Times New Roman"/>
          <w:sz w:val="24"/>
          <w:szCs w:val="24"/>
        </w:rPr>
        <w:t>experimental mice</w:t>
      </w:r>
      <w:r w:rsidR="00286FE3" w:rsidRPr="00286FE3">
        <w:rPr>
          <w:rFonts w:ascii="Times New Roman" w:hAnsi="Times New Roman" w:cs="Times New Roman"/>
          <w:sz w:val="24"/>
          <w:szCs w:val="24"/>
        </w:rPr>
        <w:t xml:space="preserve"> </w:t>
      </w:r>
      <w:r w:rsidR="00C847B3" w:rsidRPr="00286FE3">
        <w:rPr>
          <w:rFonts w:ascii="Times New Roman" w:hAnsi="Times New Roman" w:cs="Times New Roman"/>
          <w:sz w:val="24"/>
          <w:szCs w:val="24"/>
        </w:rPr>
        <w:t xml:space="preserve">after treatment for 16 days. Scale bar: 200 </w:t>
      </w:r>
      <w:proofErr w:type="spellStart"/>
      <w:r w:rsidR="00C847B3" w:rsidRPr="00286FE3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C847B3" w:rsidRPr="00286FE3">
        <w:rPr>
          <w:rFonts w:ascii="Times New Roman" w:hAnsi="Times New Roman" w:cs="Times New Roman"/>
          <w:sz w:val="24"/>
          <w:szCs w:val="24"/>
        </w:rPr>
        <w:t>.</w:t>
      </w:r>
      <w:r w:rsidR="008D7441" w:rsidRPr="008D7441">
        <w:rPr>
          <w:rFonts w:ascii="Times New Roman" w:hAnsi="Times New Roman" w:cs="Times New Roman"/>
          <w:sz w:val="24"/>
          <w:szCs w:val="24"/>
        </w:rPr>
        <w:t xml:space="preserve"> </w:t>
      </w:r>
      <w:r w:rsidR="00286FE3" w:rsidRPr="00286FE3">
        <w:rPr>
          <w:rFonts w:ascii="Times New Roman" w:hAnsi="Times New Roman" w:cs="Times New Roman"/>
          <w:sz w:val="24"/>
          <w:szCs w:val="24"/>
        </w:rPr>
        <w:t>(</w:t>
      </w:r>
      <w:r w:rsidR="00594DAC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286FE3" w:rsidRPr="00286FE3">
        <w:rPr>
          <w:rFonts w:ascii="Times New Roman" w:hAnsi="Times New Roman" w:cs="Times New Roman"/>
          <w:sz w:val="24"/>
          <w:szCs w:val="24"/>
        </w:rPr>
        <w:t xml:space="preserve">) </w:t>
      </w:r>
      <w:r w:rsidR="00286FE3" w:rsidRPr="00286FE3">
        <w:rPr>
          <w:rFonts w:ascii="Times New Roman" w:hAnsi="Times New Roman" w:cs="Times New Roman"/>
        </w:rPr>
        <w:t xml:space="preserve">Heat map of </w:t>
      </w:r>
      <w:r w:rsidR="00286FE3" w:rsidRPr="00286FE3">
        <w:rPr>
          <w:rFonts w:ascii="Times New Roman" w:hAnsi="Times New Roman" w:cs="Times New Roman"/>
          <w:sz w:val="24"/>
          <w:szCs w:val="24"/>
        </w:rPr>
        <w:t xml:space="preserve">routine blood and serum biochemistry analysis of C57/6J mice after intravenous injection of </w:t>
      </w:r>
      <w:r w:rsidR="00286FE3" w:rsidRPr="00286FE3">
        <w:rPr>
          <w:rFonts w:ascii="Times New Roman" w:hAnsi="Times New Roman" w:cs="Times New Roman" w:hint="eastAsia"/>
          <w:sz w:val="24"/>
          <w:szCs w:val="24"/>
        </w:rPr>
        <w:t>different</w:t>
      </w:r>
      <w:r w:rsidR="00286FE3" w:rsidRPr="00286FE3">
        <w:rPr>
          <w:rFonts w:ascii="Times New Roman" w:hAnsi="Times New Roman" w:cs="Times New Roman"/>
          <w:sz w:val="24"/>
          <w:szCs w:val="24"/>
        </w:rPr>
        <w:t xml:space="preserve"> NPs. </w:t>
      </w:r>
      <w:r w:rsidR="00594DAC" w:rsidRPr="00286FE3">
        <w:rPr>
          <w:rFonts w:ascii="Times New Roman" w:hAnsi="Times New Roman" w:cs="Times New Roman"/>
          <w:sz w:val="24"/>
          <w:szCs w:val="24"/>
        </w:rPr>
        <w:t>(</w:t>
      </w:r>
      <w:r w:rsidR="00594DAC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594DAC" w:rsidRPr="00286FE3">
        <w:rPr>
          <w:rFonts w:ascii="Times New Roman" w:hAnsi="Times New Roman" w:cs="Times New Roman"/>
          <w:sz w:val="24"/>
          <w:szCs w:val="24"/>
        </w:rPr>
        <w:t>)</w:t>
      </w:r>
      <w:r w:rsidR="00594DAC">
        <w:rPr>
          <w:rFonts w:ascii="Times New Roman" w:hAnsi="Times New Roman" w:cs="Times New Roman"/>
          <w:sz w:val="24"/>
          <w:szCs w:val="24"/>
        </w:rPr>
        <w:t xml:space="preserve"> </w:t>
      </w:r>
      <w:r w:rsidR="00594DAC" w:rsidRPr="008D7441">
        <w:rPr>
          <w:rFonts w:ascii="Times New Roman" w:hAnsi="Times New Roman" w:cs="Times New Roman"/>
          <w:sz w:val="24"/>
          <w:szCs w:val="24"/>
        </w:rPr>
        <w:t xml:space="preserve">Body weight of mice bearing </w:t>
      </w:r>
      <w:r w:rsidR="00594DAC">
        <w:rPr>
          <w:rFonts w:ascii="Times New Roman" w:hAnsi="Times New Roman" w:cs="Times New Roman"/>
          <w:sz w:val="24"/>
          <w:szCs w:val="24"/>
        </w:rPr>
        <w:t>H22/</w:t>
      </w:r>
      <w:proofErr w:type="spellStart"/>
      <w:r w:rsidR="00594DAC">
        <w:rPr>
          <w:rFonts w:ascii="Times New Roman" w:hAnsi="Times New Roman" w:cs="Times New Roman"/>
          <w:sz w:val="24"/>
          <w:szCs w:val="24"/>
        </w:rPr>
        <w:t>luc</w:t>
      </w:r>
      <w:proofErr w:type="spellEnd"/>
      <w:r w:rsidR="00594DAC" w:rsidRPr="008D7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AC" w:rsidRPr="008D7441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="00594DAC" w:rsidRPr="008D7441">
        <w:rPr>
          <w:rFonts w:ascii="Times New Roman" w:hAnsi="Times New Roman" w:cs="Times New Roman"/>
          <w:sz w:val="24"/>
          <w:szCs w:val="24"/>
        </w:rPr>
        <w:t xml:space="preserve"> during the </w:t>
      </w:r>
      <w:r w:rsidR="00594DAC">
        <w:rPr>
          <w:rFonts w:ascii="Times New Roman" w:hAnsi="Times New Roman" w:cs="Times New Roman"/>
          <w:sz w:val="24"/>
          <w:szCs w:val="24"/>
        </w:rPr>
        <w:t>16</w:t>
      </w:r>
      <w:r w:rsidR="00594DAC" w:rsidRPr="008D7441">
        <w:rPr>
          <w:rFonts w:ascii="Times New Roman" w:hAnsi="Times New Roman" w:cs="Times New Roman"/>
          <w:sz w:val="24"/>
          <w:szCs w:val="24"/>
        </w:rPr>
        <w:t xml:space="preserve"> days of treatment (n = </w:t>
      </w:r>
      <w:r w:rsidR="00594DAC">
        <w:rPr>
          <w:rFonts w:ascii="Times New Roman" w:hAnsi="Times New Roman" w:cs="Times New Roman"/>
          <w:sz w:val="24"/>
          <w:szCs w:val="24"/>
        </w:rPr>
        <w:t>3</w:t>
      </w:r>
      <w:r w:rsidR="00594DAC" w:rsidRPr="008D7441">
        <w:rPr>
          <w:rFonts w:ascii="Times New Roman" w:hAnsi="Times New Roman" w:cs="Times New Roman"/>
          <w:sz w:val="24"/>
          <w:szCs w:val="24"/>
        </w:rPr>
        <w:t xml:space="preserve"> per group; data are presented as the mean ± </w:t>
      </w:r>
      <w:proofErr w:type="spellStart"/>
      <w:r w:rsidR="00594DAC" w:rsidRPr="008D7441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594DAC" w:rsidRPr="008D7441">
        <w:rPr>
          <w:rFonts w:ascii="Times New Roman" w:hAnsi="Times New Roman" w:cs="Times New Roman"/>
          <w:sz w:val="24"/>
          <w:szCs w:val="24"/>
        </w:rPr>
        <w:t>).</w:t>
      </w:r>
    </w:p>
    <w:p w14:paraId="2203F317" w14:textId="4A99C42E" w:rsidR="00D1680A" w:rsidRDefault="00544E0F" w:rsidP="00FA0FC6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E81">
        <w:rPr>
          <w:noProof/>
        </w:rPr>
        <w:lastRenderedPageBreak/>
        <w:drawing>
          <wp:inline distT="0" distB="0" distL="0" distR="0" wp14:anchorId="2D76F9CA" wp14:editId="1E9956E2">
            <wp:extent cx="5274310" cy="2627630"/>
            <wp:effectExtent l="0" t="0" r="2540" b="1270"/>
            <wp:docPr id="5843469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C541B" w14:textId="777F5FA1" w:rsidR="00544E0F" w:rsidRPr="00453DDD" w:rsidRDefault="00561AF6" w:rsidP="00453DDD">
      <w:pPr>
        <w:spacing w:beforeLines="50" w:before="156" w:line="480" w:lineRule="auto"/>
        <w:rPr>
          <w:rFonts w:hint="eastAsia"/>
        </w:rPr>
      </w:pP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 w:rsidR="00B15C7D"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5</w:t>
      </w:r>
      <w:r w:rsidRPr="00BA048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1AF6">
        <w:rPr>
          <w:rFonts w:ascii="Times New Roman" w:hAnsi="Times New Roman" w:cs="Times New Roman"/>
          <w:b/>
          <w:bCs/>
          <w:sz w:val="24"/>
          <w:szCs w:val="24"/>
        </w:rPr>
        <w:t>Analysis of KEGG enrichment of different genes in M2 macrophages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BF8535" w14:textId="60F15C6C" w:rsidR="00544E0F" w:rsidRDefault="00544E0F" w:rsidP="00FA0FC6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E81">
        <w:rPr>
          <w:noProof/>
        </w:rPr>
        <w:drawing>
          <wp:inline distT="0" distB="0" distL="0" distR="0" wp14:anchorId="01E1B332" wp14:editId="3EB39BAD">
            <wp:extent cx="5274310" cy="5250815"/>
            <wp:effectExtent l="0" t="0" r="2540" b="6985"/>
            <wp:docPr id="11981268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5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B0469" w14:textId="374671F3" w:rsidR="00544E0F" w:rsidRPr="004B1706" w:rsidRDefault="004B1706" w:rsidP="00453DDD">
      <w:pPr>
        <w:spacing w:beforeLines="50" w:before="156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Figure S</w:t>
      </w:r>
      <w:r w:rsidR="00B15C7D"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6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Pr="004B1706">
        <w:rPr>
          <w:rFonts w:ascii="Times New Roman" w:hAnsi="Times New Roman" w:cs="Times New Roman"/>
          <w:b/>
          <w:bCs/>
          <w:sz w:val="24"/>
          <w:szCs w:val="24"/>
        </w:rPr>
        <w:t>GO enrichment of different genes in M2 macrophages was analyzed in BP group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74E269F5" w14:textId="155DCBD3" w:rsidR="00544E0F" w:rsidRDefault="00544E0F" w:rsidP="00FA0FC6">
      <w:pPr>
        <w:jc w:val="center"/>
        <w:rPr>
          <w:rFonts w:hint="eastAsia"/>
          <w:noProof/>
        </w:rPr>
      </w:pPr>
      <w:r w:rsidRPr="00D34E81">
        <w:rPr>
          <w:noProof/>
        </w:rPr>
        <w:drawing>
          <wp:inline distT="0" distB="0" distL="0" distR="0" wp14:anchorId="1A1896A4" wp14:editId="29086745">
            <wp:extent cx="5274310" cy="5274310"/>
            <wp:effectExtent l="0" t="0" r="2540" b="2540"/>
            <wp:docPr id="3069091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51383" w14:textId="7FB16143" w:rsidR="00544E0F" w:rsidRDefault="004B1706" w:rsidP="00C10126">
      <w:pPr>
        <w:spacing w:beforeLines="50" w:before="156" w:line="480" w:lineRule="auto"/>
        <w:rPr>
          <w:rFonts w:hint="eastAsia"/>
          <w:noProof/>
        </w:rPr>
      </w:pP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 w:rsidR="00B15C7D"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7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Pr="004B1706">
        <w:rPr>
          <w:rFonts w:ascii="Times New Roman" w:hAnsi="Times New Roman" w:cs="Times New Roman"/>
          <w:b/>
          <w:bCs/>
          <w:sz w:val="24"/>
          <w:szCs w:val="24"/>
        </w:rPr>
        <w:t>GO enrichment analysis of different genes in M2 macrophages in MF group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90ABE23" w14:textId="51F259E5" w:rsidR="00544E0F" w:rsidRDefault="00544E0F" w:rsidP="00FA0FC6">
      <w:pPr>
        <w:jc w:val="center"/>
        <w:rPr>
          <w:rFonts w:hint="eastAsia"/>
          <w:noProof/>
        </w:rPr>
      </w:pPr>
      <w:r w:rsidRPr="00D34E81">
        <w:rPr>
          <w:noProof/>
        </w:rPr>
        <w:lastRenderedPageBreak/>
        <w:drawing>
          <wp:inline distT="0" distB="0" distL="0" distR="0" wp14:anchorId="093B9000" wp14:editId="01B9F422">
            <wp:extent cx="5274310" cy="5274310"/>
            <wp:effectExtent l="0" t="0" r="2540" b="2540"/>
            <wp:docPr id="19862366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725E1" w14:textId="71C7C94B" w:rsidR="00D1680A" w:rsidRPr="00453DDD" w:rsidRDefault="00D1680A" w:rsidP="00453DDD">
      <w:pPr>
        <w:spacing w:beforeLines="50" w:before="156" w:line="480" w:lineRule="auto"/>
        <w:rPr>
          <w:rFonts w:ascii="Times New Roman" w:hAnsi="Times New Roman" w:cs="Times New Roman"/>
          <w:sz w:val="24"/>
          <w:szCs w:val="24"/>
        </w:rPr>
      </w:pP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 w:rsidR="00B15C7D" w:rsidRPr="00B15C7D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8</w:t>
      </w:r>
      <w:r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="0050499A" w:rsidRPr="00B15C7D">
        <w:rPr>
          <w:rFonts w:ascii="Times New Roman" w:hAnsi="Times New Roman" w:cs="Times New Roman"/>
          <w:b/>
          <w:bCs/>
          <w:color w:val="FF0000"/>
          <w:sz w:val="24"/>
          <w:szCs w:val="24"/>
        </w:rPr>
        <w:t>G</w:t>
      </w:r>
      <w:r w:rsidR="0050499A" w:rsidRPr="0050499A">
        <w:rPr>
          <w:rFonts w:ascii="Times New Roman" w:hAnsi="Times New Roman" w:cs="Times New Roman"/>
          <w:b/>
          <w:bCs/>
          <w:sz w:val="24"/>
          <w:szCs w:val="24"/>
        </w:rPr>
        <w:t>O enrichment of different genes in M2 macrophages was analyzed in CC group</w:t>
      </w:r>
      <w:r w:rsidRPr="00BA04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sectPr w:rsidR="00D1680A" w:rsidRPr="00453DDD" w:rsidSect="00143B47">
      <w:headerReference w:type="default" r:id="rId17"/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79EAA" w14:textId="77777777" w:rsidR="00BC02F0" w:rsidRDefault="00BC02F0" w:rsidP="00461FA0">
      <w:pPr>
        <w:rPr>
          <w:rFonts w:hint="eastAsia"/>
        </w:rPr>
      </w:pPr>
      <w:r>
        <w:separator/>
      </w:r>
    </w:p>
  </w:endnote>
  <w:endnote w:type="continuationSeparator" w:id="0">
    <w:p w14:paraId="177B51CE" w14:textId="77777777" w:rsidR="00BC02F0" w:rsidRDefault="00BC02F0" w:rsidP="00461F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7577620"/>
      <w:docPartObj>
        <w:docPartGallery w:val="Page Numbers (Bottom of Page)"/>
        <w:docPartUnique/>
      </w:docPartObj>
    </w:sdtPr>
    <w:sdtContent>
      <w:p w14:paraId="55BC017B" w14:textId="7720CA35" w:rsidR="00530F20" w:rsidRDefault="00530F20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015731" w14:textId="77777777" w:rsidR="00530F20" w:rsidRDefault="00530F20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CEECF" w14:textId="77777777" w:rsidR="00BC02F0" w:rsidRDefault="00BC02F0" w:rsidP="00461FA0">
      <w:pPr>
        <w:rPr>
          <w:rFonts w:hint="eastAsia"/>
        </w:rPr>
      </w:pPr>
      <w:r>
        <w:separator/>
      </w:r>
    </w:p>
  </w:footnote>
  <w:footnote w:type="continuationSeparator" w:id="0">
    <w:p w14:paraId="6F1FEAFC" w14:textId="77777777" w:rsidR="00BC02F0" w:rsidRDefault="00BC02F0" w:rsidP="00461FA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F2FF4" w14:textId="74F81780" w:rsidR="000D33A8" w:rsidRDefault="000D33A8" w:rsidP="000D33A8">
    <w:pPr>
      <w:pStyle w:val="a3"/>
      <w:jc w:val="right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DA4F31">
      <w:rPr>
        <w:rFonts w:ascii="Times New Roman" w:hAnsi="Times New Roman" w:cs="Times New Roman"/>
        <w:b/>
        <w:bCs/>
        <w:sz w:val="24"/>
        <w:szCs w:val="24"/>
      </w:rPr>
      <w:t>Submitted to</w:t>
    </w:r>
    <w:r w:rsidRPr="008B7327">
      <w:rPr>
        <w:rFonts w:ascii="Times New Roman" w:hAnsi="Times New Roman" w:cs="Times New Roman"/>
        <w:b/>
        <w:bCs/>
        <w:i/>
        <w:iCs/>
        <w:sz w:val="24"/>
        <w:szCs w:val="24"/>
      </w:rPr>
      <w:t xml:space="preserve"> Nano Convergence</w:t>
    </w:r>
  </w:p>
  <w:p w14:paraId="2DE19013" w14:textId="77777777" w:rsidR="000D33A8" w:rsidRPr="000D33A8" w:rsidRDefault="000D33A8" w:rsidP="000D33A8">
    <w:pPr>
      <w:pStyle w:val="a3"/>
      <w:jc w:val="right"/>
      <w:rPr>
        <w:rFonts w:ascii="Times New Roman" w:hAnsi="Times New Roman" w:cs="Times New Roman"/>
        <w:b/>
        <w:bCs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E1232"/>
    <w:multiLevelType w:val="multilevel"/>
    <w:tmpl w:val="E970114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AB369B"/>
    <w:multiLevelType w:val="hybridMultilevel"/>
    <w:tmpl w:val="A3CEC3B2"/>
    <w:lvl w:ilvl="0" w:tplc="D0A4DF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6671D92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8356373"/>
    <w:multiLevelType w:val="hybridMultilevel"/>
    <w:tmpl w:val="6E8EC754"/>
    <w:lvl w:ilvl="0" w:tplc="20FA74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A8C3032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B996491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24D671E3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3E341869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FC76AB7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43A67966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44A6666D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5C84334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67C5681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9C67D80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56331832"/>
    <w:multiLevelType w:val="multilevel"/>
    <w:tmpl w:val="D7D20A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A7364D5"/>
    <w:multiLevelType w:val="hybridMultilevel"/>
    <w:tmpl w:val="09C0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C5104B3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7D852B25"/>
    <w:multiLevelType w:val="multilevel"/>
    <w:tmpl w:val="0C16F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638610486">
    <w:abstractNumId w:val="0"/>
  </w:num>
  <w:num w:numId="2" w16cid:durableId="2103212408">
    <w:abstractNumId w:val="9"/>
  </w:num>
  <w:num w:numId="3" w16cid:durableId="1343895527">
    <w:abstractNumId w:val="13"/>
  </w:num>
  <w:num w:numId="4" w16cid:durableId="64689619">
    <w:abstractNumId w:val="17"/>
  </w:num>
  <w:num w:numId="5" w16cid:durableId="2090419082">
    <w:abstractNumId w:val="11"/>
  </w:num>
  <w:num w:numId="6" w16cid:durableId="1466779292">
    <w:abstractNumId w:val="6"/>
  </w:num>
  <w:num w:numId="7" w16cid:durableId="1119759877">
    <w:abstractNumId w:val="8"/>
  </w:num>
  <w:num w:numId="8" w16cid:durableId="51586261">
    <w:abstractNumId w:val="7"/>
  </w:num>
  <w:num w:numId="9" w16cid:durableId="792330991">
    <w:abstractNumId w:val="12"/>
  </w:num>
  <w:num w:numId="10" w16cid:durableId="304743160">
    <w:abstractNumId w:val="4"/>
  </w:num>
  <w:num w:numId="11" w16cid:durableId="1335953386">
    <w:abstractNumId w:val="10"/>
  </w:num>
  <w:num w:numId="12" w16cid:durableId="1612318259">
    <w:abstractNumId w:val="16"/>
  </w:num>
  <w:num w:numId="13" w16cid:durableId="2123988285">
    <w:abstractNumId w:val="14"/>
  </w:num>
  <w:num w:numId="14" w16cid:durableId="1872067158">
    <w:abstractNumId w:val="2"/>
  </w:num>
  <w:num w:numId="15" w16cid:durableId="390471829">
    <w:abstractNumId w:val="5"/>
  </w:num>
  <w:num w:numId="16" w16cid:durableId="941916105">
    <w:abstractNumId w:val="15"/>
  </w:num>
  <w:num w:numId="17" w16cid:durableId="1882084521">
    <w:abstractNumId w:val="3"/>
  </w:num>
  <w:num w:numId="18" w16cid:durableId="1160579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O3NDI2MTQxNDAzNTNQ0lEKTi0uzszPAymwMK4FAG4sqB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at2w9drfdv56etvs2xswzo52szt559ttve&quot;&gt;My EndNote Library-Converted&lt;record-ids&gt;&lt;item&gt;963&lt;/item&gt;&lt;item&gt;964&lt;/item&gt;&lt;item&gt;965&lt;/item&gt;&lt;item&gt;966&lt;/item&gt;&lt;item&gt;969&lt;/item&gt;&lt;item&gt;970&lt;/item&gt;&lt;item&gt;1004&lt;/item&gt;&lt;/record-ids&gt;&lt;/item&gt;&lt;/Libraries&gt;"/>
  </w:docVars>
  <w:rsids>
    <w:rsidRoot w:val="001B429B"/>
    <w:rsid w:val="000000B8"/>
    <w:rsid w:val="00000D2A"/>
    <w:rsid w:val="000061B4"/>
    <w:rsid w:val="00006695"/>
    <w:rsid w:val="00007D09"/>
    <w:rsid w:val="00011C8E"/>
    <w:rsid w:val="00013B74"/>
    <w:rsid w:val="000145B5"/>
    <w:rsid w:val="00014AA7"/>
    <w:rsid w:val="0001670F"/>
    <w:rsid w:val="00017070"/>
    <w:rsid w:val="00021919"/>
    <w:rsid w:val="000229CE"/>
    <w:rsid w:val="000231E3"/>
    <w:rsid w:val="00024FFE"/>
    <w:rsid w:val="0003075B"/>
    <w:rsid w:val="00030FD5"/>
    <w:rsid w:val="00034B38"/>
    <w:rsid w:val="0003625E"/>
    <w:rsid w:val="00036489"/>
    <w:rsid w:val="0003649C"/>
    <w:rsid w:val="00037796"/>
    <w:rsid w:val="000418E5"/>
    <w:rsid w:val="00043B51"/>
    <w:rsid w:val="00046DA1"/>
    <w:rsid w:val="0005067E"/>
    <w:rsid w:val="00052022"/>
    <w:rsid w:val="00052C77"/>
    <w:rsid w:val="00054CBE"/>
    <w:rsid w:val="00056292"/>
    <w:rsid w:val="00056558"/>
    <w:rsid w:val="00056BE2"/>
    <w:rsid w:val="00057C3D"/>
    <w:rsid w:val="00061CF3"/>
    <w:rsid w:val="00062176"/>
    <w:rsid w:val="00063E3F"/>
    <w:rsid w:val="000666DF"/>
    <w:rsid w:val="00067A9F"/>
    <w:rsid w:val="00067C5D"/>
    <w:rsid w:val="000705BC"/>
    <w:rsid w:val="00071770"/>
    <w:rsid w:val="000775CF"/>
    <w:rsid w:val="0008197A"/>
    <w:rsid w:val="00082ADD"/>
    <w:rsid w:val="00083FA6"/>
    <w:rsid w:val="00085FE8"/>
    <w:rsid w:val="00086DCB"/>
    <w:rsid w:val="00087F29"/>
    <w:rsid w:val="00090D7F"/>
    <w:rsid w:val="0009136E"/>
    <w:rsid w:val="00094AF9"/>
    <w:rsid w:val="000A03B0"/>
    <w:rsid w:val="000A487D"/>
    <w:rsid w:val="000A4A08"/>
    <w:rsid w:val="000A56A4"/>
    <w:rsid w:val="000A5911"/>
    <w:rsid w:val="000A5995"/>
    <w:rsid w:val="000A7551"/>
    <w:rsid w:val="000B17D6"/>
    <w:rsid w:val="000B37BB"/>
    <w:rsid w:val="000B3E04"/>
    <w:rsid w:val="000B47E8"/>
    <w:rsid w:val="000B70B6"/>
    <w:rsid w:val="000C1448"/>
    <w:rsid w:val="000C782E"/>
    <w:rsid w:val="000D062B"/>
    <w:rsid w:val="000D17AF"/>
    <w:rsid w:val="000D21A4"/>
    <w:rsid w:val="000D33A8"/>
    <w:rsid w:val="000D6471"/>
    <w:rsid w:val="000D732A"/>
    <w:rsid w:val="000E7A15"/>
    <w:rsid w:val="000F5163"/>
    <w:rsid w:val="000F54F5"/>
    <w:rsid w:val="000F7148"/>
    <w:rsid w:val="000F7BE0"/>
    <w:rsid w:val="001014F5"/>
    <w:rsid w:val="0010268C"/>
    <w:rsid w:val="00103568"/>
    <w:rsid w:val="0010698D"/>
    <w:rsid w:val="001076AF"/>
    <w:rsid w:val="001109D5"/>
    <w:rsid w:val="00110DC0"/>
    <w:rsid w:val="001128A9"/>
    <w:rsid w:val="00113DD5"/>
    <w:rsid w:val="0011494D"/>
    <w:rsid w:val="00114FD8"/>
    <w:rsid w:val="00120EA2"/>
    <w:rsid w:val="001318C6"/>
    <w:rsid w:val="001319BC"/>
    <w:rsid w:val="00131A42"/>
    <w:rsid w:val="00132517"/>
    <w:rsid w:val="00133250"/>
    <w:rsid w:val="00140EC2"/>
    <w:rsid w:val="00142A85"/>
    <w:rsid w:val="00143B47"/>
    <w:rsid w:val="00145863"/>
    <w:rsid w:val="0014643A"/>
    <w:rsid w:val="00150757"/>
    <w:rsid w:val="00150DCB"/>
    <w:rsid w:val="001536FE"/>
    <w:rsid w:val="00156936"/>
    <w:rsid w:val="00160D5F"/>
    <w:rsid w:val="00160D94"/>
    <w:rsid w:val="00163223"/>
    <w:rsid w:val="001639E9"/>
    <w:rsid w:val="00165F3D"/>
    <w:rsid w:val="0017468F"/>
    <w:rsid w:val="0018057B"/>
    <w:rsid w:val="001805B2"/>
    <w:rsid w:val="00181947"/>
    <w:rsid w:val="0018223A"/>
    <w:rsid w:val="001836AF"/>
    <w:rsid w:val="001841A9"/>
    <w:rsid w:val="00185701"/>
    <w:rsid w:val="00186530"/>
    <w:rsid w:val="001874F9"/>
    <w:rsid w:val="001875C0"/>
    <w:rsid w:val="001878BB"/>
    <w:rsid w:val="001933F3"/>
    <w:rsid w:val="001938C9"/>
    <w:rsid w:val="00193B77"/>
    <w:rsid w:val="001951A9"/>
    <w:rsid w:val="00197685"/>
    <w:rsid w:val="00197D32"/>
    <w:rsid w:val="001A1E52"/>
    <w:rsid w:val="001A27B9"/>
    <w:rsid w:val="001A462B"/>
    <w:rsid w:val="001B27AC"/>
    <w:rsid w:val="001B429B"/>
    <w:rsid w:val="001B6CC2"/>
    <w:rsid w:val="001C1373"/>
    <w:rsid w:val="001C1C8C"/>
    <w:rsid w:val="001C1E71"/>
    <w:rsid w:val="001C22FD"/>
    <w:rsid w:val="001C3D23"/>
    <w:rsid w:val="001C3EC6"/>
    <w:rsid w:val="001C4717"/>
    <w:rsid w:val="001C6AB3"/>
    <w:rsid w:val="001D0484"/>
    <w:rsid w:val="001D1EB9"/>
    <w:rsid w:val="001D22E4"/>
    <w:rsid w:val="001D29CA"/>
    <w:rsid w:val="001D5C1E"/>
    <w:rsid w:val="001D7ED3"/>
    <w:rsid w:val="001E0518"/>
    <w:rsid w:val="001E25E5"/>
    <w:rsid w:val="001E33C4"/>
    <w:rsid w:val="001E3BD6"/>
    <w:rsid w:val="001E48D9"/>
    <w:rsid w:val="001E51E5"/>
    <w:rsid w:val="001E6375"/>
    <w:rsid w:val="001F038A"/>
    <w:rsid w:val="001F1CAD"/>
    <w:rsid w:val="001F24B1"/>
    <w:rsid w:val="001F43BF"/>
    <w:rsid w:val="001F4E3D"/>
    <w:rsid w:val="002006FC"/>
    <w:rsid w:val="00200A9D"/>
    <w:rsid w:val="00200C43"/>
    <w:rsid w:val="00204561"/>
    <w:rsid w:val="002053BB"/>
    <w:rsid w:val="00205AF8"/>
    <w:rsid w:val="00210121"/>
    <w:rsid w:val="00211F7F"/>
    <w:rsid w:val="002144DC"/>
    <w:rsid w:val="002148F2"/>
    <w:rsid w:val="00215DF5"/>
    <w:rsid w:val="00216898"/>
    <w:rsid w:val="00217D7E"/>
    <w:rsid w:val="00220922"/>
    <w:rsid w:val="0022190D"/>
    <w:rsid w:val="002220DC"/>
    <w:rsid w:val="0022525C"/>
    <w:rsid w:val="002252A5"/>
    <w:rsid w:val="00230561"/>
    <w:rsid w:val="00230615"/>
    <w:rsid w:val="00231081"/>
    <w:rsid w:val="002327C1"/>
    <w:rsid w:val="00233F54"/>
    <w:rsid w:val="00237170"/>
    <w:rsid w:val="0023739F"/>
    <w:rsid w:val="002400DB"/>
    <w:rsid w:val="002401DF"/>
    <w:rsid w:val="002412A7"/>
    <w:rsid w:val="00241B51"/>
    <w:rsid w:val="00244C99"/>
    <w:rsid w:val="00245DED"/>
    <w:rsid w:val="00252347"/>
    <w:rsid w:val="0025499D"/>
    <w:rsid w:val="002558D4"/>
    <w:rsid w:val="002561F8"/>
    <w:rsid w:val="00261CB6"/>
    <w:rsid w:val="00263DAE"/>
    <w:rsid w:val="00264A07"/>
    <w:rsid w:val="002660CE"/>
    <w:rsid w:val="00270EE1"/>
    <w:rsid w:val="0027323F"/>
    <w:rsid w:val="00275393"/>
    <w:rsid w:val="00280912"/>
    <w:rsid w:val="00283BDE"/>
    <w:rsid w:val="0028442D"/>
    <w:rsid w:val="0028495E"/>
    <w:rsid w:val="00285948"/>
    <w:rsid w:val="002859F1"/>
    <w:rsid w:val="00286FE3"/>
    <w:rsid w:val="002908DA"/>
    <w:rsid w:val="00291148"/>
    <w:rsid w:val="00291A9C"/>
    <w:rsid w:val="00292573"/>
    <w:rsid w:val="002972F7"/>
    <w:rsid w:val="002A16A3"/>
    <w:rsid w:val="002A59CF"/>
    <w:rsid w:val="002A7315"/>
    <w:rsid w:val="002B0848"/>
    <w:rsid w:val="002B0EF0"/>
    <w:rsid w:val="002B2280"/>
    <w:rsid w:val="002B3CEE"/>
    <w:rsid w:val="002B4B77"/>
    <w:rsid w:val="002B7428"/>
    <w:rsid w:val="002C0FBD"/>
    <w:rsid w:val="002C2AB1"/>
    <w:rsid w:val="002C7683"/>
    <w:rsid w:val="002D3076"/>
    <w:rsid w:val="002D4BC4"/>
    <w:rsid w:val="002D5B76"/>
    <w:rsid w:val="002D7F0E"/>
    <w:rsid w:val="002E0F40"/>
    <w:rsid w:val="002E106E"/>
    <w:rsid w:val="002E4463"/>
    <w:rsid w:val="002E447D"/>
    <w:rsid w:val="002F15D8"/>
    <w:rsid w:val="002F1645"/>
    <w:rsid w:val="002F1F32"/>
    <w:rsid w:val="002F1F95"/>
    <w:rsid w:val="002F2942"/>
    <w:rsid w:val="002F2949"/>
    <w:rsid w:val="002F480C"/>
    <w:rsid w:val="002F64A2"/>
    <w:rsid w:val="00301242"/>
    <w:rsid w:val="00301C9C"/>
    <w:rsid w:val="003034AC"/>
    <w:rsid w:val="00305E52"/>
    <w:rsid w:val="003101F6"/>
    <w:rsid w:val="003155C4"/>
    <w:rsid w:val="003172B3"/>
    <w:rsid w:val="0032131D"/>
    <w:rsid w:val="003215CC"/>
    <w:rsid w:val="00325C76"/>
    <w:rsid w:val="003260AF"/>
    <w:rsid w:val="00326399"/>
    <w:rsid w:val="00326726"/>
    <w:rsid w:val="00327B6C"/>
    <w:rsid w:val="00330393"/>
    <w:rsid w:val="00330A15"/>
    <w:rsid w:val="00337735"/>
    <w:rsid w:val="00341CF5"/>
    <w:rsid w:val="0034235E"/>
    <w:rsid w:val="00342E9C"/>
    <w:rsid w:val="00345C33"/>
    <w:rsid w:val="003503A6"/>
    <w:rsid w:val="00351911"/>
    <w:rsid w:val="00352A22"/>
    <w:rsid w:val="00357C0E"/>
    <w:rsid w:val="00357C9E"/>
    <w:rsid w:val="00360130"/>
    <w:rsid w:val="00363D34"/>
    <w:rsid w:val="003641B2"/>
    <w:rsid w:val="003714F9"/>
    <w:rsid w:val="00372F5B"/>
    <w:rsid w:val="00375E29"/>
    <w:rsid w:val="00376687"/>
    <w:rsid w:val="00376765"/>
    <w:rsid w:val="00377D82"/>
    <w:rsid w:val="00382050"/>
    <w:rsid w:val="00385102"/>
    <w:rsid w:val="0038631D"/>
    <w:rsid w:val="00386793"/>
    <w:rsid w:val="003870D7"/>
    <w:rsid w:val="00387511"/>
    <w:rsid w:val="00387671"/>
    <w:rsid w:val="00390F6B"/>
    <w:rsid w:val="0039137C"/>
    <w:rsid w:val="00392035"/>
    <w:rsid w:val="0039451F"/>
    <w:rsid w:val="00395900"/>
    <w:rsid w:val="003A071B"/>
    <w:rsid w:val="003A4827"/>
    <w:rsid w:val="003B1DAA"/>
    <w:rsid w:val="003B3FDC"/>
    <w:rsid w:val="003B5D76"/>
    <w:rsid w:val="003B62DE"/>
    <w:rsid w:val="003B6A7D"/>
    <w:rsid w:val="003B7A5B"/>
    <w:rsid w:val="003C1630"/>
    <w:rsid w:val="003C3120"/>
    <w:rsid w:val="003C6335"/>
    <w:rsid w:val="003D0C41"/>
    <w:rsid w:val="003D1E3A"/>
    <w:rsid w:val="003D3E70"/>
    <w:rsid w:val="003D5094"/>
    <w:rsid w:val="003D55BE"/>
    <w:rsid w:val="003E22ED"/>
    <w:rsid w:val="003E2DCF"/>
    <w:rsid w:val="003E4EA5"/>
    <w:rsid w:val="003E556A"/>
    <w:rsid w:val="003E6900"/>
    <w:rsid w:val="003E696C"/>
    <w:rsid w:val="003F0682"/>
    <w:rsid w:val="003F27EE"/>
    <w:rsid w:val="003F5B3E"/>
    <w:rsid w:val="003F70F3"/>
    <w:rsid w:val="003F7A1D"/>
    <w:rsid w:val="004004AE"/>
    <w:rsid w:val="00400C1E"/>
    <w:rsid w:val="004013B8"/>
    <w:rsid w:val="00407D4C"/>
    <w:rsid w:val="00410641"/>
    <w:rsid w:val="004137CC"/>
    <w:rsid w:val="004144D2"/>
    <w:rsid w:val="00414C8A"/>
    <w:rsid w:val="00415EF7"/>
    <w:rsid w:val="00420D0C"/>
    <w:rsid w:val="004213FB"/>
    <w:rsid w:val="00421D0A"/>
    <w:rsid w:val="00422C45"/>
    <w:rsid w:val="00423C21"/>
    <w:rsid w:val="004270D6"/>
    <w:rsid w:val="004274E5"/>
    <w:rsid w:val="00432253"/>
    <w:rsid w:val="00433FE5"/>
    <w:rsid w:val="00435E8A"/>
    <w:rsid w:val="00436D0B"/>
    <w:rsid w:val="00437317"/>
    <w:rsid w:val="00437B8B"/>
    <w:rsid w:val="00441D07"/>
    <w:rsid w:val="004431A1"/>
    <w:rsid w:val="00444A31"/>
    <w:rsid w:val="00446C5D"/>
    <w:rsid w:val="004510D7"/>
    <w:rsid w:val="00453DDD"/>
    <w:rsid w:val="004546DF"/>
    <w:rsid w:val="00455788"/>
    <w:rsid w:val="00461FA0"/>
    <w:rsid w:val="00462164"/>
    <w:rsid w:val="004630DA"/>
    <w:rsid w:val="0046336A"/>
    <w:rsid w:val="004640FD"/>
    <w:rsid w:val="00464D11"/>
    <w:rsid w:val="00465EB3"/>
    <w:rsid w:val="00467239"/>
    <w:rsid w:val="00470B5E"/>
    <w:rsid w:val="0047224F"/>
    <w:rsid w:val="00472E8C"/>
    <w:rsid w:val="00473196"/>
    <w:rsid w:val="004801BE"/>
    <w:rsid w:val="004801F8"/>
    <w:rsid w:val="00481CCF"/>
    <w:rsid w:val="00482592"/>
    <w:rsid w:val="004833A6"/>
    <w:rsid w:val="00483419"/>
    <w:rsid w:val="00490241"/>
    <w:rsid w:val="0049128F"/>
    <w:rsid w:val="00491611"/>
    <w:rsid w:val="00491E13"/>
    <w:rsid w:val="00492FF4"/>
    <w:rsid w:val="004A0CD2"/>
    <w:rsid w:val="004A1A14"/>
    <w:rsid w:val="004A21C6"/>
    <w:rsid w:val="004A2958"/>
    <w:rsid w:val="004A5390"/>
    <w:rsid w:val="004A558C"/>
    <w:rsid w:val="004A5B85"/>
    <w:rsid w:val="004A727E"/>
    <w:rsid w:val="004A75C6"/>
    <w:rsid w:val="004A76BD"/>
    <w:rsid w:val="004A7F04"/>
    <w:rsid w:val="004B0679"/>
    <w:rsid w:val="004B144C"/>
    <w:rsid w:val="004B1706"/>
    <w:rsid w:val="004B1FEF"/>
    <w:rsid w:val="004B5176"/>
    <w:rsid w:val="004B6E48"/>
    <w:rsid w:val="004C0FE8"/>
    <w:rsid w:val="004C1211"/>
    <w:rsid w:val="004C13FF"/>
    <w:rsid w:val="004C1454"/>
    <w:rsid w:val="004C147D"/>
    <w:rsid w:val="004C296E"/>
    <w:rsid w:val="004C3297"/>
    <w:rsid w:val="004C6167"/>
    <w:rsid w:val="004C65FF"/>
    <w:rsid w:val="004D06DA"/>
    <w:rsid w:val="004D0DFC"/>
    <w:rsid w:val="004D18AC"/>
    <w:rsid w:val="004D1A89"/>
    <w:rsid w:val="004D79E3"/>
    <w:rsid w:val="004E0922"/>
    <w:rsid w:val="004E18AD"/>
    <w:rsid w:val="004E19BA"/>
    <w:rsid w:val="004E29FD"/>
    <w:rsid w:val="004E3576"/>
    <w:rsid w:val="004E6B9C"/>
    <w:rsid w:val="004F18C4"/>
    <w:rsid w:val="004F2060"/>
    <w:rsid w:val="004F364C"/>
    <w:rsid w:val="004F4AA0"/>
    <w:rsid w:val="00500D7D"/>
    <w:rsid w:val="0050168B"/>
    <w:rsid w:val="00502763"/>
    <w:rsid w:val="0050499A"/>
    <w:rsid w:val="00507890"/>
    <w:rsid w:val="0051089B"/>
    <w:rsid w:val="00510BC4"/>
    <w:rsid w:val="00515AD9"/>
    <w:rsid w:val="0051660A"/>
    <w:rsid w:val="00517634"/>
    <w:rsid w:val="00520E48"/>
    <w:rsid w:val="00520F7C"/>
    <w:rsid w:val="00524F79"/>
    <w:rsid w:val="005267E0"/>
    <w:rsid w:val="00527DFC"/>
    <w:rsid w:val="00530F20"/>
    <w:rsid w:val="00531515"/>
    <w:rsid w:val="00533ECF"/>
    <w:rsid w:val="00535758"/>
    <w:rsid w:val="00535B18"/>
    <w:rsid w:val="00536316"/>
    <w:rsid w:val="00536A12"/>
    <w:rsid w:val="0054035C"/>
    <w:rsid w:val="00540D0C"/>
    <w:rsid w:val="00544BF7"/>
    <w:rsid w:val="00544E0F"/>
    <w:rsid w:val="00545990"/>
    <w:rsid w:val="00547F4E"/>
    <w:rsid w:val="00557F8E"/>
    <w:rsid w:val="00560C8D"/>
    <w:rsid w:val="005611A9"/>
    <w:rsid w:val="00561AF6"/>
    <w:rsid w:val="00561B13"/>
    <w:rsid w:val="00561DAB"/>
    <w:rsid w:val="00562C4D"/>
    <w:rsid w:val="00563883"/>
    <w:rsid w:val="005644F5"/>
    <w:rsid w:val="00565026"/>
    <w:rsid w:val="005656B4"/>
    <w:rsid w:val="0057042A"/>
    <w:rsid w:val="00574301"/>
    <w:rsid w:val="005749DD"/>
    <w:rsid w:val="00576C21"/>
    <w:rsid w:val="005833F5"/>
    <w:rsid w:val="00584740"/>
    <w:rsid w:val="00584D7E"/>
    <w:rsid w:val="00585442"/>
    <w:rsid w:val="0059009E"/>
    <w:rsid w:val="0059307D"/>
    <w:rsid w:val="005942C3"/>
    <w:rsid w:val="00594DAC"/>
    <w:rsid w:val="005951EB"/>
    <w:rsid w:val="00596538"/>
    <w:rsid w:val="005A0521"/>
    <w:rsid w:val="005A1B4B"/>
    <w:rsid w:val="005A3BC6"/>
    <w:rsid w:val="005A447C"/>
    <w:rsid w:val="005A609B"/>
    <w:rsid w:val="005A6B1A"/>
    <w:rsid w:val="005A7108"/>
    <w:rsid w:val="005B21D1"/>
    <w:rsid w:val="005B2CE6"/>
    <w:rsid w:val="005B3668"/>
    <w:rsid w:val="005B36C9"/>
    <w:rsid w:val="005B5FDD"/>
    <w:rsid w:val="005B6D37"/>
    <w:rsid w:val="005B7D37"/>
    <w:rsid w:val="005C1A1B"/>
    <w:rsid w:val="005C3320"/>
    <w:rsid w:val="005C3B62"/>
    <w:rsid w:val="005C579F"/>
    <w:rsid w:val="005C605E"/>
    <w:rsid w:val="005C6218"/>
    <w:rsid w:val="005C7158"/>
    <w:rsid w:val="005C79F2"/>
    <w:rsid w:val="005D2BF8"/>
    <w:rsid w:val="005D37AC"/>
    <w:rsid w:val="005D5CBE"/>
    <w:rsid w:val="005E090B"/>
    <w:rsid w:val="005E16A4"/>
    <w:rsid w:val="005E370E"/>
    <w:rsid w:val="005E38AB"/>
    <w:rsid w:val="005E7DFB"/>
    <w:rsid w:val="005F2A5E"/>
    <w:rsid w:val="005F4438"/>
    <w:rsid w:val="005F6492"/>
    <w:rsid w:val="00601C28"/>
    <w:rsid w:val="0060348D"/>
    <w:rsid w:val="006054B1"/>
    <w:rsid w:val="00605C13"/>
    <w:rsid w:val="0061051F"/>
    <w:rsid w:val="00611F8C"/>
    <w:rsid w:val="006123E9"/>
    <w:rsid w:val="0061245A"/>
    <w:rsid w:val="0061379C"/>
    <w:rsid w:val="006229B4"/>
    <w:rsid w:val="00623637"/>
    <w:rsid w:val="00623DB8"/>
    <w:rsid w:val="00626A20"/>
    <w:rsid w:val="00630D89"/>
    <w:rsid w:val="00632BB2"/>
    <w:rsid w:val="006339DC"/>
    <w:rsid w:val="00633D73"/>
    <w:rsid w:val="00640D8C"/>
    <w:rsid w:val="00641443"/>
    <w:rsid w:val="0064345E"/>
    <w:rsid w:val="00646480"/>
    <w:rsid w:val="00653CC4"/>
    <w:rsid w:val="0065602A"/>
    <w:rsid w:val="006577B5"/>
    <w:rsid w:val="0066575F"/>
    <w:rsid w:val="00667410"/>
    <w:rsid w:val="006675CB"/>
    <w:rsid w:val="006676AA"/>
    <w:rsid w:val="0067177B"/>
    <w:rsid w:val="006722BF"/>
    <w:rsid w:val="0067344A"/>
    <w:rsid w:val="0067371F"/>
    <w:rsid w:val="00673B5F"/>
    <w:rsid w:val="00673FDD"/>
    <w:rsid w:val="006740D4"/>
    <w:rsid w:val="006757EF"/>
    <w:rsid w:val="006761F2"/>
    <w:rsid w:val="0067662A"/>
    <w:rsid w:val="006766D2"/>
    <w:rsid w:val="00683317"/>
    <w:rsid w:val="00684B0F"/>
    <w:rsid w:val="00685720"/>
    <w:rsid w:val="00687348"/>
    <w:rsid w:val="00690686"/>
    <w:rsid w:val="006917F8"/>
    <w:rsid w:val="006969B4"/>
    <w:rsid w:val="00697B36"/>
    <w:rsid w:val="006A354C"/>
    <w:rsid w:val="006A45BB"/>
    <w:rsid w:val="006A5979"/>
    <w:rsid w:val="006B00AA"/>
    <w:rsid w:val="006B2F28"/>
    <w:rsid w:val="006B3594"/>
    <w:rsid w:val="006B4DA7"/>
    <w:rsid w:val="006C1D88"/>
    <w:rsid w:val="006C1FBA"/>
    <w:rsid w:val="006C3B61"/>
    <w:rsid w:val="006C3C1D"/>
    <w:rsid w:val="006C4183"/>
    <w:rsid w:val="006C5208"/>
    <w:rsid w:val="006C6C3B"/>
    <w:rsid w:val="006C7FDA"/>
    <w:rsid w:val="006D0DB8"/>
    <w:rsid w:val="006D51B5"/>
    <w:rsid w:val="006D61F9"/>
    <w:rsid w:val="006D6C82"/>
    <w:rsid w:val="006E31B7"/>
    <w:rsid w:val="006E3DBA"/>
    <w:rsid w:val="006E51BA"/>
    <w:rsid w:val="006E704C"/>
    <w:rsid w:val="006E7989"/>
    <w:rsid w:val="006E7D84"/>
    <w:rsid w:val="006F09B2"/>
    <w:rsid w:val="006F0A97"/>
    <w:rsid w:val="006F5F4F"/>
    <w:rsid w:val="0070513D"/>
    <w:rsid w:val="00706B42"/>
    <w:rsid w:val="00706B87"/>
    <w:rsid w:val="00707048"/>
    <w:rsid w:val="007079E9"/>
    <w:rsid w:val="00707DD9"/>
    <w:rsid w:val="0071151C"/>
    <w:rsid w:val="00712DD0"/>
    <w:rsid w:val="007134C9"/>
    <w:rsid w:val="00716CCA"/>
    <w:rsid w:val="00717CA0"/>
    <w:rsid w:val="00724C72"/>
    <w:rsid w:val="0072606D"/>
    <w:rsid w:val="0072731B"/>
    <w:rsid w:val="00732DA3"/>
    <w:rsid w:val="00735541"/>
    <w:rsid w:val="0074191F"/>
    <w:rsid w:val="007451F9"/>
    <w:rsid w:val="00745CFF"/>
    <w:rsid w:val="00745FDC"/>
    <w:rsid w:val="00750794"/>
    <w:rsid w:val="00750E31"/>
    <w:rsid w:val="00752A44"/>
    <w:rsid w:val="007534AD"/>
    <w:rsid w:val="00753659"/>
    <w:rsid w:val="00754089"/>
    <w:rsid w:val="007540DF"/>
    <w:rsid w:val="00754603"/>
    <w:rsid w:val="00755391"/>
    <w:rsid w:val="00755638"/>
    <w:rsid w:val="007562D2"/>
    <w:rsid w:val="007627A8"/>
    <w:rsid w:val="00764261"/>
    <w:rsid w:val="0076460E"/>
    <w:rsid w:val="007648F1"/>
    <w:rsid w:val="00770CC6"/>
    <w:rsid w:val="00771DF3"/>
    <w:rsid w:val="007828D9"/>
    <w:rsid w:val="00782C5C"/>
    <w:rsid w:val="007834F1"/>
    <w:rsid w:val="007836C9"/>
    <w:rsid w:val="007839B8"/>
    <w:rsid w:val="00784992"/>
    <w:rsid w:val="00785978"/>
    <w:rsid w:val="00786925"/>
    <w:rsid w:val="0078710E"/>
    <w:rsid w:val="00791130"/>
    <w:rsid w:val="0079464F"/>
    <w:rsid w:val="00794C59"/>
    <w:rsid w:val="0079547B"/>
    <w:rsid w:val="00795A1D"/>
    <w:rsid w:val="007970AE"/>
    <w:rsid w:val="00797142"/>
    <w:rsid w:val="007A2325"/>
    <w:rsid w:val="007A2B33"/>
    <w:rsid w:val="007A4FF0"/>
    <w:rsid w:val="007A7024"/>
    <w:rsid w:val="007A70A7"/>
    <w:rsid w:val="007B066C"/>
    <w:rsid w:val="007B23E4"/>
    <w:rsid w:val="007B4E34"/>
    <w:rsid w:val="007B5A1F"/>
    <w:rsid w:val="007B5D26"/>
    <w:rsid w:val="007C07B5"/>
    <w:rsid w:val="007C41B9"/>
    <w:rsid w:val="007C617A"/>
    <w:rsid w:val="007D1766"/>
    <w:rsid w:val="007D33D6"/>
    <w:rsid w:val="007D50AB"/>
    <w:rsid w:val="007D575C"/>
    <w:rsid w:val="007D64F9"/>
    <w:rsid w:val="007D7333"/>
    <w:rsid w:val="007D74A7"/>
    <w:rsid w:val="007E3564"/>
    <w:rsid w:val="007E38AF"/>
    <w:rsid w:val="007E5B6E"/>
    <w:rsid w:val="007E7CC7"/>
    <w:rsid w:val="007F6C86"/>
    <w:rsid w:val="007F7132"/>
    <w:rsid w:val="0080009C"/>
    <w:rsid w:val="00802389"/>
    <w:rsid w:val="00802F88"/>
    <w:rsid w:val="008037CF"/>
    <w:rsid w:val="00805476"/>
    <w:rsid w:val="00807B04"/>
    <w:rsid w:val="00812B71"/>
    <w:rsid w:val="00813F2B"/>
    <w:rsid w:val="0082236D"/>
    <w:rsid w:val="008234A2"/>
    <w:rsid w:val="00824EA8"/>
    <w:rsid w:val="00825A64"/>
    <w:rsid w:val="00825E62"/>
    <w:rsid w:val="008263E4"/>
    <w:rsid w:val="0083132E"/>
    <w:rsid w:val="0083501E"/>
    <w:rsid w:val="008379DA"/>
    <w:rsid w:val="00837EB5"/>
    <w:rsid w:val="0084072E"/>
    <w:rsid w:val="00841B75"/>
    <w:rsid w:val="00842E47"/>
    <w:rsid w:val="00843C49"/>
    <w:rsid w:val="00844974"/>
    <w:rsid w:val="00851CCE"/>
    <w:rsid w:val="008527F1"/>
    <w:rsid w:val="00853B74"/>
    <w:rsid w:val="008544FE"/>
    <w:rsid w:val="00855BC7"/>
    <w:rsid w:val="00856390"/>
    <w:rsid w:val="0086194B"/>
    <w:rsid w:val="008670DF"/>
    <w:rsid w:val="00871948"/>
    <w:rsid w:val="0087317B"/>
    <w:rsid w:val="008815ED"/>
    <w:rsid w:val="0088194A"/>
    <w:rsid w:val="00883A98"/>
    <w:rsid w:val="00891302"/>
    <w:rsid w:val="00891C09"/>
    <w:rsid w:val="00894326"/>
    <w:rsid w:val="00894F4C"/>
    <w:rsid w:val="00895799"/>
    <w:rsid w:val="008959EE"/>
    <w:rsid w:val="0089672C"/>
    <w:rsid w:val="008A0D15"/>
    <w:rsid w:val="008A2222"/>
    <w:rsid w:val="008A25A5"/>
    <w:rsid w:val="008A6A9B"/>
    <w:rsid w:val="008A72D0"/>
    <w:rsid w:val="008A7A72"/>
    <w:rsid w:val="008B0D43"/>
    <w:rsid w:val="008B237A"/>
    <w:rsid w:val="008B395D"/>
    <w:rsid w:val="008B3A0F"/>
    <w:rsid w:val="008B484B"/>
    <w:rsid w:val="008B6697"/>
    <w:rsid w:val="008B7215"/>
    <w:rsid w:val="008B783A"/>
    <w:rsid w:val="008B7F25"/>
    <w:rsid w:val="008C577F"/>
    <w:rsid w:val="008C5B5E"/>
    <w:rsid w:val="008C79DB"/>
    <w:rsid w:val="008C7C56"/>
    <w:rsid w:val="008D3748"/>
    <w:rsid w:val="008D4962"/>
    <w:rsid w:val="008D4E07"/>
    <w:rsid w:val="008D55B9"/>
    <w:rsid w:val="008D5940"/>
    <w:rsid w:val="008D6CE1"/>
    <w:rsid w:val="008D7441"/>
    <w:rsid w:val="008E0A7E"/>
    <w:rsid w:val="008E3133"/>
    <w:rsid w:val="008E48B3"/>
    <w:rsid w:val="008F113F"/>
    <w:rsid w:val="008F1BDB"/>
    <w:rsid w:val="008F268F"/>
    <w:rsid w:val="008F2E61"/>
    <w:rsid w:val="008F52E5"/>
    <w:rsid w:val="008F52E6"/>
    <w:rsid w:val="009002C2"/>
    <w:rsid w:val="00901486"/>
    <w:rsid w:val="00901A86"/>
    <w:rsid w:val="00901B0C"/>
    <w:rsid w:val="009044BC"/>
    <w:rsid w:val="00905C1D"/>
    <w:rsid w:val="0090742C"/>
    <w:rsid w:val="00907F40"/>
    <w:rsid w:val="00910456"/>
    <w:rsid w:val="0091070C"/>
    <w:rsid w:val="00912E61"/>
    <w:rsid w:val="0092095C"/>
    <w:rsid w:val="00921CB8"/>
    <w:rsid w:val="009225D2"/>
    <w:rsid w:val="009258DA"/>
    <w:rsid w:val="00925C70"/>
    <w:rsid w:val="00930CC2"/>
    <w:rsid w:val="00932846"/>
    <w:rsid w:val="00932C72"/>
    <w:rsid w:val="00934477"/>
    <w:rsid w:val="00935B69"/>
    <w:rsid w:val="00935EEF"/>
    <w:rsid w:val="00944C8A"/>
    <w:rsid w:val="00946305"/>
    <w:rsid w:val="00947AB7"/>
    <w:rsid w:val="00951082"/>
    <w:rsid w:val="00951F06"/>
    <w:rsid w:val="00951F35"/>
    <w:rsid w:val="00953831"/>
    <w:rsid w:val="00953C9F"/>
    <w:rsid w:val="00954355"/>
    <w:rsid w:val="00954B0E"/>
    <w:rsid w:val="009603EC"/>
    <w:rsid w:val="0096058A"/>
    <w:rsid w:val="00960C08"/>
    <w:rsid w:val="00961349"/>
    <w:rsid w:val="00963111"/>
    <w:rsid w:val="0096701D"/>
    <w:rsid w:val="0097535F"/>
    <w:rsid w:val="0097642C"/>
    <w:rsid w:val="009765ED"/>
    <w:rsid w:val="009777F2"/>
    <w:rsid w:val="009808E4"/>
    <w:rsid w:val="00984BF0"/>
    <w:rsid w:val="009853FD"/>
    <w:rsid w:val="00985ACB"/>
    <w:rsid w:val="009904E4"/>
    <w:rsid w:val="009921DF"/>
    <w:rsid w:val="0099318B"/>
    <w:rsid w:val="0099388E"/>
    <w:rsid w:val="0099638A"/>
    <w:rsid w:val="009967DA"/>
    <w:rsid w:val="009978F2"/>
    <w:rsid w:val="009A1746"/>
    <w:rsid w:val="009A291A"/>
    <w:rsid w:val="009A3D6B"/>
    <w:rsid w:val="009A47B4"/>
    <w:rsid w:val="009A540E"/>
    <w:rsid w:val="009B2FCD"/>
    <w:rsid w:val="009B5FDA"/>
    <w:rsid w:val="009B7A18"/>
    <w:rsid w:val="009C14A1"/>
    <w:rsid w:val="009C1D5A"/>
    <w:rsid w:val="009C2929"/>
    <w:rsid w:val="009C2C22"/>
    <w:rsid w:val="009C2D21"/>
    <w:rsid w:val="009C2D2B"/>
    <w:rsid w:val="009C3730"/>
    <w:rsid w:val="009C4916"/>
    <w:rsid w:val="009C5011"/>
    <w:rsid w:val="009C6680"/>
    <w:rsid w:val="009C763F"/>
    <w:rsid w:val="009D0582"/>
    <w:rsid w:val="009D4C80"/>
    <w:rsid w:val="009D5421"/>
    <w:rsid w:val="009D5A2F"/>
    <w:rsid w:val="009D7848"/>
    <w:rsid w:val="009E155E"/>
    <w:rsid w:val="009E613D"/>
    <w:rsid w:val="009E6C43"/>
    <w:rsid w:val="009E6E9D"/>
    <w:rsid w:val="009E7223"/>
    <w:rsid w:val="009F14A4"/>
    <w:rsid w:val="009F5E04"/>
    <w:rsid w:val="009F5E74"/>
    <w:rsid w:val="00A02122"/>
    <w:rsid w:val="00A023DC"/>
    <w:rsid w:val="00A045C8"/>
    <w:rsid w:val="00A0550D"/>
    <w:rsid w:val="00A10250"/>
    <w:rsid w:val="00A13DDA"/>
    <w:rsid w:val="00A14C11"/>
    <w:rsid w:val="00A15013"/>
    <w:rsid w:val="00A15284"/>
    <w:rsid w:val="00A1768A"/>
    <w:rsid w:val="00A22359"/>
    <w:rsid w:val="00A23B17"/>
    <w:rsid w:val="00A25FCE"/>
    <w:rsid w:val="00A27836"/>
    <w:rsid w:val="00A30BF9"/>
    <w:rsid w:val="00A329AC"/>
    <w:rsid w:val="00A378A8"/>
    <w:rsid w:val="00A40048"/>
    <w:rsid w:val="00A41D19"/>
    <w:rsid w:val="00A44B29"/>
    <w:rsid w:val="00A47F02"/>
    <w:rsid w:val="00A50E6B"/>
    <w:rsid w:val="00A517BC"/>
    <w:rsid w:val="00A51DE2"/>
    <w:rsid w:val="00A54D78"/>
    <w:rsid w:val="00A57613"/>
    <w:rsid w:val="00A579DF"/>
    <w:rsid w:val="00A6389E"/>
    <w:rsid w:val="00A65B74"/>
    <w:rsid w:val="00A664D9"/>
    <w:rsid w:val="00A66A99"/>
    <w:rsid w:val="00A70036"/>
    <w:rsid w:val="00A73972"/>
    <w:rsid w:val="00A7484B"/>
    <w:rsid w:val="00A760B3"/>
    <w:rsid w:val="00A7638C"/>
    <w:rsid w:val="00A766F6"/>
    <w:rsid w:val="00A76AB5"/>
    <w:rsid w:val="00A80CEA"/>
    <w:rsid w:val="00A81C33"/>
    <w:rsid w:val="00A84BE9"/>
    <w:rsid w:val="00A86211"/>
    <w:rsid w:val="00A92B02"/>
    <w:rsid w:val="00A936E0"/>
    <w:rsid w:val="00A960FA"/>
    <w:rsid w:val="00A96458"/>
    <w:rsid w:val="00A97D8D"/>
    <w:rsid w:val="00AA449C"/>
    <w:rsid w:val="00AA4EE1"/>
    <w:rsid w:val="00AA5218"/>
    <w:rsid w:val="00AA597E"/>
    <w:rsid w:val="00AA6D37"/>
    <w:rsid w:val="00AB02C8"/>
    <w:rsid w:val="00AB1816"/>
    <w:rsid w:val="00AB4840"/>
    <w:rsid w:val="00AB5F91"/>
    <w:rsid w:val="00AB7AB0"/>
    <w:rsid w:val="00AC6579"/>
    <w:rsid w:val="00AC752A"/>
    <w:rsid w:val="00AD0253"/>
    <w:rsid w:val="00AD0EFB"/>
    <w:rsid w:val="00AD1F18"/>
    <w:rsid w:val="00AD3416"/>
    <w:rsid w:val="00AD3522"/>
    <w:rsid w:val="00AD48F4"/>
    <w:rsid w:val="00AD5C12"/>
    <w:rsid w:val="00AE2E95"/>
    <w:rsid w:val="00AE2FE8"/>
    <w:rsid w:val="00AE4889"/>
    <w:rsid w:val="00AE49BD"/>
    <w:rsid w:val="00AE6137"/>
    <w:rsid w:val="00AE7657"/>
    <w:rsid w:val="00AF0385"/>
    <w:rsid w:val="00AF3FA6"/>
    <w:rsid w:val="00AF462F"/>
    <w:rsid w:val="00AF5867"/>
    <w:rsid w:val="00B00D41"/>
    <w:rsid w:val="00B0299A"/>
    <w:rsid w:val="00B02D53"/>
    <w:rsid w:val="00B03E76"/>
    <w:rsid w:val="00B042D2"/>
    <w:rsid w:val="00B05AC1"/>
    <w:rsid w:val="00B1070A"/>
    <w:rsid w:val="00B108D9"/>
    <w:rsid w:val="00B13578"/>
    <w:rsid w:val="00B14B44"/>
    <w:rsid w:val="00B15091"/>
    <w:rsid w:val="00B153FB"/>
    <w:rsid w:val="00B15C7D"/>
    <w:rsid w:val="00B1608B"/>
    <w:rsid w:val="00B16154"/>
    <w:rsid w:val="00B16AEC"/>
    <w:rsid w:val="00B17DE5"/>
    <w:rsid w:val="00B2056D"/>
    <w:rsid w:val="00B31E13"/>
    <w:rsid w:val="00B324F8"/>
    <w:rsid w:val="00B32550"/>
    <w:rsid w:val="00B33DED"/>
    <w:rsid w:val="00B343EE"/>
    <w:rsid w:val="00B4074A"/>
    <w:rsid w:val="00B432FF"/>
    <w:rsid w:val="00B468DC"/>
    <w:rsid w:val="00B469B8"/>
    <w:rsid w:val="00B47F23"/>
    <w:rsid w:val="00B51170"/>
    <w:rsid w:val="00B52941"/>
    <w:rsid w:val="00B53BBA"/>
    <w:rsid w:val="00B53E3D"/>
    <w:rsid w:val="00B5503D"/>
    <w:rsid w:val="00B5585F"/>
    <w:rsid w:val="00B56E0F"/>
    <w:rsid w:val="00B579E9"/>
    <w:rsid w:val="00B60454"/>
    <w:rsid w:val="00B60647"/>
    <w:rsid w:val="00B65264"/>
    <w:rsid w:val="00B66AE8"/>
    <w:rsid w:val="00B67956"/>
    <w:rsid w:val="00B717AB"/>
    <w:rsid w:val="00B71E99"/>
    <w:rsid w:val="00B74889"/>
    <w:rsid w:val="00B774A9"/>
    <w:rsid w:val="00B77DB2"/>
    <w:rsid w:val="00B8136F"/>
    <w:rsid w:val="00B81681"/>
    <w:rsid w:val="00B81769"/>
    <w:rsid w:val="00B81F48"/>
    <w:rsid w:val="00B82EBD"/>
    <w:rsid w:val="00B83989"/>
    <w:rsid w:val="00B84025"/>
    <w:rsid w:val="00B909FA"/>
    <w:rsid w:val="00B93DC7"/>
    <w:rsid w:val="00B948F3"/>
    <w:rsid w:val="00B95CB5"/>
    <w:rsid w:val="00BA02B7"/>
    <w:rsid w:val="00BA3D28"/>
    <w:rsid w:val="00BA4625"/>
    <w:rsid w:val="00BA513A"/>
    <w:rsid w:val="00BB0361"/>
    <w:rsid w:val="00BB2F83"/>
    <w:rsid w:val="00BB5EEF"/>
    <w:rsid w:val="00BB61C2"/>
    <w:rsid w:val="00BB7435"/>
    <w:rsid w:val="00BC02F0"/>
    <w:rsid w:val="00BC0CC5"/>
    <w:rsid w:val="00BC3D89"/>
    <w:rsid w:val="00BC477A"/>
    <w:rsid w:val="00BD047B"/>
    <w:rsid w:val="00BD377D"/>
    <w:rsid w:val="00BD4974"/>
    <w:rsid w:val="00BD56F1"/>
    <w:rsid w:val="00BD69E8"/>
    <w:rsid w:val="00BD75BD"/>
    <w:rsid w:val="00BE11C8"/>
    <w:rsid w:val="00BE13ED"/>
    <w:rsid w:val="00BE4078"/>
    <w:rsid w:val="00BE4927"/>
    <w:rsid w:val="00BE56FA"/>
    <w:rsid w:val="00BE6B84"/>
    <w:rsid w:val="00BF156A"/>
    <w:rsid w:val="00BF166F"/>
    <w:rsid w:val="00BF23EC"/>
    <w:rsid w:val="00BF3347"/>
    <w:rsid w:val="00BF3435"/>
    <w:rsid w:val="00BF35C5"/>
    <w:rsid w:val="00BF7145"/>
    <w:rsid w:val="00BF7951"/>
    <w:rsid w:val="00C00123"/>
    <w:rsid w:val="00C00976"/>
    <w:rsid w:val="00C0122B"/>
    <w:rsid w:val="00C02312"/>
    <w:rsid w:val="00C030B8"/>
    <w:rsid w:val="00C03186"/>
    <w:rsid w:val="00C0374D"/>
    <w:rsid w:val="00C10126"/>
    <w:rsid w:val="00C1213A"/>
    <w:rsid w:val="00C13F77"/>
    <w:rsid w:val="00C1409D"/>
    <w:rsid w:val="00C144E0"/>
    <w:rsid w:val="00C14D57"/>
    <w:rsid w:val="00C16EF0"/>
    <w:rsid w:val="00C2085F"/>
    <w:rsid w:val="00C2103F"/>
    <w:rsid w:val="00C22271"/>
    <w:rsid w:val="00C24515"/>
    <w:rsid w:val="00C307A8"/>
    <w:rsid w:val="00C324B2"/>
    <w:rsid w:val="00C32541"/>
    <w:rsid w:val="00C325C5"/>
    <w:rsid w:val="00C32811"/>
    <w:rsid w:val="00C33C5D"/>
    <w:rsid w:val="00C34F97"/>
    <w:rsid w:val="00C37B80"/>
    <w:rsid w:val="00C4019D"/>
    <w:rsid w:val="00C40658"/>
    <w:rsid w:val="00C40663"/>
    <w:rsid w:val="00C47642"/>
    <w:rsid w:val="00C510E4"/>
    <w:rsid w:val="00C51522"/>
    <w:rsid w:val="00C54EB5"/>
    <w:rsid w:val="00C55401"/>
    <w:rsid w:val="00C561CC"/>
    <w:rsid w:val="00C56682"/>
    <w:rsid w:val="00C60C02"/>
    <w:rsid w:val="00C61D81"/>
    <w:rsid w:val="00C62C18"/>
    <w:rsid w:val="00C65B6E"/>
    <w:rsid w:val="00C67915"/>
    <w:rsid w:val="00C67936"/>
    <w:rsid w:val="00C70B40"/>
    <w:rsid w:val="00C71DCB"/>
    <w:rsid w:val="00C727D2"/>
    <w:rsid w:val="00C73637"/>
    <w:rsid w:val="00C76BB4"/>
    <w:rsid w:val="00C812AD"/>
    <w:rsid w:val="00C8141A"/>
    <w:rsid w:val="00C82A56"/>
    <w:rsid w:val="00C83EA3"/>
    <w:rsid w:val="00C847B3"/>
    <w:rsid w:val="00C853A0"/>
    <w:rsid w:val="00C863AF"/>
    <w:rsid w:val="00C865B5"/>
    <w:rsid w:val="00C86653"/>
    <w:rsid w:val="00C86807"/>
    <w:rsid w:val="00C9067C"/>
    <w:rsid w:val="00C90C36"/>
    <w:rsid w:val="00C90F2D"/>
    <w:rsid w:val="00C926CD"/>
    <w:rsid w:val="00C926E0"/>
    <w:rsid w:val="00C94399"/>
    <w:rsid w:val="00C97981"/>
    <w:rsid w:val="00C97CC4"/>
    <w:rsid w:val="00CA01F1"/>
    <w:rsid w:val="00CA1A58"/>
    <w:rsid w:val="00CA4813"/>
    <w:rsid w:val="00CA7AAB"/>
    <w:rsid w:val="00CB174E"/>
    <w:rsid w:val="00CB1D12"/>
    <w:rsid w:val="00CB3822"/>
    <w:rsid w:val="00CB3F31"/>
    <w:rsid w:val="00CB65AD"/>
    <w:rsid w:val="00CB6E7E"/>
    <w:rsid w:val="00CD3E49"/>
    <w:rsid w:val="00CD4339"/>
    <w:rsid w:val="00CD69B5"/>
    <w:rsid w:val="00CD78FF"/>
    <w:rsid w:val="00CE3AD2"/>
    <w:rsid w:val="00CE3E83"/>
    <w:rsid w:val="00CE5CC6"/>
    <w:rsid w:val="00CE6E20"/>
    <w:rsid w:val="00CF48C8"/>
    <w:rsid w:val="00CF4A58"/>
    <w:rsid w:val="00CF500C"/>
    <w:rsid w:val="00CF546B"/>
    <w:rsid w:val="00D000E5"/>
    <w:rsid w:val="00D001AC"/>
    <w:rsid w:val="00D004C1"/>
    <w:rsid w:val="00D00DE5"/>
    <w:rsid w:val="00D02664"/>
    <w:rsid w:val="00D043DE"/>
    <w:rsid w:val="00D04946"/>
    <w:rsid w:val="00D12728"/>
    <w:rsid w:val="00D13540"/>
    <w:rsid w:val="00D15B9E"/>
    <w:rsid w:val="00D1680A"/>
    <w:rsid w:val="00D17F00"/>
    <w:rsid w:val="00D227FC"/>
    <w:rsid w:val="00D27676"/>
    <w:rsid w:val="00D30D80"/>
    <w:rsid w:val="00D33060"/>
    <w:rsid w:val="00D36077"/>
    <w:rsid w:val="00D37A29"/>
    <w:rsid w:val="00D44144"/>
    <w:rsid w:val="00D5104C"/>
    <w:rsid w:val="00D52259"/>
    <w:rsid w:val="00D561C5"/>
    <w:rsid w:val="00D605E5"/>
    <w:rsid w:val="00D60635"/>
    <w:rsid w:val="00D62E7A"/>
    <w:rsid w:val="00D62FF6"/>
    <w:rsid w:val="00D630FB"/>
    <w:rsid w:val="00D66BD7"/>
    <w:rsid w:val="00D700E6"/>
    <w:rsid w:val="00D702C3"/>
    <w:rsid w:val="00D7103B"/>
    <w:rsid w:val="00D72094"/>
    <w:rsid w:val="00D730E5"/>
    <w:rsid w:val="00D75288"/>
    <w:rsid w:val="00D84DF9"/>
    <w:rsid w:val="00D84F9F"/>
    <w:rsid w:val="00D90467"/>
    <w:rsid w:val="00D929CD"/>
    <w:rsid w:val="00D9596A"/>
    <w:rsid w:val="00D973D1"/>
    <w:rsid w:val="00DA0F8F"/>
    <w:rsid w:val="00DA1FEE"/>
    <w:rsid w:val="00DA4D1D"/>
    <w:rsid w:val="00DA5466"/>
    <w:rsid w:val="00DA6A84"/>
    <w:rsid w:val="00DB0F33"/>
    <w:rsid w:val="00DB178B"/>
    <w:rsid w:val="00DC0378"/>
    <w:rsid w:val="00DC1DF4"/>
    <w:rsid w:val="00DC2A96"/>
    <w:rsid w:val="00DD090D"/>
    <w:rsid w:val="00DD1CC8"/>
    <w:rsid w:val="00DD2E2D"/>
    <w:rsid w:val="00DD3852"/>
    <w:rsid w:val="00DD6569"/>
    <w:rsid w:val="00DD7007"/>
    <w:rsid w:val="00DD7A9F"/>
    <w:rsid w:val="00DE08CC"/>
    <w:rsid w:val="00DE32DE"/>
    <w:rsid w:val="00DE6361"/>
    <w:rsid w:val="00DF1FEB"/>
    <w:rsid w:val="00DF20E0"/>
    <w:rsid w:val="00DF2DD7"/>
    <w:rsid w:val="00DF34D3"/>
    <w:rsid w:val="00DF3F70"/>
    <w:rsid w:val="00DF4FB0"/>
    <w:rsid w:val="00DF5CAE"/>
    <w:rsid w:val="00E0041C"/>
    <w:rsid w:val="00E02E3B"/>
    <w:rsid w:val="00E0318F"/>
    <w:rsid w:val="00E04A03"/>
    <w:rsid w:val="00E05506"/>
    <w:rsid w:val="00E06DF5"/>
    <w:rsid w:val="00E110C6"/>
    <w:rsid w:val="00E11357"/>
    <w:rsid w:val="00E12240"/>
    <w:rsid w:val="00E1257F"/>
    <w:rsid w:val="00E13538"/>
    <w:rsid w:val="00E13781"/>
    <w:rsid w:val="00E1442E"/>
    <w:rsid w:val="00E150D1"/>
    <w:rsid w:val="00E15FCE"/>
    <w:rsid w:val="00E16234"/>
    <w:rsid w:val="00E17619"/>
    <w:rsid w:val="00E22571"/>
    <w:rsid w:val="00E24B84"/>
    <w:rsid w:val="00E24C71"/>
    <w:rsid w:val="00E26D73"/>
    <w:rsid w:val="00E27D84"/>
    <w:rsid w:val="00E31B2B"/>
    <w:rsid w:val="00E32DB1"/>
    <w:rsid w:val="00E3600A"/>
    <w:rsid w:val="00E3630C"/>
    <w:rsid w:val="00E36F1D"/>
    <w:rsid w:val="00E37162"/>
    <w:rsid w:val="00E37897"/>
    <w:rsid w:val="00E378F6"/>
    <w:rsid w:val="00E406AB"/>
    <w:rsid w:val="00E42B62"/>
    <w:rsid w:val="00E431A6"/>
    <w:rsid w:val="00E45A94"/>
    <w:rsid w:val="00E45B4F"/>
    <w:rsid w:val="00E45BF7"/>
    <w:rsid w:val="00E46F33"/>
    <w:rsid w:val="00E477E8"/>
    <w:rsid w:val="00E47FE2"/>
    <w:rsid w:val="00E504FA"/>
    <w:rsid w:val="00E55A2A"/>
    <w:rsid w:val="00E61A63"/>
    <w:rsid w:val="00E6264C"/>
    <w:rsid w:val="00E629B1"/>
    <w:rsid w:val="00E70E42"/>
    <w:rsid w:val="00E71FC9"/>
    <w:rsid w:val="00E724A9"/>
    <w:rsid w:val="00E760D4"/>
    <w:rsid w:val="00E76628"/>
    <w:rsid w:val="00E76D7E"/>
    <w:rsid w:val="00E76F17"/>
    <w:rsid w:val="00E8041E"/>
    <w:rsid w:val="00E812EC"/>
    <w:rsid w:val="00E833EE"/>
    <w:rsid w:val="00E83838"/>
    <w:rsid w:val="00E83F5F"/>
    <w:rsid w:val="00E845D3"/>
    <w:rsid w:val="00E84CF6"/>
    <w:rsid w:val="00E85566"/>
    <w:rsid w:val="00E86C9C"/>
    <w:rsid w:val="00E92311"/>
    <w:rsid w:val="00E93B88"/>
    <w:rsid w:val="00E95CF4"/>
    <w:rsid w:val="00EA38D3"/>
    <w:rsid w:val="00EA422E"/>
    <w:rsid w:val="00EA79D4"/>
    <w:rsid w:val="00EB05DC"/>
    <w:rsid w:val="00EB335A"/>
    <w:rsid w:val="00EB36D2"/>
    <w:rsid w:val="00EB3EAF"/>
    <w:rsid w:val="00EB499B"/>
    <w:rsid w:val="00EB576F"/>
    <w:rsid w:val="00EB7286"/>
    <w:rsid w:val="00EC3F3B"/>
    <w:rsid w:val="00EC3FCF"/>
    <w:rsid w:val="00EC420D"/>
    <w:rsid w:val="00EC771E"/>
    <w:rsid w:val="00EC7BDD"/>
    <w:rsid w:val="00ED1FC4"/>
    <w:rsid w:val="00ED5444"/>
    <w:rsid w:val="00EE2555"/>
    <w:rsid w:val="00EE475E"/>
    <w:rsid w:val="00EE78A4"/>
    <w:rsid w:val="00EF3E06"/>
    <w:rsid w:val="00F02817"/>
    <w:rsid w:val="00F05C19"/>
    <w:rsid w:val="00F10CA2"/>
    <w:rsid w:val="00F11A22"/>
    <w:rsid w:val="00F11F75"/>
    <w:rsid w:val="00F12999"/>
    <w:rsid w:val="00F131B7"/>
    <w:rsid w:val="00F13C98"/>
    <w:rsid w:val="00F14F76"/>
    <w:rsid w:val="00F1721A"/>
    <w:rsid w:val="00F203DB"/>
    <w:rsid w:val="00F211C1"/>
    <w:rsid w:val="00F21458"/>
    <w:rsid w:val="00F23557"/>
    <w:rsid w:val="00F256F5"/>
    <w:rsid w:val="00F26CBD"/>
    <w:rsid w:val="00F30741"/>
    <w:rsid w:val="00F316DC"/>
    <w:rsid w:val="00F32E43"/>
    <w:rsid w:val="00F334D4"/>
    <w:rsid w:val="00F35A46"/>
    <w:rsid w:val="00F41AC9"/>
    <w:rsid w:val="00F423A8"/>
    <w:rsid w:val="00F45E43"/>
    <w:rsid w:val="00F46458"/>
    <w:rsid w:val="00F50243"/>
    <w:rsid w:val="00F50B48"/>
    <w:rsid w:val="00F512BA"/>
    <w:rsid w:val="00F51852"/>
    <w:rsid w:val="00F52656"/>
    <w:rsid w:val="00F528B3"/>
    <w:rsid w:val="00F54781"/>
    <w:rsid w:val="00F5684C"/>
    <w:rsid w:val="00F62B9A"/>
    <w:rsid w:val="00F63D9D"/>
    <w:rsid w:val="00F70BA3"/>
    <w:rsid w:val="00F70CEA"/>
    <w:rsid w:val="00F723C3"/>
    <w:rsid w:val="00F73133"/>
    <w:rsid w:val="00F77FDB"/>
    <w:rsid w:val="00F80AE8"/>
    <w:rsid w:val="00F80F97"/>
    <w:rsid w:val="00F818C0"/>
    <w:rsid w:val="00F8403E"/>
    <w:rsid w:val="00F8454D"/>
    <w:rsid w:val="00F917EF"/>
    <w:rsid w:val="00F91C6E"/>
    <w:rsid w:val="00F94542"/>
    <w:rsid w:val="00F94A25"/>
    <w:rsid w:val="00FA0F13"/>
    <w:rsid w:val="00FA0FC6"/>
    <w:rsid w:val="00FA12E3"/>
    <w:rsid w:val="00FA2B71"/>
    <w:rsid w:val="00FA578A"/>
    <w:rsid w:val="00FA7385"/>
    <w:rsid w:val="00FA79AE"/>
    <w:rsid w:val="00FB19C4"/>
    <w:rsid w:val="00FB1C1F"/>
    <w:rsid w:val="00FB2B69"/>
    <w:rsid w:val="00FB6508"/>
    <w:rsid w:val="00FB6CAF"/>
    <w:rsid w:val="00FC0187"/>
    <w:rsid w:val="00FC1E66"/>
    <w:rsid w:val="00FC329F"/>
    <w:rsid w:val="00FC3857"/>
    <w:rsid w:val="00FC4C8A"/>
    <w:rsid w:val="00FC511B"/>
    <w:rsid w:val="00FC64C9"/>
    <w:rsid w:val="00FC66A7"/>
    <w:rsid w:val="00FD12CD"/>
    <w:rsid w:val="00FD2315"/>
    <w:rsid w:val="00FD2A4F"/>
    <w:rsid w:val="00FD31A7"/>
    <w:rsid w:val="00FD3727"/>
    <w:rsid w:val="00FD378A"/>
    <w:rsid w:val="00FD4A11"/>
    <w:rsid w:val="00FD54ED"/>
    <w:rsid w:val="00FD6142"/>
    <w:rsid w:val="00FD6E6A"/>
    <w:rsid w:val="00FE29F6"/>
    <w:rsid w:val="00FE311D"/>
    <w:rsid w:val="00FE33B0"/>
    <w:rsid w:val="00FE3580"/>
    <w:rsid w:val="00FE3941"/>
    <w:rsid w:val="00FE6C3A"/>
    <w:rsid w:val="00FE731B"/>
    <w:rsid w:val="00FE7869"/>
    <w:rsid w:val="00FF0AFA"/>
    <w:rsid w:val="00FF3EA3"/>
    <w:rsid w:val="00FF533B"/>
    <w:rsid w:val="00FF57C6"/>
    <w:rsid w:val="00FF5ACF"/>
    <w:rsid w:val="00FF7B8A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F4729"/>
  <w15:docId w15:val="{5B72D563-42F5-4FA7-9AFA-B9F8F42C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2"/>
    <w:qFormat/>
    <w:rsid w:val="00B47F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F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1F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1F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1FA0"/>
    <w:rPr>
      <w:sz w:val="18"/>
      <w:szCs w:val="18"/>
    </w:rPr>
  </w:style>
  <w:style w:type="paragraph" w:styleId="a7">
    <w:name w:val="List Paragraph"/>
    <w:basedOn w:val="a"/>
    <w:uiPriority w:val="34"/>
    <w:qFormat/>
    <w:rsid w:val="00217D7E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B324F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324F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324F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324F8"/>
    <w:rPr>
      <w:rFonts w:ascii="等线" w:eastAsia="等线" w:hAnsi="等线"/>
      <w:noProof/>
      <w:sz w:val="20"/>
    </w:rPr>
  </w:style>
  <w:style w:type="character" w:styleId="a8">
    <w:name w:val="annotation reference"/>
    <w:basedOn w:val="a0"/>
    <w:uiPriority w:val="99"/>
    <w:semiHidden/>
    <w:unhideWhenUsed/>
    <w:rsid w:val="007534AD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7534AD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7534AD"/>
  </w:style>
  <w:style w:type="paragraph" w:styleId="ab">
    <w:name w:val="annotation subject"/>
    <w:basedOn w:val="a9"/>
    <w:next w:val="a9"/>
    <w:link w:val="ac"/>
    <w:uiPriority w:val="99"/>
    <w:semiHidden/>
    <w:unhideWhenUsed/>
    <w:rsid w:val="007534AD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7534AD"/>
    <w:rPr>
      <w:b/>
      <w:bCs/>
    </w:rPr>
  </w:style>
  <w:style w:type="character" w:styleId="ad">
    <w:name w:val="line number"/>
    <w:basedOn w:val="a0"/>
    <w:uiPriority w:val="99"/>
    <w:semiHidden/>
    <w:unhideWhenUsed/>
    <w:rsid w:val="00530F20"/>
  </w:style>
  <w:style w:type="paragraph" w:customStyle="1" w:styleId="tgt">
    <w:name w:val="tgt"/>
    <w:basedOn w:val="a"/>
    <w:rsid w:val="00673F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gt1">
    <w:name w:val="tgt1"/>
    <w:basedOn w:val="a0"/>
    <w:rsid w:val="00673FDD"/>
  </w:style>
  <w:style w:type="character" w:customStyle="1" w:styleId="10">
    <w:name w:val="标题 1 字符"/>
    <w:basedOn w:val="a0"/>
    <w:link w:val="1"/>
    <w:uiPriority w:val="2"/>
    <w:qFormat/>
    <w:rsid w:val="00B47F23"/>
    <w:rPr>
      <w:b/>
      <w:bCs/>
      <w:kern w:val="44"/>
      <w:sz w:val="44"/>
      <w:szCs w:val="44"/>
    </w:rPr>
  </w:style>
  <w:style w:type="paragraph" w:styleId="ae">
    <w:name w:val="Normal (Web)"/>
    <w:basedOn w:val="a"/>
    <w:link w:val="af"/>
    <w:uiPriority w:val="99"/>
    <w:qFormat/>
    <w:rsid w:val="00B47F23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af">
    <w:name w:val="普通(网站) 字符"/>
    <w:basedOn w:val="a0"/>
    <w:link w:val="ae"/>
    <w:uiPriority w:val="99"/>
    <w:qFormat/>
    <w:rsid w:val="00B47F23"/>
    <w:rPr>
      <w:rFonts w:cs="Times New Roman"/>
      <w:kern w:val="0"/>
      <w:sz w:val="24"/>
      <w:szCs w:val="24"/>
    </w:rPr>
  </w:style>
  <w:style w:type="table" w:styleId="af0">
    <w:name w:val="Table Grid"/>
    <w:basedOn w:val="a1"/>
    <w:uiPriority w:val="39"/>
    <w:rsid w:val="00D16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CAuthorAddress">
    <w:name w:val="BC_Author_Address"/>
    <w:basedOn w:val="a"/>
    <w:next w:val="a"/>
    <w:rsid w:val="005A609B"/>
    <w:pPr>
      <w:widowControl/>
      <w:spacing w:after="240" w:line="480" w:lineRule="auto"/>
      <w:jc w:val="center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customStyle="1" w:styleId="BIEmailAddress">
    <w:name w:val="BI_Email_Address"/>
    <w:basedOn w:val="a"/>
    <w:next w:val="a"/>
    <w:rsid w:val="005A609B"/>
    <w:pPr>
      <w:widowControl/>
      <w:spacing w:after="200" w:line="480" w:lineRule="auto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customStyle="1" w:styleId="Title2">
    <w:name w:val="Title2"/>
    <w:basedOn w:val="a"/>
    <w:rsid w:val="005A609B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character" w:styleId="af1">
    <w:name w:val="Hyperlink"/>
    <w:basedOn w:val="a0"/>
    <w:uiPriority w:val="99"/>
    <w:unhideWhenUsed/>
    <w:rsid w:val="008B237A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B2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gkuikun@hit.edu.cn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0B2F8-4AAB-4F94-8026-A3C6C51A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8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yichi</dc:creator>
  <cp:keywords/>
  <dc:description/>
  <cp:lastModifiedBy>yichi chen</cp:lastModifiedBy>
  <cp:revision>75</cp:revision>
  <dcterms:created xsi:type="dcterms:W3CDTF">2023-04-22T15:49:00Z</dcterms:created>
  <dcterms:modified xsi:type="dcterms:W3CDTF">2024-07-27T08:31:00Z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53bfbaa3060e8693da30d7ed6c84a3e0dd4fedbc90d78e85e113c46dec6e2537</vt:lpwstr>
  </property>
</Properties>
</file>