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0A3CC" w14:textId="77777777" w:rsidR="00F13E06" w:rsidRPr="00806687" w:rsidRDefault="00F13E06" w:rsidP="00F13E06">
      <w:pPr>
        <w:spacing w:line="360" w:lineRule="auto"/>
        <w:rPr>
          <w:color w:val="000000"/>
          <w:sz w:val="32"/>
          <w:szCs w:val="32"/>
          <w:lang w:val="en-US"/>
        </w:rPr>
      </w:pPr>
      <w:r w:rsidRPr="00806687">
        <w:rPr>
          <w:color w:val="000000"/>
          <w:sz w:val="32"/>
          <w:szCs w:val="32"/>
          <w:lang w:val="en-US"/>
        </w:rPr>
        <w:t>Supple</w:t>
      </w:r>
      <w:r w:rsidRPr="00806687">
        <w:rPr>
          <w:color w:val="000000"/>
          <w:sz w:val="32"/>
          <w:szCs w:val="32"/>
          <w:lang w:val="en-US" w:eastAsia="ko-KR"/>
        </w:rPr>
        <w:t>mentary</w:t>
      </w:r>
      <w:r w:rsidRPr="00806687">
        <w:rPr>
          <w:color w:val="000000"/>
          <w:sz w:val="32"/>
          <w:szCs w:val="32"/>
          <w:lang w:val="en-US"/>
        </w:rPr>
        <w:t xml:space="preserve"> Information</w:t>
      </w:r>
    </w:p>
    <w:p w14:paraId="78088367" w14:textId="77777777" w:rsidR="00F13E06" w:rsidRPr="00806687" w:rsidRDefault="00F13E06" w:rsidP="00F13E06">
      <w:pPr>
        <w:spacing w:line="360" w:lineRule="auto"/>
      </w:pPr>
    </w:p>
    <w:p w14:paraId="79A5EC64" w14:textId="77777777" w:rsidR="00F13E06" w:rsidRPr="00806687" w:rsidRDefault="00F13E06" w:rsidP="00F13E06">
      <w:pPr>
        <w:spacing w:line="360" w:lineRule="auto"/>
        <w:rPr>
          <w:rFonts w:eastAsiaTheme="minorEastAsia"/>
          <w:b/>
          <w:bCs/>
          <w:lang w:val="en-US" w:eastAsia="ko-KR"/>
        </w:rPr>
      </w:pPr>
      <w:r w:rsidRPr="00806687">
        <w:rPr>
          <w:rFonts w:eastAsiaTheme="minorEastAsia" w:hint="eastAsia"/>
          <w:b/>
          <w:bCs/>
          <w:lang w:val="en-US" w:eastAsia="ko-KR"/>
        </w:rPr>
        <w:t>F</w:t>
      </w:r>
      <w:r w:rsidRPr="00806687">
        <w:rPr>
          <w:rFonts w:eastAsiaTheme="minorEastAsia"/>
          <w:b/>
          <w:bCs/>
          <w:lang w:val="en-US" w:eastAsia="ko-KR"/>
        </w:rPr>
        <w:t>reestanding VO</w:t>
      </w:r>
      <w:r w:rsidRPr="00806687">
        <w:rPr>
          <w:rFonts w:eastAsiaTheme="minorEastAsia"/>
          <w:b/>
          <w:bCs/>
          <w:vertAlign w:val="subscript"/>
          <w:lang w:val="en-US" w:eastAsia="ko-KR"/>
        </w:rPr>
        <w:t>2</w:t>
      </w:r>
      <w:r w:rsidRPr="00806687">
        <w:rPr>
          <w:rFonts w:eastAsiaTheme="minorEastAsia"/>
          <w:b/>
          <w:bCs/>
          <w:lang w:val="en-US" w:eastAsia="ko-KR"/>
        </w:rPr>
        <w:t xml:space="preserve"> membranes on epidermal </w:t>
      </w:r>
      <w:proofErr w:type="spellStart"/>
      <w:r w:rsidRPr="00806687">
        <w:rPr>
          <w:rFonts w:eastAsiaTheme="minorEastAsia"/>
          <w:b/>
          <w:bCs/>
          <w:lang w:val="en-US" w:eastAsia="ko-KR"/>
        </w:rPr>
        <w:t>nanomesh</w:t>
      </w:r>
      <w:proofErr w:type="spellEnd"/>
      <w:r w:rsidRPr="00806687">
        <w:rPr>
          <w:rFonts w:eastAsiaTheme="minorEastAsia"/>
          <w:b/>
          <w:bCs/>
          <w:lang w:val="en-US" w:eastAsia="ko-KR"/>
        </w:rPr>
        <w:t xml:space="preserve"> for ultra-sensitive</w:t>
      </w:r>
      <w:r w:rsidRPr="00806687">
        <w:rPr>
          <w:rFonts w:eastAsiaTheme="minorEastAsia" w:hint="eastAsia"/>
          <w:b/>
          <w:bCs/>
          <w:lang w:val="en-US" w:eastAsia="ko-KR"/>
        </w:rPr>
        <w:t xml:space="preserve"> correlated</w:t>
      </w:r>
      <w:r w:rsidRPr="00806687">
        <w:rPr>
          <w:rFonts w:eastAsiaTheme="minorEastAsia"/>
          <w:b/>
          <w:bCs/>
          <w:lang w:val="en-US" w:eastAsia="ko-KR"/>
        </w:rPr>
        <w:t xml:space="preserve"> </w:t>
      </w:r>
      <w:r w:rsidRPr="00806687">
        <w:rPr>
          <w:rFonts w:eastAsiaTheme="minorEastAsia" w:hint="eastAsia"/>
          <w:b/>
          <w:bCs/>
          <w:lang w:val="en-US" w:eastAsia="ko-KR"/>
        </w:rPr>
        <w:t xml:space="preserve">breathable </w:t>
      </w:r>
      <w:r w:rsidRPr="00806687">
        <w:rPr>
          <w:rFonts w:eastAsiaTheme="minorEastAsia"/>
          <w:b/>
          <w:bCs/>
          <w:lang w:val="en-US" w:eastAsia="ko-KR"/>
        </w:rPr>
        <w:t>sensors</w:t>
      </w:r>
    </w:p>
    <w:p w14:paraId="6D6AC0C5" w14:textId="77777777" w:rsidR="00F13E06" w:rsidRPr="00806687" w:rsidRDefault="00F13E06" w:rsidP="00F13E06">
      <w:pPr>
        <w:spacing w:line="360" w:lineRule="auto"/>
        <w:rPr>
          <w:rFonts w:eastAsiaTheme="minorEastAsia"/>
          <w:b/>
          <w:bCs/>
          <w:lang w:val="en-US" w:eastAsia="ko-KR"/>
        </w:rPr>
      </w:pPr>
    </w:p>
    <w:p w14:paraId="33723CEE" w14:textId="77777777" w:rsidR="00F13E06" w:rsidRPr="00806687" w:rsidRDefault="00F13E06" w:rsidP="00F13E06">
      <w:pPr>
        <w:spacing w:line="360" w:lineRule="auto"/>
        <w:rPr>
          <w:rFonts w:eastAsiaTheme="minorEastAsia"/>
          <w:lang w:val="en-US" w:eastAsia="ko-KR"/>
        </w:rPr>
      </w:pPr>
      <w:proofErr w:type="spellStart"/>
      <w:r w:rsidRPr="00806687">
        <w:rPr>
          <w:rFonts w:eastAsiaTheme="minorEastAsia"/>
          <w:lang w:val="en-US" w:eastAsia="ko-KR"/>
        </w:rPr>
        <w:t>Dongha</w:t>
      </w:r>
      <w:proofErr w:type="spellEnd"/>
      <w:r w:rsidRPr="00806687">
        <w:rPr>
          <w:rFonts w:eastAsiaTheme="minorEastAsia"/>
          <w:lang w:val="en-US" w:eastAsia="ko-KR"/>
        </w:rPr>
        <w:t xml:space="preserve"> Kim,</w:t>
      </w:r>
      <w:proofErr w:type="gramStart"/>
      <w:r w:rsidRPr="00806687">
        <w:rPr>
          <w:rFonts w:eastAsiaTheme="minorEastAsia"/>
          <w:vertAlign w:val="superscript"/>
          <w:lang w:val="en-US" w:eastAsia="ko-KR"/>
        </w:rPr>
        <w:t>1,#</w:t>
      </w:r>
      <w:proofErr w:type="gramEnd"/>
      <w:r w:rsidRPr="00806687">
        <w:rPr>
          <w:rFonts w:eastAsiaTheme="minorEastAsia"/>
          <w:lang w:val="en-US" w:eastAsia="ko-KR"/>
        </w:rPr>
        <w:t xml:space="preserve"> </w:t>
      </w:r>
      <w:proofErr w:type="spellStart"/>
      <w:r w:rsidRPr="00806687">
        <w:rPr>
          <w:rFonts w:eastAsiaTheme="minorEastAsia"/>
          <w:lang w:val="en-US" w:eastAsia="ko-KR"/>
        </w:rPr>
        <w:t>Dongju</w:t>
      </w:r>
      <w:proofErr w:type="spellEnd"/>
      <w:r w:rsidRPr="00806687">
        <w:rPr>
          <w:rFonts w:eastAsiaTheme="minorEastAsia"/>
          <w:lang w:val="en-US" w:eastAsia="ko-KR"/>
        </w:rPr>
        <w:t xml:space="preserve"> Lee,</w:t>
      </w:r>
      <w:r w:rsidRPr="00806687">
        <w:rPr>
          <w:rFonts w:eastAsiaTheme="minorEastAsia"/>
          <w:vertAlign w:val="superscript"/>
          <w:lang w:val="en-US" w:eastAsia="ko-KR"/>
        </w:rPr>
        <w:t>1,#</w:t>
      </w:r>
      <w:r w:rsidRPr="00806687">
        <w:rPr>
          <w:rFonts w:eastAsiaTheme="minorEastAsia"/>
          <w:lang w:val="en-US" w:eastAsia="ko-KR"/>
        </w:rPr>
        <w:t xml:space="preserve"> </w:t>
      </w:r>
      <w:proofErr w:type="spellStart"/>
      <w:r w:rsidRPr="00806687">
        <w:rPr>
          <w:rFonts w:eastAsiaTheme="minorEastAsia"/>
          <w:lang w:val="en-US" w:eastAsia="ko-KR"/>
        </w:rPr>
        <w:t>Jiseok</w:t>
      </w:r>
      <w:proofErr w:type="spellEnd"/>
      <w:r w:rsidRPr="00806687">
        <w:rPr>
          <w:rFonts w:eastAsiaTheme="minorEastAsia"/>
          <w:lang w:val="en-US" w:eastAsia="ko-KR"/>
        </w:rPr>
        <w:t xml:space="preserve"> Park,</w:t>
      </w:r>
      <w:r w:rsidRPr="00806687">
        <w:rPr>
          <w:rFonts w:eastAsiaTheme="minorEastAsia"/>
          <w:vertAlign w:val="superscript"/>
          <w:lang w:val="en-US" w:eastAsia="ko-KR"/>
        </w:rPr>
        <w:t>1</w:t>
      </w:r>
      <w:r w:rsidRPr="00806687">
        <w:rPr>
          <w:rFonts w:eastAsiaTheme="minorEastAsia"/>
          <w:lang w:val="en-US" w:eastAsia="ko-KR"/>
        </w:rPr>
        <w:t xml:space="preserve"> </w:t>
      </w:r>
      <w:r w:rsidRPr="00806687">
        <w:rPr>
          <w:rFonts w:eastAsiaTheme="minorEastAsia" w:hint="eastAsia"/>
          <w:lang w:val="en-US" w:eastAsia="ko-KR"/>
        </w:rPr>
        <w:t>Jihoon Bae,</w:t>
      </w:r>
      <w:r w:rsidRPr="00806687">
        <w:rPr>
          <w:rFonts w:eastAsiaTheme="minorEastAsia"/>
          <w:vertAlign w:val="superscript"/>
          <w:lang w:val="en-US" w:eastAsia="ko-KR"/>
        </w:rPr>
        <w:t>1</w:t>
      </w:r>
      <w:r w:rsidRPr="00806687">
        <w:rPr>
          <w:rFonts w:eastAsiaTheme="minorEastAsia" w:hint="eastAsia"/>
          <w:lang w:val="en-US" w:eastAsia="ko-KR"/>
        </w:rPr>
        <w:t xml:space="preserve"> </w:t>
      </w:r>
      <w:r w:rsidRPr="00806687">
        <w:rPr>
          <w:rFonts w:eastAsiaTheme="minorEastAsia"/>
          <w:lang w:val="en-US" w:eastAsia="ko-KR"/>
        </w:rPr>
        <w:t>Aiping Chen,</w:t>
      </w:r>
      <w:r w:rsidRPr="00806687">
        <w:rPr>
          <w:rFonts w:eastAsiaTheme="minorEastAsia"/>
          <w:vertAlign w:val="superscript"/>
          <w:lang w:val="en-US" w:eastAsia="ko-KR"/>
        </w:rPr>
        <w:t>2</w:t>
      </w:r>
      <w:r w:rsidRPr="00806687">
        <w:rPr>
          <w:rFonts w:eastAsiaTheme="minorEastAsia"/>
          <w:lang w:val="en-US" w:eastAsia="ko-KR"/>
        </w:rPr>
        <w:t xml:space="preserve"> Judith L. MacManus-Driscoll,</w:t>
      </w:r>
      <w:r w:rsidRPr="00806687">
        <w:rPr>
          <w:rFonts w:eastAsiaTheme="minorEastAsia"/>
          <w:vertAlign w:val="superscript"/>
          <w:lang w:val="en-US" w:eastAsia="ko-KR"/>
        </w:rPr>
        <w:t>3</w:t>
      </w:r>
      <w:r w:rsidRPr="00806687">
        <w:rPr>
          <w:rFonts w:eastAsiaTheme="minorEastAsia"/>
          <w:lang w:val="en-US" w:eastAsia="ko-KR"/>
        </w:rPr>
        <w:t xml:space="preserve"> </w:t>
      </w:r>
      <w:proofErr w:type="spellStart"/>
      <w:r w:rsidRPr="00806687">
        <w:rPr>
          <w:rFonts w:eastAsiaTheme="minorEastAsia"/>
          <w:lang w:val="en-US" w:eastAsia="ko-KR"/>
        </w:rPr>
        <w:t>Sungwon</w:t>
      </w:r>
      <w:proofErr w:type="spellEnd"/>
      <w:r w:rsidRPr="00806687">
        <w:rPr>
          <w:rFonts w:eastAsiaTheme="minorEastAsia"/>
          <w:lang w:val="en-US" w:eastAsia="ko-KR"/>
        </w:rPr>
        <w:t xml:space="preserve"> Lee,</w:t>
      </w:r>
      <w:r w:rsidRPr="00806687">
        <w:rPr>
          <w:rFonts w:eastAsiaTheme="minorEastAsia"/>
          <w:vertAlign w:val="superscript"/>
          <w:lang w:val="en-US" w:eastAsia="ko-KR"/>
        </w:rPr>
        <w:t>1,</w:t>
      </w:r>
      <w:r w:rsidRPr="00806687">
        <w:rPr>
          <w:rFonts w:eastAsiaTheme="minorEastAsia"/>
          <w:lang w:val="en-US" w:eastAsia="ko-KR"/>
        </w:rPr>
        <w:t xml:space="preserve">* and </w:t>
      </w:r>
      <w:proofErr w:type="spellStart"/>
      <w:r w:rsidRPr="00806687">
        <w:rPr>
          <w:rFonts w:eastAsiaTheme="minorEastAsia"/>
          <w:lang w:val="en-US" w:eastAsia="ko-KR"/>
        </w:rPr>
        <w:t>Shinbuhm</w:t>
      </w:r>
      <w:proofErr w:type="spellEnd"/>
      <w:r w:rsidRPr="00806687">
        <w:rPr>
          <w:rFonts w:eastAsiaTheme="minorEastAsia"/>
          <w:lang w:val="en-US" w:eastAsia="ko-KR"/>
        </w:rPr>
        <w:t xml:space="preserve"> Lee</w:t>
      </w:r>
      <w:r w:rsidRPr="00806687">
        <w:rPr>
          <w:rFonts w:eastAsiaTheme="minorEastAsia"/>
          <w:vertAlign w:val="superscript"/>
          <w:lang w:val="en-US" w:eastAsia="ko-KR"/>
        </w:rPr>
        <w:t>1,</w:t>
      </w:r>
      <w:r w:rsidRPr="00806687">
        <w:rPr>
          <w:rFonts w:eastAsiaTheme="minorEastAsia"/>
          <w:lang w:val="en-US" w:eastAsia="ko-KR"/>
        </w:rPr>
        <w:t>*</w:t>
      </w:r>
    </w:p>
    <w:p w14:paraId="40983793" w14:textId="77777777" w:rsidR="00F13E06" w:rsidRPr="00806687" w:rsidRDefault="00F13E06" w:rsidP="00F13E06">
      <w:pPr>
        <w:spacing w:line="360" w:lineRule="auto"/>
        <w:rPr>
          <w:lang w:val="en-US" w:eastAsia="ko-KR"/>
        </w:rPr>
      </w:pPr>
    </w:p>
    <w:p w14:paraId="2A98D653" w14:textId="77777777" w:rsidR="00F13E06" w:rsidRPr="00806687" w:rsidRDefault="00F13E06" w:rsidP="00F13E06">
      <w:pPr>
        <w:spacing w:line="360" w:lineRule="auto"/>
        <w:rPr>
          <w:rFonts w:eastAsia="바탕"/>
          <w:szCs w:val="20"/>
          <w:lang w:val="en-US" w:eastAsia="en-US"/>
        </w:rPr>
      </w:pPr>
      <w:r w:rsidRPr="00806687">
        <w:rPr>
          <w:rFonts w:eastAsia="바탕"/>
          <w:szCs w:val="20"/>
          <w:vertAlign w:val="superscript"/>
          <w:lang w:val="en-US" w:eastAsia="en-US"/>
        </w:rPr>
        <w:t>1</w:t>
      </w:r>
      <w:r w:rsidRPr="00806687">
        <w:rPr>
          <w:rFonts w:eastAsia="바탕"/>
          <w:szCs w:val="20"/>
          <w:lang w:val="en-US" w:eastAsia="en-US"/>
        </w:rPr>
        <w:t>Department of Physics and Chemistry, Department of Emerging Materials Science, DGIST, Daegu 42988, Republic of Korea</w:t>
      </w:r>
    </w:p>
    <w:p w14:paraId="4462F269" w14:textId="77777777" w:rsidR="00F13E06" w:rsidRPr="00806687" w:rsidRDefault="00F13E06" w:rsidP="00F13E06">
      <w:pPr>
        <w:spacing w:line="360" w:lineRule="auto"/>
        <w:rPr>
          <w:rFonts w:eastAsia="바탕"/>
          <w:szCs w:val="20"/>
          <w:lang w:val="en-US" w:eastAsia="en-US"/>
        </w:rPr>
      </w:pPr>
      <w:r w:rsidRPr="00806687">
        <w:rPr>
          <w:rFonts w:eastAsia="바탕"/>
          <w:szCs w:val="20"/>
          <w:vertAlign w:val="superscript"/>
          <w:lang w:val="en-US" w:eastAsia="en-US"/>
        </w:rPr>
        <w:t>2</w:t>
      </w:r>
      <w:r w:rsidRPr="00806687">
        <w:rPr>
          <w:rFonts w:eastAsia="바탕"/>
          <w:szCs w:val="20"/>
          <w:lang w:val="en-US" w:eastAsia="en-US"/>
        </w:rPr>
        <w:t>Center for Integrated Nanotechnologies, Los Alamos National Laboratory, Los Alamos, New Mexico, 87545 USA</w:t>
      </w:r>
    </w:p>
    <w:p w14:paraId="22FA9231" w14:textId="77777777" w:rsidR="00F13E06" w:rsidRPr="00806687" w:rsidRDefault="00F13E06" w:rsidP="00F13E06">
      <w:pPr>
        <w:spacing w:line="360" w:lineRule="auto"/>
        <w:rPr>
          <w:rFonts w:eastAsia="바탕"/>
          <w:szCs w:val="20"/>
          <w:lang w:val="en-US" w:eastAsia="en-US"/>
        </w:rPr>
      </w:pPr>
      <w:r w:rsidRPr="00806687">
        <w:rPr>
          <w:rFonts w:eastAsia="바탕"/>
          <w:szCs w:val="20"/>
          <w:vertAlign w:val="superscript"/>
          <w:lang w:val="en-US" w:eastAsia="en-US"/>
        </w:rPr>
        <w:t>3</w:t>
      </w:r>
      <w:r w:rsidRPr="00806687">
        <w:rPr>
          <w:rFonts w:eastAsia="바탕"/>
          <w:szCs w:val="20"/>
          <w:lang w:val="en-US" w:eastAsia="en-US"/>
        </w:rPr>
        <w:t>Department of Materials Science and Metallurgy, University of Cambridge, 27 Charles Babbage Road, Cambridge, CB3 0FS, UK</w:t>
      </w:r>
    </w:p>
    <w:p w14:paraId="01C738CC" w14:textId="77777777" w:rsidR="00F13E06" w:rsidRPr="00806687" w:rsidRDefault="00F13E06" w:rsidP="00F13E06">
      <w:pPr>
        <w:spacing w:line="360" w:lineRule="auto"/>
        <w:rPr>
          <w:rFonts w:eastAsia="바탕"/>
          <w:szCs w:val="20"/>
          <w:lang w:val="en-US" w:eastAsia="en-US"/>
        </w:rPr>
      </w:pPr>
    </w:p>
    <w:p w14:paraId="52DA992A" w14:textId="77777777" w:rsidR="00F13E06" w:rsidRPr="00806687" w:rsidRDefault="00F13E06" w:rsidP="00F13E06">
      <w:pPr>
        <w:spacing w:line="360" w:lineRule="auto"/>
        <w:rPr>
          <w:rFonts w:eastAsia="바탕"/>
          <w:szCs w:val="20"/>
          <w:lang w:eastAsia="en-US"/>
        </w:rPr>
      </w:pPr>
      <w:r w:rsidRPr="00806687">
        <w:rPr>
          <w:rFonts w:eastAsia="바탕"/>
          <w:szCs w:val="20"/>
          <w:vertAlign w:val="superscript"/>
          <w:lang w:eastAsia="ko-KR"/>
        </w:rPr>
        <w:t>#</w:t>
      </w:r>
      <w:r w:rsidRPr="00806687">
        <w:rPr>
          <w:rFonts w:eastAsia="바탕"/>
          <w:szCs w:val="20"/>
          <w:lang w:eastAsia="ko-KR"/>
        </w:rPr>
        <w:t>D</w:t>
      </w:r>
      <w:r w:rsidRPr="00806687">
        <w:rPr>
          <w:rFonts w:eastAsia="바탕"/>
          <w:szCs w:val="20"/>
          <w:lang w:eastAsia="en-US"/>
        </w:rPr>
        <w:t>.K. and D.L. equally contributed to this work.</w:t>
      </w:r>
    </w:p>
    <w:p w14:paraId="2732BCCC" w14:textId="77777777" w:rsidR="00F13E06" w:rsidRPr="00806687" w:rsidRDefault="00F13E06" w:rsidP="00F13E06">
      <w:pPr>
        <w:spacing w:line="360" w:lineRule="auto"/>
        <w:rPr>
          <w:rFonts w:eastAsia="바탕"/>
          <w:szCs w:val="20"/>
          <w:lang w:val="en-US" w:eastAsia="en-US"/>
        </w:rPr>
      </w:pPr>
    </w:p>
    <w:p w14:paraId="6081B519" w14:textId="77777777" w:rsidR="00F13E06" w:rsidRPr="00806687" w:rsidRDefault="00F13E06" w:rsidP="00F13E06">
      <w:pPr>
        <w:spacing w:line="360" w:lineRule="auto"/>
      </w:pPr>
      <w:r w:rsidRPr="00806687">
        <w:rPr>
          <w:lang w:val="en-US"/>
        </w:rPr>
        <w:t>*E-mail: (</w:t>
      </w:r>
      <w:proofErr w:type="spellStart"/>
      <w:r w:rsidRPr="00806687">
        <w:rPr>
          <w:lang w:val="en-US"/>
        </w:rPr>
        <w:t>Sungwon</w:t>
      </w:r>
      <w:proofErr w:type="spellEnd"/>
      <w:r w:rsidRPr="00806687">
        <w:rPr>
          <w:lang w:val="en-US"/>
        </w:rPr>
        <w:t xml:space="preserve"> Lee) </w:t>
      </w:r>
      <w:r w:rsidRPr="00806687">
        <w:t>swlee@dgist.ac.kr</w:t>
      </w:r>
    </w:p>
    <w:p w14:paraId="6B0D7BDC" w14:textId="77777777" w:rsidR="00F13E06" w:rsidRPr="00806687" w:rsidRDefault="00F13E06" w:rsidP="00F13E06">
      <w:pPr>
        <w:spacing w:line="360" w:lineRule="auto"/>
        <w:rPr>
          <w:lang w:val="en-US"/>
        </w:rPr>
      </w:pPr>
      <w:r w:rsidRPr="00806687">
        <w:rPr>
          <w:lang w:val="en-US"/>
        </w:rPr>
        <w:t>*E-mail: (</w:t>
      </w:r>
      <w:proofErr w:type="spellStart"/>
      <w:r w:rsidRPr="00806687">
        <w:rPr>
          <w:lang w:val="en-US"/>
        </w:rPr>
        <w:t>Shinbuhm</w:t>
      </w:r>
      <w:proofErr w:type="spellEnd"/>
      <w:r w:rsidRPr="00806687">
        <w:rPr>
          <w:lang w:val="en-US"/>
        </w:rPr>
        <w:t xml:space="preserve"> Lee) </w:t>
      </w:r>
      <w:r w:rsidRPr="00806687">
        <w:t>lee.shinbuhm@dgist.ac.kr</w:t>
      </w:r>
    </w:p>
    <w:p w14:paraId="7F55A9D1" w14:textId="77777777" w:rsidR="00F13E06" w:rsidRPr="00806687" w:rsidRDefault="00F13E06" w:rsidP="00F13E06">
      <w:pPr>
        <w:spacing w:line="360" w:lineRule="auto"/>
        <w:rPr>
          <w:lang w:val="en-US"/>
        </w:rPr>
      </w:pPr>
    </w:p>
    <w:p w14:paraId="1460C3B8" w14:textId="77777777" w:rsidR="00F13E06" w:rsidRPr="00806687" w:rsidRDefault="00F13E06" w:rsidP="00F13E06">
      <w:pPr>
        <w:spacing w:line="360" w:lineRule="auto"/>
        <w:rPr>
          <w:lang w:val="en-US"/>
        </w:rPr>
      </w:pPr>
      <w:r w:rsidRPr="00806687">
        <w:rPr>
          <w:lang w:val="en-US"/>
        </w:rPr>
        <w:t xml:space="preserve">Keywords: </w:t>
      </w:r>
      <w:r w:rsidRPr="00806687">
        <w:rPr>
          <w:rFonts w:hint="eastAsia"/>
          <w:lang w:val="en-US"/>
        </w:rPr>
        <w:t xml:space="preserve">Correlated </w:t>
      </w:r>
      <w:r w:rsidRPr="00806687">
        <w:rPr>
          <w:rFonts w:eastAsiaTheme="minorEastAsia" w:hint="eastAsia"/>
          <w:lang w:val="en-US" w:eastAsia="ko-KR"/>
        </w:rPr>
        <w:t>breathable</w:t>
      </w:r>
      <w:r w:rsidRPr="00806687">
        <w:rPr>
          <w:lang w:val="en-US"/>
        </w:rPr>
        <w:t xml:space="preserve"> sensor, VO</w:t>
      </w:r>
      <w:r w:rsidRPr="00806687">
        <w:rPr>
          <w:vertAlign w:val="subscript"/>
          <w:lang w:val="en-US"/>
        </w:rPr>
        <w:t>2</w:t>
      </w:r>
      <w:r w:rsidRPr="00806687">
        <w:rPr>
          <w:lang w:val="en-US"/>
        </w:rPr>
        <w:t xml:space="preserve">, freestanding membrane, epidermal </w:t>
      </w:r>
      <w:proofErr w:type="spellStart"/>
      <w:r w:rsidRPr="00806687">
        <w:rPr>
          <w:lang w:val="en-US"/>
        </w:rPr>
        <w:t>nanomesh</w:t>
      </w:r>
      <w:proofErr w:type="spellEnd"/>
      <w:r w:rsidRPr="00806687">
        <w:rPr>
          <w:lang w:val="en-US"/>
        </w:rPr>
        <w:t>, Sr</w:t>
      </w:r>
      <w:r w:rsidRPr="00806687">
        <w:rPr>
          <w:vertAlign w:val="subscript"/>
          <w:lang w:val="en-US"/>
        </w:rPr>
        <w:t>3</w:t>
      </w:r>
      <w:r w:rsidRPr="00806687">
        <w:rPr>
          <w:lang w:val="en-US"/>
        </w:rPr>
        <w:t>Al</w:t>
      </w:r>
      <w:r w:rsidRPr="00806687">
        <w:rPr>
          <w:vertAlign w:val="subscript"/>
          <w:lang w:val="en-US"/>
        </w:rPr>
        <w:t>2</w:t>
      </w:r>
      <w:r w:rsidRPr="00806687">
        <w:rPr>
          <w:lang w:val="en-US"/>
        </w:rPr>
        <w:t>O</w:t>
      </w:r>
      <w:r w:rsidRPr="00806687">
        <w:rPr>
          <w:vertAlign w:val="subscript"/>
          <w:lang w:val="en-US"/>
        </w:rPr>
        <w:t>6</w:t>
      </w:r>
      <w:r w:rsidRPr="00806687">
        <w:rPr>
          <w:lang w:val="en-US"/>
        </w:rPr>
        <w:t xml:space="preserve">, tactile sensor, respiratory sensor </w:t>
      </w:r>
    </w:p>
    <w:p w14:paraId="5F412902" w14:textId="77777777" w:rsidR="00F13E06" w:rsidRPr="00806687" w:rsidRDefault="00F13E06" w:rsidP="00F13E06">
      <w:pPr>
        <w:spacing w:line="360" w:lineRule="auto"/>
        <w:rPr>
          <w:rFonts w:eastAsia="바탕"/>
          <w:lang w:val="en-US"/>
        </w:rPr>
      </w:pPr>
    </w:p>
    <w:p w14:paraId="61CF1049" w14:textId="77777777" w:rsidR="00F13E06" w:rsidRPr="00806687" w:rsidRDefault="00F13E06" w:rsidP="00F13E06">
      <w:pPr>
        <w:spacing w:line="360" w:lineRule="auto"/>
        <w:rPr>
          <w:rFonts w:eastAsia="Yu Mincho"/>
          <w:lang w:val="en-US"/>
        </w:rPr>
      </w:pPr>
      <w:r w:rsidRPr="00806687">
        <w:rPr>
          <w:rFonts w:eastAsia="바탕"/>
          <w:lang w:val="en-US"/>
        </w:rPr>
        <w:t>Figures S1</w:t>
      </w:r>
      <w:r w:rsidRPr="00806687">
        <w:rPr>
          <w:rFonts w:ascii="Symbol" w:eastAsia="바탕" w:hAnsi="Symbol"/>
          <w:lang w:val="en-US"/>
        </w:rPr>
        <w:t></w:t>
      </w:r>
      <w:r w:rsidRPr="00806687">
        <w:rPr>
          <w:rFonts w:eastAsia="바탕"/>
          <w:lang w:val="en-US"/>
        </w:rPr>
        <w:t>S</w:t>
      </w:r>
      <w:r w:rsidRPr="00806687">
        <w:rPr>
          <w:rFonts w:eastAsia="바탕" w:hint="eastAsia"/>
          <w:lang w:val="en-US" w:eastAsia="ko-KR"/>
        </w:rPr>
        <w:t>7</w:t>
      </w:r>
    </w:p>
    <w:p w14:paraId="5FB0A333" w14:textId="77777777" w:rsidR="00F13E06" w:rsidRPr="00806687" w:rsidRDefault="00F13E06" w:rsidP="00F13E06">
      <w:pPr>
        <w:spacing w:line="360" w:lineRule="auto"/>
        <w:rPr>
          <w:rFonts w:eastAsiaTheme="minorEastAsia"/>
          <w:b/>
          <w:bCs/>
          <w:lang w:val="en-US" w:eastAsia="ko-KR"/>
        </w:rPr>
      </w:pPr>
      <w:r w:rsidRPr="00806687">
        <w:rPr>
          <w:lang w:val="en-US"/>
        </w:rPr>
        <w:br w:type="page"/>
      </w:r>
      <w:r w:rsidRPr="00806687">
        <w:rPr>
          <w:b/>
          <w:bCs/>
          <w:lang w:val="en-US"/>
        </w:rPr>
        <w:lastRenderedPageBreak/>
        <w:t>1. Selective etching of Sr</w:t>
      </w:r>
      <w:r w:rsidRPr="00806687">
        <w:rPr>
          <w:b/>
          <w:bCs/>
          <w:vertAlign w:val="subscript"/>
          <w:lang w:val="en-US"/>
        </w:rPr>
        <w:t>3</w:t>
      </w:r>
      <w:r w:rsidRPr="00806687">
        <w:rPr>
          <w:b/>
          <w:bCs/>
          <w:lang w:val="en-US"/>
        </w:rPr>
        <w:t>Al</w:t>
      </w:r>
      <w:r w:rsidRPr="00806687">
        <w:rPr>
          <w:b/>
          <w:bCs/>
          <w:vertAlign w:val="subscript"/>
          <w:lang w:val="en-US"/>
        </w:rPr>
        <w:t>2</w:t>
      </w:r>
      <w:r w:rsidRPr="00806687">
        <w:rPr>
          <w:b/>
          <w:bCs/>
          <w:lang w:val="en-US"/>
        </w:rPr>
        <w:t>O</w:t>
      </w:r>
      <w:r w:rsidRPr="00806687">
        <w:rPr>
          <w:b/>
          <w:bCs/>
          <w:vertAlign w:val="subscript"/>
          <w:lang w:val="en-US"/>
        </w:rPr>
        <w:t>6</w:t>
      </w:r>
      <w:r w:rsidRPr="00806687">
        <w:rPr>
          <w:b/>
          <w:bCs/>
          <w:lang w:val="en-US"/>
        </w:rPr>
        <w:t xml:space="preserve"> layer in deionized water</w:t>
      </w:r>
    </w:p>
    <w:p w14:paraId="1671BDD6" w14:textId="77777777" w:rsidR="00F13E06" w:rsidRPr="00806687" w:rsidRDefault="00F13E06" w:rsidP="00F13E06">
      <w:pPr>
        <w:spacing w:line="360" w:lineRule="auto"/>
        <w:rPr>
          <w:rFonts w:eastAsiaTheme="minorEastAsia"/>
          <w:b/>
          <w:bCs/>
          <w:lang w:val="en-US" w:eastAsia="ko-KR"/>
        </w:rPr>
      </w:pPr>
    </w:p>
    <w:p w14:paraId="248C7A35" w14:textId="77777777" w:rsidR="00F13E06" w:rsidRPr="00806687" w:rsidRDefault="00F13E06" w:rsidP="00F13E06">
      <w:pPr>
        <w:spacing w:line="360" w:lineRule="auto"/>
        <w:rPr>
          <w:lang w:val="en-US"/>
        </w:rPr>
      </w:pPr>
      <w:r w:rsidRPr="00806687">
        <w:rPr>
          <w:noProof/>
          <w:lang w:val="en-US"/>
        </w:rPr>
        <w:drawing>
          <wp:inline distT="0" distB="0" distL="0" distR="0" wp14:anchorId="6E75E5E6" wp14:editId="3C01925B">
            <wp:extent cx="5760000" cy="3773793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1.tif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7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91753" w14:textId="77777777" w:rsidR="00F13E06" w:rsidRPr="00806687" w:rsidRDefault="00F13E06" w:rsidP="00F13E06">
      <w:pPr>
        <w:spacing w:line="360" w:lineRule="auto"/>
        <w:rPr>
          <w:lang w:val="en-US"/>
        </w:rPr>
      </w:pPr>
      <w:r w:rsidRPr="00806687">
        <w:rPr>
          <w:b/>
          <w:bCs/>
          <w:lang w:val="en-US"/>
        </w:rPr>
        <w:t>Figure S1.</w:t>
      </w:r>
      <w:r w:rsidRPr="00806687">
        <w:rPr>
          <w:lang w:val="en-US"/>
        </w:rPr>
        <w:t xml:space="preserve"> Snapshots for selective etching of Sr</w:t>
      </w:r>
      <w:r w:rsidRPr="00806687">
        <w:rPr>
          <w:vertAlign w:val="subscript"/>
          <w:lang w:val="en-US"/>
        </w:rPr>
        <w:t>3</w:t>
      </w:r>
      <w:r w:rsidRPr="00806687">
        <w:rPr>
          <w:lang w:val="en-US"/>
        </w:rPr>
        <w:t>Al</w:t>
      </w:r>
      <w:r w:rsidRPr="00806687">
        <w:rPr>
          <w:vertAlign w:val="subscript"/>
          <w:lang w:val="en-US"/>
        </w:rPr>
        <w:t>2</w:t>
      </w:r>
      <w:r w:rsidRPr="00806687">
        <w:rPr>
          <w:lang w:val="en-US"/>
        </w:rPr>
        <w:t>O</w:t>
      </w:r>
      <w:r w:rsidRPr="00806687">
        <w:rPr>
          <w:vertAlign w:val="subscript"/>
          <w:lang w:val="en-US"/>
        </w:rPr>
        <w:t>6</w:t>
      </w:r>
      <w:r w:rsidRPr="00806687">
        <w:rPr>
          <w:lang w:val="en-US"/>
        </w:rPr>
        <w:t xml:space="preserve"> layer in deionized water. (a) We immerse the VO</w:t>
      </w:r>
      <w:r w:rsidRPr="00806687">
        <w:rPr>
          <w:vertAlign w:val="subscript"/>
          <w:lang w:val="en-US"/>
        </w:rPr>
        <w:t>2</w:t>
      </w:r>
      <w:r w:rsidRPr="00806687">
        <w:rPr>
          <w:lang w:val="en-US"/>
        </w:rPr>
        <w:t>/Sr</w:t>
      </w:r>
      <w:r w:rsidRPr="00806687">
        <w:rPr>
          <w:vertAlign w:val="subscript"/>
          <w:lang w:val="en-US"/>
        </w:rPr>
        <w:t>3</w:t>
      </w:r>
      <w:r w:rsidRPr="00806687">
        <w:rPr>
          <w:lang w:val="en-US"/>
        </w:rPr>
        <w:t>Al</w:t>
      </w:r>
      <w:r w:rsidRPr="00806687">
        <w:rPr>
          <w:vertAlign w:val="subscript"/>
          <w:lang w:val="en-US"/>
        </w:rPr>
        <w:t>2</w:t>
      </w:r>
      <w:r w:rsidRPr="00806687">
        <w:rPr>
          <w:lang w:val="en-US"/>
        </w:rPr>
        <w:t>O</w:t>
      </w:r>
      <w:r w:rsidRPr="00806687">
        <w:rPr>
          <w:vertAlign w:val="subscript"/>
          <w:lang w:val="en-US"/>
        </w:rPr>
        <w:t>6</w:t>
      </w:r>
      <w:r w:rsidRPr="00806687">
        <w:rPr>
          <w:lang w:val="en-US"/>
        </w:rPr>
        <w:t>/SrTiO</w:t>
      </w:r>
      <w:r w:rsidRPr="00806687">
        <w:rPr>
          <w:vertAlign w:val="subscript"/>
          <w:lang w:val="en-US"/>
        </w:rPr>
        <w:t>3</w:t>
      </w:r>
      <w:r w:rsidRPr="00806687">
        <w:rPr>
          <w:lang w:val="en-US"/>
        </w:rPr>
        <w:t xml:space="preserve"> in deionized water. (</w:t>
      </w:r>
      <w:proofErr w:type="spellStart"/>
      <w:r w:rsidRPr="00806687">
        <w:rPr>
          <w:lang w:val="en-US"/>
        </w:rPr>
        <w:t>b</w:t>
      </w:r>
      <w:r w:rsidRPr="00806687">
        <w:rPr>
          <w:rFonts w:ascii="Symbol" w:hAnsi="Symbol"/>
          <w:lang w:val="en-US"/>
        </w:rPr>
        <w:t></w:t>
      </w:r>
      <w:r w:rsidRPr="00806687">
        <w:rPr>
          <w:lang w:val="en-US"/>
        </w:rPr>
        <w:t>e</w:t>
      </w:r>
      <w:proofErr w:type="spellEnd"/>
      <w:r w:rsidRPr="00806687">
        <w:rPr>
          <w:lang w:val="en-US"/>
        </w:rPr>
        <w:t>) The Sr</w:t>
      </w:r>
      <w:r w:rsidRPr="00806687">
        <w:rPr>
          <w:vertAlign w:val="subscript"/>
          <w:lang w:val="en-US"/>
        </w:rPr>
        <w:t>3</w:t>
      </w:r>
      <w:r w:rsidRPr="00806687">
        <w:rPr>
          <w:lang w:val="en-US"/>
        </w:rPr>
        <w:t>Al</w:t>
      </w:r>
      <w:r w:rsidRPr="00806687">
        <w:rPr>
          <w:vertAlign w:val="subscript"/>
          <w:lang w:val="en-US"/>
        </w:rPr>
        <w:t>2</w:t>
      </w:r>
      <w:r w:rsidRPr="00806687">
        <w:rPr>
          <w:lang w:val="en-US"/>
        </w:rPr>
        <w:t>O</w:t>
      </w:r>
      <w:r w:rsidRPr="00806687">
        <w:rPr>
          <w:vertAlign w:val="subscript"/>
          <w:lang w:val="en-US"/>
        </w:rPr>
        <w:t>6</w:t>
      </w:r>
      <w:r w:rsidRPr="00806687">
        <w:rPr>
          <w:lang w:val="en-US"/>
        </w:rPr>
        <w:t xml:space="preserve"> sacrificial layer starts to be dissolved within 2 minutes. We keep the sample in the deionized water for 6 hours to completely release the VO</w:t>
      </w:r>
      <w:r w:rsidRPr="00806687">
        <w:rPr>
          <w:vertAlign w:val="subscript"/>
          <w:lang w:val="en-US"/>
        </w:rPr>
        <w:t>2</w:t>
      </w:r>
      <w:r w:rsidRPr="00806687">
        <w:rPr>
          <w:lang w:val="en-US"/>
        </w:rPr>
        <w:t xml:space="preserve"> membranes from the SrTiO</w:t>
      </w:r>
      <w:r w:rsidRPr="00806687">
        <w:rPr>
          <w:vertAlign w:val="subscript"/>
          <w:lang w:val="en-US"/>
        </w:rPr>
        <w:t>3</w:t>
      </w:r>
      <w:r w:rsidRPr="00806687">
        <w:rPr>
          <w:lang w:val="en-US"/>
        </w:rPr>
        <w:t xml:space="preserve"> substrate. (f) When we immerse the sample in deionized water again, we can separate the VO</w:t>
      </w:r>
      <w:r w:rsidRPr="00806687">
        <w:rPr>
          <w:vertAlign w:val="subscript"/>
          <w:lang w:val="en-US"/>
        </w:rPr>
        <w:t>2</w:t>
      </w:r>
      <w:r w:rsidRPr="00806687">
        <w:rPr>
          <w:lang w:val="en-US"/>
        </w:rPr>
        <w:t xml:space="preserve"> membrane from the SrTiO</w:t>
      </w:r>
      <w:r w:rsidRPr="00806687">
        <w:rPr>
          <w:vertAlign w:val="subscript"/>
          <w:lang w:val="en-US"/>
        </w:rPr>
        <w:t>3</w:t>
      </w:r>
      <w:r w:rsidRPr="00806687">
        <w:rPr>
          <w:lang w:val="en-US"/>
        </w:rPr>
        <w:t xml:space="preserve"> substrate. We take the VO</w:t>
      </w:r>
      <w:r w:rsidRPr="00806687">
        <w:rPr>
          <w:vertAlign w:val="subscript"/>
          <w:lang w:val="en-US"/>
        </w:rPr>
        <w:t>2</w:t>
      </w:r>
      <w:r w:rsidRPr="00806687">
        <w:rPr>
          <w:lang w:val="en-US"/>
        </w:rPr>
        <w:t xml:space="preserve"> membranes from water and dry them for 60 minutes to remove water.</w:t>
      </w:r>
    </w:p>
    <w:p w14:paraId="75409D59" w14:textId="77777777" w:rsidR="00F13E06" w:rsidRPr="00806687" w:rsidRDefault="00F13E06" w:rsidP="00F13E06">
      <w:pPr>
        <w:spacing w:line="360" w:lineRule="auto"/>
        <w:rPr>
          <w:rFonts w:eastAsiaTheme="minorEastAsia"/>
          <w:lang w:eastAsia="ko-KR"/>
        </w:rPr>
      </w:pPr>
    </w:p>
    <w:p w14:paraId="4AE14323" w14:textId="77777777" w:rsidR="00F13E06" w:rsidRPr="00806687" w:rsidRDefault="00F13E06" w:rsidP="00F13E06">
      <w:pPr>
        <w:spacing w:line="360" w:lineRule="auto"/>
        <w:rPr>
          <w:b/>
          <w:bCs/>
          <w:lang w:val="en-US"/>
        </w:rPr>
      </w:pPr>
      <w:r w:rsidRPr="00806687">
        <w:rPr>
          <w:b/>
          <w:bCs/>
          <w:lang w:val="en-US"/>
        </w:rPr>
        <w:br w:type="page"/>
      </w:r>
    </w:p>
    <w:p w14:paraId="3ED96D75" w14:textId="77777777" w:rsidR="00F13E06" w:rsidRPr="00806687" w:rsidRDefault="00F13E06" w:rsidP="00F13E06">
      <w:pPr>
        <w:spacing w:line="360" w:lineRule="auto"/>
        <w:rPr>
          <w:rFonts w:eastAsiaTheme="minorEastAsia"/>
          <w:b/>
          <w:bCs/>
          <w:lang w:eastAsia="ko-KR"/>
        </w:rPr>
      </w:pPr>
      <w:r w:rsidRPr="00806687">
        <w:rPr>
          <w:b/>
          <w:bCs/>
          <w:lang w:val="en-US"/>
        </w:rPr>
        <w:lastRenderedPageBreak/>
        <w:t>2. Freestanding VO</w:t>
      </w:r>
      <w:r w:rsidRPr="00806687">
        <w:rPr>
          <w:b/>
          <w:bCs/>
          <w:vertAlign w:val="subscript"/>
          <w:lang w:val="en-US"/>
        </w:rPr>
        <w:t>2</w:t>
      </w:r>
      <w:r w:rsidRPr="00806687">
        <w:rPr>
          <w:b/>
          <w:bCs/>
          <w:lang w:val="en-US"/>
        </w:rPr>
        <w:t xml:space="preserve"> membranes on non-breathable </w:t>
      </w:r>
      <w:r w:rsidRPr="00806687">
        <w:rPr>
          <w:b/>
          <w:bCs/>
        </w:rPr>
        <w:t>polyethylene terephthalate</w:t>
      </w:r>
    </w:p>
    <w:p w14:paraId="3648EFE1" w14:textId="77777777" w:rsidR="00F13E06" w:rsidRPr="00806687" w:rsidRDefault="00F13E06" w:rsidP="00F13E06">
      <w:pPr>
        <w:spacing w:line="360" w:lineRule="auto"/>
        <w:rPr>
          <w:rFonts w:eastAsiaTheme="minorEastAsia"/>
          <w:b/>
          <w:bCs/>
          <w:lang w:val="en-US" w:eastAsia="ko-KR"/>
        </w:rPr>
      </w:pPr>
    </w:p>
    <w:p w14:paraId="2727646E" w14:textId="77777777" w:rsidR="00F13E06" w:rsidRPr="00806687" w:rsidRDefault="00F13E06" w:rsidP="00F13E06">
      <w:pPr>
        <w:spacing w:line="360" w:lineRule="auto"/>
        <w:rPr>
          <w:b/>
          <w:bCs/>
          <w:lang w:val="en-US"/>
        </w:rPr>
      </w:pPr>
      <w:r w:rsidRPr="00806687">
        <w:rPr>
          <w:b/>
          <w:bCs/>
          <w:noProof/>
          <w:lang w:val="en-US"/>
        </w:rPr>
        <w:drawing>
          <wp:inline distT="0" distB="0" distL="0" distR="0" wp14:anchorId="235872D2" wp14:editId="133999E4">
            <wp:extent cx="5760000" cy="2718546"/>
            <wp:effectExtent l="0" t="0" r="0" b="5715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2.t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718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493B3" w14:textId="77777777" w:rsidR="00F13E06" w:rsidRPr="00806687" w:rsidRDefault="00F13E06" w:rsidP="00F13E06">
      <w:pPr>
        <w:spacing w:line="360" w:lineRule="auto"/>
        <w:rPr>
          <w:rFonts w:eastAsiaTheme="minorEastAsia"/>
          <w:lang w:val="en-US" w:eastAsia="ko-KR"/>
        </w:rPr>
      </w:pPr>
      <w:r w:rsidRPr="00806687">
        <w:rPr>
          <w:b/>
          <w:bCs/>
          <w:lang w:val="en-US"/>
        </w:rPr>
        <w:t>Figure S2.</w:t>
      </w:r>
      <w:r w:rsidRPr="00806687">
        <w:rPr>
          <w:lang w:val="en-US"/>
        </w:rPr>
        <w:t xml:space="preserve"> </w:t>
      </w:r>
      <w:r w:rsidRPr="00806687">
        <w:rPr>
          <w:rFonts w:eastAsiaTheme="minorEastAsia"/>
          <w:lang w:val="en-US" w:eastAsia="ko-KR"/>
        </w:rPr>
        <w:t xml:space="preserve">Conventional </w:t>
      </w:r>
      <w:r w:rsidRPr="00806687">
        <w:rPr>
          <w:rFonts w:eastAsia="맑은 고딕"/>
          <w:lang w:val="en-US" w:eastAsia="ko-KR"/>
        </w:rPr>
        <w:t>process to transfer freestanding VO</w:t>
      </w:r>
      <w:r w:rsidRPr="00806687">
        <w:rPr>
          <w:rFonts w:eastAsia="맑은 고딕"/>
          <w:vertAlign w:val="subscript"/>
          <w:lang w:val="en-US" w:eastAsia="ko-KR"/>
        </w:rPr>
        <w:t>2</w:t>
      </w:r>
      <w:r w:rsidRPr="00806687">
        <w:rPr>
          <w:rFonts w:eastAsia="맑은 고딕"/>
          <w:lang w:val="en-US" w:eastAsia="ko-KR"/>
        </w:rPr>
        <w:t xml:space="preserve"> membranes onto non-breathable </w:t>
      </w:r>
      <w:r w:rsidRPr="00806687">
        <w:rPr>
          <w:rFonts w:eastAsia="맑은 고딕"/>
          <w:lang w:eastAsia="ko-KR"/>
        </w:rPr>
        <w:t>polyethylene terephthalate</w:t>
      </w:r>
      <w:r w:rsidRPr="00806687">
        <w:rPr>
          <w:rFonts w:eastAsia="맑은 고딕"/>
          <w:lang w:val="en-US" w:eastAsia="ko-KR"/>
        </w:rPr>
        <w:t xml:space="preserve"> (PET) with assistance of Sr</w:t>
      </w:r>
      <w:r w:rsidRPr="00806687">
        <w:rPr>
          <w:rFonts w:eastAsia="맑은 고딕"/>
          <w:vertAlign w:val="subscript"/>
          <w:lang w:val="en-US" w:eastAsia="ko-KR"/>
        </w:rPr>
        <w:t>3</w:t>
      </w:r>
      <w:r w:rsidRPr="00806687">
        <w:rPr>
          <w:rFonts w:eastAsia="맑은 고딕"/>
          <w:lang w:val="en-US" w:eastAsia="ko-KR"/>
        </w:rPr>
        <w:t>Al</w:t>
      </w:r>
      <w:r w:rsidRPr="00806687">
        <w:rPr>
          <w:rFonts w:eastAsia="맑은 고딕"/>
          <w:vertAlign w:val="subscript"/>
          <w:lang w:val="en-US" w:eastAsia="ko-KR"/>
        </w:rPr>
        <w:t>2</w:t>
      </w:r>
      <w:r w:rsidRPr="00806687">
        <w:rPr>
          <w:rFonts w:eastAsia="맑은 고딕"/>
          <w:lang w:val="en-US" w:eastAsia="ko-KR"/>
        </w:rPr>
        <w:t>O</w:t>
      </w:r>
      <w:r w:rsidRPr="00806687">
        <w:rPr>
          <w:rFonts w:eastAsia="맑은 고딕"/>
          <w:vertAlign w:val="subscript"/>
          <w:lang w:val="en-US" w:eastAsia="ko-KR"/>
        </w:rPr>
        <w:t>6</w:t>
      </w:r>
      <w:r w:rsidRPr="00806687">
        <w:rPr>
          <w:rFonts w:eastAsia="맑은 고딕"/>
          <w:lang w:val="en-US" w:eastAsia="ko-KR"/>
        </w:rPr>
        <w:t xml:space="preserve"> sacrificial layer</w:t>
      </w:r>
      <w:r w:rsidRPr="00806687">
        <w:rPr>
          <w:lang w:val="en-US"/>
        </w:rPr>
        <w:t>. There are three steps: depositing VO</w:t>
      </w:r>
      <w:r w:rsidRPr="00806687">
        <w:rPr>
          <w:vertAlign w:val="subscript"/>
          <w:lang w:val="en-US"/>
        </w:rPr>
        <w:t>2</w:t>
      </w:r>
      <w:r w:rsidRPr="00806687">
        <w:rPr>
          <w:lang w:val="en-US"/>
        </w:rPr>
        <w:t xml:space="preserve"> films, etching Sr</w:t>
      </w:r>
      <w:r w:rsidRPr="00806687">
        <w:rPr>
          <w:vertAlign w:val="subscript"/>
          <w:lang w:val="en-US"/>
        </w:rPr>
        <w:t>3</w:t>
      </w:r>
      <w:r w:rsidRPr="00806687">
        <w:rPr>
          <w:lang w:val="en-US"/>
        </w:rPr>
        <w:t>Al</w:t>
      </w:r>
      <w:r w:rsidRPr="00806687">
        <w:rPr>
          <w:vertAlign w:val="subscript"/>
          <w:lang w:val="en-US"/>
        </w:rPr>
        <w:t>2</w:t>
      </w:r>
      <w:r w:rsidRPr="00806687">
        <w:rPr>
          <w:lang w:val="en-US"/>
        </w:rPr>
        <w:t>O</w:t>
      </w:r>
      <w:r w:rsidRPr="00806687">
        <w:rPr>
          <w:vertAlign w:val="subscript"/>
          <w:lang w:val="en-US"/>
        </w:rPr>
        <w:t>6</w:t>
      </w:r>
      <w:r w:rsidRPr="00806687">
        <w:rPr>
          <w:lang w:val="en-US"/>
        </w:rPr>
        <w:t xml:space="preserve"> sacrificial layer in deionized water, and transferring VO</w:t>
      </w:r>
      <w:r w:rsidRPr="00806687">
        <w:rPr>
          <w:vertAlign w:val="subscript"/>
          <w:lang w:val="en-US"/>
        </w:rPr>
        <w:t>2</w:t>
      </w:r>
      <w:r w:rsidRPr="00806687">
        <w:rPr>
          <w:lang w:val="en-US"/>
        </w:rPr>
        <w:t xml:space="preserve"> membrane on PET. T</w:t>
      </w:r>
      <w:r w:rsidRPr="00806687">
        <w:rPr>
          <w:rFonts w:eastAsiaTheme="minorEastAsia"/>
          <w:lang w:val="en-US" w:eastAsia="ko-KR"/>
        </w:rPr>
        <w:t>he photos, f</w:t>
      </w:r>
      <w:r w:rsidRPr="00806687">
        <w:rPr>
          <w:lang w:val="en-US"/>
        </w:rPr>
        <w:t xml:space="preserve">rom the left </w:t>
      </w:r>
      <w:r w:rsidRPr="00806687">
        <w:rPr>
          <w:rFonts w:eastAsiaTheme="minorEastAsia"/>
          <w:lang w:val="en-US" w:eastAsia="ko-KR"/>
        </w:rPr>
        <w:t>under the schematics, show VO</w:t>
      </w:r>
      <w:r w:rsidRPr="00806687">
        <w:rPr>
          <w:rFonts w:eastAsiaTheme="minorEastAsia"/>
          <w:vertAlign w:val="subscript"/>
          <w:lang w:val="en-US" w:eastAsia="ko-KR"/>
        </w:rPr>
        <w:t>2</w:t>
      </w:r>
      <w:r w:rsidRPr="00806687">
        <w:rPr>
          <w:rFonts w:eastAsiaTheme="minorEastAsia"/>
          <w:lang w:val="en-US" w:eastAsia="ko-KR"/>
        </w:rPr>
        <w:t xml:space="preserve"> films on Sr</w:t>
      </w:r>
      <w:r w:rsidRPr="00806687">
        <w:rPr>
          <w:rFonts w:eastAsiaTheme="minorEastAsia"/>
          <w:vertAlign w:val="subscript"/>
          <w:lang w:val="en-US" w:eastAsia="ko-KR"/>
        </w:rPr>
        <w:t>3</w:t>
      </w:r>
      <w:r w:rsidRPr="00806687">
        <w:rPr>
          <w:rFonts w:eastAsiaTheme="minorEastAsia"/>
          <w:lang w:val="en-US" w:eastAsia="ko-KR"/>
        </w:rPr>
        <w:t>Al</w:t>
      </w:r>
      <w:r w:rsidRPr="00806687">
        <w:rPr>
          <w:rFonts w:eastAsiaTheme="minorEastAsia"/>
          <w:vertAlign w:val="subscript"/>
          <w:lang w:val="en-US" w:eastAsia="ko-KR"/>
        </w:rPr>
        <w:t>2</w:t>
      </w:r>
      <w:r w:rsidRPr="00806687">
        <w:rPr>
          <w:rFonts w:eastAsiaTheme="minorEastAsia"/>
          <w:lang w:val="en-US" w:eastAsia="ko-KR"/>
        </w:rPr>
        <w:t>O</w:t>
      </w:r>
      <w:r w:rsidRPr="00806687">
        <w:rPr>
          <w:rFonts w:eastAsiaTheme="minorEastAsia"/>
          <w:vertAlign w:val="subscript"/>
          <w:lang w:val="en-US" w:eastAsia="ko-KR"/>
        </w:rPr>
        <w:t>6</w:t>
      </w:r>
      <w:r w:rsidRPr="00806687">
        <w:rPr>
          <w:rFonts w:eastAsiaTheme="minorEastAsia"/>
          <w:lang w:val="en-US" w:eastAsia="ko-KR"/>
        </w:rPr>
        <w:t xml:space="preserve"> sacrificial layer-coated SrTiO</w:t>
      </w:r>
      <w:r w:rsidRPr="00806687">
        <w:rPr>
          <w:rFonts w:eastAsiaTheme="minorEastAsia"/>
          <w:vertAlign w:val="subscript"/>
          <w:lang w:val="en-US" w:eastAsia="ko-KR"/>
        </w:rPr>
        <w:t>3</w:t>
      </w:r>
      <w:r w:rsidRPr="00806687">
        <w:rPr>
          <w:rFonts w:eastAsiaTheme="minorEastAsia"/>
          <w:lang w:val="en-US" w:eastAsia="ko-KR"/>
        </w:rPr>
        <w:t xml:space="preserve"> substrates, separation of VO</w:t>
      </w:r>
      <w:r w:rsidRPr="00806687">
        <w:rPr>
          <w:rFonts w:eastAsiaTheme="minorEastAsia"/>
          <w:vertAlign w:val="subscript"/>
          <w:lang w:val="en-US" w:eastAsia="ko-KR"/>
        </w:rPr>
        <w:t>2</w:t>
      </w:r>
      <w:r w:rsidRPr="00806687">
        <w:rPr>
          <w:rFonts w:eastAsiaTheme="minorEastAsia"/>
          <w:lang w:val="en-US" w:eastAsia="ko-KR"/>
        </w:rPr>
        <w:t xml:space="preserve"> membranes from SrTiO</w:t>
      </w:r>
      <w:r w:rsidRPr="00806687">
        <w:rPr>
          <w:rFonts w:eastAsiaTheme="minorEastAsia"/>
          <w:vertAlign w:val="subscript"/>
          <w:lang w:val="en-US" w:eastAsia="ko-KR"/>
        </w:rPr>
        <w:t>3</w:t>
      </w:r>
      <w:r w:rsidRPr="00806687">
        <w:rPr>
          <w:rFonts w:eastAsiaTheme="minorEastAsia"/>
          <w:lang w:val="en-US" w:eastAsia="ko-KR"/>
        </w:rPr>
        <w:t xml:space="preserve"> substrate after complete etching of Sr</w:t>
      </w:r>
      <w:r w:rsidRPr="00806687">
        <w:rPr>
          <w:rFonts w:eastAsiaTheme="minorEastAsia"/>
          <w:vertAlign w:val="subscript"/>
          <w:lang w:val="en-US" w:eastAsia="ko-KR"/>
        </w:rPr>
        <w:t>3</w:t>
      </w:r>
      <w:r w:rsidRPr="00806687">
        <w:rPr>
          <w:rFonts w:eastAsiaTheme="minorEastAsia"/>
          <w:lang w:val="en-US" w:eastAsia="ko-KR"/>
        </w:rPr>
        <w:t>Al</w:t>
      </w:r>
      <w:r w:rsidRPr="00806687">
        <w:rPr>
          <w:rFonts w:eastAsiaTheme="minorEastAsia"/>
          <w:vertAlign w:val="subscript"/>
          <w:lang w:val="en-US" w:eastAsia="ko-KR"/>
        </w:rPr>
        <w:t>2</w:t>
      </w:r>
      <w:r w:rsidRPr="00806687">
        <w:rPr>
          <w:rFonts w:eastAsiaTheme="minorEastAsia"/>
          <w:lang w:val="en-US" w:eastAsia="ko-KR"/>
        </w:rPr>
        <w:t>O</w:t>
      </w:r>
      <w:r w:rsidRPr="00806687">
        <w:rPr>
          <w:rFonts w:eastAsiaTheme="minorEastAsia"/>
          <w:vertAlign w:val="subscript"/>
          <w:lang w:val="en-US" w:eastAsia="ko-KR"/>
        </w:rPr>
        <w:t>6</w:t>
      </w:r>
      <w:r w:rsidRPr="00806687">
        <w:rPr>
          <w:rFonts w:eastAsiaTheme="minorEastAsia"/>
          <w:lang w:val="en-US" w:eastAsia="ko-KR"/>
        </w:rPr>
        <w:t xml:space="preserve"> sacrificial layer in deionized water, and scooping </w:t>
      </w:r>
      <w:r w:rsidRPr="00806687">
        <w:rPr>
          <w:rFonts w:eastAsiaTheme="minorEastAsia"/>
          <w:lang w:eastAsia="ko-KR"/>
        </w:rPr>
        <w:t>floated VO</w:t>
      </w:r>
      <w:r w:rsidRPr="00806687">
        <w:rPr>
          <w:rFonts w:eastAsiaTheme="minorEastAsia"/>
          <w:vertAlign w:val="subscript"/>
          <w:lang w:eastAsia="ko-KR"/>
        </w:rPr>
        <w:t>2</w:t>
      </w:r>
      <w:r w:rsidRPr="00806687">
        <w:rPr>
          <w:rFonts w:eastAsiaTheme="minorEastAsia"/>
          <w:lang w:eastAsia="ko-KR"/>
        </w:rPr>
        <w:t xml:space="preserve"> membranes by the oxygen-plasma-treated PET. The final photo displays the VO</w:t>
      </w:r>
      <w:r w:rsidRPr="00806687">
        <w:rPr>
          <w:rFonts w:eastAsiaTheme="minorEastAsia"/>
          <w:vertAlign w:val="subscript"/>
          <w:lang w:eastAsia="ko-KR"/>
        </w:rPr>
        <w:t>2</w:t>
      </w:r>
      <w:r w:rsidRPr="00806687">
        <w:rPr>
          <w:rFonts w:eastAsiaTheme="minorEastAsia"/>
          <w:lang w:eastAsia="ko-KR"/>
        </w:rPr>
        <w:t>/PET.</w:t>
      </w:r>
    </w:p>
    <w:p w14:paraId="3AE2F54C" w14:textId="77777777" w:rsidR="00F13E06" w:rsidRPr="00806687" w:rsidRDefault="00F13E06" w:rsidP="00F13E06">
      <w:pPr>
        <w:spacing w:line="360" w:lineRule="auto"/>
        <w:rPr>
          <w:b/>
          <w:bCs/>
          <w:lang w:val="en-US"/>
        </w:rPr>
      </w:pPr>
      <w:r w:rsidRPr="00806687">
        <w:rPr>
          <w:b/>
          <w:bCs/>
          <w:lang w:val="en-US"/>
        </w:rPr>
        <w:br w:type="page"/>
      </w:r>
    </w:p>
    <w:p w14:paraId="2FE93216" w14:textId="77777777" w:rsidR="00F13E06" w:rsidRPr="00806687" w:rsidRDefault="00F13E06" w:rsidP="00F13E06">
      <w:pPr>
        <w:spacing w:line="360" w:lineRule="auto"/>
        <w:rPr>
          <w:rFonts w:eastAsiaTheme="minorEastAsia"/>
          <w:b/>
          <w:bCs/>
          <w:lang w:val="en-US" w:eastAsia="ko-KR"/>
        </w:rPr>
      </w:pPr>
      <w:r w:rsidRPr="00806687">
        <w:rPr>
          <w:b/>
          <w:bCs/>
          <w:lang w:val="en-US"/>
        </w:rPr>
        <w:lastRenderedPageBreak/>
        <w:t>3. M</w:t>
      </w:r>
      <w:r w:rsidRPr="00806687">
        <w:rPr>
          <w:rFonts w:eastAsiaTheme="minorEastAsia"/>
          <w:b/>
          <w:bCs/>
          <w:lang w:val="en-US" w:eastAsia="ko-KR"/>
        </w:rPr>
        <w:t xml:space="preserve">onoclinic </w:t>
      </w:r>
      <w:r w:rsidRPr="00806687">
        <w:rPr>
          <w:b/>
          <w:bCs/>
          <w:lang w:val="en-US"/>
        </w:rPr>
        <w:t>VO</w:t>
      </w:r>
      <w:r w:rsidRPr="00806687">
        <w:rPr>
          <w:b/>
          <w:bCs/>
          <w:vertAlign w:val="subscript"/>
          <w:lang w:val="en-US"/>
        </w:rPr>
        <w:t>2</w:t>
      </w:r>
      <w:r w:rsidRPr="00806687">
        <w:rPr>
          <w:b/>
          <w:bCs/>
          <w:lang w:val="en-US"/>
        </w:rPr>
        <w:t xml:space="preserve"> </w:t>
      </w:r>
      <w:r w:rsidRPr="00806687">
        <w:rPr>
          <w:rFonts w:eastAsiaTheme="minorEastAsia"/>
          <w:b/>
          <w:bCs/>
          <w:lang w:val="en-US" w:eastAsia="ko-KR"/>
        </w:rPr>
        <w:t xml:space="preserve">phase in freestanding </w:t>
      </w:r>
      <w:r w:rsidRPr="00806687">
        <w:rPr>
          <w:b/>
          <w:bCs/>
          <w:lang w:val="en-US"/>
        </w:rPr>
        <w:t>membrane</w:t>
      </w:r>
      <w:r w:rsidRPr="00806687">
        <w:rPr>
          <w:rFonts w:eastAsiaTheme="minorEastAsia"/>
          <w:b/>
          <w:bCs/>
          <w:lang w:val="en-US" w:eastAsia="ko-KR"/>
        </w:rPr>
        <w:t>s</w:t>
      </w:r>
    </w:p>
    <w:p w14:paraId="203348CA" w14:textId="77777777" w:rsidR="00F13E06" w:rsidRPr="00806687" w:rsidRDefault="00F13E06" w:rsidP="00F13E06">
      <w:pPr>
        <w:spacing w:line="360" w:lineRule="auto"/>
        <w:rPr>
          <w:b/>
          <w:bCs/>
          <w:lang w:val="en-US"/>
        </w:rPr>
      </w:pPr>
      <w:r w:rsidRPr="00806687">
        <w:rPr>
          <w:noProof/>
        </w:rPr>
        <w:drawing>
          <wp:inline distT="0" distB="0" distL="0" distR="0" wp14:anchorId="23D16AC4" wp14:editId="33F997C1">
            <wp:extent cx="5731510" cy="2547620"/>
            <wp:effectExtent l="0" t="0" r="2540" b="5080"/>
            <wp:docPr id="15" name="그림 1" descr="텍스트, 라인, 폰트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그림 1" descr="텍스트, 라인, 폰트, 그래프이(가) 표시된 사진&#10;&#10;자동 생성된 설명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4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6687">
        <w:rPr>
          <w:b/>
          <w:bCs/>
          <w:lang w:val="en-US"/>
        </w:rPr>
        <w:t xml:space="preserve"> </w:t>
      </w:r>
    </w:p>
    <w:p w14:paraId="6A7C3C35" w14:textId="77777777" w:rsidR="00F13E06" w:rsidRPr="00806687" w:rsidRDefault="00F13E06" w:rsidP="00F13E06">
      <w:pPr>
        <w:spacing w:line="360" w:lineRule="auto"/>
        <w:rPr>
          <w:b/>
          <w:bCs/>
          <w:lang w:val="en-US"/>
        </w:rPr>
      </w:pPr>
      <w:bookmarkStart w:id="0" w:name="_Hlk186895116"/>
      <w:r w:rsidRPr="00806687">
        <w:rPr>
          <w:b/>
          <w:bCs/>
          <w:lang w:val="en-US"/>
        </w:rPr>
        <w:t>Figure S3.</w:t>
      </w:r>
      <w:r w:rsidRPr="00806687">
        <w:rPr>
          <w:lang w:val="en-US"/>
        </w:rPr>
        <w:t xml:space="preserve"> Magnified X-ray diffraction of Figure 3, clearly showing monoclinic VO</w:t>
      </w:r>
      <w:r w:rsidRPr="00806687">
        <w:rPr>
          <w:vertAlign w:val="subscript"/>
          <w:lang w:val="en-US"/>
        </w:rPr>
        <w:t>2</w:t>
      </w:r>
      <w:r w:rsidRPr="00806687">
        <w:rPr>
          <w:lang w:val="en-US"/>
        </w:rPr>
        <w:t xml:space="preserve"> diffraction peaks (green-colored Miller indexes).</w:t>
      </w:r>
    </w:p>
    <w:bookmarkEnd w:id="0"/>
    <w:p w14:paraId="3B1E9A64" w14:textId="77777777" w:rsidR="00F13E06" w:rsidRPr="00806687" w:rsidRDefault="00F13E06" w:rsidP="00F13E06">
      <w:pPr>
        <w:spacing w:line="360" w:lineRule="auto"/>
        <w:jc w:val="both"/>
        <w:rPr>
          <w:b/>
          <w:bCs/>
          <w:lang w:val="en-US"/>
        </w:rPr>
      </w:pPr>
      <w:r w:rsidRPr="00806687">
        <w:rPr>
          <w:b/>
          <w:bCs/>
          <w:lang w:val="en-US"/>
        </w:rPr>
        <w:br w:type="page"/>
      </w:r>
    </w:p>
    <w:p w14:paraId="2015BFB4" w14:textId="77777777" w:rsidR="00F13E06" w:rsidRPr="00806687" w:rsidRDefault="00F13E06" w:rsidP="00F13E06">
      <w:pPr>
        <w:spacing w:line="360" w:lineRule="auto"/>
        <w:rPr>
          <w:rFonts w:eastAsiaTheme="minorEastAsia"/>
          <w:b/>
          <w:bCs/>
          <w:lang w:val="en-US" w:eastAsia="ko-KR"/>
        </w:rPr>
      </w:pPr>
      <w:r w:rsidRPr="00806687">
        <w:rPr>
          <w:b/>
          <w:bCs/>
          <w:lang w:val="en-US"/>
        </w:rPr>
        <w:lastRenderedPageBreak/>
        <w:t>4. Transition temperature for</w:t>
      </w:r>
      <w:r w:rsidRPr="00806687">
        <w:rPr>
          <w:rFonts w:eastAsia="맑은 고딕"/>
          <w:b/>
          <w:bCs/>
          <w:lang w:val="en-US" w:eastAsia="ko-KR"/>
        </w:rPr>
        <w:t xml:space="preserve"> reversible and </w:t>
      </w:r>
      <w:r w:rsidRPr="00806687">
        <w:rPr>
          <w:b/>
          <w:bCs/>
          <w:lang w:val="en-US"/>
        </w:rPr>
        <w:t>colossal resistance changes in VO</w:t>
      </w:r>
      <w:r w:rsidRPr="00806687">
        <w:rPr>
          <w:b/>
          <w:bCs/>
          <w:vertAlign w:val="subscript"/>
          <w:lang w:val="en-US"/>
        </w:rPr>
        <w:t>2</w:t>
      </w:r>
      <w:r w:rsidRPr="00806687">
        <w:rPr>
          <w:b/>
          <w:bCs/>
          <w:lang w:val="en-US"/>
        </w:rPr>
        <w:t xml:space="preserve"> upon heating and cooling</w:t>
      </w:r>
    </w:p>
    <w:p w14:paraId="7D6819E7" w14:textId="77777777" w:rsidR="00F13E06" w:rsidRPr="00806687" w:rsidRDefault="00F13E06" w:rsidP="00F13E06">
      <w:pPr>
        <w:spacing w:line="360" w:lineRule="auto"/>
        <w:jc w:val="center"/>
        <w:rPr>
          <w:b/>
          <w:bCs/>
          <w:lang w:val="en-US"/>
        </w:rPr>
      </w:pPr>
      <w:r w:rsidRPr="00806687">
        <w:rPr>
          <w:noProof/>
        </w:rPr>
        <w:drawing>
          <wp:inline distT="0" distB="0" distL="0" distR="0" wp14:anchorId="093F8396" wp14:editId="64A7B502">
            <wp:extent cx="3599815" cy="5072380"/>
            <wp:effectExtent l="0" t="0" r="635" b="0"/>
            <wp:docPr id="7" name="그림 1" descr="텍스트, 도표, 라인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1" descr="텍스트, 도표, 라인, 그래프이(가) 표시된 사진&#10;&#10;자동 생성된 설명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507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6B7FE" w14:textId="77777777" w:rsidR="00F13E06" w:rsidRPr="00806687" w:rsidRDefault="00F13E06" w:rsidP="00F13E06">
      <w:pPr>
        <w:spacing w:line="360" w:lineRule="auto"/>
        <w:rPr>
          <w:rFonts w:eastAsiaTheme="minorEastAsia"/>
          <w:lang w:val="en-US" w:eastAsia="ko-KR"/>
        </w:rPr>
      </w:pPr>
      <w:r w:rsidRPr="00806687">
        <w:rPr>
          <w:b/>
          <w:bCs/>
          <w:lang w:val="en-US"/>
        </w:rPr>
        <w:t>Figure S4.</w:t>
      </w:r>
      <w:r w:rsidRPr="00806687">
        <w:rPr>
          <w:lang w:val="en-US"/>
        </w:rPr>
        <w:t xml:space="preserve"> Temperature dependence of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d(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log⁡</m:t>
            </m:r>
            <m:r>
              <w:rPr>
                <w:rFonts w:ascii="Cambria Math" w:hAnsi="Cambria Math"/>
                <w:lang w:val="en-US"/>
              </w:rPr>
              <m:t>(R))</m:t>
            </m:r>
          </m:num>
          <m:den>
            <m:r>
              <w:rPr>
                <w:rFonts w:ascii="Cambria Math" w:hAnsi="Cambria Math"/>
                <w:lang w:val="en-US"/>
              </w:rPr>
              <m:t>dT</m:t>
            </m:r>
          </m:den>
        </m:f>
      </m:oMath>
      <w:r w:rsidRPr="00806687">
        <w:rPr>
          <w:rFonts w:eastAsiaTheme="minorEastAsia" w:hint="eastAsia"/>
          <w:lang w:val="en-US" w:eastAsia="ko-KR"/>
        </w:rPr>
        <w:t xml:space="preserve"> </w:t>
      </w:r>
      <w:r w:rsidRPr="00806687">
        <w:rPr>
          <w:rFonts w:eastAsiaTheme="minorEastAsia"/>
          <w:lang w:val="en-US" w:eastAsia="ko-KR"/>
        </w:rPr>
        <w:t>(</w:t>
      </w:r>
      <w:r w:rsidRPr="00806687">
        <w:rPr>
          <w:rFonts w:eastAsiaTheme="minorEastAsia"/>
          <w:i/>
          <w:iCs/>
          <w:lang w:val="en-US" w:eastAsia="ko-KR"/>
        </w:rPr>
        <w:t>R</w:t>
      </w:r>
      <w:r w:rsidRPr="00806687">
        <w:rPr>
          <w:rFonts w:eastAsiaTheme="minorEastAsia"/>
          <w:lang w:val="en-US" w:eastAsia="ko-KR"/>
        </w:rPr>
        <w:t>: resistance of VO</w:t>
      </w:r>
      <w:r w:rsidRPr="00806687">
        <w:rPr>
          <w:rFonts w:eastAsiaTheme="minorEastAsia"/>
          <w:vertAlign w:val="subscript"/>
          <w:lang w:val="en-US" w:eastAsia="ko-KR"/>
        </w:rPr>
        <w:t>2</w:t>
      </w:r>
      <w:r w:rsidRPr="00806687">
        <w:rPr>
          <w:rFonts w:eastAsiaTheme="minorEastAsia"/>
          <w:lang w:val="en-US" w:eastAsia="ko-KR"/>
        </w:rPr>
        <w:t xml:space="preserve">, </w:t>
      </w:r>
      <w:r w:rsidRPr="00806687">
        <w:rPr>
          <w:rFonts w:eastAsiaTheme="minorEastAsia"/>
          <w:i/>
          <w:iCs/>
          <w:lang w:val="en-US" w:eastAsia="ko-KR"/>
        </w:rPr>
        <w:t>T</w:t>
      </w:r>
      <w:r w:rsidRPr="00806687">
        <w:rPr>
          <w:rFonts w:eastAsiaTheme="minorEastAsia"/>
          <w:lang w:val="en-US" w:eastAsia="ko-KR"/>
        </w:rPr>
        <w:t>: temperature)</w:t>
      </w:r>
      <w:r w:rsidRPr="00806687">
        <w:rPr>
          <w:lang w:val="en-US"/>
        </w:rPr>
        <w:t>. Independent of the substrates, all VO</w:t>
      </w:r>
      <w:r w:rsidRPr="00806687">
        <w:rPr>
          <w:vertAlign w:val="subscript"/>
          <w:lang w:val="en-US"/>
        </w:rPr>
        <w:t>2</w:t>
      </w:r>
      <w:r w:rsidRPr="00806687">
        <w:rPr>
          <w:lang w:val="en-US"/>
        </w:rPr>
        <w:t xml:space="preserve"> samples show negatively maximum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d(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log⁡</m:t>
            </m:r>
            <m:r>
              <w:rPr>
                <w:rFonts w:ascii="Cambria Math" w:hAnsi="Cambria Math"/>
                <w:lang w:val="en-US"/>
              </w:rPr>
              <m:t>(R))</m:t>
            </m:r>
          </m:num>
          <m:den>
            <m:r>
              <w:rPr>
                <w:rFonts w:ascii="Cambria Math" w:hAnsi="Cambria Math"/>
                <w:lang w:val="en-US"/>
              </w:rPr>
              <m:t>dT</m:t>
            </m:r>
          </m:den>
        </m:f>
      </m:oMath>
      <w:r w:rsidRPr="00806687">
        <w:rPr>
          <w:rFonts w:eastAsiaTheme="minorEastAsia" w:hint="eastAsia"/>
          <w:lang w:val="en-US" w:eastAsia="ko-KR"/>
        </w:rPr>
        <w:t xml:space="preserve"> </w:t>
      </w:r>
      <w:r w:rsidRPr="00806687">
        <w:rPr>
          <w:lang w:val="en-US"/>
        </w:rPr>
        <w:t>values near 60.7 ± 1.1°C upon heating and near 37.3 ± 3.2</w:t>
      </w:r>
      <w:r w:rsidRPr="00806687">
        <w:rPr>
          <w:vertAlign w:val="superscript"/>
          <w:lang w:val="en-US"/>
        </w:rPr>
        <w:t>o</w:t>
      </w:r>
      <w:r w:rsidRPr="00806687">
        <w:rPr>
          <w:lang w:val="en-US"/>
        </w:rPr>
        <w:t>C upon cooling.</w:t>
      </w:r>
      <w:r w:rsidRPr="00806687">
        <w:rPr>
          <w:rFonts w:eastAsiaTheme="minorEastAsia"/>
          <w:lang w:val="en-US" w:eastAsia="ko-KR"/>
        </w:rPr>
        <w:t xml:space="preserve"> Therefore, the temperature at which the resistance changes in VO</w:t>
      </w:r>
      <w:r w:rsidRPr="00806687">
        <w:rPr>
          <w:rFonts w:eastAsiaTheme="minorEastAsia"/>
          <w:vertAlign w:val="subscript"/>
          <w:lang w:val="en-US" w:eastAsia="ko-KR"/>
        </w:rPr>
        <w:t>2</w:t>
      </w:r>
      <w:r w:rsidRPr="00806687">
        <w:rPr>
          <w:rFonts w:eastAsiaTheme="minorEastAsia"/>
          <w:lang w:val="en-US" w:eastAsia="ko-KR"/>
        </w:rPr>
        <w:t xml:space="preserve"> membranes occur are similar to ~68</w:t>
      </w:r>
      <w:r w:rsidRPr="00806687">
        <w:rPr>
          <w:rFonts w:eastAsiaTheme="minorEastAsia"/>
          <w:vertAlign w:val="superscript"/>
          <w:lang w:val="en-US" w:eastAsia="ko-KR"/>
        </w:rPr>
        <w:t>o</w:t>
      </w:r>
      <w:r w:rsidRPr="00806687">
        <w:rPr>
          <w:rFonts w:eastAsiaTheme="minorEastAsia"/>
          <w:lang w:val="en-US" w:eastAsia="ko-KR"/>
        </w:rPr>
        <w:t>C of the VO</w:t>
      </w:r>
      <w:r w:rsidRPr="00806687">
        <w:rPr>
          <w:rFonts w:eastAsiaTheme="minorEastAsia"/>
          <w:vertAlign w:val="subscript"/>
          <w:lang w:val="en-US" w:eastAsia="ko-KR"/>
        </w:rPr>
        <w:t>2</w:t>
      </w:r>
      <w:r w:rsidRPr="00806687">
        <w:rPr>
          <w:rFonts w:eastAsiaTheme="minorEastAsia"/>
          <w:lang w:val="en-US" w:eastAsia="ko-KR"/>
        </w:rPr>
        <w:t xml:space="preserve"> bulk.</w:t>
      </w:r>
    </w:p>
    <w:p w14:paraId="05BD5588" w14:textId="77777777" w:rsidR="00F13E06" w:rsidRPr="00806687" w:rsidRDefault="00F13E06" w:rsidP="00F13E06">
      <w:pPr>
        <w:spacing w:line="360" w:lineRule="auto"/>
        <w:rPr>
          <w:rFonts w:eastAsiaTheme="minorEastAsia"/>
          <w:lang w:val="en-US" w:eastAsia="ko-KR"/>
        </w:rPr>
      </w:pPr>
    </w:p>
    <w:p w14:paraId="4B86F61B" w14:textId="77777777" w:rsidR="00F13E06" w:rsidRPr="00806687" w:rsidRDefault="00F13E06" w:rsidP="00F13E06">
      <w:pPr>
        <w:spacing w:line="360" w:lineRule="auto"/>
        <w:jc w:val="both"/>
        <w:rPr>
          <w:b/>
          <w:bCs/>
          <w:lang w:val="en-US"/>
        </w:rPr>
      </w:pPr>
      <w:r w:rsidRPr="00806687">
        <w:rPr>
          <w:b/>
          <w:bCs/>
          <w:lang w:val="en-US"/>
        </w:rPr>
        <w:br w:type="page"/>
      </w:r>
    </w:p>
    <w:p w14:paraId="139C5063" w14:textId="77777777" w:rsidR="00F13E06" w:rsidRPr="00806687" w:rsidRDefault="00F13E06" w:rsidP="00F13E06">
      <w:pPr>
        <w:spacing w:line="360" w:lineRule="auto"/>
        <w:rPr>
          <w:rFonts w:eastAsiaTheme="minorEastAsia"/>
          <w:b/>
          <w:bCs/>
          <w:lang w:val="en-US" w:eastAsia="ko-KR"/>
        </w:rPr>
      </w:pPr>
      <w:r w:rsidRPr="00806687">
        <w:rPr>
          <w:rFonts w:eastAsiaTheme="minorEastAsia"/>
          <w:b/>
          <w:bCs/>
          <w:lang w:val="en-US" w:eastAsia="ko-KR"/>
        </w:rPr>
        <w:lastRenderedPageBreak/>
        <w:t>5</w:t>
      </w:r>
      <w:r w:rsidRPr="00806687">
        <w:rPr>
          <w:b/>
          <w:bCs/>
          <w:lang w:val="en-US"/>
        </w:rPr>
        <w:t xml:space="preserve">. </w:t>
      </w:r>
      <w:r w:rsidRPr="00806687">
        <w:rPr>
          <w:rFonts w:eastAsiaTheme="minorEastAsia"/>
          <w:b/>
          <w:bCs/>
          <w:lang w:val="en-US" w:eastAsia="ko-KR"/>
        </w:rPr>
        <w:t>Raw data of Raman spectra of VO</w:t>
      </w:r>
      <w:r w:rsidRPr="00806687">
        <w:rPr>
          <w:rFonts w:eastAsiaTheme="minorEastAsia"/>
          <w:b/>
          <w:bCs/>
          <w:vertAlign w:val="subscript"/>
          <w:lang w:val="en-US" w:eastAsia="ko-KR"/>
        </w:rPr>
        <w:t>2</w:t>
      </w:r>
      <w:r w:rsidRPr="00806687">
        <w:rPr>
          <w:rFonts w:eastAsiaTheme="minorEastAsia"/>
          <w:b/>
          <w:bCs/>
          <w:lang w:val="en-US" w:eastAsia="ko-KR"/>
        </w:rPr>
        <w:t xml:space="preserve"> freestanding membranes</w:t>
      </w:r>
    </w:p>
    <w:p w14:paraId="6EC4B2FD" w14:textId="77777777" w:rsidR="00F13E06" w:rsidRPr="00806687" w:rsidRDefault="00F13E06" w:rsidP="00F13E06">
      <w:pPr>
        <w:spacing w:after="0" w:line="360" w:lineRule="auto"/>
      </w:pPr>
      <w:r w:rsidRPr="00806687">
        <w:rPr>
          <w:noProof/>
        </w:rPr>
        <w:drawing>
          <wp:inline distT="0" distB="0" distL="0" distR="0" wp14:anchorId="10D7EB51" wp14:editId="466B30E2">
            <wp:extent cx="5731510" cy="5731510"/>
            <wp:effectExtent l="0" t="0" r="2540" b="0"/>
            <wp:docPr id="11" name="그림 6" descr="스크린샷, 예술, 텍스트, 마조렐 블루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40D4EDC8-5B93-451C-A0A8-E73D2FCDE0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그림 6" descr="스크린샷, 예술, 텍스트, 마조렐 블루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40D4EDC8-5B93-451C-A0A8-E73D2FCDE0E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389A0" w14:textId="77777777" w:rsidR="00F13E06" w:rsidRPr="00806687" w:rsidRDefault="00F13E06" w:rsidP="00F13E06">
      <w:pPr>
        <w:spacing w:after="0" w:line="360" w:lineRule="auto"/>
      </w:pPr>
      <w:r w:rsidRPr="00806687">
        <w:rPr>
          <w:b/>
          <w:bCs/>
          <w:shd w:val="clear" w:color="auto" w:fill="FFFFFF"/>
        </w:rPr>
        <w:t xml:space="preserve">Figure </w:t>
      </w:r>
      <w:r w:rsidRPr="00806687">
        <w:rPr>
          <w:rFonts w:eastAsiaTheme="minorEastAsia"/>
          <w:b/>
          <w:bCs/>
          <w:shd w:val="clear" w:color="auto" w:fill="FFFFFF"/>
          <w:lang w:eastAsia="ko-KR"/>
        </w:rPr>
        <w:t>S5</w:t>
      </w:r>
      <w:r w:rsidRPr="00806687">
        <w:rPr>
          <w:b/>
          <w:bCs/>
          <w:shd w:val="clear" w:color="auto" w:fill="FFFFFF"/>
        </w:rPr>
        <w:t>.</w:t>
      </w:r>
      <w:r w:rsidRPr="00806687">
        <w:rPr>
          <w:shd w:val="clear" w:color="auto" w:fill="FFFFFF"/>
        </w:rPr>
        <w:t xml:space="preserve"> Temperature dependence of Raman spectra of VO</w:t>
      </w:r>
      <w:r w:rsidRPr="00806687">
        <w:rPr>
          <w:shd w:val="clear" w:color="auto" w:fill="FFFFFF"/>
          <w:vertAlign w:val="subscript"/>
        </w:rPr>
        <w:t>2</w:t>
      </w:r>
      <w:r w:rsidRPr="00806687">
        <w:rPr>
          <w:shd w:val="clear" w:color="auto" w:fill="FFFFFF"/>
        </w:rPr>
        <w:t xml:space="preserve"> freestanding membranes transferred on Si substrates. We acquire the spectra at each temperature between 30</w:t>
      </w:r>
      <w:r w:rsidRPr="00806687">
        <w:rPr>
          <w:rFonts w:ascii="Symbol" w:hAnsi="Symbol" w:hint="eastAsia"/>
          <w:shd w:val="clear" w:color="auto" w:fill="FFFFFF"/>
        </w:rPr>
        <w:t>-</w:t>
      </w:r>
      <w:r w:rsidRPr="00806687">
        <w:rPr>
          <w:shd w:val="clear" w:color="auto" w:fill="FFFFFF"/>
        </w:rPr>
        <w:t>100</w:t>
      </w:r>
      <w:r w:rsidRPr="00806687">
        <w:rPr>
          <w:shd w:val="clear" w:color="auto" w:fill="FFFFFF"/>
          <w:vertAlign w:val="superscript"/>
        </w:rPr>
        <w:t>o</w:t>
      </w:r>
      <w:r w:rsidRPr="00806687">
        <w:rPr>
          <w:shd w:val="clear" w:color="auto" w:fill="FFFFFF"/>
        </w:rPr>
        <w:t>C with 5</w:t>
      </w:r>
      <w:r w:rsidRPr="00806687">
        <w:rPr>
          <w:shd w:val="clear" w:color="auto" w:fill="FFFFFF"/>
          <w:vertAlign w:val="superscript"/>
        </w:rPr>
        <w:t>o</w:t>
      </w:r>
      <w:r w:rsidRPr="00806687">
        <w:rPr>
          <w:shd w:val="clear" w:color="auto" w:fill="FFFFFF"/>
        </w:rPr>
        <w:t>C interval upon (a) heating and (b) cooling.</w:t>
      </w:r>
    </w:p>
    <w:p w14:paraId="07938064" w14:textId="77777777" w:rsidR="00F13E06" w:rsidRPr="00806687" w:rsidRDefault="00F13E06" w:rsidP="00F13E06">
      <w:pPr>
        <w:spacing w:line="360" w:lineRule="auto"/>
        <w:jc w:val="both"/>
        <w:rPr>
          <w:b/>
          <w:bCs/>
          <w:lang w:val="en-US"/>
        </w:rPr>
      </w:pPr>
      <w:r w:rsidRPr="00806687">
        <w:rPr>
          <w:b/>
          <w:bCs/>
          <w:lang w:val="en-US"/>
        </w:rPr>
        <w:br w:type="page"/>
      </w:r>
    </w:p>
    <w:p w14:paraId="40B137D2" w14:textId="77777777" w:rsidR="00F13E06" w:rsidRPr="00806687" w:rsidRDefault="00F13E06" w:rsidP="00F13E06">
      <w:pPr>
        <w:spacing w:line="360" w:lineRule="auto"/>
        <w:rPr>
          <w:rFonts w:eastAsiaTheme="minorEastAsia"/>
          <w:b/>
          <w:bCs/>
          <w:lang w:val="en-US" w:eastAsia="ko-KR"/>
        </w:rPr>
      </w:pPr>
      <w:r w:rsidRPr="00806687">
        <w:rPr>
          <w:rFonts w:eastAsiaTheme="minorEastAsia" w:hint="eastAsia"/>
          <w:b/>
          <w:bCs/>
          <w:lang w:val="en-US" w:eastAsia="ko-KR"/>
        </w:rPr>
        <w:lastRenderedPageBreak/>
        <w:t>6</w:t>
      </w:r>
      <w:r w:rsidRPr="00806687">
        <w:rPr>
          <w:b/>
          <w:bCs/>
          <w:lang w:val="en-US"/>
        </w:rPr>
        <w:t>. Poor performance of VO</w:t>
      </w:r>
      <w:r w:rsidRPr="00806687">
        <w:rPr>
          <w:b/>
          <w:bCs/>
          <w:vertAlign w:val="subscript"/>
          <w:lang w:val="en-US"/>
        </w:rPr>
        <w:t>2</w:t>
      </w:r>
      <w:r w:rsidRPr="00806687">
        <w:rPr>
          <w:b/>
          <w:bCs/>
          <w:lang w:val="en-US"/>
        </w:rPr>
        <w:t>/PET for respiration sensors</w:t>
      </w:r>
    </w:p>
    <w:p w14:paraId="69B755AB" w14:textId="77777777" w:rsidR="00F13E06" w:rsidRPr="00806687" w:rsidRDefault="00F13E06" w:rsidP="00F13E06">
      <w:pPr>
        <w:spacing w:line="360" w:lineRule="auto"/>
        <w:jc w:val="center"/>
        <w:rPr>
          <w:b/>
          <w:bCs/>
          <w:lang w:val="en-US"/>
        </w:rPr>
      </w:pPr>
      <w:r w:rsidRPr="00806687">
        <w:rPr>
          <w:b/>
          <w:bCs/>
          <w:noProof/>
          <w:lang w:val="en-US"/>
        </w:rPr>
        <w:drawing>
          <wp:inline distT="0" distB="0" distL="0" distR="0" wp14:anchorId="193F1942" wp14:editId="24B8B393">
            <wp:extent cx="3600000" cy="3758376"/>
            <wp:effectExtent l="0" t="0" r="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gure S5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758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E6DEB" w14:textId="77777777" w:rsidR="00F13E06" w:rsidRPr="00806687" w:rsidRDefault="00F13E06" w:rsidP="00F13E06">
      <w:pPr>
        <w:spacing w:line="360" w:lineRule="auto"/>
        <w:rPr>
          <w:rFonts w:eastAsiaTheme="minorEastAsia"/>
          <w:lang w:val="en-US" w:eastAsia="ko-KR"/>
        </w:rPr>
      </w:pPr>
      <w:r w:rsidRPr="00806687">
        <w:rPr>
          <w:b/>
          <w:bCs/>
          <w:lang w:val="en-US"/>
        </w:rPr>
        <w:t>Figure S</w:t>
      </w:r>
      <w:r w:rsidRPr="00806687">
        <w:rPr>
          <w:rFonts w:eastAsiaTheme="minorEastAsia" w:hint="eastAsia"/>
          <w:b/>
          <w:bCs/>
          <w:lang w:val="en-US" w:eastAsia="ko-KR"/>
        </w:rPr>
        <w:t>6</w:t>
      </w:r>
      <w:r w:rsidRPr="00806687">
        <w:rPr>
          <w:b/>
          <w:bCs/>
          <w:lang w:val="en-US"/>
        </w:rPr>
        <w:t>.</w:t>
      </w:r>
      <w:r w:rsidRPr="00806687">
        <w:rPr>
          <w:lang w:val="en-US"/>
        </w:rPr>
        <w:t xml:space="preserve"> </w:t>
      </w:r>
      <w:bookmarkStart w:id="1" w:name="_Hlk150350823"/>
      <w:r w:rsidRPr="00806687">
        <w:rPr>
          <w:bCs/>
          <w:lang w:val="en-GB" w:eastAsia="ko-KR"/>
        </w:rPr>
        <w:t>Respiratory test of VO</w:t>
      </w:r>
      <w:r w:rsidRPr="00806687">
        <w:rPr>
          <w:bCs/>
          <w:vertAlign w:val="subscript"/>
          <w:lang w:val="en-GB" w:eastAsia="ko-KR"/>
        </w:rPr>
        <w:t>2</w:t>
      </w:r>
      <w:r w:rsidRPr="00806687">
        <w:rPr>
          <w:bCs/>
          <w:lang w:val="en-US" w:eastAsia="ko-KR"/>
        </w:rPr>
        <w:t xml:space="preserve">/PET. </w:t>
      </w:r>
      <w:bookmarkEnd w:id="1"/>
      <w:r w:rsidRPr="00806687">
        <w:rPr>
          <w:bCs/>
          <w:lang w:val="en-US" w:eastAsia="ko-KR"/>
        </w:rPr>
        <w:t>The resistance changes of VO</w:t>
      </w:r>
      <w:r w:rsidRPr="00806687">
        <w:rPr>
          <w:bCs/>
          <w:vertAlign w:val="subscript"/>
          <w:lang w:val="en-US" w:eastAsia="ko-KR"/>
        </w:rPr>
        <w:t>2</w:t>
      </w:r>
      <w:r w:rsidRPr="00806687">
        <w:rPr>
          <w:bCs/>
          <w:lang w:val="en-US" w:eastAsia="ko-KR"/>
        </w:rPr>
        <w:t xml:space="preserve">/PET are very weak with (a) ‘normal’ exhalation and (b) ‘marathon’ exhalation. </w:t>
      </w:r>
    </w:p>
    <w:p w14:paraId="76ABA051" w14:textId="77777777" w:rsidR="00F13E06" w:rsidRPr="00806687" w:rsidRDefault="00F13E06" w:rsidP="00F13E06">
      <w:pPr>
        <w:spacing w:line="360" w:lineRule="auto"/>
        <w:rPr>
          <w:rFonts w:eastAsiaTheme="minorEastAsia"/>
          <w:lang w:val="en-US" w:eastAsia="ko-KR"/>
        </w:rPr>
      </w:pPr>
    </w:p>
    <w:p w14:paraId="31323C5C" w14:textId="77777777" w:rsidR="00F13E06" w:rsidRPr="00806687" w:rsidRDefault="00F13E06" w:rsidP="00F13E06">
      <w:pPr>
        <w:spacing w:line="360" w:lineRule="auto"/>
        <w:rPr>
          <w:rFonts w:eastAsiaTheme="minorEastAsia"/>
          <w:lang w:val="en-US" w:eastAsia="ko-KR"/>
        </w:rPr>
      </w:pPr>
    </w:p>
    <w:p w14:paraId="6F4275DA" w14:textId="77777777" w:rsidR="00F13E06" w:rsidRPr="00806687" w:rsidRDefault="00F13E06" w:rsidP="00F13E06">
      <w:pPr>
        <w:spacing w:line="360" w:lineRule="auto"/>
        <w:rPr>
          <w:b/>
          <w:bCs/>
          <w:lang w:val="en-US"/>
        </w:rPr>
      </w:pPr>
      <w:r w:rsidRPr="00806687">
        <w:rPr>
          <w:b/>
          <w:bCs/>
          <w:lang w:val="en-US"/>
        </w:rPr>
        <w:br w:type="page"/>
      </w:r>
    </w:p>
    <w:p w14:paraId="63B023A1" w14:textId="77777777" w:rsidR="00F13E06" w:rsidRPr="00806687" w:rsidRDefault="00F13E06" w:rsidP="00F13E06">
      <w:pPr>
        <w:spacing w:line="360" w:lineRule="auto"/>
        <w:rPr>
          <w:b/>
          <w:bCs/>
          <w:lang w:val="en-US"/>
        </w:rPr>
      </w:pPr>
      <w:r w:rsidRPr="00806687">
        <w:rPr>
          <w:rFonts w:eastAsiaTheme="minorEastAsia" w:hint="eastAsia"/>
          <w:b/>
          <w:bCs/>
          <w:lang w:val="en-US" w:eastAsia="ko-KR"/>
        </w:rPr>
        <w:lastRenderedPageBreak/>
        <w:t>7</w:t>
      </w:r>
      <w:r w:rsidRPr="00806687">
        <w:rPr>
          <w:b/>
          <w:bCs/>
          <w:lang w:val="en-US"/>
        </w:rPr>
        <w:t>. Robust respiration sensors of VO</w:t>
      </w:r>
      <w:r w:rsidRPr="00806687">
        <w:rPr>
          <w:b/>
          <w:bCs/>
          <w:vertAlign w:val="subscript"/>
          <w:lang w:val="en-US"/>
        </w:rPr>
        <w:t>2</w:t>
      </w:r>
      <w:r w:rsidRPr="00806687">
        <w:rPr>
          <w:b/>
          <w:bCs/>
          <w:lang w:val="en-US"/>
        </w:rPr>
        <w:t>/</w:t>
      </w:r>
      <w:proofErr w:type="spellStart"/>
      <w:r w:rsidRPr="00806687">
        <w:rPr>
          <w:b/>
          <w:bCs/>
          <w:lang w:val="en-US"/>
        </w:rPr>
        <w:t>nanomesh</w:t>
      </w:r>
      <w:proofErr w:type="spellEnd"/>
    </w:p>
    <w:p w14:paraId="7753C601" w14:textId="2649132D" w:rsidR="00F13E06" w:rsidRPr="00806687" w:rsidRDefault="00806687" w:rsidP="00F13E06">
      <w:pPr>
        <w:spacing w:line="360" w:lineRule="auto"/>
        <w:rPr>
          <w:rFonts w:eastAsiaTheme="minorEastAsia" w:hint="eastAsia"/>
          <w:b/>
          <w:bCs/>
          <w:lang w:val="en-US" w:eastAsia="ko-KR"/>
        </w:rPr>
      </w:pPr>
      <w:r w:rsidRPr="00806687">
        <w:rPr>
          <w:rFonts w:eastAsiaTheme="minorEastAsia"/>
          <w:b/>
          <w:bCs/>
          <w:noProof/>
          <w:lang w:val="en-US" w:eastAsia="ko-KR"/>
        </w:rPr>
        <w:drawing>
          <wp:inline distT="0" distB="0" distL="0" distR="0" wp14:anchorId="25B05FCC" wp14:editId="02021E17">
            <wp:extent cx="5761355" cy="3335020"/>
            <wp:effectExtent l="0" t="0" r="0" b="0"/>
            <wp:docPr id="111017818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33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E0117E" w14:textId="77777777" w:rsidR="00F13E06" w:rsidRPr="00151827" w:rsidRDefault="00F13E06" w:rsidP="00F13E06">
      <w:pPr>
        <w:spacing w:line="360" w:lineRule="auto"/>
        <w:rPr>
          <w:rFonts w:eastAsiaTheme="minorEastAsia"/>
          <w:lang w:val="en-US" w:eastAsia="ko-KR"/>
        </w:rPr>
      </w:pPr>
      <w:r w:rsidRPr="00806687">
        <w:rPr>
          <w:b/>
          <w:bCs/>
          <w:lang w:val="en-US"/>
        </w:rPr>
        <w:t>Figure S</w:t>
      </w:r>
      <w:r w:rsidRPr="00806687">
        <w:rPr>
          <w:rFonts w:eastAsiaTheme="minorEastAsia" w:hint="eastAsia"/>
          <w:b/>
          <w:bCs/>
          <w:lang w:val="en-US" w:eastAsia="ko-KR"/>
        </w:rPr>
        <w:t>7</w:t>
      </w:r>
      <w:r w:rsidRPr="00806687">
        <w:rPr>
          <w:b/>
          <w:bCs/>
          <w:lang w:val="en-US"/>
        </w:rPr>
        <w:t>.</w:t>
      </w:r>
      <w:r w:rsidRPr="00806687">
        <w:rPr>
          <w:lang w:val="en-US"/>
        </w:rPr>
        <w:t xml:space="preserve"> Long-term reversible resistance changes </w:t>
      </w:r>
      <w:r w:rsidRPr="00806687">
        <w:rPr>
          <w:bCs/>
          <w:lang w:val="en-GB" w:eastAsia="ko-KR"/>
        </w:rPr>
        <w:t>of VO</w:t>
      </w:r>
      <w:r w:rsidRPr="00806687">
        <w:rPr>
          <w:bCs/>
          <w:vertAlign w:val="subscript"/>
          <w:lang w:val="en-GB" w:eastAsia="ko-KR"/>
        </w:rPr>
        <w:t>2</w:t>
      </w:r>
      <w:r w:rsidRPr="00806687">
        <w:rPr>
          <w:bCs/>
          <w:lang w:val="en-US" w:eastAsia="ko-KR"/>
        </w:rPr>
        <w:t>/</w:t>
      </w:r>
      <w:proofErr w:type="spellStart"/>
      <w:r w:rsidRPr="00806687">
        <w:rPr>
          <w:bCs/>
          <w:lang w:val="en-US" w:eastAsia="ko-KR"/>
        </w:rPr>
        <w:t>nanomesh</w:t>
      </w:r>
      <w:proofErr w:type="spellEnd"/>
      <w:r w:rsidRPr="00806687">
        <w:rPr>
          <w:bCs/>
          <w:lang w:val="en-US" w:eastAsia="ko-KR"/>
        </w:rPr>
        <w:t xml:space="preserve">. When we blow dry air </w:t>
      </w:r>
      <w:r w:rsidRPr="00806687">
        <w:rPr>
          <w:rFonts w:eastAsiaTheme="minorEastAsia" w:hint="eastAsia"/>
          <w:bCs/>
          <w:lang w:val="en-US" w:eastAsia="ko-KR"/>
        </w:rPr>
        <w:t>(with the constant temperature of ~18</w:t>
      </w:r>
      <w:r w:rsidRPr="00806687">
        <w:rPr>
          <w:rFonts w:eastAsiaTheme="minorEastAsia"/>
          <w:bCs/>
          <w:vertAlign w:val="superscript"/>
          <w:lang w:val="en-US" w:eastAsia="ko-KR"/>
        </w:rPr>
        <w:t>o</w:t>
      </w:r>
      <w:r w:rsidRPr="00806687">
        <w:rPr>
          <w:rFonts w:eastAsiaTheme="minorEastAsia" w:hint="eastAsia"/>
          <w:bCs/>
          <w:lang w:val="en-US" w:eastAsia="ko-KR"/>
        </w:rPr>
        <w:t xml:space="preserve">C) </w:t>
      </w:r>
      <w:r w:rsidRPr="00806687">
        <w:rPr>
          <w:bCs/>
          <w:lang w:val="en-US" w:eastAsia="ko-KR"/>
        </w:rPr>
        <w:t>towards the VO</w:t>
      </w:r>
      <w:r w:rsidRPr="00806687">
        <w:rPr>
          <w:bCs/>
          <w:vertAlign w:val="subscript"/>
          <w:lang w:val="en-US" w:eastAsia="ko-KR"/>
        </w:rPr>
        <w:t>2</w:t>
      </w:r>
      <w:r w:rsidRPr="00806687">
        <w:rPr>
          <w:bCs/>
          <w:lang w:val="en-US" w:eastAsia="ko-KR"/>
        </w:rPr>
        <w:t>/</w:t>
      </w:r>
      <w:proofErr w:type="spellStart"/>
      <w:r w:rsidRPr="00806687">
        <w:rPr>
          <w:bCs/>
          <w:lang w:val="en-US" w:eastAsia="ko-KR"/>
        </w:rPr>
        <w:t>nanomesh</w:t>
      </w:r>
      <w:proofErr w:type="spellEnd"/>
      <w:r w:rsidRPr="00806687">
        <w:rPr>
          <w:bCs/>
          <w:lang w:val="en-US" w:eastAsia="ko-KR"/>
        </w:rPr>
        <w:t>, the breathable quantum sensor shows excellent endurance of resistance change up to at least 52 times. Between the exhalation, the resistance was stably recovered to its initial value.</w:t>
      </w:r>
    </w:p>
    <w:p w14:paraId="3ADEF4BC" w14:textId="77777777" w:rsidR="0045036E" w:rsidRDefault="0045036E"/>
    <w:sectPr w:rsidR="004503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06"/>
    <w:rsid w:val="0045036E"/>
    <w:rsid w:val="004608FF"/>
    <w:rsid w:val="00806687"/>
    <w:rsid w:val="00F13E06"/>
    <w:rsid w:val="00F8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451CF"/>
  <w15:chartTrackingRefBased/>
  <w15:docId w15:val="{F04FB42B-18A3-4B58-A8D3-5291BCB5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E06"/>
    <w:rPr>
      <w:rFonts w:ascii="Times New Roman" w:eastAsia="MS Mincho" w:hAnsi="Times New Roman" w:cs="Times New Roman"/>
      <w:sz w:val="24"/>
      <w:szCs w:val="24"/>
      <w:lang w:val="de-DE" w:eastAsia="ja-JP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"/><Relationship Id="rId10" Type="http://schemas.openxmlformats.org/officeDocument/2006/relationships/image" Target="media/image7.png"/><Relationship Id="rId4" Type="http://schemas.openxmlformats.org/officeDocument/2006/relationships/image" Target="media/image1.tif"/><Relationship Id="rId9" Type="http://schemas.openxmlformats.org/officeDocument/2006/relationships/image" Target="media/image6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568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Hemalatha Gurumoorthy (integra)</dc:creator>
  <cp:keywords/>
  <dc:description/>
  <cp:lastModifiedBy>김동하</cp:lastModifiedBy>
  <cp:revision>2</cp:revision>
  <dcterms:created xsi:type="dcterms:W3CDTF">2025-01-31T06:24:00Z</dcterms:created>
  <dcterms:modified xsi:type="dcterms:W3CDTF">2025-01-31T06:24:00Z</dcterms:modified>
</cp:coreProperties>
</file>