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E2E0C" w14:textId="77777777" w:rsidR="00FE4713" w:rsidRDefault="00511341" w:rsidP="00C5308F">
      <w:pPr>
        <w:pStyle w:val="Heading1"/>
        <w:jc w:val="center"/>
      </w:pPr>
      <w:r w:rsidRPr="00511341">
        <w:t>Appendix</w:t>
      </w:r>
      <w:bookmarkStart w:id="0" w:name="_GoBack"/>
      <w:bookmarkEnd w:id="0"/>
      <w:r w:rsidRPr="00511341">
        <w:t xml:space="preserve"> A</w:t>
      </w:r>
    </w:p>
    <w:p w14:paraId="67394485" w14:textId="108B7D98" w:rsidR="006529A4" w:rsidRPr="006529A4" w:rsidRDefault="006529A4" w:rsidP="006529A4">
      <w:pPr>
        <w:pStyle w:val="Paragraph"/>
      </w:pPr>
      <w:r>
        <w:t>Complete comparisons of STEM f</w:t>
      </w:r>
      <w:r w:rsidRPr="00891486">
        <w:t xml:space="preserve">emales versus </w:t>
      </w:r>
      <w:r>
        <w:t>non-STEM f</w:t>
      </w:r>
      <w:r w:rsidRPr="00891486">
        <w:t xml:space="preserve">emales and </w:t>
      </w:r>
      <w:r>
        <w:t>m</w:t>
      </w:r>
      <w:r w:rsidRPr="00891486">
        <w:t>ath-</w:t>
      </w:r>
      <w:r>
        <w:t>i</w:t>
      </w:r>
      <w:r w:rsidRPr="00891486">
        <w:t xml:space="preserve">ntensive versus </w:t>
      </w:r>
      <w:r>
        <w:t>l</w:t>
      </w:r>
      <w:r w:rsidRPr="00891486">
        <w:t>ess-</w:t>
      </w:r>
      <w:r>
        <w:t>m</w:t>
      </w:r>
      <w:r w:rsidRPr="00891486">
        <w:t>ath-</w:t>
      </w:r>
      <w:r>
        <w:t>intensive STEM f</w:t>
      </w:r>
      <w:r w:rsidRPr="00891486">
        <w:t xml:space="preserve">emales on </w:t>
      </w:r>
      <w:r>
        <w:t>w</w:t>
      </w:r>
      <w:r w:rsidRPr="00891486">
        <w:t xml:space="preserve">ho </w:t>
      </w:r>
      <w:r>
        <w:t>s</w:t>
      </w:r>
      <w:r w:rsidRPr="00891486">
        <w:t xml:space="preserve">erved as a </w:t>
      </w:r>
      <w:r>
        <w:t>m</w:t>
      </w:r>
      <w:r w:rsidRPr="00891486">
        <w:t>entor</w:t>
      </w:r>
      <w:r>
        <w:t xml:space="preserve"> (16 options)</w:t>
      </w:r>
      <w:r w:rsidRPr="00891486">
        <w:t>.</w:t>
      </w:r>
      <w:r w:rsidR="00801F22">
        <w:t xml:space="preserve"> Respondents can choose all that applie</w:t>
      </w:r>
      <w:r w:rsidR="00D10561">
        <w:t>s</w:t>
      </w:r>
      <w:r w:rsidR="00801F22">
        <w:t>.</w:t>
      </w:r>
    </w:p>
    <w:tbl>
      <w:tblPr>
        <w:tblStyle w:val="TableGrid"/>
        <w:tblW w:w="138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1530"/>
        <w:gridCol w:w="1530"/>
        <w:gridCol w:w="1170"/>
        <w:gridCol w:w="2070"/>
        <w:gridCol w:w="1710"/>
        <w:gridCol w:w="990"/>
      </w:tblGrid>
      <w:tr w:rsidR="006529A4" w:rsidRPr="006529A4" w14:paraId="6A4470A9" w14:textId="77777777" w:rsidTr="00056F55">
        <w:tc>
          <w:tcPr>
            <w:tcW w:w="4860" w:type="dxa"/>
            <w:tcBorders>
              <w:bottom w:val="single" w:sz="4" w:space="0" w:color="auto"/>
            </w:tcBorders>
          </w:tcPr>
          <w:p w14:paraId="1B068B12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Who served as a mentor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511E277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No</w:t>
            </w:r>
            <w:r w:rsidR="00801F22">
              <w:rPr>
                <w:sz w:val="22"/>
                <w:szCs w:val="22"/>
              </w:rPr>
              <w:t>n-STEM majors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7A29E085" w14:textId="77777777" w:rsidR="006529A4" w:rsidRPr="006529A4" w:rsidRDefault="00801F22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STEM majors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339740BC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DF5EFE">
              <w:rPr>
                <w:i/>
                <w:sz w:val="22"/>
                <w:szCs w:val="22"/>
              </w:rPr>
              <w:t>p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4C9B2DDC" w14:textId="77777777" w:rsidR="006529A4" w:rsidRPr="006529A4" w:rsidRDefault="00801F22" w:rsidP="00D57D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Less math-intensive STEM majors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83B2849" w14:textId="77777777" w:rsidR="006529A4" w:rsidRPr="006529A4" w:rsidRDefault="00801F22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Math-intensive STEM majors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108570C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DF5EFE">
              <w:rPr>
                <w:i/>
                <w:sz w:val="22"/>
                <w:szCs w:val="22"/>
              </w:rPr>
              <w:t>p</w:t>
            </w:r>
          </w:p>
        </w:tc>
      </w:tr>
      <w:tr w:rsidR="006529A4" w:rsidRPr="006529A4" w14:paraId="2A055A6A" w14:textId="77777777" w:rsidTr="00056F55">
        <w:tc>
          <w:tcPr>
            <w:tcW w:w="4860" w:type="dxa"/>
            <w:tcBorders>
              <w:top w:val="single" w:sz="4" w:space="0" w:color="auto"/>
            </w:tcBorders>
          </w:tcPr>
          <w:p w14:paraId="5EA2F296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Parents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2C41539D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44.2%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1316FD2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48.2%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09BB790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.114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30DDD4D9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47.2%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493B51E3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49.4%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3C14F21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.544</w:t>
            </w:r>
          </w:p>
        </w:tc>
      </w:tr>
      <w:tr w:rsidR="006529A4" w:rsidRPr="006529A4" w14:paraId="01DA2603" w14:textId="77777777" w:rsidTr="00056F55">
        <w:tc>
          <w:tcPr>
            <w:tcW w:w="4860" w:type="dxa"/>
          </w:tcPr>
          <w:p w14:paraId="2A6A5B8B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STEM teachers</w:t>
            </w:r>
          </w:p>
        </w:tc>
        <w:tc>
          <w:tcPr>
            <w:tcW w:w="1530" w:type="dxa"/>
          </w:tcPr>
          <w:p w14:paraId="4D469E77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35.7%</w:t>
            </w:r>
          </w:p>
        </w:tc>
        <w:tc>
          <w:tcPr>
            <w:tcW w:w="1530" w:type="dxa"/>
          </w:tcPr>
          <w:p w14:paraId="293A1333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60.7%</w:t>
            </w:r>
          </w:p>
        </w:tc>
        <w:tc>
          <w:tcPr>
            <w:tcW w:w="1170" w:type="dxa"/>
          </w:tcPr>
          <w:p w14:paraId="33FF4872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&lt;.0001</w:t>
            </w:r>
          </w:p>
        </w:tc>
        <w:tc>
          <w:tcPr>
            <w:tcW w:w="2070" w:type="dxa"/>
          </w:tcPr>
          <w:p w14:paraId="638B0ABD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61.6%</w:t>
            </w:r>
          </w:p>
        </w:tc>
        <w:tc>
          <w:tcPr>
            <w:tcW w:w="1710" w:type="dxa"/>
          </w:tcPr>
          <w:p w14:paraId="6827DFE1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59.6%</w:t>
            </w:r>
          </w:p>
        </w:tc>
        <w:tc>
          <w:tcPr>
            <w:tcW w:w="990" w:type="dxa"/>
          </w:tcPr>
          <w:p w14:paraId="5CC4B82B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.586</w:t>
            </w:r>
          </w:p>
        </w:tc>
      </w:tr>
      <w:tr w:rsidR="006529A4" w:rsidRPr="006529A4" w14:paraId="5325630A" w14:textId="77777777" w:rsidTr="00056F55">
        <w:tc>
          <w:tcPr>
            <w:tcW w:w="4860" w:type="dxa"/>
          </w:tcPr>
          <w:p w14:paraId="28F0F325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University professor</w:t>
            </w:r>
          </w:p>
        </w:tc>
        <w:tc>
          <w:tcPr>
            <w:tcW w:w="1530" w:type="dxa"/>
          </w:tcPr>
          <w:p w14:paraId="3EAC92CF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3.1%</w:t>
            </w:r>
          </w:p>
        </w:tc>
        <w:tc>
          <w:tcPr>
            <w:tcW w:w="1530" w:type="dxa"/>
          </w:tcPr>
          <w:p w14:paraId="7D88DACC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5.7%</w:t>
            </w:r>
          </w:p>
        </w:tc>
        <w:tc>
          <w:tcPr>
            <w:tcW w:w="1170" w:type="dxa"/>
          </w:tcPr>
          <w:p w14:paraId="063ECEE1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.012</w:t>
            </w:r>
          </w:p>
        </w:tc>
        <w:tc>
          <w:tcPr>
            <w:tcW w:w="2070" w:type="dxa"/>
          </w:tcPr>
          <w:p w14:paraId="32935080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4.9%</w:t>
            </w:r>
          </w:p>
        </w:tc>
        <w:tc>
          <w:tcPr>
            <w:tcW w:w="1710" w:type="dxa"/>
          </w:tcPr>
          <w:p w14:paraId="58841245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6.7%</w:t>
            </w:r>
          </w:p>
        </w:tc>
        <w:tc>
          <w:tcPr>
            <w:tcW w:w="990" w:type="dxa"/>
          </w:tcPr>
          <w:p w14:paraId="5DBDBDC0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.266</w:t>
            </w:r>
          </w:p>
        </w:tc>
      </w:tr>
      <w:tr w:rsidR="006529A4" w:rsidRPr="006529A4" w14:paraId="4B54B206" w14:textId="77777777" w:rsidTr="00056F55">
        <w:tc>
          <w:tcPr>
            <w:tcW w:w="4860" w:type="dxa"/>
          </w:tcPr>
          <w:p w14:paraId="5C554CE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Personnel from a lab or other institution</w:t>
            </w:r>
          </w:p>
        </w:tc>
        <w:tc>
          <w:tcPr>
            <w:tcW w:w="1530" w:type="dxa"/>
          </w:tcPr>
          <w:p w14:paraId="4F7309D6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1.9%</w:t>
            </w:r>
          </w:p>
        </w:tc>
        <w:tc>
          <w:tcPr>
            <w:tcW w:w="1530" w:type="dxa"/>
          </w:tcPr>
          <w:p w14:paraId="0B4D3621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6.1%</w:t>
            </w:r>
          </w:p>
        </w:tc>
        <w:tc>
          <w:tcPr>
            <w:tcW w:w="1170" w:type="dxa"/>
          </w:tcPr>
          <w:p w14:paraId="2C224C3B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&lt;.0001</w:t>
            </w:r>
          </w:p>
        </w:tc>
        <w:tc>
          <w:tcPr>
            <w:tcW w:w="2070" w:type="dxa"/>
          </w:tcPr>
          <w:p w14:paraId="3AD34EC6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5.6%</w:t>
            </w:r>
          </w:p>
        </w:tc>
        <w:tc>
          <w:tcPr>
            <w:tcW w:w="1710" w:type="dxa"/>
          </w:tcPr>
          <w:p w14:paraId="5781C584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6.7%</w:t>
            </w:r>
          </w:p>
        </w:tc>
        <w:tc>
          <w:tcPr>
            <w:tcW w:w="990" w:type="dxa"/>
          </w:tcPr>
          <w:p w14:paraId="28832CA6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.499</w:t>
            </w:r>
          </w:p>
        </w:tc>
      </w:tr>
      <w:tr w:rsidR="006529A4" w:rsidRPr="006529A4" w14:paraId="608BE220" w14:textId="77777777" w:rsidTr="00056F55">
        <w:tc>
          <w:tcPr>
            <w:tcW w:w="4860" w:type="dxa"/>
          </w:tcPr>
          <w:p w14:paraId="0B3E623B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Someone already in my field of interest</w:t>
            </w:r>
          </w:p>
        </w:tc>
        <w:tc>
          <w:tcPr>
            <w:tcW w:w="1530" w:type="dxa"/>
          </w:tcPr>
          <w:p w14:paraId="734B20EF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12.9%</w:t>
            </w:r>
          </w:p>
        </w:tc>
        <w:tc>
          <w:tcPr>
            <w:tcW w:w="1530" w:type="dxa"/>
          </w:tcPr>
          <w:p w14:paraId="243B772C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17.3%</w:t>
            </w:r>
          </w:p>
        </w:tc>
        <w:tc>
          <w:tcPr>
            <w:tcW w:w="1170" w:type="dxa"/>
          </w:tcPr>
          <w:p w14:paraId="1857A0B0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.015</w:t>
            </w:r>
          </w:p>
        </w:tc>
        <w:tc>
          <w:tcPr>
            <w:tcW w:w="2070" w:type="dxa"/>
          </w:tcPr>
          <w:p w14:paraId="74BC4146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19.9%</w:t>
            </w:r>
          </w:p>
        </w:tc>
        <w:tc>
          <w:tcPr>
            <w:tcW w:w="1710" w:type="dxa"/>
          </w:tcPr>
          <w:p w14:paraId="75210340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14.0%</w:t>
            </w:r>
          </w:p>
        </w:tc>
        <w:tc>
          <w:tcPr>
            <w:tcW w:w="990" w:type="dxa"/>
          </w:tcPr>
          <w:p w14:paraId="0E86B2F4" w14:textId="77777777" w:rsidR="006529A4" w:rsidRPr="006529A4" w:rsidRDefault="006529A4" w:rsidP="00D57DA0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.032</w:t>
            </w:r>
          </w:p>
        </w:tc>
      </w:tr>
      <w:tr w:rsidR="006529A4" w:rsidRPr="006529A4" w14:paraId="2FB9789F" w14:textId="77777777" w:rsidTr="00056F55">
        <w:tc>
          <w:tcPr>
            <w:tcW w:w="4860" w:type="dxa"/>
          </w:tcPr>
          <w:p w14:paraId="716EDB42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Alumnus</w:t>
            </w:r>
          </w:p>
        </w:tc>
        <w:tc>
          <w:tcPr>
            <w:tcW w:w="1530" w:type="dxa"/>
          </w:tcPr>
          <w:p w14:paraId="44DE79EC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2.5%</w:t>
            </w:r>
          </w:p>
        </w:tc>
        <w:tc>
          <w:tcPr>
            <w:tcW w:w="1530" w:type="dxa"/>
          </w:tcPr>
          <w:p w14:paraId="25F831D2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2.8%</w:t>
            </w:r>
          </w:p>
        </w:tc>
        <w:tc>
          <w:tcPr>
            <w:tcW w:w="1170" w:type="dxa"/>
          </w:tcPr>
          <w:p w14:paraId="3D9C0C0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.697</w:t>
            </w:r>
          </w:p>
        </w:tc>
        <w:tc>
          <w:tcPr>
            <w:tcW w:w="2070" w:type="dxa"/>
          </w:tcPr>
          <w:p w14:paraId="268607A4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1.9%</w:t>
            </w:r>
          </w:p>
        </w:tc>
        <w:tc>
          <w:tcPr>
            <w:tcW w:w="1710" w:type="dxa"/>
          </w:tcPr>
          <w:p w14:paraId="7EDFE0A9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4.1%</w:t>
            </w:r>
          </w:p>
        </w:tc>
        <w:tc>
          <w:tcPr>
            <w:tcW w:w="990" w:type="dxa"/>
          </w:tcPr>
          <w:p w14:paraId="6DBABB89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.062</w:t>
            </w:r>
          </w:p>
        </w:tc>
      </w:tr>
      <w:tr w:rsidR="006529A4" w:rsidRPr="006529A4" w14:paraId="42F38563" w14:textId="77777777" w:rsidTr="00056F55">
        <w:tc>
          <w:tcPr>
            <w:tcW w:w="4860" w:type="dxa"/>
          </w:tcPr>
          <w:p w14:paraId="79553D5B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Sibling</w:t>
            </w:r>
          </w:p>
        </w:tc>
        <w:tc>
          <w:tcPr>
            <w:tcW w:w="1530" w:type="dxa"/>
          </w:tcPr>
          <w:p w14:paraId="561FC4D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10.2%</w:t>
            </w:r>
          </w:p>
        </w:tc>
        <w:tc>
          <w:tcPr>
            <w:tcW w:w="1530" w:type="dxa"/>
          </w:tcPr>
          <w:p w14:paraId="1BCF64D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9.9%</w:t>
            </w:r>
          </w:p>
        </w:tc>
        <w:tc>
          <w:tcPr>
            <w:tcW w:w="1170" w:type="dxa"/>
          </w:tcPr>
          <w:p w14:paraId="7E5B714D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.864</w:t>
            </w:r>
          </w:p>
        </w:tc>
        <w:tc>
          <w:tcPr>
            <w:tcW w:w="2070" w:type="dxa"/>
          </w:tcPr>
          <w:p w14:paraId="15168CD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9.7%</w:t>
            </w:r>
          </w:p>
        </w:tc>
        <w:tc>
          <w:tcPr>
            <w:tcW w:w="1710" w:type="dxa"/>
          </w:tcPr>
          <w:p w14:paraId="1D25BCF2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10.2%</w:t>
            </w:r>
          </w:p>
        </w:tc>
        <w:tc>
          <w:tcPr>
            <w:tcW w:w="990" w:type="dxa"/>
          </w:tcPr>
          <w:p w14:paraId="4BCE432A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.813</w:t>
            </w:r>
          </w:p>
        </w:tc>
      </w:tr>
      <w:tr w:rsidR="006529A4" w:rsidRPr="006529A4" w14:paraId="75E34705" w14:textId="77777777" w:rsidTr="00056F55">
        <w:tc>
          <w:tcPr>
            <w:tcW w:w="4860" w:type="dxa"/>
          </w:tcPr>
          <w:p w14:paraId="13510CB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Fellow student</w:t>
            </w:r>
          </w:p>
        </w:tc>
        <w:tc>
          <w:tcPr>
            <w:tcW w:w="1530" w:type="dxa"/>
          </w:tcPr>
          <w:p w14:paraId="2761BBF2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23.2%</w:t>
            </w:r>
          </w:p>
        </w:tc>
        <w:tc>
          <w:tcPr>
            <w:tcW w:w="1530" w:type="dxa"/>
          </w:tcPr>
          <w:p w14:paraId="6B74093B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22.9%</w:t>
            </w:r>
          </w:p>
        </w:tc>
        <w:tc>
          <w:tcPr>
            <w:tcW w:w="1170" w:type="dxa"/>
          </w:tcPr>
          <w:p w14:paraId="5D92FFDD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.874</w:t>
            </w:r>
          </w:p>
        </w:tc>
        <w:tc>
          <w:tcPr>
            <w:tcW w:w="2070" w:type="dxa"/>
          </w:tcPr>
          <w:p w14:paraId="6B6E9C9F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22.7%</w:t>
            </w:r>
          </w:p>
        </w:tc>
        <w:tc>
          <w:tcPr>
            <w:tcW w:w="1710" w:type="dxa"/>
          </w:tcPr>
          <w:p w14:paraId="0D7B69B7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23.1%</w:t>
            </w:r>
          </w:p>
        </w:tc>
        <w:tc>
          <w:tcPr>
            <w:tcW w:w="990" w:type="dxa"/>
          </w:tcPr>
          <w:p w14:paraId="52933EF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.892</w:t>
            </w:r>
          </w:p>
        </w:tc>
      </w:tr>
      <w:tr w:rsidR="006529A4" w:rsidRPr="006529A4" w14:paraId="72A460CF" w14:textId="77777777" w:rsidTr="00056F55">
        <w:tc>
          <w:tcPr>
            <w:tcW w:w="4860" w:type="dxa"/>
          </w:tcPr>
          <w:p w14:paraId="2B287AFC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Non-STEM teacher</w:t>
            </w:r>
          </w:p>
        </w:tc>
        <w:tc>
          <w:tcPr>
            <w:tcW w:w="1530" w:type="dxa"/>
          </w:tcPr>
          <w:p w14:paraId="4B02EC3D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47.2%</w:t>
            </w:r>
          </w:p>
        </w:tc>
        <w:tc>
          <w:tcPr>
            <w:tcW w:w="1530" w:type="dxa"/>
          </w:tcPr>
          <w:p w14:paraId="4A2DC01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32.8%</w:t>
            </w:r>
          </w:p>
        </w:tc>
        <w:tc>
          <w:tcPr>
            <w:tcW w:w="1170" w:type="dxa"/>
          </w:tcPr>
          <w:p w14:paraId="582E3932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&lt;.0001</w:t>
            </w:r>
          </w:p>
        </w:tc>
        <w:tc>
          <w:tcPr>
            <w:tcW w:w="2070" w:type="dxa"/>
          </w:tcPr>
          <w:p w14:paraId="0055180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33.1%</w:t>
            </w:r>
          </w:p>
        </w:tc>
        <w:tc>
          <w:tcPr>
            <w:tcW w:w="1710" w:type="dxa"/>
          </w:tcPr>
          <w:p w14:paraId="5B873E0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32.5%</w:t>
            </w:r>
          </w:p>
        </w:tc>
        <w:tc>
          <w:tcPr>
            <w:tcW w:w="990" w:type="dxa"/>
          </w:tcPr>
          <w:p w14:paraId="6E634D9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.849</w:t>
            </w:r>
          </w:p>
        </w:tc>
      </w:tr>
      <w:tr w:rsidR="006529A4" w:rsidRPr="006529A4" w14:paraId="59DE7ED2" w14:textId="77777777" w:rsidTr="00056F55">
        <w:tc>
          <w:tcPr>
            <w:tcW w:w="4860" w:type="dxa"/>
          </w:tcPr>
          <w:p w14:paraId="2722E60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Homeroom advisor</w:t>
            </w:r>
          </w:p>
        </w:tc>
        <w:tc>
          <w:tcPr>
            <w:tcW w:w="1530" w:type="dxa"/>
          </w:tcPr>
          <w:p w14:paraId="00DE7122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0.9%</w:t>
            </w:r>
          </w:p>
        </w:tc>
        <w:tc>
          <w:tcPr>
            <w:tcW w:w="1530" w:type="dxa"/>
          </w:tcPr>
          <w:p w14:paraId="70A6E4BD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1.9%</w:t>
            </w:r>
          </w:p>
        </w:tc>
        <w:tc>
          <w:tcPr>
            <w:tcW w:w="1170" w:type="dxa"/>
          </w:tcPr>
          <w:p w14:paraId="4DA21A2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.098</w:t>
            </w:r>
          </w:p>
        </w:tc>
        <w:tc>
          <w:tcPr>
            <w:tcW w:w="2070" w:type="dxa"/>
          </w:tcPr>
          <w:p w14:paraId="5ED11F8E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1.4%</w:t>
            </w:r>
          </w:p>
        </w:tc>
        <w:tc>
          <w:tcPr>
            <w:tcW w:w="1710" w:type="dxa"/>
          </w:tcPr>
          <w:p w14:paraId="17B473F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2.6%</w:t>
            </w:r>
          </w:p>
        </w:tc>
        <w:tc>
          <w:tcPr>
            <w:tcW w:w="990" w:type="dxa"/>
          </w:tcPr>
          <w:p w14:paraId="00D0808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.213</w:t>
            </w:r>
          </w:p>
        </w:tc>
      </w:tr>
      <w:tr w:rsidR="006529A4" w:rsidRPr="006529A4" w14:paraId="1E97C273" w14:textId="77777777" w:rsidTr="00056F55">
        <w:tc>
          <w:tcPr>
            <w:tcW w:w="4860" w:type="dxa"/>
          </w:tcPr>
          <w:p w14:paraId="47B433B4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lastRenderedPageBreak/>
              <w:t>Academic advisor</w:t>
            </w:r>
          </w:p>
        </w:tc>
        <w:tc>
          <w:tcPr>
            <w:tcW w:w="1530" w:type="dxa"/>
          </w:tcPr>
          <w:p w14:paraId="6730578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11.9%</w:t>
            </w:r>
          </w:p>
        </w:tc>
        <w:tc>
          <w:tcPr>
            <w:tcW w:w="1530" w:type="dxa"/>
          </w:tcPr>
          <w:p w14:paraId="449ADFC3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12.3%</w:t>
            </w:r>
          </w:p>
        </w:tc>
        <w:tc>
          <w:tcPr>
            <w:tcW w:w="1170" w:type="dxa"/>
          </w:tcPr>
          <w:p w14:paraId="04871023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.840</w:t>
            </w:r>
          </w:p>
        </w:tc>
        <w:tc>
          <w:tcPr>
            <w:tcW w:w="2070" w:type="dxa"/>
          </w:tcPr>
          <w:p w14:paraId="4C82CF74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11.1%</w:t>
            </w:r>
          </w:p>
        </w:tc>
        <w:tc>
          <w:tcPr>
            <w:tcW w:w="1710" w:type="dxa"/>
          </w:tcPr>
          <w:p w14:paraId="515D6C95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13.7%</w:t>
            </w:r>
          </w:p>
        </w:tc>
        <w:tc>
          <w:tcPr>
            <w:tcW w:w="990" w:type="dxa"/>
          </w:tcPr>
          <w:p w14:paraId="081B68FF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.268</w:t>
            </w:r>
          </w:p>
        </w:tc>
      </w:tr>
      <w:tr w:rsidR="006529A4" w:rsidRPr="006529A4" w14:paraId="5B3740CA" w14:textId="77777777" w:rsidTr="00056F55">
        <w:tc>
          <w:tcPr>
            <w:tcW w:w="4860" w:type="dxa"/>
          </w:tcPr>
          <w:p w14:paraId="3F0B7804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 xml:space="preserve">School employee </w:t>
            </w:r>
            <w:r>
              <w:rPr>
                <w:sz w:val="22"/>
                <w:szCs w:val="22"/>
              </w:rPr>
              <w:t>(</w:t>
            </w:r>
            <w:r w:rsidRPr="006529A4">
              <w:rPr>
                <w:sz w:val="22"/>
                <w:szCs w:val="22"/>
              </w:rPr>
              <w:t>not a teacher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30" w:type="dxa"/>
          </w:tcPr>
          <w:p w14:paraId="3607FACF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11.8%</w:t>
            </w:r>
          </w:p>
        </w:tc>
        <w:tc>
          <w:tcPr>
            <w:tcW w:w="1530" w:type="dxa"/>
          </w:tcPr>
          <w:p w14:paraId="6B2DAA5E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7.6%</w:t>
            </w:r>
          </w:p>
        </w:tc>
        <w:tc>
          <w:tcPr>
            <w:tcW w:w="1170" w:type="dxa"/>
          </w:tcPr>
          <w:p w14:paraId="51EDC9D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.006</w:t>
            </w:r>
          </w:p>
        </w:tc>
        <w:tc>
          <w:tcPr>
            <w:tcW w:w="2070" w:type="dxa"/>
          </w:tcPr>
          <w:p w14:paraId="2A641F8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7.2%</w:t>
            </w:r>
          </w:p>
        </w:tc>
        <w:tc>
          <w:tcPr>
            <w:tcW w:w="1710" w:type="dxa"/>
          </w:tcPr>
          <w:p w14:paraId="5E1A7E9E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8.2%</w:t>
            </w:r>
          </w:p>
        </w:tc>
        <w:tc>
          <w:tcPr>
            <w:tcW w:w="990" w:type="dxa"/>
          </w:tcPr>
          <w:p w14:paraId="397867EA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.599</w:t>
            </w:r>
          </w:p>
        </w:tc>
      </w:tr>
      <w:tr w:rsidR="006529A4" w:rsidRPr="006529A4" w14:paraId="5DBF9CC8" w14:textId="77777777" w:rsidTr="00056F55">
        <w:tc>
          <w:tcPr>
            <w:tcW w:w="4860" w:type="dxa"/>
          </w:tcPr>
          <w:p w14:paraId="71BD7BD7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Principal or director of my school</w:t>
            </w:r>
          </w:p>
        </w:tc>
        <w:tc>
          <w:tcPr>
            <w:tcW w:w="1530" w:type="dxa"/>
          </w:tcPr>
          <w:p w14:paraId="0D44EDFB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3.7%</w:t>
            </w:r>
          </w:p>
        </w:tc>
        <w:tc>
          <w:tcPr>
            <w:tcW w:w="1530" w:type="dxa"/>
          </w:tcPr>
          <w:p w14:paraId="286A67DD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4.4%</w:t>
            </w:r>
          </w:p>
        </w:tc>
        <w:tc>
          <w:tcPr>
            <w:tcW w:w="1170" w:type="dxa"/>
          </w:tcPr>
          <w:p w14:paraId="151F4D2C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.501</w:t>
            </w:r>
          </w:p>
        </w:tc>
        <w:tc>
          <w:tcPr>
            <w:tcW w:w="2070" w:type="dxa"/>
          </w:tcPr>
          <w:p w14:paraId="6CE05A3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5.1%</w:t>
            </w:r>
          </w:p>
        </w:tc>
        <w:tc>
          <w:tcPr>
            <w:tcW w:w="1710" w:type="dxa"/>
          </w:tcPr>
          <w:p w14:paraId="75F0CF0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3.5%</w:t>
            </w:r>
          </w:p>
        </w:tc>
        <w:tc>
          <w:tcPr>
            <w:tcW w:w="990" w:type="dxa"/>
          </w:tcPr>
          <w:p w14:paraId="32435FD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.286</w:t>
            </w:r>
          </w:p>
        </w:tc>
      </w:tr>
      <w:tr w:rsidR="006529A4" w:rsidRPr="006529A4" w14:paraId="46199E36" w14:textId="77777777" w:rsidTr="00056F55">
        <w:tc>
          <w:tcPr>
            <w:tcW w:w="4860" w:type="dxa"/>
          </w:tcPr>
          <w:p w14:paraId="1AEE85EA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Someone not in my field of interest</w:t>
            </w:r>
          </w:p>
        </w:tc>
        <w:tc>
          <w:tcPr>
            <w:tcW w:w="1530" w:type="dxa"/>
          </w:tcPr>
          <w:p w14:paraId="4B94330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2.5%</w:t>
            </w:r>
          </w:p>
        </w:tc>
        <w:tc>
          <w:tcPr>
            <w:tcW w:w="1530" w:type="dxa"/>
          </w:tcPr>
          <w:p w14:paraId="0F7594C5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1.6%</w:t>
            </w:r>
          </w:p>
        </w:tc>
        <w:tc>
          <w:tcPr>
            <w:tcW w:w="1170" w:type="dxa"/>
          </w:tcPr>
          <w:p w14:paraId="2CD8F028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.179</w:t>
            </w:r>
          </w:p>
        </w:tc>
        <w:tc>
          <w:tcPr>
            <w:tcW w:w="2070" w:type="dxa"/>
          </w:tcPr>
          <w:p w14:paraId="1981F6EA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1.4%</w:t>
            </w:r>
          </w:p>
        </w:tc>
        <w:tc>
          <w:tcPr>
            <w:tcW w:w="1710" w:type="dxa"/>
          </w:tcPr>
          <w:p w14:paraId="29EA345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1.8%</w:t>
            </w:r>
          </w:p>
        </w:tc>
        <w:tc>
          <w:tcPr>
            <w:tcW w:w="990" w:type="dxa"/>
          </w:tcPr>
          <w:p w14:paraId="18E5E1F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.683</w:t>
            </w:r>
          </w:p>
        </w:tc>
      </w:tr>
      <w:tr w:rsidR="006529A4" w:rsidRPr="006529A4" w14:paraId="5BC6C31A" w14:textId="77777777" w:rsidTr="00056F55">
        <w:tc>
          <w:tcPr>
            <w:tcW w:w="4860" w:type="dxa"/>
          </w:tcPr>
          <w:p w14:paraId="5FD75847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Other</w:t>
            </w:r>
          </w:p>
        </w:tc>
        <w:tc>
          <w:tcPr>
            <w:tcW w:w="1530" w:type="dxa"/>
          </w:tcPr>
          <w:p w14:paraId="636293C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3.7%</w:t>
            </w:r>
          </w:p>
        </w:tc>
        <w:tc>
          <w:tcPr>
            <w:tcW w:w="1530" w:type="dxa"/>
          </w:tcPr>
          <w:p w14:paraId="57CB2589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2.5%</w:t>
            </w:r>
          </w:p>
        </w:tc>
        <w:tc>
          <w:tcPr>
            <w:tcW w:w="1170" w:type="dxa"/>
          </w:tcPr>
          <w:p w14:paraId="276BCB1E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.154</w:t>
            </w:r>
          </w:p>
        </w:tc>
        <w:tc>
          <w:tcPr>
            <w:tcW w:w="2070" w:type="dxa"/>
          </w:tcPr>
          <w:p w14:paraId="6D5C0946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3.2%</w:t>
            </w:r>
          </w:p>
        </w:tc>
        <w:tc>
          <w:tcPr>
            <w:tcW w:w="1710" w:type="dxa"/>
          </w:tcPr>
          <w:p w14:paraId="7EDCB84A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1.5%</w:t>
            </w:r>
          </w:p>
        </w:tc>
        <w:tc>
          <w:tcPr>
            <w:tcW w:w="990" w:type="dxa"/>
          </w:tcPr>
          <w:p w14:paraId="7496E47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.112</w:t>
            </w:r>
          </w:p>
        </w:tc>
      </w:tr>
      <w:tr w:rsidR="006529A4" w:rsidRPr="006529A4" w14:paraId="35B949A2" w14:textId="77777777" w:rsidTr="00056F55">
        <w:tc>
          <w:tcPr>
            <w:tcW w:w="4860" w:type="dxa"/>
          </w:tcPr>
          <w:p w14:paraId="7337A69E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No one (I did not have a mentor)</w:t>
            </w:r>
          </w:p>
        </w:tc>
        <w:tc>
          <w:tcPr>
            <w:tcW w:w="1530" w:type="dxa"/>
          </w:tcPr>
          <w:p w14:paraId="38FFE400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12.6%</w:t>
            </w:r>
          </w:p>
        </w:tc>
        <w:tc>
          <w:tcPr>
            <w:tcW w:w="1530" w:type="dxa"/>
          </w:tcPr>
          <w:p w14:paraId="4BDA9D5B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12.5%</w:t>
            </w:r>
          </w:p>
        </w:tc>
        <w:tc>
          <w:tcPr>
            <w:tcW w:w="1170" w:type="dxa"/>
          </w:tcPr>
          <w:p w14:paraId="1CD37F3B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.968</w:t>
            </w:r>
          </w:p>
        </w:tc>
        <w:tc>
          <w:tcPr>
            <w:tcW w:w="2070" w:type="dxa"/>
          </w:tcPr>
          <w:p w14:paraId="78C4C5BC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9.7%</w:t>
            </w:r>
          </w:p>
        </w:tc>
        <w:tc>
          <w:tcPr>
            <w:tcW w:w="1710" w:type="dxa"/>
          </w:tcPr>
          <w:p w14:paraId="2FE2AC31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16.1%</w:t>
            </w:r>
          </w:p>
        </w:tc>
        <w:tc>
          <w:tcPr>
            <w:tcW w:w="990" w:type="dxa"/>
          </w:tcPr>
          <w:p w14:paraId="25F4A70C" w14:textId="77777777" w:rsidR="006529A4" w:rsidRPr="006529A4" w:rsidRDefault="006529A4" w:rsidP="006529A4">
            <w:pPr>
              <w:rPr>
                <w:sz w:val="22"/>
                <w:szCs w:val="22"/>
              </w:rPr>
            </w:pPr>
            <w:r w:rsidRPr="006529A4">
              <w:rPr>
                <w:sz w:val="22"/>
                <w:szCs w:val="22"/>
              </w:rPr>
              <w:t>.008</w:t>
            </w:r>
          </w:p>
        </w:tc>
      </w:tr>
    </w:tbl>
    <w:p w14:paraId="51F9CF2B" w14:textId="5F400671" w:rsidR="00C5308F" w:rsidRDefault="00C5308F">
      <w:pPr>
        <w:spacing w:line="240" w:lineRule="auto"/>
      </w:pPr>
    </w:p>
    <w:p w14:paraId="1CB83405" w14:textId="77777777" w:rsidR="006529A4" w:rsidRPr="00462AB6" w:rsidRDefault="006529A4" w:rsidP="00C5308F">
      <w:pPr>
        <w:pStyle w:val="Paragraph"/>
        <w:rPr>
          <w:lang w:val="en-US"/>
        </w:rPr>
      </w:pPr>
    </w:p>
    <w:sectPr w:rsidR="006529A4" w:rsidRPr="00462AB6" w:rsidSect="00C5308F">
      <w:headerReference w:type="default" r:id="rId8"/>
      <w:footerReference w:type="default" r:id="rId9"/>
      <w:pgSz w:w="16840" w:h="11901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8F753" w14:textId="77777777" w:rsidR="00194E80" w:rsidRDefault="00194E80" w:rsidP="00AF2C92">
      <w:r>
        <w:separator/>
      </w:r>
    </w:p>
  </w:endnote>
  <w:endnote w:type="continuationSeparator" w:id="0">
    <w:p w14:paraId="61D9625C" w14:textId="77777777" w:rsidR="00194E80" w:rsidRDefault="00194E80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E6374" w14:textId="77777777" w:rsidR="00DF5EFE" w:rsidRDefault="00DF5EFE">
    <w:pPr>
      <w:pStyle w:val="Footer"/>
      <w:jc w:val="center"/>
    </w:pPr>
  </w:p>
  <w:p w14:paraId="654A0C77" w14:textId="77777777" w:rsidR="00DF5EFE" w:rsidRDefault="00DF5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BFA3C" w14:textId="77777777" w:rsidR="00194E80" w:rsidRDefault="00194E80" w:rsidP="00AF2C92">
      <w:r>
        <w:separator/>
      </w:r>
    </w:p>
  </w:footnote>
  <w:footnote w:type="continuationSeparator" w:id="0">
    <w:p w14:paraId="37D7EE9B" w14:textId="77777777" w:rsidR="00194E80" w:rsidRDefault="00194E80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37B25" w14:textId="7835F022" w:rsidR="00610B2B" w:rsidRPr="00610B2B" w:rsidRDefault="00D10561">
    <w:pPr>
      <w:pStyle w:val="Header"/>
      <w:rPr>
        <w:lang w:val="en-US"/>
      </w:rPr>
    </w:pPr>
    <w:r>
      <w:rPr>
        <w:lang w:val="en-US"/>
      </w:rPr>
      <w:t>SOCIAL AGENTS’ INFLUENCES</w:t>
    </w:r>
    <w:r w:rsidR="00610B2B">
      <w:rPr>
        <w:lang w:val="en-US"/>
      </w:rPr>
      <w:t xml:space="preserve"> FEMALES PURSUING STEM</w:t>
    </w:r>
    <w:r w:rsidR="00610B2B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7"/>
  </w:num>
  <w:num w:numId="14">
    <w:abstractNumId w:val="20"/>
  </w:num>
  <w:num w:numId="15">
    <w:abstractNumId w:val="14"/>
  </w:num>
  <w:num w:numId="16">
    <w:abstractNumId w:val="16"/>
  </w:num>
  <w:num w:numId="17">
    <w:abstractNumId w:val="11"/>
  </w:num>
  <w:num w:numId="18">
    <w:abstractNumId w:val="0"/>
  </w:num>
  <w:num w:numId="19">
    <w:abstractNumId w:val="12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17"/>
  </w:num>
  <w:num w:numId="25">
    <w:abstractNumId w:val="18"/>
  </w:num>
  <w:num w:numId="26">
    <w:abstractNumId w:val="21"/>
  </w:num>
  <w:num w:numId="27">
    <w:abstractNumId w:val="22"/>
  </w:num>
  <w:num w:numId="28">
    <w:abstractNumId w:val="20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3N7I0MrI0MzYyMTRV0lEKTi0uzszPAykwNKgFALik4f0tAAAA"/>
  </w:docVars>
  <w:rsids>
    <w:rsidRoot w:val="00585286"/>
    <w:rsid w:val="00001899"/>
    <w:rsid w:val="000049AD"/>
    <w:rsid w:val="0000681B"/>
    <w:rsid w:val="0000767E"/>
    <w:rsid w:val="000133C0"/>
    <w:rsid w:val="00013C3D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6F55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33D7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3C5E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4E80"/>
    <w:rsid w:val="0019731E"/>
    <w:rsid w:val="001A09FE"/>
    <w:rsid w:val="001A40A9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50F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23EB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5AF5"/>
    <w:rsid w:val="004269C5"/>
    <w:rsid w:val="004331ED"/>
    <w:rsid w:val="00435939"/>
    <w:rsid w:val="00437CC7"/>
    <w:rsid w:val="00442B9C"/>
    <w:rsid w:val="00445EFA"/>
    <w:rsid w:val="0044738A"/>
    <w:rsid w:val="004473D3"/>
    <w:rsid w:val="00452231"/>
    <w:rsid w:val="00460C13"/>
    <w:rsid w:val="00462AB6"/>
    <w:rsid w:val="00463228"/>
    <w:rsid w:val="00463782"/>
    <w:rsid w:val="004667E0"/>
    <w:rsid w:val="0046760E"/>
    <w:rsid w:val="00470E10"/>
    <w:rsid w:val="00477A97"/>
    <w:rsid w:val="0048041A"/>
    <w:rsid w:val="00481343"/>
    <w:rsid w:val="0048549E"/>
    <w:rsid w:val="00487A5C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F09DE"/>
    <w:rsid w:val="004F3B55"/>
    <w:rsid w:val="004F428E"/>
    <w:rsid w:val="004F4E46"/>
    <w:rsid w:val="004F6B7D"/>
    <w:rsid w:val="005015F6"/>
    <w:rsid w:val="005030C4"/>
    <w:rsid w:val="005031C5"/>
    <w:rsid w:val="00504FDC"/>
    <w:rsid w:val="00511341"/>
    <w:rsid w:val="005120CC"/>
    <w:rsid w:val="00512B7B"/>
    <w:rsid w:val="00514EA1"/>
    <w:rsid w:val="0051798B"/>
    <w:rsid w:val="00521F5A"/>
    <w:rsid w:val="00525E06"/>
    <w:rsid w:val="00526454"/>
    <w:rsid w:val="00531823"/>
    <w:rsid w:val="00534BDF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18B6"/>
    <w:rsid w:val="005741E9"/>
    <w:rsid w:val="005748CF"/>
    <w:rsid w:val="00584270"/>
    <w:rsid w:val="00584738"/>
    <w:rsid w:val="00585286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0B2B"/>
    <w:rsid w:val="00614375"/>
    <w:rsid w:val="00615B0A"/>
    <w:rsid w:val="006168CF"/>
    <w:rsid w:val="0062011B"/>
    <w:rsid w:val="00620213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29A4"/>
    <w:rsid w:val="00653EFC"/>
    <w:rsid w:val="00654021"/>
    <w:rsid w:val="00661045"/>
    <w:rsid w:val="00666DA8"/>
    <w:rsid w:val="00671057"/>
    <w:rsid w:val="00675AAF"/>
    <w:rsid w:val="0068031A"/>
    <w:rsid w:val="00681B2F"/>
    <w:rsid w:val="0068335F"/>
    <w:rsid w:val="00687217"/>
    <w:rsid w:val="00693302"/>
    <w:rsid w:val="006962BD"/>
    <w:rsid w:val="0069640B"/>
    <w:rsid w:val="006A1B83"/>
    <w:rsid w:val="006A21CD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2054"/>
    <w:rsid w:val="00702336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44D0"/>
    <w:rsid w:val="007D730F"/>
    <w:rsid w:val="007D7CD8"/>
    <w:rsid w:val="007E3AA7"/>
    <w:rsid w:val="007F737D"/>
    <w:rsid w:val="00801F22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1486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602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3079"/>
    <w:rsid w:val="00A96B30"/>
    <w:rsid w:val="00AA4356"/>
    <w:rsid w:val="00AA442D"/>
    <w:rsid w:val="00AA59B5"/>
    <w:rsid w:val="00AA7777"/>
    <w:rsid w:val="00AA7B84"/>
    <w:rsid w:val="00AB528C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408"/>
    <w:rsid w:val="00B1453A"/>
    <w:rsid w:val="00B20540"/>
    <w:rsid w:val="00B20F82"/>
    <w:rsid w:val="00B2232E"/>
    <w:rsid w:val="00B25BD5"/>
    <w:rsid w:val="00B34079"/>
    <w:rsid w:val="00B3793A"/>
    <w:rsid w:val="00B401BA"/>
    <w:rsid w:val="00B407E4"/>
    <w:rsid w:val="00B40ACA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D6F4B"/>
    <w:rsid w:val="00BE1193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08F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2455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20CB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561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0C3B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23E9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5EFE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25FB8"/>
    <w:rsid w:val="00E30331"/>
    <w:rsid w:val="00E30BB8"/>
    <w:rsid w:val="00E31F9C"/>
    <w:rsid w:val="00E34D34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522"/>
    <w:rsid w:val="00E72E40"/>
    <w:rsid w:val="00E73665"/>
    <w:rsid w:val="00E73999"/>
    <w:rsid w:val="00E73BDC"/>
    <w:rsid w:val="00E73E9E"/>
    <w:rsid w:val="00E81660"/>
    <w:rsid w:val="00E82C6E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21F1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1F5B"/>
    <w:rsid w:val="00F228B5"/>
    <w:rsid w:val="00F2389C"/>
    <w:rsid w:val="00F25C67"/>
    <w:rsid w:val="00F276E3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72B2"/>
    <w:rsid w:val="00F83973"/>
    <w:rsid w:val="00F87FA3"/>
    <w:rsid w:val="00F93D8C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C49EA"/>
    <w:rsid w:val="00FC59B1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3E033D"/>
  <w14:defaultImageDpi w14:val="330"/>
  <w15:docId w15:val="{940E26DB-CAC7-4DB2-948A-7588824D3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uiPriority w:val="99"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Bibliography">
    <w:name w:val="Bibliography"/>
    <w:basedOn w:val="Normal"/>
    <w:next w:val="Normal"/>
    <w:semiHidden/>
    <w:unhideWhenUsed/>
    <w:rsid w:val="004F09DE"/>
  </w:style>
  <w:style w:type="table" w:customStyle="1" w:styleId="TableGrid1">
    <w:name w:val="Table Grid1"/>
    <w:basedOn w:val="TableNormal"/>
    <w:next w:val="TableGrid"/>
    <w:uiPriority w:val="39"/>
    <w:rsid w:val="004F09DE"/>
    <w:rPr>
      <w:rFonts w:ascii="Calibri" w:eastAsia="DengXian" w:hAnsi="Calibri"/>
      <w:sz w:val="22"/>
      <w:szCs w:val="22"/>
      <w:lang w:val="de-DE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F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801F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F2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AA435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A435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A435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4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43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Admin\AppData\Local\Temp\Temp1_TF_Template_Word_Windows_2016.zip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3A21D-12AC-4EAB-8F5D-BE6C8D24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0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1208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Linlin Luo</dc:creator>
  <cp:lastModifiedBy>Linlin Luo</cp:lastModifiedBy>
  <cp:revision>4</cp:revision>
  <cp:lastPrinted>2011-07-22T14:54:00Z</cp:lastPrinted>
  <dcterms:created xsi:type="dcterms:W3CDTF">2022-01-12T17:09:00Z</dcterms:created>
  <dcterms:modified xsi:type="dcterms:W3CDTF">2022-01-12T17:10:00Z</dcterms:modified>
</cp:coreProperties>
</file>