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42" w:rsidRPr="00341A42" w:rsidRDefault="0066348B" w:rsidP="00341A42">
      <w:pPr>
        <w:rPr>
          <w:b/>
          <w:color w:val="000000"/>
          <w:sz w:val="18"/>
          <w:szCs w:val="18"/>
        </w:rPr>
      </w:pPr>
      <w:proofErr w:type="gramStart"/>
      <w:r w:rsidRPr="00341A42">
        <w:rPr>
          <w:rFonts w:ascii="Times New Roman" w:eastAsia="Calibri" w:hAnsi="Times New Roman" w:cs="Times New Roman"/>
          <w:sz w:val="18"/>
          <w:szCs w:val="18"/>
        </w:rPr>
        <w:t>Figure 1.</w:t>
      </w:r>
      <w:proofErr w:type="gramEnd"/>
      <w:r w:rsidRPr="00341A42">
        <w:rPr>
          <w:rFonts w:ascii="Times New Roman" w:eastAsia="Calibri" w:hAnsi="Times New Roman" w:cs="Times New Roman"/>
          <w:sz w:val="18"/>
          <w:szCs w:val="18"/>
        </w:rPr>
        <w:t xml:space="preserve"> Portion of menu for Lunch 2 (experiment meal) labeled with exercise equivalents and calories</w:t>
      </w:r>
      <w:r w:rsidR="00341A42" w:rsidRPr="00341A4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341A42" w:rsidRPr="00341A42">
        <w:rPr>
          <w:rFonts w:ascii="Times New Roman" w:hAnsi="Times New Roman" w:cs="Times New Roman"/>
          <w:color w:val="000000"/>
          <w:sz w:val="18"/>
          <w:szCs w:val="18"/>
        </w:rPr>
        <w:t>The Effect of Menu Labeling with Calories and Exercise Equivalents on Food Selection and Consumption</w:t>
      </w:r>
    </w:p>
    <w:p w:rsidR="0066348B" w:rsidRPr="002D617A" w:rsidRDefault="0066348B" w:rsidP="0066348B">
      <w:pPr>
        <w:spacing w:line="480" w:lineRule="auto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629025" cy="1628775"/>
            <wp:effectExtent l="19050" t="0" r="9525" b="0"/>
            <wp:docPr id="2" name="Picture 2" descr="Figure of middle part of exercise equivalent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of middle part of exercise equivalent men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48B" w:rsidRPr="002D617A" w:rsidSect="00FD08B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0E2" w:rsidRDefault="006240E2" w:rsidP="00FD08B2">
      <w:pPr>
        <w:spacing w:after="0" w:line="240" w:lineRule="auto"/>
      </w:pPr>
      <w:r>
        <w:separator/>
      </w:r>
    </w:p>
  </w:endnote>
  <w:endnote w:type="continuationSeparator" w:id="0">
    <w:p w:rsidR="006240E2" w:rsidRDefault="006240E2" w:rsidP="00FD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67F" w:rsidRDefault="00BF62E1">
    <w:pPr>
      <w:pStyle w:val="Footer"/>
      <w:jc w:val="center"/>
    </w:pPr>
    <w:r>
      <w:fldChar w:fldCharType="begin"/>
    </w:r>
    <w:r w:rsidR="0066348B">
      <w:instrText xml:space="preserve"> PAGE   \* MERGEFORMAT </w:instrText>
    </w:r>
    <w:r>
      <w:fldChar w:fldCharType="separate"/>
    </w:r>
    <w:r w:rsidR="00341A42">
      <w:rPr>
        <w:noProof/>
      </w:rPr>
      <w:t>1</w:t>
    </w:r>
    <w:r>
      <w:rPr>
        <w:noProof/>
      </w:rPr>
      <w:fldChar w:fldCharType="end"/>
    </w:r>
  </w:p>
  <w:p w:rsidR="00FB167F" w:rsidRDefault="006240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0E2" w:rsidRDefault="006240E2" w:rsidP="00FD08B2">
      <w:pPr>
        <w:spacing w:after="0" w:line="240" w:lineRule="auto"/>
      </w:pPr>
      <w:r>
        <w:separator/>
      </w:r>
    </w:p>
  </w:footnote>
  <w:footnote w:type="continuationSeparator" w:id="0">
    <w:p w:rsidR="006240E2" w:rsidRDefault="006240E2" w:rsidP="00FD0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48B"/>
    <w:rsid w:val="00341A42"/>
    <w:rsid w:val="006240E2"/>
    <w:rsid w:val="0066348B"/>
    <w:rsid w:val="00704330"/>
    <w:rsid w:val="00923666"/>
    <w:rsid w:val="00BF62E1"/>
    <w:rsid w:val="00CB754F"/>
    <w:rsid w:val="00FD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348B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6348B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348B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6348B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Kim</cp:lastModifiedBy>
  <cp:revision>3</cp:revision>
  <dcterms:created xsi:type="dcterms:W3CDTF">2012-11-05T20:48:00Z</dcterms:created>
  <dcterms:modified xsi:type="dcterms:W3CDTF">2013-09-12T05:01:00Z</dcterms:modified>
</cp:coreProperties>
</file>