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D58" w:rsidRDefault="007C5D58" w:rsidP="007C5D58">
      <w:pPr>
        <w:pBdr>
          <w:bottom w:val="single" w:sz="4" w:space="1" w:color="auto"/>
        </w:pBdr>
        <w:spacing w:after="12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Appendix</w:t>
      </w:r>
    </w:p>
    <w:p w:rsidR="007C5D58" w:rsidRDefault="007C5D58" w:rsidP="007C5D58">
      <w:pPr>
        <w:pBdr>
          <w:bottom w:val="single" w:sz="4" w:space="1" w:color="auto"/>
        </w:pBdr>
        <w:spacing w:after="120" w:line="360" w:lineRule="auto"/>
        <w:rPr>
          <w:rFonts w:ascii="Times New Roman" w:hAnsi="Times New Roman" w:cs="Times New Roman"/>
          <w:b/>
        </w:rPr>
      </w:pPr>
    </w:p>
    <w:p w:rsidR="007C5D58" w:rsidRPr="007C5D58" w:rsidRDefault="007C5D58" w:rsidP="007C5D58">
      <w:pPr>
        <w:pBdr>
          <w:bottom w:val="single" w:sz="4" w:space="1" w:color="auto"/>
        </w:pBdr>
        <w:spacing w:after="12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Supplemental Table 1</w:t>
      </w:r>
      <w:r w:rsidRPr="008C7BD0">
        <w:rPr>
          <w:rFonts w:ascii="Times New Roman" w:hAnsi="Times New Roman" w:cs="Times New Roman"/>
          <w:sz w:val="24"/>
          <w:szCs w:val="24"/>
        </w:rPr>
        <w:t xml:space="preserve">: Pedestrian-Injury Related E </w:t>
      </w:r>
      <w:proofErr w:type="gramStart"/>
      <w:r w:rsidRPr="008C7BD0">
        <w:rPr>
          <w:rFonts w:ascii="Times New Roman" w:hAnsi="Times New Roman" w:cs="Times New Roman"/>
          <w:sz w:val="24"/>
          <w:szCs w:val="24"/>
        </w:rPr>
        <w:t>codes</w:t>
      </w:r>
      <w:proofErr w:type="gramEnd"/>
      <w:r w:rsidRPr="008C7BD0">
        <w:rPr>
          <w:rFonts w:ascii="Times New Roman" w:hAnsi="Times New Roman" w:cs="Times New Roman"/>
          <w:sz w:val="24"/>
          <w:szCs w:val="24"/>
        </w:rPr>
        <w:t xml:space="preserve"> Included in the Definition of a Pedestrian Injured by Motorized and Other Vehicles </w:t>
      </w:r>
    </w:p>
    <w:p w:rsidR="007C5D58" w:rsidRDefault="007C5D58" w:rsidP="00727FC4">
      <w:pPr>
        <w:pBdr>
          <w:bottom w:val="single" w:sz="4" w:space="1" w:color="auto"/>
        </w:pBdr>
        <w:spacing w:after="120" w:line="360" w:lineRule="auto"/>
        <w:rPr>
          <w:rFonts w:ascii="Times New Roman" w:hAnsi="Times New Roman" w:cs="Times New Roman"/>
          <w:b/>
        </w:rPr>
      </w:pPr>
    </w:p>
    <w:p w:rsidR="00727FC4" w:rsidRPr="008C7BD0" w:rsidRDefault="00727FC4" w:rsidP="00727FC4">
      <w:pPr>
        <w:pBdr>
          <w:bottom w:val="single" w:sz="4" w:space="1" w:color="auto"/>
        </w:pBdr>
        <w:spacing w:after="120" w:line="360" w:lineRule="auto"/>
        <w:rPr>
          <w:rFonts w:ascii="Times New Roman" w:hAnsi="Times New Roman" w:cs="Times New Roman"/>
          <w:b/>
        </w:rPr>
      </w:pPr>
      <w:r w:rsidRPr="008C7BD0">
        <w:rPr>
          <w:rFonts w:ascii="Times New Roman" w:hAnsi="Times New Roman" w:cs="Times New Roman"/>
          <w:b/>
        </w:rPr>
        <w:t>E Code*   Description</w:t>
      </w:r>
      <w:r w:rsidRPr="008C7BD0">
        <w:rPr>
          <w:rFonts w:ascii="Times New Roman" w:hAnsi="Times New Roman" w:cs="Times New Roman"/>
          <w:b/>
        </w:rPr>
        <w:softHyphen/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E8002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railway accident involving collision with rolling stock and injuring pedestrian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E8012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railway accident involving collision with other object and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E8022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railway accident involving derailment without antecedent collision injuring pedestrian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E8032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railway accident involving explosion, fire, or burning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 xml:space="preserve">E8042      fall in, on, or from railway train injuring pedestrian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E8052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pedestrian hit by rolling stock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E8062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other specified railway accident injuring pedestrian 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E8072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railway accident of unspecified nature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E8107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motor vehicle traffic accident involving collision with train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E8117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motor vehicle traffic accident involving reentrant collision with another motor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veh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. injuring pedestrian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E8127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other motor vehicle traffic accident involving collision with motor vehicle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E8137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motor vehicle traffic accident involving collision with other vehicle injuring pedestrian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E8147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motor vehicle traffic accident involving collision with pedestrian injuring pedestrian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E8157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other motor vehicle traffic accident involving collision on the highway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E8167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motor vehicle traffic accident due to loss of control, without collision on the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hwy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, injuring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ped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>.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E8177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noncollision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motor vehicle traffic accident while boarding or alighting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E8187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other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noncollision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motor vehicle traffic accident injuring pedestrian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E8197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motor vehicle traffic accident of unspecified nature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E8207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involving motor-driven snow vehicle injuring pedestrian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E8217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involving other off-road motor vehicle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E8227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other motor vehicle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involving collision with moving object injuring pedestrian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E8237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other motor vehicle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involving collision with stationary object injuring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ped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E8247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other motor vehicle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while boarding and alighting injuring pedestrian</w:t>
      </w:r>
    </w:p>
    <w:p w:rsidR="00727FC4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E8257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other motor vehicle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of other and unspecified nature injuring pedestrian 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E8260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pedal cycle accident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E8270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animal-drawn vehicle accident injuring pedestrian</w:t>
      </w:r>
    </w:p>
    <w:p w:rsidR="00727FC4" w:rsidRPr="00FB2B9B" w:rsidRDefault="00727FC4" w:rsidP="00727FC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E8280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accident involving animal being ridden injuring pedestrian </w:t>
      </w:r>
    </w:p>
    <w:p w:rsidR="00727FC4" w:rsidRPr="00FB2B9B" w:rsidRDefault="00727FC4" w:rsidP="00727FC4">
      <w:pPr>
        <w:pBdr>
          <w:bottom w:val="single" w:sz="4" w:space="1" w:color="auto"/>
        </w:pBd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E8290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   other road vehicle accidents injuring pedestrian</w:t>
      </w:r>
    </w:p>
    <w:p w:rsidR="00727FC4" w:rsidRPr="008C7BD0" w:rsidRDefault="00727FC4" w:rsidP="00727F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27FC4" w:rsidRPr="008C7BD0" w:rsidRDefault="00727FC4" w:rsidP="00727F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7BD0">
        <w:rPr>
          <w:rFonts w:ascii="Times New Roman" w:hAnsi="Times New Roman" w:cs="Times New Roman"/>
          <w:sz w:val="24"/>
          <w:szCs w:val="24"/>
        </w:rPr>
        <w:t>* Pedestrian and cyclist E codes were based on AHRQ designations (https://www.hcup-us. ahrq.gov/</w:t>
      </w:r>
      <w:proofErr w:type="spellStart"/>
      <w:r w:rsidRPr="008C7BD0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8C7BD0">
        <w:rPr>
          <w:rFonts w:ascii="Times New Roman" w:hAnsi="Times New Roman" w:cs="Times New Roman"/>
          <w:sz w:val="24"/>
          <w:szCs w:val="24"/>
        </w:rPr>
        <w:t>/tools/I9_Formats.TXT).</w:t>
      </w:r>
    </w:p>
    <w:p w:rsidR="007C5D58" w:rsidRDefault="007C5D58" w:rsidP="007C5D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D58" w:rsidRDefault="007C5D58" w:rsidP="007C5D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D58" w:rsidRPr="008C7BD0" w:rsidRDefault="007C5D58" w:rsidP="007C5D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Table 2</w:t>
      </w:r>
      <w:r w:rsidRPr="008C7BD0">
        <w:rPr>
          <w:rFonts w:ascii="Times New Roman" w:hAnsi="Times New Roman" w:cs="Times New Roman"/>
          <w:sz w:val="24"/>
          <w:szCs w:val="24"/>
        </w:rPr>
        <w:t xml:space="preserve">: Bicycle-Injury Related E </w:t>
      </w:r>
      <w:proofErr w:type="gramStart"/>
      <w:r w:rsidRPr="008C7BD0">
        <w:rPr>
          <w:rFonts w:ascii="Times New Roman" w:hAnsi="Times New Roman" w:cs="Times New Roman"/>
          <w:sz w:val="24"/>
          <w:szCs w:val="24"/>
        </w:rPr>
        <w:t>codes</w:t>
      </w:r>
      <w:proofErr w:type="gramEnd"/>
      <w:r w:rsidRPr="008C7BD0">
        <w:rPr>
          <w:rFonts w:ascii="Times New Roman" w:hAnsi="Times New Roman" w:cs="Times New Roman"/>
          <w:sz w:val="24"/>
          <w:szCs w:val="24"/>
        </w:rPr>
        <w:t xml:space="preserve"> Included in the Definition of a Cyclist Injured by a Motorized Vehicle</w:t>
      </w:r>
    </w:p>
    <w:p w:rsidR="007C5D58" w:rsidRDefault="007C5D58" w:rsidP="007C5D58">
      <w:pPr>
        <w:pBdr>
          <w:bottom w:val="single" w:sz="4" w:space="1" w:color="auto"/>
        </w:pBd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C5D58" w:rsidRPr="008C7BD0" w:rsidRDefault="007C5D58" w:rsidP="007C5D58">
      <w:pPr>
        <w:pBdr>
          <w:bottom w:val="single" w:sz="4" w:space="1" w:color="auto"/>
        </w:pBd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7BD0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BD0">
        <w:rPr>
          <w:rFonts w:ascii="Times New Roman" w:hAnsi="Times New Roman" w:cs="Times New Roman"/>
          <w:b/>
          <w:sz w:val="24"/>
          <w:szCs w:val="24"/>
        </w:rPr>
        <w:t>Code</w:t>
      </w: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8C7BD0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E8003</w:t>
      </w:r>
      <w:r w:rsidRPr="00FB2B9B">
        <w:rPr>
          <w:rFonts w:ascii="Times New Roman" w:hAnsi="Times New Roman" w:cs="Times New Roman"/>
          <w:sz w:val="20"/>
          <w:szCs w:val="20"/>
        </w:rPr>
        <w:tab/>
        <w:t>railway accident involving collision with rolling stock and injuring pedal cyclist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E8023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railway accident involving derailment without antecedent collision injuring pedal cyclist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E8033</w:t>
      </w:r>
      <w:r w:rsidRPr="00FB2B9B">
        <w:rPr>
          <w:rFonts w:ascii="Times New Roman" w:hAnsi="Times New Roman" w:cs="Times New Roman"/>
          <w:sz w:val="20"/>
          <w:szCs w:val="20"/>
        </w:rPr>
        <w:tab/>
        <w:t>railway accident involving explosion, fire, or burning injuring pedal cyclist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E8043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fall in, on, or from railway train injuring pedal cyclist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E8053</w:t>
      </w:r>
      <w:r w:rsidRPr="00FB2B9B">
        <w:rPr>
          <w:rFonts w:ascii="Times New Roman" w:hAnsi="Times New Roman" w:cs="Times New Roman"/>
          <w:sz w:val="20"/>
          <w:szCs w:val="20"/>
        </w:rPr>
        <w:tab/>
        <w:t>pedal cyclist hit by rolling stock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E8063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other specified railway accident injuring pedal cyclist 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E8073</w:t>
      </w:r>
      <w:r w:rsidRPr="00FB2B9B">
        <w:rPr>
          <w:rFonts w:ascii="Times New Roman" w:hAnsi="Times New Roman" w:cs="Times New Roman"/>
          <w:sz w:val="20"/>
          <w:szCs w:val="20"/>
        </w:rPr>
        <w:tab/>
        <w:t>railway accident of unspecified nature injuring pedal cyclist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E8106</w:t>
      </w:r>
      <w:r w:rsidRPr="00FB2B9B">
        <w:rPr>
          <w:rFonts w:ascii="Times New Roman" w:hAnsi="Times New Roman" w:cs="Times New Roman"/>
          <w:sz w:val="20"/>
          <w:szCs w:val="20"/>
        </w:rPr>
        <w:tab/>
        <w:t>motor vehicle traffic accident involving collision with train injuring pedal cyclist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E8116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motor vehicle traffic accident involving reentrant collision with another motor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veh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. injuring cyclist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E8126</w:t>
      </w:r>
      <w:r w:rsidRPr="00FB2B9B">
        <w:rPr>
          <w:rFonts w:ascii="Times New Roman" w:hAnsi="Times New Roman" w:cs="Times New Roman"/>
          <w:sz w:val="20"/>
          <w:szCs w:val="20"/>
        </w:rPr>
        <w:tab/>
        <w:t>other motor vehicle traffic accident involving collision with motor vehicle injuring pedal cyclist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E8136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motor vehicle traffic accident involving collision with other vehicle injuring pedal cyclist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E8146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motor vehicle traffic accident involving collision with pedestrian injuring pedal cyclist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E8156</w:t>
      </w:r>
      <w:r w:rsidRPr="00FB2B9B">
        <w:rPr>
          <w:rFonts w:ascii="Times New Roman" w:hAnsi="Times New Roman" w:cs="Times New Roman"/>
          <w:sz w:val="20"/>
          <w:szCs w:val="20"/>
        </w:rPr>
        <w:tab/>
        <w:t>other motor vehicle traffic accident involving collision on the highway injuring pedal cyclist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E8166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motor vehicle traffic accident due to loss of control, without collision on the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hwy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, injuring cyclist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E8176</w:t>
      </w:r>
      <w:r w:rsidRPr="00FB2B9B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noncollision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motor vehicle traffic accident while boarding or alighting injuring pedal cyclist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E8186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other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noncollision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motor vehicle traffic accident injuring pedal cyclist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E8196</w:t>
      </w:r>
      <w:r w:rsidRPr="00FB2B9B">
        <w:rPr>
          <w:rFonts w:ascii="Times New Roman" w:hAnsi="Times New Roman" w:cs="Times New Roman"/>
          <w:sz w:val="20"/>
          <w:szCs w:val="20"/>
        </w:rPr>
        <w:tab/>
        <w:t>motor vehicle traffic accident of unspecified nature injuring pedal cyclist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E8206</w:t>
      </w:r>
      <w:r w:rsidRPr="00FB2B9B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involving motor driven snow vehicle injuring pedal cyclist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B2B9B">
        <w:rPr>
          <w:rFonts w:ascii="Times New Roman" w:hAnsi="Times New Roman" w:cs="Times New Roman"/>
          <w:sz w:val="20"/>
          <w:szCs w:val="20"/>
        </w:rPr>
        <w:t>E8216</w:t>
      </w:r>
      <w:r w:rsidRPr="00FB2B9B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involving other off road motor vehicle injuring pedal cyclist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E8226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other motor vehicle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involving collision with moving object injuring pedal cyclist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E8236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other motor vehicle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involving collision with stationary object injuring cyclist </w:t>
      </w:r>
    </w:p>
    <w:p w:rsidR="007C5D58" w:rsidRPr="00FB2B9B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E8246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other motor vehicle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while boarding and alighting injuring pedal cyclist</w:t>
      </w:r>
    </w:p>
    <w:p w:rsidR="007C5D58" w:rsidRPr="00FB2B9B" w:rsidRDefault="007C5D58" w:rsidP="007C5D58">
      <w:pPr>
        <w:pBdr>
          <w:bottom w:val="single" w:sz="4" w:space="1" w:color="auto"/>
        </w:pBd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B9B">
        <w:rPr>
          <w:rFonts w:ascii="Times New Roman" w:hAnsi="Times New Roman" w:cs="Times New Roman"/>
          <w:sz w:val="20"/>
          <w:szCs w:val="20"/>
        </w:rPr>
        <w:t>E8256</w:t>
      </w:r>
      <w:r w:rsidRPr="00FB2B9B">
        <w:rPr>
          <w:rFonts w:ascii="Times New Roman" w:hAnsi="Times New Roman" w:cs="Times New Roman"/>
          <w:sz w:val="20"/>
          <w:szCs w:val="20"/>
        </w:rPr>
        <w:tab/>
        <w:t xml:space="preserve">other motor vehicle </w:t>
      </w:r>
      <w:proofErr w:type="spellStart"/>
      <w:r w:rsidRPr="00FB2B9B">
        <w:rPr>
          <w:rFonts w:ascii="Times New Roman" w:hAnsi="Times New Roman" w:cs="Times New Roman"/>
          <w:sz w:val="20"/>
          <w:szCs w:val="20"/>
        </w:rPr>
        <w:t>nontraffic</w:t>
      </w:r>
      <w:proofErr w:type="spellEnd"/>
      <w:r w:rsidRPr="00FB2B9B">
        <w:rPr>
          <w:rFonts w:ascii="Times New Roman" w:hAnsi="Times New Roman" w:cs="Times New Roman"/>
          <w:sz w:val="20"/>
          <w:szCs w:val="20"/>
        </w:rPr>
        <w:t xml:space="preserve"> accident of other and unspecified nature injuring pedal cyclist</w:t>
      </w:r>
    </w:p>
    <w:p w:rsidR="007C5D58" w:rsidRPr="008C7BD0" w:rsidRDefault="007C5D58" w:rsidP="007C5D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5D58" w:rsidRPr="00466ABD" w:rsidRDefault="007C5D58" w:rsidP="007C5D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ABD">
        <w:rPr>
          <w:rFonts w:ascii="Times New Roman" w:hAnsi="Times New Roman" w:cs="Times New Roman"/>
          <w:sz w:val="24"/>
          <w:szCs w:val="24"/>
        </w:rPr>
        <w:t>* Pedestrian and cyclist E codes were based on AHRQ designations (https://www.hcup-us. ahrq.gov/</w:t>
      </w:r>
      <w:proofErr w:type="spellStart"/>
      <w:r w:rsidRPr="00466ABD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466ABD">
        <w:rPr>
          <w:rFonts w:ascii="Times New Roman" w:hAnsi="Times New Roman" w:cs="Times New Roman"/>
          <w:sz w:val="24"/>
          <w:szCs w:val="24"/>
        </w:rPr>
        <w:t>/tools/I9_Formats.TXT).</w:t>
      </w:r>
    </w:p>
    <w:p w:rsidR="00DE2A93" w:rsidRPr="00727FC4" w:rsidRDefault="00DE2A93" w:rsidP="00727FC4"/>
    <w:sectPr w:rsidR="00DE2A93" w:rsidRPr="00727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625"/>
    <w:rsid w:val="0032364A"/>
    <w:rsid w:val="00457FA3"/>
    <w:rsid w:val="004B35B8"/>
    <w:rsid w:val="00713625"/>
    <w:rsid w:val="00727FC4"/>
    <w:rsid w:val="007C5D58"/>
    <w:rsid w:val="00AC5E49"/>
    <w:rsid w:val="00DB6F4C"/>
    <w:rsid w:val="00DE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1F570"/>
  <w15:docId w15:val="{656C3110-CAF7-4276-AA50-F2ECCB84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Medical Center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Wheeler-Martin, Katherine</cp:lastModifiedBy>
  <cp:revision>2</cp:revision>
  <dcterms:created xsi:type="dcterms:W3CDTF">2017-07-22T02:04:00Z</dcterms:created>
  <dcterms:modified xsi:type="dcterms:W3CDTF">2017-07-22T02:04:00Z</dcterms:modified>
</cp:coreProperties>
</file>