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2DDD0" w14:textId="76412287" w:rsidR="00E91932" w:rsidRPr="00D27631" w:rsidRDefault="00E91932" w:rsidP="00E91932">
      <w:pPr>
        <w:spacing w:after="0" w:line="240" w:lineRule="auto"/>
        <w:rPr>
          <w:rFonts w:cstheme="minorHAnsi"/>
        </w:rPr>
      </w:pPr>
      <w:r w:rsidRPr="00D27631">
        <w:rPr>
          <w:rFonts w:cstheme="minorHAnsi"/>
        </w:rPr>
        <w:t xml:space="preserve">Additional File </w:t>
      </w:r>
      <w:r w:rsidR="006218E8" w:rsidRPr="00D27631">
        <w:rPr>
          <w:rFonts w:cstheme="minorHAnsi"/>
        </w:rPr>
        <w:t>4</w:t>
      </w:r>
      <w:r w:rsidRPr="00D27631">
        <w:rPr>
          <w:rFonts w:cstheme="minorHAnsi"/>
        </w:rPr>
        <w:t>. Female Sample Characteristics</w:t>
      </w:r>
    </w:p>
    <w:tbl>
      <w:tblPr>
        <w:tblStyle w:val="TableGrid"/>
        <w:tblpPr w:leftFromText="180" w:rightFromText="180" w:vertAnchor="text" w:horzAnchor="margin" w:tblpY="316"/>
        <w:tblW w:w="11155" w:type="dxa"/>
        <w:tblInd w:w="0" w:type="dxa"/>
        <w:tblLook w:val="04A0" w:firstRow="1" w:lastRow="0" w:firstColumn="1" w:lastColumn="0" w:noHBand="0" w:noVBand="1"/>
      </w:tblPr>
      <w:tblGrid>
        <w:gridCol w:w="1760"/>
        <w:gridCol w:w="1116"/>
        <w:gridCol w:w="1169"/>
        <w:gridCol w:w="1258"/>
        <w:gridCol w:w="1169"/>
        <w:gridCol w:w="1258"/>
        <w:gridCol w:w="1115"/>
        <w:gridCol w:w="1140"/>
        <w:gridCol w:w="1170"/>
      </w:tblGrid>
      <w:tr w:rsidR="00E91932" w:rsidRPr="00D27631" w14:paraId="72A610E3" w14:textId="77777777" w:rsidTr="00F12F77">
        <w:tc>
          <w:tcPr>
            <w:tcW w:w="1760" w:type="dxa"/>
          </w:tcPr>
          <w:p w14:paraId="52F45BE3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5" w:type="dxa"/>
            <w:gridSpan w:val="2"/>
          </w:tcPr>
          <w:p w14:paraId="0375FFE4" w14:textId="77777777" w:rsidR="00E91932" w:rsidRPr="00D27631" w:rsidRDefault="00E91932" w:rsidP="00F12F77">
            <w:pPr>
              <w:jc w:val="center"/>
              <w:rPr>
                <w:rFonts w:cstheme="minorHAnsi"/>
                <w:b/>
                <w:bCs/>
              </w:rPr>
            </w:pPr>
            <w:r w:rsidRPr="00D27631">
              <w:rPr>
                <w:rFonts w:cstheme="minorHAnsi"/>
                <w:b/>
                <w:bCs/>
              </w:rPr>
              <w:t>Overall</w:t>
            </w:r>
          </w:p>
        </w:tc>
        <w:tc>
          <w:tcPr>
            <w:tcW w:w="2427" w:type="dxa"/>
            <w:gridSpan w:val="2"/>
          </w:tcPr>
          <w:p w14:paraId="60E67AEF" w14:textId="77777777" w:rsidR="00E91932" w:rsidRPr="00D27631" w:rsidRDefault="00E91932" w:rsidP="00F12F77">
            <w:pPr>
              <w:jc w:val="center"/>
              <w:rPr>
                <w:rFonts w:cstheme="minorHAnsi"/>
                <w:b/>
                <w:bCs/>
              </w:rPr>
            </w:pPr>
            <w:r w:rsidRPr="00D27631">
              <w:rPr>
                <w:rFonts w:cstheme="minorHAnsi"/>
                <w:b/>
                <w:bCs/>
              </w:rPr>
              <w:t>Active Duty</w:t>
            </w:r>
          </w:p>
        </w:tc>
        <w:tc>
          <w:tcPr>
            <w:tcW w:w="2373" w:type="dxa"/>
            <w:gridSpan w:val="2"/>
          </w:tcPr>
          <w:p w14:paraId="05070A01" w14:textId="77777777" w:rsidR="00E91932" w:rsidRPr="00D27631" w:rsidRDefault="00E91932" w:rsidP="00F12F77">
            <w:pPr>
              <w:jc w:val="center"/>
              <w:rPr>
                <w:rFonts w:cstheme="minorHAnsi"/>
                <w:b/>
                <w:bCs/>
              </w:rPr>
            </w:pPr>
            <w:r w:rsidRPr="00D27631">
              <w:rPr>
                <w:rFonts w:cstheme="minorHAnsi"/>
                <w:b/>
                <w:bCs/>
              </w:rPr>
              <w:t>National Guard</w:t>
            </w:r>
          </w:p>
        </w:tc>
        <w:tc>
          <w:tcPr>
            <w:tcW w:w="2310" w:type="dxa"/>
            <w:gridSpan w:val="2"/>
          </w:tcPr>
          <w:p w14:paraId="7A178068" w14:textId="77777777" w:rsidR="00E91932" w:rsidRPr="00D27631" w:rsidRDefault="00E91932" w:rsidP="00F12F77">
            <w:pPr>
              <w:jc w:val="center"/>
              <w:rPr>
                <w:rFonts w:cstheme="minorHAnsi"/>
                <w:b/>
                <w:bCs/>
              </w:rPr>
            </w:pPr>
            <w:r w:rsidRPr="00D27631">
              <w:rPr>
                <w:rFonts w:cstheme="minorHAnsi"/>
                <w:b/>
                <w:bCs/>
              </w:rPr>
              <w:t>Reserve</w:t>
            </w:r>
          </w:p>
        </w:tc>
      </w:tr>
      <w:tr w:rsidR="00E91932" w:rsidRPr="00D27631" w14:paraId="52F38DBC" w14:textId="77777777" w:rsidTr="00F12F77">
        <w:tc>
          <w:tcPr>
            <w:tcW w:w="1760" w:type="dxa"/>
          </w:tcPr>
          <w:p w14:paraId="67E2BF16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16" w:type="dxa"/>
          </w:tcPr>
          <w:p w14:paraId="00C99B1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First Deployers</w:t>
            </w:r>
          </w:p>
        </w:tc>
        <w:tc>
          <w:tcPr>
            <w:tcW w:w="1169" w:type="dxa"/>
          </w:tcPr>
          <w:p w14:paraId="5150857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2+ Deployers</w:t>
            </w:r>
          </w:p>
        </w:tc>
        <w:tc>
          <w:tcPr>
            <w:tcW w:w="1258" w:type="dxa"/>
          </w:tcPr>
          <w:p w14:paraId="191E2A7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First Deployers</w:t>
            </w:r>
          </w:p>
        </w:tc>
        <w:tc>
          <w:tcPr>
            <w:tcW w:w="1169" w:type="dxa"/>
          </w:tcPr>
          <w:p w14:paraId="354ECCB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2+ Deployers</w:t>
            </w:r>
          </w:p>
        </w:tc>
        <w:tc>
          <w:tcPr>
            <w:tcW w:w="1258" w:type="dxa"/>
          </w:tcPr>
          <w:p w14:paraId="2B0FC9D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First Deployers</w:t>
            </w:r>
          </w:p>
        </w:tc>
        <w:tc>
          <w:tcPr>
            <w:tcW w:w="1115" w:type="dxa"/>
          </w:tcPr>
          <w:p w14:paraId="17BF1CA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2+ Deployers</w:t>
            </w:r>
          </w:p>
        </w:tc>
        <w:tc>
          <w:tcPr>
            <w:tcW w:w="1140" w:type="dxa"/>
          </w:tcPr>
          <w:p w14:paraId="19BA89C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First Deployers</w:t>
            </w:r>
          </w:p>
        </w:tc>
        <w:tc>
          <w:tcPr>
            <w:tcW w:w="1170" w:type="dxa"/>
          </w:tcPr>
          <w:p w14:paraId="2443AA9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2+ Deployers</w:t>
            </w:r>
          </w:p>
        </w:tc>
      </w:tr>
      <w:tr w:rsidR="00E91932" w:rsidRPr="00D27631" w14:paraId="610ABA64" w14:textId="77777777" w:rsidTr="00F12F77">
        <w:tc>
          <w:tcPr>
            <w:tcW w:w="1760" w:type="dxa"/>
          </w:tcPr>
          <w:p w14:paraId="6491584F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  <w:r w:rsidRPr="00D27631">
              <w:rPr>
                <w:rFonts w:cstheme="minorHAnsi"/>
                <w:b/>
                <w:bCs/>
              </w:rPr>
              <w:t>Age</w:t>
            </w:r>
          </w:p>
        </w:tc>
        <w:tc>
          <w:tcPr>
            <w:tcW w:w="1116" w:type="dxa"/>
          </w:tcPr>
          <w:p w14:paraId="36F5C7EF" w14:textId="77777777" w:rsidR="00E91932" w:rsidRPr="00D27631" w:rsidRDefault="00E91932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9" w:type="dxa"/>
          </w:tcPr>
          <w:p w14:paraId="0E03F19F" w14:textId="77777777" w:rsidR="00E91932" w:rsidRPr="00D27631" w:rsidRDefault="00E91932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58" w:type="dxa"/>
          </w:tcPr>
          <w:p w14:paraId="4859136A" w14:textId="77777777" w:rsidR="00E91932" w:rsidRPr="00D27631" w:rsidRDefault="00E91932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9" w:type="dxa"/>
          </w:tcPr>
          <w:p w14:paraId="1C4A9B42" w14:textId="77777777" w:rsidR="00E91932" w:rsidRPr="00D27631" w:rsidRDefault="00E91932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58" w:type="dxa"/>
          </w:tcPr>
          <w:p w14:paraId="7532ECF8" w14:textId="77777777" w:rsidR="00E91932" w:rsidRPr="00D27631" w:rsidRDefault="00E91932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15" w:type="dxa"/>
          </w:tcPr>
          <w:p w14:paraId="3DB9D690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40" w:type="dxa"/>
          </w:tcPr>
          <w:p w14:paraId="1D691E84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70" w:type="dxa"/>
          </w:tcPr>
          <w:p w14:paraId="64C47D60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</w:p>
        </w:tc>
      </w:tr>
      <w:tr w:rsidR="00E91932" w:rsidRPr="00D27631" w14:paraId="50A82457" w14:textId="77777777" w:rsidTr="00F12F77">
        <w:tc>
          <w:tcPr>
            <w:tcW w:w="1760" w:type="dxa"/>
          </w:tcPr>
          <w:p w14:paraId="739D8B75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  <w:r w:rsidRPr="00D27631">
              <w:rPr>
                <w:rFonts w:cstheme="minorHAnsi"/>
              </w:rPr>
              <w:t xml:space="preserve">   18-24</w:t>
            </w:r>
          </w:p>
        </w:tc>
        <w:tc>
          <w:tcPr>
            <w:tcW w:w="1116" w:type="dxa"/>
          </w:tcPr>
          <w:p w14:paraId="7DFBEE6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32,706</w:t>
            </w:r>
          </w:p>
          <w:p w14:paraId="44F4E83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(44.4%)</w:t>
            </w:r>
          </w:p>
        </w:tc>
        <w:tc>
          <w:tcPr>
            <w:tcW w:w="1169" w:type="dxa"/>
          </w:tcPr>
          <w:p w14:paraId="027D4BE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3262</w:t>
            </w:r>
          </w:p>
          <w:p w14:paraId="1BD52F5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(15.7%)</w:t>
            </w:r>
          </w:p>
        </w:tc>
        <w:tc>
          <w:tcPr>
            <w:tcW w:w="1258" w:type="dxa"/>
          </w:tcPr>
          <w:p w14:paraId="5C86CBD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21,579</w:t>
            </w:r>
          </w:p>
          <w:p w14:paraId="3A46EBC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(46.7%)</w:t>
            </w:r>
          </w:p>
        </w:tc>
        <w:tc>
          <w:tcPr>
            <w:tcW w:w="1169" w:type="dxa"/>
          </w:tcPr>
          <w:p w14:paraId="4DCFB74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2726</w:t>
            </w:r>
          </w:p>
          <w:p w14:paraId="34B759B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(17.9%)</w:t>
            </w:r>
          </w:p>
        </w:tc>
        <w:tc>
          <w:tcPr>
            <w:tcW w:w="1258" w:type="dxa"/>
          </w:tcPr>
          <w:p w14:paraId="78FA88E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7527</w:t>
            </w:r>
          </w:p>
          <w:p w14:paraId="3E63705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(44.2%)</w:t>
            </w:r>
          </w:p>
        </w:tc>
        <w:tc>
          <w:tcPr>
            <w:tcW w:w="1115" w:type="dxa"/>
          </w:tcPr>
          <w:p w14:paraId="07DAADA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327</w:t>
            </w:r>
          </w:p>
          <w:p w14:paraId="6B43A70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(11.1%)</w:t>
            </w:r>
          </w:p>
        </w:tc>
        <w:tc>
          <w:tcPr>
            <w:tcW w:w="1140" w:type="dxa"/>
          </w:tcPr>
          <w:p w14:paraId="1D6C3B9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3600</w:t>
            </w:r>
          </w:p>
          <w:p w14:paraId="5C38088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(34.4%)</w:t>
            </w:r>
          </w:p>
        </w:tc>
        <w:tc>
          <w:tcPr>
            <w:tcW w:w="1170" w:type="dxa"/>
          </w:tcPr>
          <w:p w14:paraId="6CABB44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209</w:t>
            </w:r>
          </w:p>
          <w:p w14:paraId="122FD91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(8.1%)</w:t>
            </w:r>
          </w:p>
        </w:tc>
      </w:tr>
      <w:tr w:rsidR="00E91932" w:rsidRPr="00D27631" w14:paraId="17889CDA" w14:textId="77777777" w:rsidTr="00F12F77">
        <w:tc>
          <w:tcPr>
            <w:tcW w:w="1760" w:type="dxa"/>
          </w:tcPr>
          <w:p w14:paraId="5D870767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  <w:r w:rsidRPr="00D27631">
              <w:rPr>
                <w:rFonts w:cstheme="minorHAnsi"/>
              </w:rPr>
              <w:t xml:space="preserve">   25-29</w:t>
            </w:r>
          </w:p>
        </w:tc>
        <w:tc>
          <w:tcPr>
            <w:tcW w:w="1116" w:type="dxa"/>
          </w:tcPr>
          <w:p w14:paraId="2033E68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17,914</w:t>
            </w:r>
          </w:p>
          <w:p w14:paraId="02201A1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(24.3%)</w:t>
            </w:r>
          </w:p>
        </w:tc>
        <w:tc>
          <w:tcPr>
            <w:tcW w:w="1169" w:type="dxa"/>
          </w:tcPr>
          <w:p w14:paraId="2495DC0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6672</w:t>
            </w:r>
          </w:p>
          <w:p w14:paraId="2426625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(32.2%)</w:t>
            </w:r>
          </w:p>
        </w:tc>
        <w:tc>
          <w:tcPr>
            <w:tcW w:w="1258" w:type="dxa"/>
          </w:tcPr>
          <w:p w14:paraId="6F98839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11,748</w:t>
            </w:r>
          </w:p>
          <w:p w14:paraId="48FE2B9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(25.4%)</w:t>
            </w:r>
          </w:p>
        </w:tc>
        <w:tc>
          <w:tcPr>
            <w:tcW w:w="1169" w:type="dxa"/>
          </w:tcPr>
          <w:p w14:paraId="59DA84E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5025</w:t>
            </w:r>
          </w:p>
          <w:p w14:paraId="2F28D42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(33.0%)</w:t>
            </w:r>
          </w:p>
        </w:tc>
        <w:tc>
          <w:tcPr>
            <w:tcW w:w="1258" w:type="dxa"/>
          </w:tcPr>
          <w:p w14:paraId="4C60A8C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3895</w:t>
            </w:r>
          </w:p>
          <w:p w14:paraId="3337996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(22.9%)</w:t>
            </w:r>
          </w:p>
        </w:tc>
        <w:tc>
          <w:tcPr>
            <w:tcW w:w="1115" w:type="dxa"/>
          </w:tcPr>
          <w:p w14:paraId="77041C3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929</w:t>
            </w:r>
          </w:p>
          <w:p w14:paraId="73BA6A9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(31.6%)</w:t>
            </w:r>
          </w:p>
        </w:tc>
        <w:tc>
          <w:tcPr>
            <w:tcW w:w="1140" w:type="dxa"/>
          </w:tcPr>
          <w:p w14:paraId="519877E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2271</w:t>
            </w:r>
          </w:p>
          <w:p w14:paraId="613BB5C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(21.7%)</w:t>
            </w:r>
          </w:p>
        </w:tc>
        <w:tc>
          <w:tcPr>
            <w:tcW w:w="1170" w:type="dxa"/>
          </w:tcPr>
          <w:p w14:paraId="4ABA42C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718</w:t>
            </w:r>
          </w:p>
          <w:p w14:paraId="669FB25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(27.9%)</w:t>
            </w:r>
          </w:p>
        </w:tc>
      </w:tr>
      <w:tr w:rsidR="00E91932" w:rsidRPr="00D27631" w14:paraId="1449A5D4" w14:textId="77777777" w:rsidTr="00F12F77">
        <w:tc>
          <w:tcPr>
            <w:tcW w:w="1760" w:type="dxa"/>
          </w:tcPr>
          <w:p w14:paraId="6EF61F59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  <w:r w:rsidRPr="00D27631">
              <w:rPr>
                <w:rFonts w:cstheme="minorHAnsi"/>
              </w:rPr>
              <w:t xml:space="preserve">   30-34</w:t>
            </w:r>
          </w:p>
        </w:tc>
        <w:tc>
          <w:tcPr>
            <w:tcW w:w="1116" w:type="dxa"/>
          </w:tcPr>
          <w:p w14:paraId="731D967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8717</w:t>
            </w:r>
          </w:p>
          <w:p w14:paraId="512213E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(11.8%)</w:t>
            </w:r>
          </w:p>
        </w:tc>
        <w:tc>
          <w:tcPr>
            <w:tcW w:w="1169" w:type="dxa"/>
          </w:tcPr>
          <w:p w14:paraId="236208B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4133</w:t>
            </w:r>
          </w:p>
          <w:p w14:paraId="02F61E9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(19.9%)</w:t>
            </w:r>
          </w:p>
        </w:tc>
        <w:tc>
          <w:tcPr>
            <w:tcW w:w="1258" w:type="dxa"/>
          </w:tcPr>
          <w:p w14:paraId="370152B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5638</w:t>
            </w:r>
          </w:p>
          <w:p w14:paraId="48CEFC9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(12.2%)</w:t>
            </w:r>
          </w:p>
        </w:tc>
        <w:tc>
          <w:tcPr>
            <w:tcW w:w="1169" w:type="dxa"/>
          </w:tcPr>
          <w:p w14:paraId="47BE047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3094</w:t>
            </w:r>
          </w:p>
          <w:p w14:paraId="5FBE964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(20.3%)</w:t>
            </w:r>
          </w:p>
        </w:tc>
        <w:tc>
          <w:tcPr>
            <w:tcW w:w="1258" w:type="dxa"/>
          </w:tcPr>
          <w:p w14:paraId="2D99344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1915</w:t>
            </w:r>
          </w:p>
          <w:p w14:paraId="69788BD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(11.3%)</w:t>
            </w:r>
          </w:p>
        </w:tc>
        <w:tc>
          <w:tcPr>
            <w:tcW w:w="1115" w:type="dxa"/>
          </w:tcPr>
          <w:p w14:paraId="5099D2C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583</w:t>
            </w:r>
          </w:p>
          <w:p w14:paraId="383913E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(19.8%)</w:t>
            </w:r>
          </w:p>
        </w:tc>
        <w:tc>
          <w:tcPr>
            <w:tcW w:w="1140" w:type="dxa"/>
          </w:tcPr>
          <w:p w14:paraId="00BD9AC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1164</w:t>
            </w:r>
          </w:p>
          <w:p w14:paraId="04E7829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(11.1%)</w:t>
            </w:r>
          </w:p>
        </w:tc>
        <w:tc>
          <w:tcPr>
            <w:tcW w:w="1170" w:type="dxa"/>
          </w:tcPr>
          <w:p w14:paraId="40887F9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456</w:t>
            </w:r>
          </w:p>
          <w:p w14:paraId="4F94A34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(17.7%)</w:t>
            </w:r>
          </w:p>
        </w:tc>
      </w:tr>
      <w:tr w:rsidR="00E91932" w:rsidRPr="00D27631" w14:paraId="46FE5FD1" w14:textId="77777777" w:rsidTr="00F12F77">
        <w:tc>
          <w:tcPr>
            <w:tcW w:w="1760" w:type="dxa"/>
          </w:tcPr>
          <w:p w14:paraId="686B7C39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  <w:r w:rsidRPr="00D27631">
              <w:rPr>
                <w:rFonts w:cstheme="minorHAnsi"/>
              </w:rPr>
              <w:t xml:space="preserve">   35-39</w:t>
            </w:r>
          </w:p>
        </w:tc>
        <w:tc>
          <w:tcPr>
            <w:tcW w:w="1116" w:type="dxa"/>
          </w:tcPr>
          <w:p w14:paraId="7E89781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6183</w:t>
            </w:r>
          </w:p>
          <w:p w14:paraId="7AD1CF7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(8.4%)</w:t>
            </w:r>
          </w:p>
        </w:tc>
        <w:tc>
          <w:tcPr>
            <w:tcW w:w="1169" w:type="dxa"/>
          </w:tcPr>
          <w:p w14:paraId="5E110DD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3053</w:t>
            </w:r>
          </w:p>
          <w:p w14:paraId="4F4C52C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(14.7%)</w:t>
            </w:r>
          </w:p>
        </w:tc>
        <w:tc>
          <w:tcPr>
            <w:tcW w:w="1258" w:type="dxa"/>
          </w:tcPr>
          <w:p w14:paraId="3E0FC70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3831</w:t>
            </w:r>
          </w:p>
          <w:p w14:paraId="7E53164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(8.3%)</w:t>
            </w:r>
          </w:p>
        </w:tc>
        <w:tc>
          <w:tcPr>
            <w:tcW w:w="1169" w:type="dxa"/>
          </w:tcPr>
          <w:p w14:paraId="5489BD1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2366</w:t>
            </w:r>
          </w:p>
          <w:p w14:paraId="4327F06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(15.6%)</w:t>
            </w:r>
          </w:p>
        </w:tc>
        <w:tc>
          <w:tcPr>
            <w:tcW w:w="1258" w:type="dxa"/>
          </w:tcPr>
          <w:p w14:paraId="6E3E591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1366</w:t>
            </w:r>
          </w:p>
          <w:p w14:paraId="68ED822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(8.0%)</w:t>
            </w:r>
          </w:p>
        </w:tc>
        <w:tc>
          <w:tcPr>
            <w:tcW w:w="1115" w:type="dxa"/>
          </w:tcPr>
          <w:p w14:paraId="7AA608A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385</w:t>
            </w:r>
          </w:p>
          <w:p w14:paraId="4EA7A2C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(13.1%)</w:t>
            </w:r>
          </w:p>
        </w:tc>
        <w:tc>
          <w:tcPr>
            <w:tcW w:w="1140" w:type="dxa"/>
          </w:tcPr>
          <w:p w14:paraId="101C5C2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986</w:t>
            </w:r>
          </w:p>
          <w:p w14:paraId="2B08E07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(9.4%)</w:t>
            </w:r>
          </w:p>
        </w:tc>
        <w:tc>
          <w:tcPr>
            <w:tcW w:w="1170" w:type="dxa"/>
          </w:tcPr>
          <w:p w14:paraId="0E9754C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302</w:t>
            </w:r>
          </w:p>
          <w:p w14:paraId="5E9CF8B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(11.7%)</w:t>
            </w:r>
          </w:p>
        </w:tc>
      </w:tr>
      <w:tr w:rsidR="00E91932" w:rsidRPr="00D27631" w14:paraId="092C6719" w14:textId="77777777" w:rsidTr="00F12F77">
        <w:tc>
          <w:tcPr>
            <w:tcW w:w="1760" w:type="dxa"/>
          </w:tcPr>
          <w:p w14:paraId="27AEBEE0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  <w:r w:rsidRPr="00D27631">
              <w:rPr>
                <w:rFonts w:cstheme="minorHAnsi"/>
              </w:rPr>
              <w:t xml:space="preserve">   40+</w:t>
            </w:r>
          </w:p>
        </w:tc>
        <w:tc>
          <w:tcPr>
            <w:tcW w:w="1116" w:type="dxa"/>
          </w:tcPr>
          <w:p w14:paraId="75DD6B1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8194</w:t>
            </w:r>
          </w:p>
          <w:p w14:paraId="4A61674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(11.1%)</w:t>
            </w:r>
          </w:p>
        </w:tc>
        <w:tc>
          <w:tcPr>
            <w:tcW w:w="1169" w:type="dxa"/>
          </w:tcPr>
          <w:p w14:paraId="15C3210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3607</w:t>
            </w:r>
          </w:p>
          <w:p w14:paraId="79D6B90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(17.4%)</w:t>
            </w:r>
          </w:p>
        </w:tc>
        <w:tc>
          <w:tcPr>
            <w:tcW w:w="1258" w:type="dxa"/>
          </w:tcPr>
          <w:p w14:paraId="3D85E15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3436</w:t>
            </w:r>
          </w:p>
          <w:p w14:paraId="5422BAA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(7.4%)</w:t>
            </w:r>
          </w:p>
        </w:tc>
        <w:tc>
          <w:tcPr>
            <w:tcW w:w="1169" w:type="dxa"/>
          </w:tcPr>
          <w:p w14:paraId="536019D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2001</w:t>
            </w:r>
          </w:p>
          <w:p w14:paraId="28CB761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(13.2%)</w:t>
            </w:r>
          </w:p>
        </w:tc>
        <w:tc>
          <w:tcPr>
            <w:tcW w:w="1258" w:type="dxa"/>
          </w:tcPr>
          <w:p w14:paraId="207F14C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2313</w:t>
            </w:r>
          </w:p>
          <w:p w14:paraId="464D9CE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(13.6%)</w:t>
            </w:r>
          </w:p>
        </w:tc>
        <w:tc>
          <w:tcPr>
            <w:tcW w:w="1115" w:type="dxa"/>
          </w:tcPr>
          <w:p w14:paraId="2A89AFC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714</w:t>
            </w:r>
          </w:p>
          <w:p w14:paraId="7F2A096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(24.3%)</w:t>
            </w:r>
          </w:p>
        </w:tc>
        <w:tc>
          <w:tcPr>
            <w:tcW w:w="1140" w:type="dxa"/>
          </w:tcPr>
          <w:p w14:paraId="0AB8EFD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2445</w:t>
            </w:r>
          </w:p>
          <w:p w14:paraId="73D6098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(23.4%)</w:t>
            </w:r>
          </w:p>
        </w:tc>
        <w:tc>
          <w:tcPr>
            <w:tcW w:w="1170" w:type="dxa"/>
          </w:tcPr>
          <w:p w14:paraId="7537AA7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892</w:t>
            </w:r>
          </w:p>
          <w:p w14:paraId="7393D3A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(34.6%)</w:t>
            </w:r>
          </w:p>
        </w:tc>
      </w:tr>
      <w:tr w:rsidR="00E91932" w:rsidRPr="00D27631" w14:paraId="66AF8BF5" w14:textId="77777777" w:rsidTr="00F12F77">
        <w:tc>
          <w:tcPr>
            <w:tcW w:w="1760" w:type="dxa"/>
          </w:tcPr>
          <w:p w14:paraId="077BD612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  <w:r w:rsidRPr="00D27631">
              <w:rPr>
                <w:rFonts w:cstheme="minorHAnsi"/>
                <w:b/>
                <w:bCs/>
              </w:rPr>
              <w:t>Race</w:t>
            </w:r>
          </w:p>
        </w:tc>
        <w:tc>
          <w:tcPr>
            <w:tcW w:w="1116" w:type="dxa"/>
          </w:tcPr>
          <w:p w14:paraId="34D0158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69" w:type="dxa"/>
          </w:tcPr>
          <w:p w14:paraId="2DD7B81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258" w:type="dxa"/>
          </w:tcPr>
          <w:p w14:paraId="47BDF31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69" w:type="dxa"/>
          </w:tcPr>
          <w:p w14:paraId="5D24988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258" w:type="dxa"/>
          </w:tcPr>
          <w:p w14:paraId="5FFCF3B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15" w:type="dxa"/>
          </w:tcPr>
          <w:p w14:paraId="061FCBC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40" w:type="dxa"/>
          </w:tcPr>
          <w:p w14:paraId="0CD8EED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</w:tcPr>
          <w:p w14:paraId="794EFF9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</w:tr>
      <w:tr w:rsidR="00E91932" w:rsidRPr="00D27631" w14:paraId="64A797D5" w14:textId="77777777" w:rsidTr="00F12F77">
        <w:tc>
          <w:tcPr>
            <w:tcW w:w="1760" w:type="dxa"/>
          </w:tcPr>
          <w:p w14:paraId="77992306" w14:textId="77777777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>American Indian/Alaskan Native</w:t>
            </w:r>
          </w:p>
        </w:tc>
        <w:tc>
          <w:tcPr>
            <w:tcW w:w="1116" w:type="dxa"/>
          </w:tcPr>
          <w:p w14:paraId="48E1820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 xml:space="preserve">937 </w:t>
            </w:r>
          </w:p>
          <w:p w14:paraId="0E4659A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(1.3%)</w:t>
            </w:r>
          </w:p>
        </w:tc>
        <w:tc>
          <w:tcPr>
            <w:tcW w:w="1169" w:type="dxa"/>
          </w:tcPr>
          <w:p w14:paraId="3BE93E7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284</w:t>
            </w:r>
          </w:p>
          <w:p w14:paraId="7E0E584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(1.4%)</w:t>
            </w:r>
          </w:p>
        </w:tc>
        <w:tc>
          <w:tcPr>
            <w:tcW w:w="1258" w:type="dxa"/>
          </w:tcPr>
          <w:p w14:paraId="075DC86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617</w:t>
            </w:r>
          </w:p>
          <w:p w14:paraId="33DEEA9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(1.3%)</w:t>
            </w:r>
          </w:p>
        </w:tc>
        <w:tc>
          <w:tcPr>
            <w:tcW w:w="1169" w:type="dxa"/>
          </w:tcPr>
          <w:p w14:paraId="09DB944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223</w:t>
            </w:r>
          </w:p>
          <w:p w14:paraId="47D347D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(1.5%)</w:t>
            </w:r>
          </w:p>
        </w:tc>
        <w:tc>
          <w:tcPr>
            <w:tcW w:w="1258" w:type="dxa"/>
          </w:tcPr>
          <w:p w14:paraId="0F7724B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201</w:t>
            </w:r>
          </w:p>
          <w:p w14:paraId="68C79F9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(1.2%)</w:t>
            </w:r>
          </w:p>
        </w:tc>
        <w:tc>
          <w:tcPr>
            <w:tcW w:w="1115" w:type="dxa"/>
          </w:tcPr>
          <w:p w14:paraId="4D428FB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37</w:t>
            </w:r>
          </w:p>
          <w:p w14:paraId="0D9139B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(1.3%)</w:t>
            </w:r>
          </w:p>
        </w:tc>
        <w:tc>
          <w:tcPr>
            <w:tcW w:w="1140" w:type="dxa"/>
          </w:tcPr>
          <w:p w14:paraId="176055E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119</w:t>
            </w:r>
          </w:p>
          <w:p w14:paraId="65CC8E1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(1.1%)</w:t>
            </w:r>
          </w:p>
        </w:tc>
        <w:tc>
          <w:tcPr>
            <w:tcW w:w="1170" w:type="dxa"/>
          </w:tcPr>
          <w:p w14:paraId="7374801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24</w:t>
            </w:r>
          </w:p>
          <w:p w14:paraId="5761F95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(0.9%)</w:t>
            </w:r>
          </w:p>
        </w:tc>
      </w:tr>
      <w:tr w:rsidR="00E91932" w:rsidRPr="00D27631" w14:paraId="762829A8" w14:textId="77777777" w:rsidTr="00F12F77">
        <w:tc>
          <w:tcPr>
            <w:tcW w:w="1760" w:type="dxa"/>
          </w:tcPr>
          <w:p w14:paraId="0C78B1AE" w14:textId="77777777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>Asian or Pacific Islander</w:t>
            </w:r>
          </w:p>
        </w:tc>
        <w:tc>
          <w:tcPr>
            <w:tcW w:w="1116" w:type="dxa"/>
          </w:tcPr>
          <w:p w14:paraId="0D4517E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 xml:space="preserve">6018 </w:t>
            </w:r>
          </w:p>
          <w:p w14:paraId="2EB2115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(8.2%)</w:t>
            </w:r>
          </w:p>
        </w:tc>
        <w:tc>
          <w:tcPr>
            <w:tcW w:w="1169" w:type="dxa"/>
          </w:tcPr>
          <w:p w14:paraId="00511BF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1833</w:t>
            </w:r>
          </w:p>
          <w:p w14:paraId="42A9A96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(8.8%)</w:t>
            </w:r>
          </w:p>
        </w:tc>
        <w:tc>
          <w:tcPr>
            <w:tcW w:w="1258" w:type="dxa"/>
          </w:tcPr>
          <w:p w14:paraId="01D44E0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4947</w:t>
            </w:r>
          </w:p>
          <w:p w14:paraId="48C3201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(10.7%)</w:t>
            </w:r>
          </w:p>
        </w:tc>
        <w:tc>
          <w:tcPr>
            <w:tcW w:w="1169" w:type="dxa"/>
          </w:tcPr>
          <w:p w14:paraId="00B2E44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1572</w:t>
            </w:r>
          </w:p>
          <w:p w14:paraId="69EB708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(10.3%)</w:t>
            </w:r>
          </w:p>
        </w:tc>
        <w:tc>
          <w:tcPr>
            <w:tcW w:w="1258" w:type="dxa"/>
          </w:tcPr>
          <w:p w14:paraId="08498A0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543</w:t>
            </w:r>
          </w:p>
          <w:p w14:paraId="0840BAF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(3.2%)</w:t>
            </w:r>
          </w:p>
        </w:tc>
        <w:tc>
          <w:tcPr>
            <w:tcW w:w="1115" w:type="dxa"/>
          </w:tcPr>
          <w:p w14:paraId="36520ED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129</w:t>
            </w:r>
          </w:p>
          <w:p w14:paraId="051132C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(4.4%)</w:t>
            </w:r>
          </w:p>
        </w:tc>
        <w:tc>
          <w:tcPr>
            <w:tcW w:w="1140" w:type="dxa"/>
          </w:tcPr>
          <w:p w14:paraId="7FD5540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528</w:t>
            </w:r>
          </w:p>
          <w:p w14:paraId="3606888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(5.0%)</w:t>
            </w:r>
          </w:p>
        </w:tc>
        <w:tc>
          <w:tcPr>
            <w:tcW w:w="1170" w:type="dxa"/>
          </w:tcPr>
          <w:p w14:paraId="33B0B58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132</w:t>
            </w:r>
          </w:p>
          <w:p w14:paraId="1D30DA0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(5.1%)</w:t>
            </w:r>
          </w:p>
        </w:tc>
      </w:tr>
      <w:tr w:rsidR="00E91932" w:rsidRPr="00D27631" w14:paraId="4CF4D13A" w14:textId="77777777" w:rsidTr="00F12F77">
        <w:tc>
          <w:tcPr>
            <w:tcW w:w="1760" w:type="dxa"/>
          </w:tcPr>
          <w:p w14:paraId="7DD3154D" w14:textId="77777777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>Black non-Hispanic</w:t>
            </w:r>
          </w:p>
        </w:tc>
        <w:tc>
          <w:tcPr>
            <w:tcW w:w="1116" w:type="dxa"/>
          </w:tcPr>
          <w:p w14:paraId="25E5342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 xml:space="preserve">22,359 </w:t>
            </w:r>
          </w:p>
          <w:p w14:paraId="650F1F9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(30.3%)</w:t>
            </w:r>
          </w:p>
        </w:tc>
        <w:tc>
          <w:tcPr>
            <w:tcW w:w="1169" w:type="dxa"/>
          </w:tcPr>
          <w:p w14:paraId="103B2EF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7633</w:t>
            </w:r>
          </w:p>
          <w:p w14:paraId="49853DB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(36.8%)</w:t>
            </w:r>
          </w:p>
        </w:tc>
        <w:tc>
          <w:tcPr>
            <w:tcW w:w="1258" w:type="dxa"/>
          </w:tcPr>
          <w:p w14:paraId="179CEDE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15,271</w:t>
            </w:r>
          </w:p>
          <w:p w14:paraId="7A602DC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(33.0%)</w:t>
            </w:r>
          </w:p>
        </w:tc>
        <w:tc>
          <w:tcPr>
            <w:tcW w:w="1169" w:type="dxa"/>
          </w:tcPr>
          <w:p w14:paraId="56CA251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6168</w:t>
            </w:r>
          </w:p>
          <w:p w14:paraId="23FD6A2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(40.6%)</w:t>
            </w:r>
          </w:p>
        </w:tc>
        <w:tc>
          <w:tcPr>
            <w:tcW w:w="1258" w:type="dxa"/>
          </w:tcPr>
          <w:p w14:paraId="4BDF082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3953</w:t>
            </w:r>
          </w:p>
          <w:p w14:paraId="4647B44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(23.2%)</w:t>
            </w:r>
          </w:p>
        </w:tc>
        <w:tc>
          <w:tcPr>
            <w:tcW w:w="1115" w:type="dxa"/>
          </w:tcPr>
          <w:p w14:paraId="47DBDCE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647</w:t>
            </w:r>
          </w:p>
          <w:p w14:paraId="58B6BDA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(22.0%)</w:t>
            </w:r>
          </w:p>
        </w:tc>
        <w:tc>
          <w:tcPr>
            <w:tcW w:w="1140" w:type="dxa"/>
          </w:tcPr>
          <w:p w14:paraId="75973FF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3135</w:t>
            </w:r>
          </w:p>
          <w:p w14:paraId="467D76F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(30.0%)</w:t>
            </w:r>
          </w:p>
        </w:tc>
        <w:tc>
          <w:tcPr>
            <w:tcW w:w="1170" w:type="dxa"/>
          </w:tcPr>
          <w:p w14:paraId="564AB1C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818</w:t>
            </w:r>
          </w:p>
          <w:p w14:paraId="0A9338C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(31.7%)</w:t>
            </w:r>
          </w:p>
        </w:tc>
      </w:tr>
      <w:tr w:rsidR="00E91932" w:rsidRPr="00D27631" w14:paraId="1A80024F" w14:textId="77777777" w:rsidTr="00F12F77">
        <w:tc>
          <w:tcPr>
            <w:tcW w:w="1760" w:type="dxa"/>
          </w:tcPr>
          <w:p w14:paraId="670B6FBD" w14:textId="77777777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>White non-Hispanic</w:t>
            </w:r>
          </w:p>
        </w:tc>
        <w:tc>
          <w:tcPr>
            <w:tcW w:w="1116" w:type="dxa"/>
          </w:tcPr>
          <w:p w14:paraId="3CCAA56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34,206</w:t>
            </w:r>
          </w:p>
          <w:p w14:paraId="4538A1B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(46.4%)</w:t>
            </w:r>
          </w:p>
        </w:tc>
        <w:tc>
          <w:tcPr>
            <w:tcW w:w="1169" w:type="dxa"/>
          </w:tcPr>
          <w:p w14:paraId="28A1750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8034</w:t>
            </w:r>
          </w:p>
          <w:p w14:paraId="55143FB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(38.8%)</w:t>
            </w:r>
          </w:p>
        </w:tc>
        <w:tc>
          <w:tcPr>
            <w:tcW w:w="1258" w:type="dxa"/>
          </w:tcPr>
          <w:p w14:paraId="04DC96E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18,587</w:t>
            </w:r>
          </w:p>
          <w:p w14:paraId="1D963D2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(40.2%)</w:t>
            </w:r>
          </w:p>
        </w:tc>
        <w:tc>
          <w:tcPr>
            <w:tcW w:w="1169" w:type="dxa"/>
          </w:tcPr>
          <w:p w14:paraId="27B549E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4926</w:t>
            </w:r>
          </w:p>
          <w:p w14:paraId="70E0EDF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(32.4%)</w:t>
            </w:r>
          </w:p>
        </w:tc>
        <w:tc>
          <w:tcPr>
            <w:tcW w:w="1258" w:type="dxa"/>
          </w:tcPr>
          <w:p w14:paraId="001729A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10,442</w:t>
            </w:r>
          </w:p>
          <w:p w14:paraId="13A4BED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(61.4%)</w:t>
            </w:r>
          </w:p>
        </w:tc>
        <w:tc>
          <w:tcPr>
            <w:tcW w:w="1115" w:type="dxa"/>
          </w:tcPr>
          <w:p w14:paraId="3238E35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1844</w:t>
            </w:r>
          </w:p>
          <w:p w14:paraId="4B7572E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(62.8%)</w:t>
            </w:r>
          </w:p>
        </w:tc>
        <w:tc>
          <w:tcPr>
            <w:tcW w:w="1140" w:type="dxa"/>
          </w:tcPr>
          <w:p w14:paraId="73C720A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5177</w:t>
            </w:r>
          </w:p>
          <w:p w14:paraId="393C7AB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(49.5%)</w:t>
            </w:r>
          </w:p>
        </w:tc>
        <w:tc>
          <w:tcPr>
            <w:tcW w:w="1170" w:type="dxa"/>
          </w:tcPr>
          <w:p w14:paraId="603D770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1264</w:t>
            </w:r>
          </w:p>
          <w:p w14:paraId="310B531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(49.1%)</w:t>
            </w:r>
          </w:p>
        </w:tc>
      </w:tr>
      <w:tr w:rsidR="00E91932" w:rsidRPr="00D27631" w14:paraId="70F668B4" w14:textId="77777777" w:rsidTr="00F12F77">
        <w:tc>
          <w:tcPr>
            <w:tcW w:w="1760" w:type="dxa"/>
          </w:tcPr>
          <w:p w14:paraId="3BE55FD3" w14:textId="77777777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>Hispanic</w:t>
            </w:r>
          </w:p>
        </w:tc>
        <w:tc>
          <w:tcPr>
            <w:tcW w:w="1116" w:type="dxa"/>
          </w:tcPr>
          <w:p w14:paraId="6999F44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9081</w:t>
            </w:r>
          </w:p>
          <w:p w14:paraId="523DEED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(12.3%)</w:t>
            </w:r>
          </w:p>
        </w:tc>
        <w:tc>
          <w:tcPr>
            <w:tcW w:w="1169" w:type="dxa"/>
          </w:tcPr>
          <w:p w14:paraId="2D01534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2459</w:t>
            </w:r>
          </w:p>
          <w:p w14:paraId="26E5819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(11.9%)</w:t>
            </w:r>
          </w:p>
        </w:tc>
        <w:tc>
          <w:tcPr>
            <w:tcW w:w="1258" w:type="dxa"/>
          </w:tcPr>
          <w:p w14:paraId="4DA98F2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6035</w:t>
            </w:r>
          </w:p>
          <w:p w14:paraId="7CE539A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(13.1%)</w:t>
            </w:r>
          </w:p>
        </w:tc>
        <w:tc>
          <w:tcPr>
            <w:tcW w:w="1169" w:type="dxa"/>
          </w:tcPr>
          <w:p w14:paraId="00E0E8B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1923</w:t>
            </w:r>
          </w:p>
          <w:p w14:paraId="4F4CD83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(12.6%)</w:t>
            </w:r>
          </w:p>
        </w:tc>
        <w:tc>
          <w:tcPr>
            <w:tcW w:w="1258" w:type="dxa"/>
          </w:tcPr>
          <w:p w14:paraId="520EF1F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1612</w:t>
            </w:r>
          </w:p>
          <w:p w14:paraId="2264B8E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(9.5%)</w:t>
            </w:r>
          </w:p>
        </w:tc>
        <w:tc>
          <w:tcPr>
            <w:tcW w:w="1115" w:type="dxa"/>
          </w:tcPr>
          <w:p w14:paraId="0D16C75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221</w:t>
            </w:r>
          </w:p>
          <w:p w14:paraId="3DEA48B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(7.5%)</w:t>
            </w:r>
          </w:p>
        </w:tc>
        <w:tc>
          <w:tcPr>
            <w:tcW w:w="1140" w:type="dxa"/>
          </w:tcPr>
          <w:p w14:paraId="5FF58FB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1434</w:t>
            </w:r>
          </w:p>
          <w:p w14:paraId="6A965E0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(13.7%)</w:t>
            </w:r>
          </w:p>
        </w:tc>
        <w:tc>
          <w:tcPr>
            <w:tcW w:w="1170" w:type="dxa"/>
          </w:tcPr>
          <w:p w14:paraId="25A12B0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315</w:t>
            </w:r>
          </w:p>
          <w:p w14:paraId="32FB624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(12.2%)</w:t>
            </w:r>
          </w:p>
        </w:tc>
      </w:tr>
      <w:tr w:rsidR="00E91932" w:rsidRPr="00D27631" w14:paraId="61FE3981" w14:textId="77777777" w:rsidTr="00F12F77">
        <w:tc>
          <w:tcPr>
            <w:tcW w:w="1760" w:type="dxa"/>
          </w:tcPr>
          <w:p w14:paraId="381BA798" w14:textId="77777777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>Other</w:t>
            </w:r>
          </w:p>
        </w:tc>
        <w:tc>
          <w:tcPr>
            <w:tcW w:w="1116" w:type="dxa"/>
          </w:tcPr>
          <w:p w14:paraId="17F942C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679</w:t>
            </w:r>
          </w:p>
          <w:p w14:paraId="50833D2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(0.9%)</w:t>
            </w:r>
          </w:p>
        </w:tc>
        <w:tc>
          <w:tcPr>
            <w:tcW w:w="1169" w:type="dxa"/>
          </w:tcPr>
          <w:p w14:paraId="55CE0D3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365</w:t>
            </w:r>
          </w:p>
          <w:p w14:paraId="5CDD96C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(1.8%)</w:t>
            </w:r>
          </w:p>
        </w:tc>
        <w:tc>
          <w:tcPr>
            <w:tcW w:w="1258" w:type="dxa"/>
          </w:tcPr>
          <w:p w14:paraId="3BED1E3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501</w:t>
            </w:r>
          </w:p>
          <w:p w14:paraId="12ABFA7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(1.1%)</w:t>
            </w:r>
          </w:p>
        </w:tc>
        <w:tc>
          <w:tcPr>
            <w:tcW w:w="1169" w:type="dxa"/>
          </w:tcPr>
          <w:p w14:paraId="6AB5928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316</w:t>
            </w:r>
          </w:p>
          <w:p w14:paraId="52C4492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(2.1%)</w:t>
            </w:r>
          </w:p>
        </w:tc>
        <w:tc>
          <w:tcPr>
            <w:tcW w:w="1258" w:type="dxa"/>
          </w:tcPr>
          <w:p w14:paraId="4F37F2E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145</w:t>
            </w:r>
          </w:p>
          <w:p w14:paraId="306F550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(0.9%)</w:t>
            </w:r>
          </w:p>
        </w:tc>
        <w:tc>
          <w:tcPr>
            <w:tcW w:w="1115" w:type="dxa"/>
          </w:tcPr>
          <w:p w14:paraId="3A1E9D3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38</w:t>
            </w:r>
          </w:p>
          <w:p w14:paraId="43829B2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(1.3%)</w:t>
            </w:r>
          </w:p>
        </w:tc>
        <w:tc>
          <w:tcPr>
            <w:tcW w:w="1140" w:type="dxa"/>
          </w:tcPr>
          <w:p w14:paraId="0487F6C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33</w:t>
            </w:r>
          </w:p>
          <w:p w14:paraId="6F12D33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(0.3%)</w:t>
            </w:r>
          </w:p>
        </w:tc>
        <w:tc>
          <w:tcPr>
            <w:tcW w:w="1170" w:type="dxa"/>
          </w:tcPr>
          <w:p w14:paraId="403D8AD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11</w:t>
            </w:r>
          </w:p>
          <w:p w14:paraId="140369C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(0.4%)</w:t>
            </w:r>
          </w:p>
        </w:tc>
      </w:tr>
      <w:tr w:rsidR="00E91932" w:rsidRPr="00D27631" w14:paraId="3F08CA05" w14:textId="77777777" w:rsidTr="00F12F77">
        <w:tc>
          <w:tcPr>
            <w:tcW w:w="1760" w:type="dxa"/>
          </w:tcPr>
          <w:p w14:paraId="70F102DF" w14:textId="77777777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>Unknown</w:t>
            </w:r>
          </w:p>
          <w:p w14:paraId="69080C43" w14:textId="77777777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>/ Missing</w:t>
            </w:r>
          </w:p>
        </w:tc>
        <w:tc>
          <w:tcPr>
            <w:tcW w:w="1116" w:type="dxa"/>
          </w:tcPr>
          <w:p w14:paraId="74CB4BD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434</w:t>
            </w:r>
          </w:p>
          <w:p w14:paraId="362A623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(0.6%)</w:t>
            </w:r>
          </w:p>
        </w:tc>
        <w:tc>
          <w:tcPr>
            <w:tcW w:w="1169" w:type="dxa"/>
          </w:tcPr>
          <w:p w14:paraId="13066E1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119</w:t>
            </w:r>
          </w:p>
          <w:p w14:paraId="78BA0BD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(0.6%)</w:t>
            </w:r>
          </w:p>
        </w:tc>
        <w:tc>
          <w:tcPr>
            <w:tcW w:w="1258" w:type="dxa"/>
          </w:tcPr>
          <w:p w14:paraId="1466479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274</w:t>
            </w:r>
          </w:p>
          <w:p w14:paraId="32D58D7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(0.6%)</w:t>
            </w:r>
          </w:p>
        </w:tc>
        <w:tc>
          <w:tcPr>
            <w:tcW w:w="1169" w:type="dxa"/>
          </w:tcPr>
          <w:p w14:paraId="45A1537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84</w:t>
            </w:r>
          </w:p>
          <w:p w14:paraId="590AF2E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(0.6%)</w:t>
            </w:r>
          </w:p>
        </w:tc>
        <w:tc>
          <w:tcPr>
            <w:tcW w:w="1258" w:type="dxa"/>
          </w:tcPr>
          <w:p w14:paraId="1414CA5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120</w:t>
            </w:r>
          </w:p>
          <w:p w14:paraId="7CA2C68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(0.7%)</w:t>
            </w:r>
          </w:p>
        </w:tc>
        <w:tc>
          <w:tcPr>
            <w:tcW w:w="1115" w:type="dxa"/>
          </w:tcPr>
          <w:p w14:paraId="0BA6932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22</w:t>
            </w:r>
          </w:p>
          <w:p w14:paraId="10688A9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(0.8%)</w:t>
            </w:r>
          </w:p>
        </w:tc>
        <w:tc>
          <w:tcPr>
            <w:tcW w:w="1140" w:type="dxa"/>
          </w:tcPr>
          <w:p w14:paraId="1599EF5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40</w:t>
            </w:r>
          </w:p>
          <w:p w14:paraId="4D7FBBB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(0.4%)</w:t>
            </w:r>
          </w:p>
        </w:tc>
        <w:tc>
          <w:tcPr>
            <w:tcW w:w="1170" w:type="dxa"/>
          </w:tcPr>
          <w:p w14:paraId="38503C0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13</w:t>
            </w:r>
          </w:p>
          <w:p w14:paraId="791BEAB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(0.5%)</w:t>
            </w:r>
          </w:p>
        </w:tc>
      </w:tr>
      <w:tr w:rsidR="00E91932" w:rsidRPr="00D27631" w14:paraId="7A493920" w14:textId="77777777" w:rsidTr="00F12F77">
        <w:tc>
          <w:tcPr>
            <w:tcW w:w="1760" w:type="dxa"/>
          </w:tcPr>
          <w:p w14:paraId="4F3B03BF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  <w:r w:rsidRPr="00D27631">
              <w:rPr>
                <w:rFonts w:cstheme="minorHAnsi"/>
                <w:b/>
                <w:bCs/>
              </w:rPr>
              <w:t>Rank</w:t>
            </w:r>
          </w:p>
        </w:tc>
        <w:tc>
          <w:tcPr>
            <w:tcW w:w="1116" w:type="dxa"/>
          </w:tcPr>
          <w:p w14:paraId="260B9FB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69" w:type="dxa"/>
          </w:tcPr>
          <w:p w14:paraId="26FBD7F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258" w:type="dxa"/>
          </w:tcPr>
          <w:p w14:paraId="26993BC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69" w:type="dxa"/>
          </w:tcPr>
          <w:p w14:paraId="5F9736B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258" w:type="dxa"/>
          </w:tcPr>
          <w:p w14:paraId="471A896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15" w:type="dxa"/>
          </w:tcPr>
          <w:p w14:paraId="60172C5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40" w:type="dxa"/>
          </w:tcPr>
          <w:p w14:paraId="740C9DE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</w:tcPr>
          <w:p w14:paraId="2311BB4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</w:tr>
      <w:tr w:rsidR="00E91932" w:rsidRPr="00D27631" w14:paraId="30FB5B09" w14:textId="77777777" w:rsidTr="00F12F77">
        <w:tc>
          <w:tcPr>
            <w:tcW w:w="1760" w:type="dxa"/>
          </w:tcPr>
          <w:p w14:paraId="66216746" w14:textId="67188080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 xml:space="preserve">   Junior Enlisted</w:t>
            </w:r>
            <w:r w:rsidR="004534FF" w:rsidRPr="00D27631">
              <w:rPr>
                <w:rFonts w:cstheme="minorHAnsi"/>
              </w:rPr>
              <w:t xml:space="preserve"> (E1-E4)</w:t>
            </w:r>
          </w:p>
        </w:tc>
        <w:tc>
          <w:tcPr>
            <w:tcW w:w="1116" w:type="dxa"/>
          </w:tcPr>
          <w:p w14:paraId="2A83E2F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40,639</w:t>
            </w:r>
          </w:p>
          <w:p w14:paraId="20A5EA5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(55.1%)</w:t>
            </w:r>
          </w:p>
        </w:tc>
        <w:tc>
          <w:tcPr>
            <w:tcW w:w="1169" w:type="dxa"/>
          </w:tcPr>
          <w:p w14:paraId="181C5E6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3619</w:t>
            </w:r>
          </w:p>
          <w:p w14:paraId="135D875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(8.2%)</w:t>
            </w:r>
          </w:p>
        </w:tc>
        <w:tc>
          <w:tcPr>
            <w:tcW w:w="1258" w:type="dxa"/>
          </w:tcPr>
          <w:p w14:paraId="061E78E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26,691</w:t>
            </w:r>
          </w:p>
          <w:p w14:paraId="5A116E1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(57.7%)</w:t>
            </w:r>
          </w:p>
        </w:tc>
        <w:tc>
          <w:tcPr>
            <w:tcW w:w="1169" w:type="dxa"/>
          </w:tcPr>
          <w:p w14:paraId="69B9545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2844</w:t>
            </w:r>
          </w:p>
          <w:p w14:paraId="05E4EA8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(18.7%)</w:t>
            </w:r>
          </w:p>
        </w:tc>
        <w:tc>
          <w:tcPr>
            <w:tcW w:w="1258" w:type="dxa"/>
          </w:tcPr>
          <w:p w14:paraId="3A0689A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9596</w:t>
            </w:r>
          </w:p>
          <w:p w14:paraId="27DC67A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(56.4%)</w:t>
            </w:r>
          </w:p>
        </w:tc>
        <w:tc>
          <w:tcPr>
            <w:tcW w:w="1115" w:type="dxa"/>
          </w:tcPr>
          <w:p w14:paraId="4D810ED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511</w:t>
            </w:r>
          </w:p>
          <w:p w14:paraId="6B2234A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(17.4%)</w:t>
            </w:r>
          </w:p>
        </w:tc>
        <w:tc>
          <w:tcPr>
            <w:tcW w:w="1140" w:type="dxa"/>
          </w:tcPr>
          <w:p w14:paraId="1A4AC48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4352</w:t>
            </w:r>
          </w:p>
          <w:p w14:paraId="416180F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(41.6%)</w:t>
            </w:r>
          </w:p>
        </w:tc>
        <w:tc>
          <w:tcPr>
            <w:tcW w:w="1170" w:type="dxa"/>
          </w:tcPr>
          <w:p w14:paraId="549DB0D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264</w:t>
            </w:r>
          </w:p>
          <w:p w14:paraId="40950C0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(10.2%)</w:t>
            </w:r>
          </w:p>
        </w:tc>
      </w:tr>
      <w:tr w:rsidR="00E91932" w:rsidRPr="00D27631" w14:paraId="483A30AF" w14:textId="77777777" w:rsidTr="00F12F77">
        <w:tc>
          <w:tcPr>
            <w:tcW w:w="1760" w:type="dxa"/>
          </w:tcPr>
          <w:p w14:paraId="35E030BA" w14:textId="6B2651A3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 xml:space="preserve">   Senior Enlisted</w:t>
            </w:r>
            <w:r w:rsidR="004534FF" w:rsidRPr="00D27631">
              <w:rPr>
                <w:rFonts w:cstheme="minorHAnsi"/>
              </w:rPr>
              <w:t xml:space="preserve"> (E5-E9) </w:t>
            </w:r>
            <w:r w:rsidRPr="00D27631">
              <w:rPr>
                <w:rFonts w:cstheme="minorHAnsi"/>
              </w:rPr>
              <w:t>/Warrant Officer</w:t>
            </w:r>
          </w:p>
        </w:tc>
        <w:tc>
          <w:tcPr>
            <w:tcW w:w="1116" w:type="dxa"/>
          </w:tcPr>
          <w:p w14:paraId="74BA1BD8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21,656</w:t>
            </w:r>
          </w:p>
          <w:p w14:paraId="22CB2A3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(29.4%)</w:t>
            </w:r>
          </w:p>
        </w:tc>
        <w:tc>
          <w:tcPr>
            <w:tcW w:w="1169" w:type="dxa"/>
          </w:tcPr>
          <w:p w14:paraId="671FB72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13,523</w:t>
            </w:r>
          </w:p>
          <w:p w14:paraId="46C33DD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(65.2%)</w:t>
            </w:r>
          </w:p>
        </w:tc>
        <w:tc>
          <w:tcPr>
            <w:tcW w:w="1258" w:type="dxa"/>
          </w:tcPr>
          <w:p w14:paraId="4B27808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11,592</w:t>
            </w:r>
          </w:p>
          <w:p w14:paraId="457A695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(25.1%)</w:t>
            </w:r>
          </w:p>
        </w:tc>
        <w:tc>
          <w:tcPr>
            <w:tcW w:w="1169" w:type="dxa"/>
          </w:tcPr>
          <w:p w14:paraId="04285EE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9823</w:t>
            </w:r>
          </w:p>
          <w:p w14:paraId="1BCDF9D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(64.6%)</w:t>
            </w:r>
          </w:p>
        </w:tc>
        <w:tc>
          <w:tcPr>
            <w:tcW w:w="1258" w:type="dxa"/>
          </w:tcPr>
          <w:p w14:paraId="47F6AE3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5875</w:t>
            </w:r>
          </w:p>
          <w:p w14:paraId="5D85FFD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(34.5%)</w:t>
            </w:r>
          </w:p>
        </w:tc>
        <w:tc>
          <w:tcPr>
            <w:tcW w:w="1115" w:type="dxa"/>
          </w:tcPr>
          <w:p w14:paraId="78B3E99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2020</w:t>
            </w:r>
          </w:p>
          <w:p w14:paraId="2915189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(68.8%)</w:t>
            </w:r>
          </w:p>
        </w:tc>
        <w:tc>
          <w:tcPr>
            <w:tcW w:w="1140" w:type="dxa"/>
          </w:tcPr>
          <w:p w14:paraId="295CADA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4189</w:t>
            </w:r>
          </w:p>
          <w:p w14:paraId="637D8E0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(40.0%)</w:t>
            </w:r>
          </w:p>
        </w:tc>
        <w:tc>
          <w:tcPr>
            <w:tcW w:w="1170" w:type="dxa"/>
          </w:tcPr>
          <w:p w14:paraId="62BE26D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1680</w:t>
            </w:r>
          </w:p>
          <w:p w14:paraId="33E3E0F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(65.2%)</w:t>
            </w:r>
          </w:p>
        </w:tc>
      </w:tr>
      <w:tr w:rsidR="00E91932" w:rsidRPr="00D27631" w14:paraId="66169818" w14:textId="77777777" w:rsidTr="00F12F77">
        <w:tc>
          <w:tcPr>
            <w:tcW w:w="1760" w:type="dxa"/>
          </w:tcPr>
          <w:p w14:paraId="7B6A71F4" w14:textId="2E0455E1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 xml:space="preserve">   Officer</w:t>
            </w:r>
          </w:p>
        </w:tc>
        <w:tc>
          <w:tcPr>
            <w:tcW w:w="1116" w:type="dxa"/>
          </w:tcPr>
          <w:p w14:paraId="3DA2895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11,419</w:t>
            </w:r>
          </w:p>
          <w:p w14:paraId="1F7A9CA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(15.5%)</w:t>
            </w:r>
          </w:p>
        </w:tc>
        <w:tc>
          <w:tcPr>
            <w:tcW w:w="1169" w:type="dxa"/>
          </w:tcPr>
          <w:p w14:paraId="3DD87D4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3585</w:t>
            </w:r>
          </w:p>
          <w:p w14:paraId="354BA32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(17.3%)</w:t>
            </w:r>
          </w:p>
        </w:tc>
        <w:tc>
          <w:tcPr>
            <w:tcW w:w="1258" w:type="dxa"/>
          </w:tcPr>
          <w:p w14:paraId="31BEE12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7949</w:t>
            </w:r>
          </w:p>
          <w:p w14:paraId="02CFF0F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(20.2%)</w:t>
            </w:r>
          </w:p>
        </w:tc>
        <w:tc>
          <w:tcPr>
            <w:tcW w:w="1169" w:type="dxa"/>
          </w:tcPr>
          <w:p w14:paraId="7E5C8AE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2545</w:t>
            </w:r>
          </w:p>
          <w:p w14:paraId="3F4A735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(16.7%)</w:t>
            </w:r>
          </w:p>
        </w:tc>
        <w:tc>
          <w:tcPr>
            <w:tcW w:w="1258" w:type="dxa"/>
          </w:tcPr>
          <w:p w14:paraId="2638189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1545</w:t>
            </w:r>
          </w:p>
          <w:p w14:paraId="51142AF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(9.1%)</w:t>
            </w:r>
          </w:p>
        </w:tc>
        <w:tc>
          <w:tcPr>
            <w:tcW w:w="1115" w:type="dxa"/>
          </w:tcPr>
          <w:p w14:paraId="0DC195A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407</w:t>
            </w:r>
          </w:p>
          <w:p w14:paraId="569729E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(13.9%)</w:t>
            </w:r>
          </w:p>
        </w:tc>
        <w:tc>
          <w:tcPr>
            <w:tcW w:w="1140" w:type="dxa"/>
          </w:tcPr>
          <w:p w14:paraId="002F043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1925</w:t>
            </w:r>
          </w:p>
          <w:p w14:paraId="26C0A90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(18.4%)</w:t>
            </w:r>
          </w:p>
        </w:tc>
        <w:tc>
          <w:tcPr>
            <w:tcW w:w="1170" w:type="dxa"/>
          </w:tcPr>
          <w:p w14:paraId="4820B06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633</w:t>
            </w:r>
          </w:p>
          <w:p w14:paraId="291D5A1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(24.6%)</w:t>
            </w:r>
          </w:p>
        </w:tc>
      </w:tr>
      <w:tr w:rsidR="00E91932" w:rsidRPr="00D27631" w14:paraId="2A2AF9BE" w14:textId="77777777" w:rsidTr="00F12F77">
        <w:tc>
          <w:tcPr>
            <w:tcW w:w="1760" w:type="dxa"/>
          </w:tcPr>
          <w:p w14:paraId="0BD5CC34" w14:textId="77777777" w:rsidR="00E91932" w:rsidRPr="00D27631" w:rsidRDefault="00E91932" w:rsidP="00F12F77">
            <w:pPr>
              <w:rPr>
                <w:rFonts w:cstheme="minorHAnsi"/>
                <w:b/>
                <w:bCs/>
              </w:rPr>
            </w:pPr>
            <w:r w:rsidRPr="00D27631">
              <w:rPr>
                <w:rFonts w:cstheme="minorHAnsi"/>
                <w:b/>
                <w:bCs/>
              </w:rPr>
              <w:t>FY of Return from Index Deployment</w:t>
            </w:r>
          </w:p>
        </w:tc>
        <w:tc>
          <w:tcPr>
            <w:tcW w:w="1116" w:type="dxa"/>
          </w:tcPr>
          <w:p w14:paraId="2407A78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69" w:type="dxa"/>
          </w:tcPr>
          <w:p w14:paraId="54B3C30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258" w:type="dxa"/>
          </w:tcPr>
          <w:p w14:paraId="0F4EF370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69" w:type="dxa"/>
          </w:tcPr>
          <w:p w14:paraId="62DDD31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258" w:type="dxa"/>
          </w:tcPr>
          <w:p w14:paraId="72F9386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15" w:type="dxa"/>
          </w:tcPr>
          <w:p w14:paraId="5DF4E58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140" w:type="dxa"/>
          </w:tcPr>
          <w:p w14:paraId="171796C3" w14:textId="77777777" w:rsidR="00E91932" w:rsidRPr="00D27631" w:rsidRDefault="00E91932" w:rsidP="00F12F77">
            <w:pPr>
              <w:rPr>
                <w:rFonts w:cstheme="minorHAnsi"/>
              </w:rPr>
            </w:pPr>
          </w:p>
        </w:tc>
        <w:tc>
          <w:tcPr>
            <w:tcW w:w="1170" w:type="dxa"/>
          </w:tcPr>
          <w:p w14:paraId="7EFF7B5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</w:p>
        </w:tc>
      </w:tr>
      <w:tr w:rsidR="00E91932" w:rsidRPr="00D27631" w14:paraId="5DEBBFEC" w14:textId="77777777" w:rsidTr="00F12F77">
        <w:tc>
          <w:tcPr>
            <w:tcW w:w="1760" w:type="dxa"/>
          </w:tcPr>
          <w:p w14:paraId="4DBBB8BA" w14:textId="77777777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>FY2008-FY2009</w:t>
            </w:r>
          </w:p>
        </w:tc>
        <w:tc>
          <w:tcPr>
            <w:tcW w:w="1116" w:type="dxa"/>
          </w:tcPr>
          <w:p w14:paraId="35AA9515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23,417</w:t>
            </w:r>
          </w:p>
          <w:p w14:paraId="6C26147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(31.8%)</w:t>
            </w:r>
          </w:p>
        </w:tc>
        <w:tc>
          <w:tcPr>
            <w:tcW w:w="1169" w:type="dxa"/>
          </w:tcPr>
          <w:p w14:paraId="0BEC81F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8686</w:t>
            </w:r>
          </w:p>
          <w:p w14:paraId="0B4274B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(41.9%)</w:t>
            </w:r>
          </w:p>
        </w:tc>
        <w:tc>
          <w:tcPr>
            <w:tcW w:w="1258" w:type="dxa"/>
          </w:tcPr>
          <w:p w14:paraId="0F853D3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15,540</w:t>
            </w:r>
          </w:p>
          <w:p w14:paraId="058B516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(33.6%)</w:t>
            </w:r>
          </w:p>
        </w:tc>
        <w:tc>
          <w:tcPr>
            <w:tcW w:w="1169" w:type="dxa"/>
          </w:tcPr>
          <w:p w14:paraId="4CBEF37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7116</w:t>
            </w:r>
          </w:p>
          <w:p w14:paraId="548F49F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(46.8%)</w:t>
            </w:r>
          </w:p>
        </w:tc>
        <w:tc>
          <w:tcPr>
            <w:tcW w:w="1258" w:type="dxa"/>
          </w:tcPr>
          <w:p w14:paraId="1816515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4669</w:t>
            </w:r>
          </w:p>
          <w:p w14:paraId="2B3C508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(27.4%)</w:t>
            </w:r>
          </w:p>
        </w:tc>
        <w:tc>
          <w:tcPr>
            <w:tcW w:w="1115" w:type="dxa"/>
          </w:tcPr>
          <w:p w14:paraId="43EAFD0D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769</w:t>
            </w:r>
          </w:p>
          <w:p w14:paraId="28FAAEA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(26.2%)</w:t>
            </w:r>
          </w:p>
        </w:tc>
        <w:tc>
          <w:tcPr>
            <w:tcW w:w="1140" w:type="dxa"/>
          </w:tcPr>
          <w:p w14:paraId="340BB2E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3208</w:t>
            </w:r>
          </w:p>
          <w:p w14:paraId="3FDA5CF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(30.7%)</w:t>
            </w:r>
          </w:p>
        </w:tc>
        <w:tc>
          <w:tcPr>
            <w:tcW w:w="1170" w:type="dxa"/>
          </w:tcPr>
          <w:p w14:paraId="372E74C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801</w:t>
            </w:r>
          </w:p>
          <w:p w14:paraId="0C421351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(31.1%)</w:t>
            </w:r>
          </w:p>
        </w:tc>
      </w:tr>
      <w:tr w:rsidR="00E91932" w:rsidRPr="00D27631" w14:paraId="4B617A6A" w14:textId="77777777" w:rsidTr="00F12F77">
        <w:tc>
          <w:tcPr>
            <w:tcW w:w="1760" w:type="dxa"/>
          </w:tcPr>
          <w:p w14:paraId="382EB519" w14:textId="77777777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>FY2010-FY2011</w:t>
            </w:r>
          </w:p>
        </w:tc>
        <w:tc>
          <w:tcPr>
            <w:tcW w:w="1116" w:type="dxa"/>
          </w:tcPr>
          <w:p w14:paraId="72E65D4A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26,166</w:t>
            </w:r>
          </w:p>
          <w:p w14:paraId="0A95DE9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(35.5%)</w:t>
            </w:r>
          </w:p>
        </w:tc>
        <w:tc>
          <w:tcPr>
            <w:tcW w:w="1169" w:type="dxa"/>
          </w:tcPr>
          <w:p w14:paraId="3289005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9148</w:t>
            </w:r>
          </w:p>
          <w:p w14:paraId="4CDE563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(44.1%)</w:t>
            </w:r>
          </w:p>
        </w:tc>
        <w:tc>
          <w:tcPr>
            <w:tcW w:w="1258" w:type="dxa"/>
          </w:tcPr>
          <w:p w14:paraId="089DF1D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16,007</w:t>
            </w:r>
          </w:p>
          <w:p w14:paraId="2E54977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(34.6%)</w:t>
            </w:r>
          </w:p>
        </w:tc>
        <w:tc>
          <w:tcPr>
            <w:tcW w:w="1169" w:type="dxa"/>
          </w:tcPr>
          <w:p w14:paraId="7E442E9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6510</w:t>
            </w:r>
          </w:p>
          <w:p w14:paraId="18BD0A3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(42.8%)</w:t>
            </w:r>
          </w:p>
        </w:tc>
        <w:tc>
          <w:tcPr>
            <w:tcW w:w="1258" w:type="dxa"/>
          </w:tcPr>
          <w:p w14:paraId="273D970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6554</w:t>
            </w:r>
          </w:p>
          <w:p w14:paraId="00D8BAF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(38.5%)</w:t>
            </w:r>
          </w:p>
        </w:tc>
        <w:tc>
          <w:tcPr>
            <w:tcW w:w="1115" w:type="dxa"/>
          </w:tcPr>
          <w:p w14:paraId="15898F7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1433</w:t>
            </w:r>
          </w:p>
          <w:p w14:paraId="59528E9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(48.8%)</w:t>
            </w:r>
          </w:p>
        </w:tc>
        <w:tc>
          <w:tcPr>
            <w:tcW w:w="1140" w:type="dxa"/>
          </w:tcPr>
          <w:p w14:paraId="4F36316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3605</w:t>
            </w:r>
          </w:p>
          <w:p w14:paraId="6D132C04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(34.4%)</w:t>
            </w:r>
          </w:p>
        </w:tc>
        <w:tc>
          <w:tcPr>
            <w:tcW w:w="1170" w:type="dxa"/>
          </w:tcPr>
          <w:p w14:paraId="138C743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1205</w:t>
            </w:r>
          </w:p>
          <w:p w14:paraId="0E54197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(46.8%)</w:t>
            </w:r>
          </w:p>
        </w:tc>
      </w:tr>
      <w:tr w:rsidR="00E91932" w:rsidRPr="0075736D" w14:paraId="4D134308" w14:textId="77777777" w:rsidTr="00F12F77">
        <w:tc>
          <w:tcPr>
            <w:tcW w:w="1760" w:type="dxa"/>
          </w:tcPr>
          <w:p w14:paraId="75A21756" w14:textId="77777777" w:rsidR="00E91932" w:rsidRPr="00D27631" w:rsidRDefault="00E91932" w:rsidP="00F12F77">
            <w:pPr>
              <w:rPr>
                <w:rFonts w:cstheme="minorHAnsi"/>
              </w:rPr>
            </w:pPr>
            <w:r w:rsidRPr="00D27631">
              <w:rPr>
                <w:rFonts w:cstheme="minorHAnsi"/>
              </w:rPr>
              <w:t>FY2012-FY2014</w:t>
            </w:r>
          </w:p>
        </w:tc>
        <w:tc>
          <w:tcPr>
            <w:tcW w:w="1116" w:type="dxa"/>
          </w:tcPr>
          <w:p w14:paraId="66662E7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24,131</w:t>
            </w:r>
          </w:p>
          <w:p w14:paraId="791228C7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(32.7%)</w:t>
            </w:r>
          </w:p>
        </w:tc>
        <w:tc>
          <w:tcPr>
            <w:tcW w:w="1169" w:type="dxa"/>
          </w:tcPr>
          <w:p w14:paraId="48B3636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2893</w:t>
            </w:r>
          </w:p>
          <w:p w14:paraId="24F99C9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(14.0%)</w:t>
            </w:r>
          </w:p>
        </w:tc>
        <w:tc>
          <w:tcPr>
            <w:tcW w:w="1258" w:type="dxa"/>
          </w:tcPr>
          <w:p w14:paraId="16F85652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14,685</w:t>
            </w:r>
          </w:p>
          <w:p w14:paraId="501453F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(31.8%)</w:t>
            </w:r>
          </w:p>
        </w:tc>
        <w:tc>
          <w:tcPr>
            <w:tcW w:w="1169" w:type="dxa"/>
          </w:tcPr>
          <w:p w14:paraId="36E706B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1586</w:t>
            </w:r>
          </w:p>
          <w:p w14:paraId="57F8C92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(10.4%)</w:t>
            </w:r>
          </w:p>
        </w:tc>
        <w:tc>
          <w:tcPr>
            <w:tcW w:w="1258" w:type="dxa"/>
          </w:tcPr>
          <w:p w14:paraId="7E4AE6D6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5793</w:t>
            </w:r>
          </w:p>
          <w:p w14:paraId="1A86ACFC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(34.0%)</w:t>
            </w:r>
          </w:p>
        </w:tc>
        <w:tc>
          <w:tcPr>
            <w:tcW w:w="1115" w:type="dxa"/>
          </w:tcPr>
          <w:p w14:paraId="3BA70229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736</w:t>
            </w:r>
          </w:p>
          <w:p w14:paraId="110AA4BB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(25.1%)</w:t>
            </w:r>
          </w:p>
        </w:tc>
        <w:tc>
          <w:tcPr>
            <w:tcW w:w="1140" w:type="dxa"/>
          </w:tcPr>
          <w:p w14:paraId="605E587F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3653</w:t>
            </w:r>
          </w:p>
          <w:p w14:paraId="1E75F3AE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(34.9%)</w:t>
            </w:r>
          </w:p>
        </w:tc>
        <w:tc>
          <w:tcPr>
            <w:tcW w:w="1170" w:type="dxa"/>
          </w:tcPr>
          <w:p w14:paraId="2E121123" w14:textId="77777777" w:rsidR="00E91932" w:rsidRPr="00D27631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571</w:t>
            </w:r>
          </w:p>
          <w:p w14:paraId="062824AA" w14:textId="77777777" w:rsidR="00E91932" w:rsidRPr="0075736D" w:rsidRDefault="00E91932" w:rsidP="00F12F77">
            <w:pPr>
              <w:jc w:val="center"/>
              <w:rPr>
                <w:rFonts w:cstheme="minorHAnsi"/>
              </w:rPr>
            </w:pPr>
            <w:r w:rsidRPr="00D27631">
              <w:rPr>
                <w:rFonts w:cstheme="minorHAnsi"/>
              </w:rPr>
              <w:t>(22.2%)</w:t>
            </w:r>
            <w:bookmarkStart w:id="0" w:name="_GoBack"/>
            <w:bookmarkEnd w:id="0"/>
          </w:p>
        </w:tc>
      </w:tr>
    </w:tbl>
    <w:p w14:paraId="76FF695D" w14:textId="77777777" w:rsidR="00E91932" w:rsidRPr="0075736D" w:rsidRDefault="00E91932" w:rsidP="00E91932">
      <w:pPr>
        <w:spacing w:after="0" w:line="240" w:lineRule="auto"/>
        <w:rPr>
          <w:rFonts w:cstheme="minorHAnsi"/>
        </w:rPr>
      </w:pPr>
    </w:p>
    <w:p w14:paraId="3F79FE5C" w14:textId="77777777" w:rsidR="00E91932" w:rsidRPr="0075736D" w:rsidRDefault="00E91932" w:rsidP="00E91932">
      <w:pPr>
        <w:rPr>
          <w:rFonts w:cstheme="minorHAnsi"/>
        </w:rPr>
      </w:pPr>
    </w:p>
    <w:p w14:paraId="4417D3CE" w14:textId="77777777" w:rsidR="00DF5438" w:rsidRDefault="00D27631"/>
    <w:sectPr w:rsidR="00DF5438" w:rsidSect="00D276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932"/>
    <w:rsid w:val="004534FF"/>
    <w:rsid w:val="006218E8"/>
    <w:rsid w:val="007244F9"/>
    <w:rsid w:val="00993DCD"/>
    <w:rsid w:val="00D27631"/>
    <w:rsid w:val="00E13A61"/>
    <w:rsid w:val="00E91932"/>
    <w:rsid w:val="00EF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8A714"/>
  <w15:chartTrackingRefBased/>
  <w15:docId w15:val="{C7ABA98C-906E-4A5D-8978-D3228477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93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F59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Forster, Jeri</dc:creator>
  <cp:keywords/>
  <dc:description/>
  <cp:lastModifiedBy>ALBAN CANDIDUS J</cp:lastModifiedBy>
  <cp:revision>5</cp:revision>
  <dcterms:created xsi:type="dcterms:W3CDTF">2022-11-14T00:56:00Z</dcterms:created>
  <dcterms:modified xsi:type="dcterms:W3CDTF">2022-12-10T13:49:00Z</dcterms:modified>
</cp:coreProperties>
</file>