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B0ABC" w14:textId="1DF63308" w:rsidR="00BC3705" w:rsidRPr="0002446A" w:rsidRDefault="00BC3705" w:rsidP="00BC3705">
      <w:pPr>
        <w:spacing w:after="0"/>
      </w:pPr>
      <w:r>
        <w:t xml:space="preserve">Supplementary </w:t>
      </w:r>
      <w:r w:rsidRPr="0002446A">
        <w:t xml:space="preserve">Table </w:t>
      </w:r>
      <w:r w:rsidR="00AE36FA">
        <w:t>2</w:t>
      </w:r>
      <w:r w:rsidRPr="0002446A">
        <w:t>. Annual distribution of amputations by age group</w:t>
      </w:r>
      <w:r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2E5940" w14:paraId="4171D272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97C728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C022D8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205A617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C1903B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5C6F309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C6684AC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3FCA39D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E1D6B85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B28A9C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7C4C79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8EBAF0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A66221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0F56C4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8081AE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FBE04D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D8DFFC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15A39D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326213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E95AE6" w14:textId="1CB79878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512E41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684177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A44182" w14:textId="77777777" w:rsidR="00871E44" w:rsidRPr="002E5940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BC3705" w:rsidRPr="002E5940" w14:paraId="3D89A937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A33E6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9E9B5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2BB085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3CC00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19EFFF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BCEA58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1B052F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46B35A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FF7225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EE0E9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B1C74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372A0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54986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6767E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0AFE5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CCF4A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D26D5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BA08D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F2C0BB" w14:textId="3347993C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-38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D8937D" w14:textId="7413D2F0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b/>
                <w:bCs/>
                <w:sz w:val="16"/>
                <w:szCs w:val="16"/>
              </w:rPr>
              <w:t>048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9ED5D1" w14:textId="33FB6D25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7D5745" w14:textId="6E020932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124</w:t>
            </w:r>
          </w:p>
        </w:tc>
      </w:tr>
      <w:tr w:rsidR="00BC3705" w:rsidRPr="002E5940" w14:paraId="60C84CDD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2D87D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EC0E2F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8CF65A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77CC98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94B5F6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B9726D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0B8EF3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1BD581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7EA092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6F0FD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BF74A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EC45C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3E965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1ABC1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AF479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5AB91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7B482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8CC64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9E98A3" w14:textId="14229774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-45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5263B5" w14:textId="6D0D57FE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083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C7DCF7" w14:textId="6F4DC0B1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241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274AAC6" w14:textId="60FAB6E2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054</w:t>
            </w:r>
          </w:p>
        </w:tc>
      </w:tr>
      <w:tr w:rsidR="00BC3705" w:rsidRPr="002E5940" w14:paraId="0BBCC3CD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39997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FC0781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5CCD84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E933E7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1D141E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3DA753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ECEA1B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81E837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5A6E0B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07E74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40995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474C7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4D2B0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777A9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A5BEC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95AC2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FAC47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4FD0B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06BAE6" w14:textId="728FE474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-8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3CC8E0" w14:textId="3D7733C2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717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F2D924" w14:textId="0434C99C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F813AE2" w14:textId="0CD7912E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130</w:t>
            </w:r>
          </w:p>
        </w:tc>
      </w:tr>
      <w:tr w:rsidR="00BC3705" w:rsidRPr="002E5940" w14:paraId="6375930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B03ED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B671D0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D2C4A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9D0275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182368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B72D7E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FD159E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72304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0B40E2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90DF7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DAA40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D2EC9F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C47F4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F164B0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B06FF5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C3D06F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2028A2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C3C7CA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D44A4D" w14:textId="46FB727C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-47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335579" w14:textId="0CDA8A43" w:rsidR="00BC3705" w:rsidRPr="002E5940" w:rsidRDefault="00BC3705" w:rsidP="006B0D69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62D335" w14:textId="369C361E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389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04D6055" w14:textId="01584A5B" w:rsidR="00BC3705" w:rsidRPr="002E5940" w:rsidRDefault="00BC3705" w:rsidP="006B0D69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2E5940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</w:t>
            </w:r>
            <w:r w:rsidR="00AE36FA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.</w:t>
            </w:r>
            <w:r w:rsidRPr="002E5940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010</w:t>
            </w:r>
          </w:p>
        </w:tc>
      </w:tr>
      <w:tr w:rsidR="00BC3705" w:rsidRPr="002E5940" w14:paraId="1EEEC13F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96D1B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4F7D5E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2D523B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C8949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AF99F5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5631D8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66FC79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948AAA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3C75E0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6EDD1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250EE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B89ED0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B15992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C5FEDF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CF79C4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97F3C5A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3B351E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719371" w14:textId="77777777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195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324432" w14:textId="4D6548B9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-28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6F0C9B" w14:textId="3F2235F7" w:rsidR="00BC3705" w:rsidRPr="002E5940" w:rsidRDefault="00BC3705" w:rsidP="006B0D69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057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35300" w14:textId="3FA628BF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6D405C9" w14:textId="1FE00B50" w:rsidR="00BC3705" w:rsidRPr="002E5940" w:rsidRDefault="00BC3705" w:rsidP="006B0D69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2E5940">
              <w:rPr>
                <w:rFonts w:ascii="Arial" w:eastAsia="Arial" w:hAnsi="Arial" w:cs="Arial"/>
                <w:color w:val="010205"/>
                <w:sz w:val="16"/>
                <w:szCs w:val="16"/>
              </w:rPr>
              <w:t>0</w:t>
            </w:r>
            <w:r w:rsidR="00AE36FA">
              <w:rPr>
                <w:rFonts w:ascii="Arial" w:eastAsia="Arial" w:hAnsi="Arial" w:cs="Arial"/>
                <w:color w:val="010205"/>
                <w:sz w:val="16"/>
                <w:szCs w:val="16"/>
              </w:rPr>
              <w:t>.</w:t>
            </w:r>
            <w:r w:rsidRPr="002E5940">
              <w:rPr>
                <w:rFonts w:ascii="Arial" w:eastAsia="Arial" w:hAnsi="Arial" w:cs="Arial"/>
                <w:color w:val="010205"/>
                <w:sz w:val="16"/>
                <w:szCs w:val="16"/>
              </w:rPr>
              <w:t>208</w:t>
            </w:r>
          </w:p>
        </w:tc>
      </w:tr>
      <w:tr w:rsidR="00BC3705" w:rsidRPr="002E5940" w14:paraId="27066416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783D7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7DAE52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97059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3BDDFD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642576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A212CF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5C6F24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C4A1D0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248AA6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BEEE5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CB4CA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48EF4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1112C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09F97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B330C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631C2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3B160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C8BD9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224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1D5843" w14:textId="415811C5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+9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FF475" w14:textId="4610BAA9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E1F88F" w14:textId="4344876B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8094770" w14:textId="61EA16EC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901</w:t>
            </w:r>
          </w:p>
        </w:tc>
      </w:tr>
      <w:tr w:rsidR="00BC3705" w:rsidRPr="002E5940" w14:paraId="5B30ACEC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3A7603" w14:textId="77777777" w:rsidR="00BC3705" w:rsidRPr="002E5940" w:rsidRDefault="00BC3705" w:rsidP="006B0D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CCE18A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945DB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BDB0A6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D2B90C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B5DD6F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A0CB62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4B573C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02853C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226D4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C820C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9E4B2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B627B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1E0CF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E535A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4734A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BC02B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C0559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9F2231" w14:textId="43BFB8B5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-10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EFAA70" w14:textId="6D90F3C8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515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6A4F40" w14:textId="3184F008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16F0572" w14:textId="1B687F64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</w:tr>
      <w:tr w:rsidR="00BC3705" w:rsidRPr="002E5940" w14:paraId="65AC19E3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66B0A6" w14:textId="77777777" w:rsidR="00BC3705" w:rsidRPr="002E5940" w:rsidRDefault="00BC3705" w:rsidP="006B0D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93C51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2FDF0A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3053D8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15891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438B0D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DE4E32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0EB07B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94BCD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1C91F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197E9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1B0F7F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2E596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2864D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B23EB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1CB07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A9E79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25BAE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80DA10" w14:textId="7B8FFFAD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+21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3A41A0" w14:textId="5556C196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462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F4583D" w14:textId="44CD5B59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E9F014" w14:textId="5E86BC9E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883</w:t>
            </w:r>
          </w:p>
        </w:tc>
      </w:tr>
      <w:tr w:rsidR="00BC3705" w:rsidRPr="002E5940" w14:paraId="2E26C9A0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6A0597" w14:textId="77777777" w:rsidR="00BC3705" w:rsidRPr="002E5940" w:rsidRDefault="00BC3705" w:rsidP="006B0D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C65297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FF41870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25A5DA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C8794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E1AB4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474A0C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47DD6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505E20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BE15E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5BA25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6F2EC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62865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C7F3F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E663E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948A3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8710E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A08592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312474" w14:textId="5BD1B09A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+87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505E11" w14:textId="04692924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227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35898B" w14:textId="5279B27B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</w:rPr>
              <w:t>050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AEA6B65" w14:textId="0178581D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E36FA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2E5940"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</w:tr>
      <w:tr w:rsidR="00BC3705" w:rsidRPr="002E5940" w14:paraId="474A90BA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11C0FD" w14:textId="77777777" w:rsidR="00BC3705" w:rsidRPr="002E5940" w:rsidRDefault="00BC3705" w:rsidP="006B0D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12576C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4AE4C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5382F8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7849B4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545939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3CB6F1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430B4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C14607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C5552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607B2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626E8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36EA3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C40A2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C699F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0E699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F6525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C10D0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1D74F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1D4D7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1ECB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5295D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BC3705" w:rsidRPr="002E5940" w14:paraId="6B1F7E4E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9EF794" w14:textId="77777777" w:rsidR="00BC3705" w:rsidRPr="002E5940" w:rsidRDefault="00BC3705" w:rsidP="006B0D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E594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78CB19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B860356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F3AE27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0EE28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315DD3E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8D558D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BDBDE5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92ABDD9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C22ED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8C7FAB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0AA38D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314FBC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CCAE58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495803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C2301A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BC1417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5B6424" w14:textId="77777777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1086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1D6BE1" w14:textId="22F9DC0E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-22</w:t>
            </w:r>
            <w:r w:rsidR="00AE36F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sz w:val="16"/>
                <w:szCs w:val="16"/>
                <w:lang w:val="en-US"/>
              </w:rPr>
              <w:t>09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C0766B" w14:textId="35EC59D2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8BE55B" w14:textId="46C16FA3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415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EA788D" w14:textId="3027638A" w:rsidR="00BC3705" w:rsidRPr="002E5940" w:rsidRDefault="00BC3705" w:rsidP="006B0D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 w:rsidR="00AE36F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2E594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007</w:t>
            </w:r>
          </w:p>
        </w:tc>
      </w:tr>
    </w:tbl>
    <w:p w14:paraId="323D6DCF" w14:textId="23751666" w:rsidR="00BC3705" w:rsidRPr="004537D9" w:rsidRDefault="00DC57CF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*change in frequency between the early cohort and the current cohort;</w:t>
      </w:r>
      <w:r>
        <w:rPr>
          <w:i/>
          <w:iCs/>
          <w:sz w:val="16"/>
          <w:szCs w:val="16"/>
        </w:rPr>
        <w:t xml:space="preserve">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79AA7CFB" w14:textId="77777777" w:rsidR="00BC3705" w:rsidRDefault="00BC3705" w:rsidP="00BC3705">
      <w:pPr>
        <w:spacing w:after="0"/>
      </w:pPr>
    </w:p>
    <w:p w14:paraId="7B412C2F" w14:textId="77777777" w:rsidR="00AE36FA" w:rsidRDefault="00AE36FA" w:rsidP="00BC3705">
      <w:pPr>
        <w:spacing w:after="0"/>
      </w:pPr>
    </w:p>
    <w:p w14:paraId="1C89A0C6" w14:textId="7F8A2221" w:rsidR="00BC3705" w:rsidRPr="0002446A" w:rsidRDefault="00AE36FA" w:rsidP="00BC3705">
      <w:pPr>
        <w:spacing w:after="0"/>
      </w:pPr>
      <w:r>
        <w:t xml:space="preserve">Supplementary </w:t>
      </w:r>
      <w:r w:rsidRPr="0002446A">
        <w:t xml:space="preserve">Table </w:t>
      </w:r>
      <w:r>
        <w:t>3</w:t>
      </w:r>
      <w:r w:rsidR="00BC3705" w:rsidRPr="0002446A">
        <w:t>. Annual distribution of burns and corrosions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AB0AE4" w14:paraId="149C659A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E97B8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34112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83DB3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7DAE1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8C6B6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01B13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F8D13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8002D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F9478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3AA49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C83F4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30FA6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026F2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6ECDB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D68EE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35920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2F18E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DAA53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010647" w14:textId="54949D4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5A765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7B737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9D0C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AB0AE4" w14:paraId="37ADBE5C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274A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72DF5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F0272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1A4B9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D2026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B3AFB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69E2F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34060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D70EB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5D08F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2D5D7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68975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82EC6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B2FDC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BFCD5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36102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155CF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9C323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3E6010" w14:textId="30AA456A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-12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F80C9F" w14:textId="1C8CB298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527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08FC31" w14:textId="56782AC3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073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BFA1C5" w14:textId="2A22E120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310</w:t>
            </w:r>
          </w:p>
        </w:tc>
      </w:tr>
      <w:tr w:rsidR="00871E44" w:rsidRPr="00AB0AE4" w14:paraId="22B64440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6CA75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5B846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FF2285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801BCA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AE93C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569107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A97BC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FE2CF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1048B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C167E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BC965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E1282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CE4D1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712F6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350C9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2FD15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7EFF8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1CA5D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1423B8" w14:textId="40E49F2A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AB1D29" w14:textId="271ED07B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812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8AAD80" w14:textId="3BD65911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2EC7DD" w14:textId="5965EA29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797</w:t>
            </w:r>
          </w:p>
        </w:tc>
      </w:tr>
      <w:tr w:rsidR="00871E44" w:rsidRPr="00AB0AE4" w14:paraId="358DCA40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65125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7E155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D063E4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38F9A5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21856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06986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1284A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7812E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7AC52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EAEFD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00EB0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45E53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76DE6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3FA99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5A670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2ED7C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18A02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C5784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344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A3E96C" w14:textId="49502989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+49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3EC5D4" w14:textId="3FF69F4F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004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81794" w14:textId="0AFCFE46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273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8ED6022" w14:textId="4D4FFAAD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038</w:t>
            </w:r>
          </w:p>
        </w:tc>
      </w:tr>
      <w:tr w:rsidR="00871E44" w:rsidRPr="00AB0AE4" w14:paraId="68F4E853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94C12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C3E9F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F2691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B5729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BF9D44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A51CEA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71F0A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12A068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449CE1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74797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65732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0032C1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A7F2CC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1A7065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56CF4B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5B7313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5A5913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17F815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298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9510B9" w14:textId="024B839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+70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AF73E7" w14:textId="01BDD2A8" w:rsidR="00871E44" w:rsidRPr="00AB0AE4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E57EF" w14:textId="489DDEBC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344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E803EC6" w14:textId="43A241C8" w:rsidR="00871E44" w:rsidRPr="00AB0AE4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AB0AE4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.</w:t>
            </w:r>
            <w:r w:rsidRPr="00AB0AE4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017</w:t>
            </w:r>
          </w:p>
        </w:tc>
      </w:tr>
      <w:tr w:rsidR="00871E44" w:rsidRPr="00AB0AE4" w14:paraId="0E39A20B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81B36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CC954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872E8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113FF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D0E7A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53358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384EC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F3436D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1288F3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0A811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0799A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9ED2B8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06AD05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2859EE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0ED361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9D01ADC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A355F8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25E23B" w14:textId="77777777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271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64FB26" w14:textId="3944A0E9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+48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03DB9D" w14:textId="142E73BD" w:rsidR="00871E44" w:rsidRPr="00AB0AE4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003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0CE4B6" w14:textId="01507CFA" w:rsidR="00871E44" w:rsidRPr="00AB0AE4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322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1AEE951" w14:textId="646DA8C0" w:rsidR="00871E44" w:rsidRPr="00AB0AE4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AB0AE4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.</w:t>
            </w:r>
            <w:r w:rsidRPr="00AB0AE4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022</w:t>
            </w:r>
          </w:p>
        </w:tc>
      </w:tr>
      <w:tr w:rsidR="00871E44" w:rsidRPr="00AB0AE4" w14:paraId="40279E1E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0A3CC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C9EA9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39965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489E1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E6553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60E06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28E723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DC07FD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F66A6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5CA37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F8195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F039C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E4683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7F201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FF9DF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5D38F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5E78A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4859B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A7A025" w14:textId="4EADE59C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+51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B78848" w14:textId="5E36F2F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028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F3E7A8" w14:textId="7AD08C9C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403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F0AE608" w14:textId="38741B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008</w:t>
            </w:r>
          </w:p>
        </w:tc>
      </w:tr>
      <w:tr w:rsidR="00871E44" w:rsidRPr="00AB0AE4" w14:paraId="4DB95BE8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E9BD3D" w14:textId="77777777" w:rsidR="00871E44" w:rsidRPr="00AB0AE4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0DACE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BAF927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992593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763E9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4D1BD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E32359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3FA37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F6E3D5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33B57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C4F93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9A415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C8CE6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A39A5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65C42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236C0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F5250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9A9CE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82A443" w14:textId="325E74B0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+50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E45D5B" w14:textId="1CE46188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b/>
                <w:bCs/>
                <w:sz w:val="16"/>
                <w:szCs w:val="16"/>
              </w:rPr>
              <w:t>038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DE3CAE" w14:textId="097F981F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BCACA23" w14:textId="149EB7D1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076</w:t>
            </w:r>
          </w:p>
        </w:tc>
      </w:tr>
      <w:tr w:rsidR="00871E44" w:rsidRPr="00AB0AE4" w14:paraId="64F5E86D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07C027" w14:textId="77777777" w:rsidR="00871E44" w:rsidRPr="00AB0AE4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636F1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8A96D7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D868B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35CDB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2260F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FEDC78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00B846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4E3CD9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52259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78091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02647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D6102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35EAC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7D9D6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0B631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E51C8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84699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D2C98E" w14:textId="6DA71203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+29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8AF2F3" w14:textId="4BDD3F7E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972E1F" w14:textId="16F40433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042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3D10692" w14:textId="1EDB4D3D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</w:tr>
      <w:tr w:rsidR="00871E44" w:rsidRPr="00AB0AE4" w14:paraId="4B59746C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E29230" w14:textId="77777777" w:rsidR="00871E44" w:rsidRPr="00AB0AE4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0F073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93AEC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A4E92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39237D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B76154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1BA95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C3BAF2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BAD7A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F14C1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00B6F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780CC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9003F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F4FF5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F5441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41EDC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4B2FA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6FDD0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7F3AB3" w14:textId="4859A89B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-13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FBA0BE" w14:textId="2AAC62CE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762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52904F" w14:textId="57F22C36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2770722" w14:textId="3CC98904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AB0AE4">
              <w:rPr>
                <w:rFonts w:ascii="Arial" w:hAnsi="Arial" w:cs="Arial"/>
                <w:color w:val="000000"/>
                <w:sz w:val="16"/>
                <w:szCs w:val="16"/>
              </w:rPr>
              <w:t>818</w:t>
            </w:r>
          </w:p>
        </w:tc>
      </w:tr>
      <w:tr w:rsidR="00871E44" w:rsidRPr="00AB0AE4" w14:paraId="4B815B9F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D4419B" w14:textId="77777777" w:rsidR="00871E44" w:rsidRPr="00AB0AE4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E5A02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3D4DD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DFCC8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B6435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41400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42694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CE3BC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86A2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6E509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16573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1CD92F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C4B1B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E3C5C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273199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A6670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CAD348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183EEE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331F2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3E19C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6F59E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D7F93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AB0AE4" w14:paraId="25E8D78C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A4C119" w14:textId="77777777" w:rsidR="00871E44" w:rsidRPr="00AB0AE4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B0A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90A9D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D1253B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8E06C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6B89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0355F6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059C8C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53B36D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172D2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2BC86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B3B084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87B262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D3522A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03D2C7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B9D4A3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1F61D5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9F90271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DF8FA0" w14:textId="7777777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</w:rPr>
              <w:t>1552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95E096" w14:textId="29407474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+29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sz w:val="16"/>
                <w:szCs w:val="16"/>
                <w:lang w:val="en-US"/>
              </w:rPr>
              <w:t>45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D5D72C" w14:textId="744C3317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AC966B" w14:textId="7D2FAF63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133BC5" w14:textId="26E1F992" w:rsidR="00871E44" w:rsidRPr="00AB0AE4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AB0A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006</w:t>
            </w:r>
          </w:p>
        </w:tc>
      </w:tr>
    </w:tbl>
    <w:p w14:paraId="70A1EDAC" w14:textId="5107C0BD" w:rsidR="00BC3705" w:rsidRPr="004537D9" w:rsidRDefault="00DC57CF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*change in frequency between the early cohort and the current cohort;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0F27DB32" w14:textId="77777777" w:rsidR="00BC3705" w:rsidRDefault="00BC3705" w:rsidP="00BC3705">
      <w:pPr>
        <w:spacing w:after="0"/>
      </w:pPr>
    </w:p>
    <w:p w14:paraId="0710BC73" w14:textId="77777777" w:rsidR="00BC3705" w:rsidRDefault="00BC3705" w:rsidP="00BC3705">
      <w:pPr>
        <w:spacing w:after="0"/>
      </w:pPr>
    </w:p>
    <w:p w14:paraId="281A2C7E" w14:textId="77777777" w:rsidR="00BC3705" w:rsidRDefault="00BC3705" w:rsidP="00BC3705">
      <w:pPr>
        <w:spacing w:after="0"/>
      </w:pPr>
    </w:p>
    <w:p w14:paraId="183058D2" w14:textId="77777777" w:rsidR="00AE36FA" w:rsidRDefault="00AE36FA" w:rsidP="00BC3705">
      <w:pPr>
        <w:spacing w:after="0"/>
      </w:pPr>
    </w:p>
    <w:p w14:paraId="63A6B848" w14:textId="77777777" w:rsidR="00AE36FA" w:rsidRDefault="00AE36FA" w:rsidP="00BC3705">
      <w:pPr>
        <w:spacing w:after="0"/>
      </w:pPr>
    </w:p>
    <w:p w14:paraId="135A590D" w14:textId="77777777" w:rsidR="00AE36FA" w:rsidRDefault="00AE36FA" w:rsidP="00BC3705">
      <w:pPr>
        <w:spacing w:after="0"/>
      </w:pPr>
    </w:p>
    <w:p w14:paraId="0F29B7C4" w14:textId="004CD133" w:rsidR="00BC3705" w:rsidRPr="0002446A" w:rsidRDefault="00AE36FA" w:rsidP="00BC3705">
      <w:pPr>
        <w:spacing w:after="0"/>
      </w:pPr>
      <w:r>
        <w:lastRenderedPageBreak/>
        <w:t xml:space="preserve">Supplementary </w:t>
      </w:r>
      <w:r w:rsidRPr="0002446A">
        <w:t xml:space="preserve">Table </w:t>
      </w:r>
      <w:r>
        <w:t>3</w:t>
      </w:r>
      <w:r w:rsidR="00BC3705" w:rsidRPr="0002446A">
        <w:t xml:space="preserve">. Annual distribution of </w:t>
      </w:r>
      <w:r w:rsidR="0089764E">
        <w:t>deep lacerations</w:t>
      </w:r>
      <w:r w:rsidR="00BC3705" w:rsidRPr="0002446A">
        <w:t xml:space="preserve">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5F72A2" w14:paraId="6041337E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7B93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473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701A1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A50F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5A82F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5FBA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84146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1080B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262A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B3816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1C270A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B69858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A3436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008936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40C153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9597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E5952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9811C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EF9905" w14:textId="2173D45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CE53D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7274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F1406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5F72A2" w14:paraId="2627CDB6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6154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FFD34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5946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51F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554A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196EC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BB3EE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69EF4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0C4C5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D929C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C257DE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55BFE5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39B1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14AA20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735EF7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B3129D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81EBCA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38183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396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054BF2" w14:textId="41A6BC8A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-2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3F6093" w14:textId="59ACA2C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879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68C331" w14:textId="1EA9416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021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14F5D6" w14:textId="291ADCF1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594</w:t>
            </w:r>
          </w:p>
        </w:tc>
      </w:tr>
      <w:tr w:rsidR="00871E44" w:rsidRPr="005F72A2" w14:paraId="2CA5DF34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0B97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AFE3E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C72E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161CB5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FC1B9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F8D30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5C4B9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14FDD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B5A03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3513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A35F0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25AD3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17393A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9F370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B312AF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848F3A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1B75B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3A582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735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55CDC8" w14:textId="7CA2810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+49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C428CF" w14:textId="4895D08E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5E34B0" w14:textId="4D073D59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E181336" w14:textId="2E9C6592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011</w:t>
            </w:r>
          </w:p>
        </w:tc>
      </w:tr>
      <w:tr w:rsidR="00871E44" w:rsidRPr="005F72A2" w14:paraId="4E674BA4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70869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E8FBC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0F7A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6C920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CF5A2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5F0C7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6E953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86014B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08466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D8138D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6EEA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7335C2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862D9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4B3A1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8002DF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EF492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BD521A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77B8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1624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0F035" w14:textId="03DF20CD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6C0FFF" w14:textId="0FA6869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AE954F" w14:textId="6DDA1D18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1A2D237" w14:textId="50D60A64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48C7BB3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CDAD3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7BF5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7778C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6083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ACCA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0CE583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71BE7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97083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1241BA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4583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2C24C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3010AC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A0770E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A83040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3DECFC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5B97016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60DF574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8E277A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1421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8D3FF9" w14:textId="0C9156B2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DC0654" w14:textId="289BD5D3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EB9A4F" w14:textId="6BB5BF55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58BA1B7" w14:textId="0633571F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1A7F664F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66806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59C6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310464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265E6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53C6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E0AA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7FC8D8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ECDB8C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366A2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3926AE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31BDD8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0DA9E7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A3BEF6A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85C8FF2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20B19F9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EF01DE1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CB711F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38E05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1262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021DBA" w14:textId="31CE4E4F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+32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3B390B" w14:textId="36B15180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0837FC" w14:textId="7DDBB454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5881FB" w14:textId="10EE38AA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003</w:t>
            </w:r>
          </w:p>
        </w:tc>
      </w:tr>
      <w:tr w:rsidR="00871E44" w:rsidRPr="005F72A2" w14:paraId="64C7AB2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849C5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6FC0C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0436B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6FE7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1DC3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D2856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557D4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B45F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4CBB5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FB155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C6EC4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0786C6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6E2C6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4F10F6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EE871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65C02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2D71B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4A6EE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1215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8EA310" w14:textId="146327B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12674A" w14:textId="3C092A6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1170DA" w14:textId="7A18BACA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F23357B" w14:textId="47AACBB5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25820FA5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FE5148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812DF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BCE46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36A3BC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D8407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0F5BA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3D19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0165C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F7AC9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CA400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B9050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70347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3E2433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A388C3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668C70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CA8C46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18310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1E3A4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706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AF7058" w14:textId="3C40B23E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+66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75B32D" w14:textId="1901B67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67A75B" w14:textId="5F8FBAC0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C8C1802" w14:textId="14D8938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285E8898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9EFDCB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7B07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E8E50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EA7052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7E5BB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290BF6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0B1F3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BA65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C327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CDA7B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1A80D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70C187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61405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2B3D6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E06E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EFD8C3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FF8B28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E6E19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359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69C010" w14:textId="79A7B07D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+69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FA0DF7" w14:textId="49B39E1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F682A4" w14:textId="0E85EB8B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3FE931D" w14:textId="09FD9C6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871E44" w:rsidRPr="005F72A2" w14:paraId="52B3F586" w14:textId="77777777" w:rsidTr="006B0D69">
        <w:trPr>
          <w:trHeight w:val="255"/>
        </w:trPr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AAE684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5A31B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F330D0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488B36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B57E7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665E0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5013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40C070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C7697D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AB2BE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DC11EB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4C4BA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A34E2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CEF7B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402CA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A0E3E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6D415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70A16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ED2E2E" w14:textId="31DA8334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+88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11906C" w14:textId="3290D16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DE66CA" w14:textId="42D5CB23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51A0810" w14:textId="661CF2F6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002</w:t>
            </w:r>
          </w:p>
        </w:tc>
      </w:tr>
      <w:tr w:rsidR="00871E44" w:rsidRPr="005F72A2" w14:paraId="53FD5C26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DEF9DB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24412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6E3E23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F6A0D4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28B561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671DA1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8C961C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B7ED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B0EC21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0383A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8246F2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8C93C2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B15903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4A64F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1079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D2062E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E7F6B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38972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0A5BFA" w14:textId="7BF38366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+316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7745E2" w14:textId="7C7E2858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C0D48E" w14:textId="0F3879BC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1A7232E" w14:textId="771412B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73CD6E56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C4FFBD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93B8A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425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1F7A9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354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CFB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C0BB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375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DC9EA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415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BF58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448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A15CA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6BAD5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413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3E67B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563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2009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618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40CDB7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632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C4C2F1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B724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EFD8D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638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15FD9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569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23F79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DE5E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7948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D7A493" w14:textId="46101AC9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+37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D1867A" w14:textId="26E0668D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20BF86" w14:textId="4C0249AD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702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606348" w14:textId="0E00F43C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</w:tr>
    </w:tbl>
    <w:p w14:paraId="2B0EC763" w14:textId="40D13703" w:rsidR="00BC3705" w:rsidRPr="004537D9" w:rsidRDefault="00DC57CF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*change in frequency between the early cohort and the current cohort;</w:t>
      </w:r>
      <w:r w:rsidR="00BC3705">
        <w:rPr>
          <w:i/>
          <w:iCs/>
          <w:sz w:val="16"/>
          <w:szCs w:val="16"/>
        </w:rPr>
        <w:t xml:space="preserve">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7103FB67" w14:textId="77777777" w:rsidR="00BC3705" w:rsidRDefault="00BC3705" w:rsidP="00BC3705">
      <w:pPr>
        <w:spacing w:after="0"/>
        <w:rPr>
          <w:i/>
          <w:iCs/>
        </w:rPr>
      </w:pPr>
    </w:p>
    <w:p w14:paraId="2D0B3110" w14:textId="77777777" w:rsidR="00AE36FA" w:rsidRDefault="00AE36FA" w:rsidP="00BC3705">
      <w:pPr>
        <w:spacing w:after="0"/>
        <w:rPr>
          <w:i/>
          <w:iCs/>
        </w:rPr>
      </w:pPr>
    </w:p>
    <w:p w14:paraId="40D08179" w14:textId="688256C3" w:rsidR="00BC3705" w:rsidRPr="0002446A" w:rsidRDefault="00AE36FA" w:rsidP="00BC3705">
      <w:pPr>
        <w:spacing w:after="0"/>
      </w:pPr>
      <w:r>
        <w:t xml:space="preserve">Supplementary </w:t>
      </w:r>
      <w:r w:rsidRPr="0002446A">
        <w:t xml:space="preserve">Table </w:t>
      </w:r>
      <w:r>
        <w:t>4</w:t>
      </w:r>
      <w:r w:rsidR="00BC3705" w:rsidRPr="0002446A">
        <w:t>. Annual distribution of metacarpal and finger fractures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5F72A2" w14:paraId="058AFF7C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03DDE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6452F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D0819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09255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EB965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F33F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DADE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9842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4797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7F77F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E2AC1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5AE6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F4C08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2F260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76ADC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8F0BE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C8D3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5622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829E7E" w14:textId="6414D698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07173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11C7A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265B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5F72A2" w14:paraId="30D2FC32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77FA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D50B5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218B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E27DF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079A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B5F0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CEC7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C67ED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FBCAF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0A5C0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1E4D0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21BCB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56C29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E7355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B414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C7E985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FA6356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5C03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F0670B" w14:textId="691C705C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AE0656" w14:textId="7F24F58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589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35D5F4" w14:textId="79BFDFF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5DBAC6" w14:textId="363768E3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221</w:t>
            </w:r>
          </w:p>
        </w:tc>
      </w:tr>
      <w:tr w:rsidR="00871E44" w:rsidRPr="005F72A2" w14:paraId="152DF27C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21E1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E16F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8A4F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2561B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02374D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B4531A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8E57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CD99B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58EF8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8F017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BDAD1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0A5544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19FA9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53273F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B9790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8649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C875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457B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9AE03F" w14:textId="7F3108F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+150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99D0F0" w14:textId="6F99F3FD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F1715C" w14:textId="1CD5C26D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F96BF19" w14:textId="76B667C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75E9A1E2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BC2E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5876F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0D80D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B90ED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02904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765CE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7BC8F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D839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D2192B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07A7A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B71A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7924E2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2CCC82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527F4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8DEE5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1B1D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55FC3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BA45D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381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15295C" w14:textId="3BA6CAC1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+74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E07E5E" w14:textId="5A1D3F8C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5CD516" w14:textId="562976C6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C676711" w14:textId="1956481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65438FD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F449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B36FD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AD741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E5CDC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1351C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3467D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E80F11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3AD992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D8736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BD0569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97AC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FB67219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5442B29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33883F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A2B337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661E73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4F12A4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EF260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374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92C4A4" w14:textId="27268244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8EA935" w14:textId="04A017CA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FE4A17" w14:textId="53E86BE1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D6D4D83" w14:textId="35D1A41D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05E3F5DE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F2825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8071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77F85D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23ED7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FE805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339C26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E4BD7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7447C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75B69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3EBB0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3EF52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42D9B6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2A6FD6D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B54FE0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6A37FE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96DD37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555AE2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070409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343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327609" w14:textId="6177026A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E6E38E" w14:textId="1E6D6BAE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322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B47F79" w14:textId="3DA55EC9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08B2A56" w14:textId="7B2CC033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308</w:t>
            </w:r>
          </w:p>
        </w:tc>
      </w:tr>
      <w:tr w:rsidR="00871E44" w:rsidRPr="005F72A2" w14:paraId="5659F734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5C0A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0074D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8E161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0F187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CE661F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48AE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537F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527F8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5F21B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41415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1911E5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46A15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BA7577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DD490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EB3D3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3B260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3D00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573B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332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89416C" w14:textId="0310FE08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+63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9F9C2F" w14:textId="7380106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009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3789A6" w14:textId="669AC3CD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0A85F3A" w14:textId="417483D4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002</w:t>
            </w:r>
          </w:p>
        </w:tc>
      </w:tr>
      <w:tr w:rsidR="00871E44" w:rsidRPr="005F72A2" w14:paraId="7C278534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6D7C81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4E346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3D67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4C8C96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E2B0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489FCA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CAE898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EDDF6F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598C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A6DDC5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AAB0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64D6EF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3A76A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89E35E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88672D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8F0D4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20EB3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EC1A3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226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B647CE" w14:textId="3EBE531A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+51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EDA10B" w14:textId="2234599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046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4822D4" w14:textId="760E9682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F6CCDFF" w14:textId="25E27F5E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014</w:t>
            </w:r>
          </w:p>
        </w:tc>
      </w:tr>
      <w:tr w:rsidR="00871E44" w:rsidRPr="005F72A2" w14:paraId="0012F741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2E065E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B6FB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ED3F4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A2172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5F3D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EC983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CA46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203100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8AE27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D1DD33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3D68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AE00B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0144C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B8A0F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70418F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33FAC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C4D27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CBE9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CFF9F2" w14:textId="25D5A1B8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+86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B494ED" w14:textId="04207421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C22409" w14:textId="4F5B1DEF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3ED423D" w14:textId="6D41B89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009</w:t>
            </w:r>
          </w:p>
        </w:tc>
      </w:tr>
      <w:tr w:rsidR="00871E44" w:rsidRPr="005F72A2" w14:paraId="59A761F4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A42AF6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1121F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50FF4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5E65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D62A1E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BEB13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63B8D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B7562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707FD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E530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56F4DA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A01B8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04B53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2A942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596C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B9AFC2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3C7CB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A49E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51177B" w14:textId="2B45764B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+213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E7BE4" w14:textId="4D83F0F9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008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E381C5" w14:textId="420A562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BF60EEC" w14:textId="5ED657C4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004</w:t>
            </w:r>
          </w:p>
        </w:tc>
      </w:tr>
      <w:tr w:rsidR="00871E44" w:rsidRPr="005F72A2" w14:paraId="0E57DB27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65AEFA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F65E6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91388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31ED4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68A80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02789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D942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DBD5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A1F4C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637DAA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CBC4C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F49FD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47C1E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8A445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1194F3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2FF89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04616C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E4624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9B08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908E7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B78BA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7681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1EB98FE7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7F1C97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78BA4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8E0A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38CE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4752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2197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BA163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F441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8E652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BCAEA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2A524A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47BFE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DE3F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3E846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6A3D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BB71EE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299A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1144B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2245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867BB9" w14:textId="5C774F1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+39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452E1E" w14:textId="2C8A5B7C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06FA6E" w14:textId="212EB11D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784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C23D62" w14:textId="12A67CD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</w:tr>
    </w:tbl>
    <w:p w14:paraId="4FD24657" w14:textId="44F65020" w:rsidR="00BC3705" w:rsidRPr="004537D9" w:rsidRDefault="00D51973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*change in frequency between the early cohort and the current cohort;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50E16500" w14:textId="77777777" w:rsidR="00BC3705" w:rsidRDefault="00BC3705" w:rsidP="00BC3705">
      <w:pPr>
        <w:spacing w:after="0"/>
      </w:pPr>
    </w:p>
    <w:p w14:paraId="71EC9254" w14:textId="77777777" w:rsidR="00BC3705" w:rsidRDefault="00BC3705" w:rsidP="00BC3705">
      <w:pPr>
        <w:spacing w:after="0"/>
      </w:pPr>
    </w:p>
    <w:p w14:paraId="1BB69ED9" w14:textId="77777777" w:rsidR="00BC3705" w:rsidRDefault="00BC3705" w:rsidP="00BC3705">
      <w:pPr>
        <w:spacing w:after="0"/>
      </w:pPr>
    </w:p>
    <w:p w14:paraId="6BD82360" w14:textId="77777777" w:rsidR="00AE36FA" w:rsidRDefault="00AE36FA" w:rsidP="00BC3705">
      <w:pPr>
        <w:spacing w:after="0"/>
      </w:pPr>
    </w:p>
    <w:p w14:paraId="5E0BDC5C" w14:textId="77777777" w:rsidR="00AE36FA" w:rsidRDefault="00AE36FA" w:rsidP="00BC3705">
      <w:pPr>
        <w:spacing w:after="0"/>
      </w:pPr>
    </w:p>
    <w:p w14:paraId="25FC6024" w14:textId="77777777" w:rsidR="00AE36FA" w:rsidRDefault="00AE36FA" w:rsidP="00BC3705">
      <w:pPr>
        <w:spacing w:after="0"/>
      </w:pPr>
    </w:p>
    <w:p w14:paraId="47F8A7E6" w14:textId="234CD846" w:rsidR="00BC3705" w:rsidRPr="0002446A" w:rsidRDefault="00AE36FA" w:rsidP="00BC3705">
      <w:pPr>
        <w:spacing w:after="0"/>
      </w:pPr>
      <w:r>
        <w:lastRenderedPageBreak/>
        <w:t xml:space="preserve">Supplementary </w:t>
      </w:r>
      <w:r w:rsidRPr="0002446A">
        <w:t xml:space="preserve">Table </w:t>
      </w:r>
      <w:r>
        <w:t>5</w:t>
      </w:r>
      <w:r w:rsidR="00BC3705" w:rsidRPr="0002446A">
        <w:t>. Annual distribution of sprains and strains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5F72A2" w14:paraId="3E4269AB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4DFD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0F1DE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B25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CB056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9BFC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25C1B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86011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E5C22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570FD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308711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E872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6B40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A87CD5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6DD41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28618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531CDA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AAA10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F0A04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426F21" w14:textId="41C92A83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AE37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A4715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9DD6B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5F72A2" w14:paraId="4D59E35E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DC9A6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1BBC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2BBEB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F6A0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D3BE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2DD5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62A4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5AED4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4D8B7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3EC49C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D7CA7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7DEE6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13086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B2C02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D815E6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1024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144309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08BB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1BF1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FB6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1B1FF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A6E2D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3536190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7478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2F2C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BBB819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36754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2EDE4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1119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171A5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5B8CF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63CEE5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90B2C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C26A1E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11EFF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D2B7C8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855029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05204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73FC5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DA547F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C7845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2C9F67" w14:textId="4B1AE029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+466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EBE2E5" w14:textId="3484A9B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C5909" w14:textId="38178E6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2A0930D" w14:textId="3582C70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38B5146F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B5A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85EBA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ADD5B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EC66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B28363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0B414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91A0C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D0DB9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F85E52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EB528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6E11D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33FD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69E60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4F077F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836F6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97A5A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BC035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9E9F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F27BA2" w14:textId="3772F61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+213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7DBED5" w14:textId="4BF5AB2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0EC812" w14:textId="7DA336D5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E1E3A73" w14:textId="113203B6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010</w:t>
            </w:r>
          </w:p>
        </w:tc>
      </w:tr>
      <w:tr w:rsidR="00871E44" w:rsidRPr="005F72A2" w14:paraId="3F93B7B7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DDCB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C869E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B943DC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112DA3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B4AC23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E0A1F2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55943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6E32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A96033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80563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1B45FB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C94327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7220E2D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86BA7B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BACA3E6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1896A2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F578F4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1F989D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2E9D5F" w14:textId="0FEF7658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+200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58134A" w14:textId="2344B97C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E8C630" w14:textId="0FC0C375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5080425" w14:textId="1DDB31E0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  <w:t>047</w:t>
            </w:r>
          </w:p>
        </w:tc>
      </w:tr>
      <w:tr w:rsidR="00871E44" w:rsidRPr="005F72A2" w14:paraId="5871C611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FBAAC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D2FF6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69C5F2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7FBC5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C7E6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E57B3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1B55A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55DD9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C5CF8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5ACC45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FF5C2B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23C5A72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066B16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B1F05A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B5E7E7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325956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E1A767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DFCE3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F61B58" w14:textId="2D6E9D74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+44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83EE3E" w14:textId="68DAB810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481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5780E3" w14:textId="4C174B40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F85F6D" w14:textId="2ADA48B9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158</w:t>
            </w:r>
          </w:p>
        </w:tc>
      </w:tr>
      <w:tr w:rsidR="00871E44" w:rsidRPr="005F72A2" w14:paraId="64E818F7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C8627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76B6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6374CE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28E76C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E70E02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B551DA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5F5A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1DABE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15839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0B2E26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A3A6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63D9D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4D653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D3E1BA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2B8ADE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1F3C8D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06C9ED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15B96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767976" w14:textId="7E6B839A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+433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1E83EC" w14:textId="331E0D58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006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B7EFB1" w14:textId="5398EE5B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E7335EA" w14:textId="01C2536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002</w:t>
            </w:r>
          </w:p>
        </w:tc>
      </w:tr>
      <w:tr w:rsidR="00871E44" w:rsidRPr="005F72A2" w14:paraId="1752E20A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129618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14F2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1B3ABB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D068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A540C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6F798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9584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30C3AD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73A4D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C8A44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653A8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27E20A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BB84C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85D0CB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4BEC13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0766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7EB58A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B5EF7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B0836A" w14:textId="7BC8BBF9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+233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AE7BE2" w14:textId="59F47F3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051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D3690A" w14:textId="78396D9A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771799A" w14:textId="70143835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024</w:t>
            </w:r>
          </w:p>
        </w:tc>
      </w:tr>
      <w:tr w:rsidR="00871E44" w:rsidRPr="005F72A2" w14:paraId="6F31BC12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B64BFC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8DDEC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A88F8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95EA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D42E8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CBFC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E9C0D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3C5030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112BE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CD53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11752A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6CB875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1331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06F22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28A39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BCBB5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1052B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5DDC0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CE4CA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5EDD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678B3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B53F6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28F97597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08E530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4D5CF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F3891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DEA3F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14479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F1E28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C8CD9F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291E9F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2CA57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7AFE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46FCD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023C16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6BED8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87183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B861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37F5B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E479C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21E0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9C409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67996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74100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298BF8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77AA81C7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20F4E1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5F19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52F1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0AB3A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99DA7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5DE84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A5EE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BE490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038FC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DAF3B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683D94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B33A2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6E299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E1B4FF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8D720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FF764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0E3FBA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38DE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AD4F0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BDB99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861E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5331C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656A311A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41963E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2DB8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0D75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55208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CDCB6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0263D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BD65D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F95D3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7A25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BF5F3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5952B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6BF090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9CA478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27EFB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7245D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26DAA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29ED9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F8622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D9EA4D" w14:textId="3F84A42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+70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51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FE631D" w14:textId="0D499CE2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004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2D32E5" w14:textId="0E7A14BA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586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062945" w14:textId="6A584C3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</w:tr>
    </w:tbl>
    <w:p w14:paraId="35EAA829" w14:textId="32263CF1" w:rsidR="00BC3705" w:rsidRPr="004537D9" w:rsidRDefault="00D51973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*change in frequency between the early cohort and the current cohort;</w:t>
      </w:r>
      <w:r w:rsidR="00BC3705">
        <w:rPr>
          <w:i/>
          <w:iCs/>
          <w:sz w:val="16"/>
          <w:szCs w:val="16"/>
        </w:rPr>
        <w:t xml:space="preserve">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0641EE16" w14:textId="77777777" w:rsidR="00BC3705" w:rsidRDefault="00BC3705" w:rsidP="00BC3705">
      <w:pPr>
        <w:spacing w:after="0"/>
      </w:pPr>
    </w:p>
    <w:p w14:paraId="684310D1" w14:textId="77777777" w:rsidR="00AE36FA" w:rsidRDefault="00AE36FA" w:rsidP="00BC3705">
      <w:pPr>
        <w:spacing w:after="0"/>
      </w:pPr>
    </w:p>
    <w:p w14:paraId="2A577685" w14:textId="2C9EEB11" w:rsidR="00BC3705" w:rsidRPr="0002446A" w:rsidRDefault="00AE36FA" w:rsidP="00BC3705">
      <w:pPr>
        <w:spacing w:after="0"/>
      </w:pPr>
      <w:r>
        <w:t xml:space="preserve">Supplementary </w:t>
      </w:r>
      <w:r w:rsidRPr="0002446A">
        <w:t xml:space="preserve">Table </w:t>
      </w:r>
      <w:r>
        <w:t>6</w:t>
      </w:r>
      <w:r w:rsidR="00BC3705" w:rsidRPr="0002446A">
        <w:t>. Annual distribution of superficial lacerations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5F72A2" w14:paraId="4C5B715F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6A8C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9B2A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BCA9D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CD24B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05E7A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95D3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D9248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5BB8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D3DF1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621EC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E6A0DE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A567C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8B5B5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E3B0F5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AC8391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4257C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22E713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BB2C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A0F720" w14:textId="03EEF51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35413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13DCD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0BA8E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5F72A2" w14:paraId="763B81F2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191FF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ECAB3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7023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1003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53EF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1654B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BDAC9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9376E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451F0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CC5638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8928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7D0C47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F0D1C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50E71C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63067A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04D1D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5F25D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0A11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4E7BD8" w14:textId="09F9B2C8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+45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F20296" w14:textId="4D150B0E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59E44C" w14:textId="6AC1A7AE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082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980D1A" w14:textId="28DF358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283</w:t>
            </w:r>
          </w:p>
        </w:tc>
      </w:tr>
      <w:tr w:rsidR="00871E44" w:rsidRPr="005F72A2" w14:paraId="4EFA109C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F529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463F2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F1E7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39D1C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31F3B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F5FC2A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BBF8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1348E6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8481E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1C9AB5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0C017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44AE33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7FC04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43D4E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4C22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EC4F40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4D337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03B88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CB0D40" w14:textId="467F0AF8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+166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C833E7" w14:textId="04D17DC6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7C1516" w14:textId="7808D354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D41C39C" w14:textId="70A2FF9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0BA7069C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5C21D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8A0D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A2328B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1DE373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F93C6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8F2C2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9EEF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468A3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83213F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433A67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C87147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296AF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0F8FC4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F381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AAB4F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9110CC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245F0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F3C0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209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8DDABE" w14:textId="73A67021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+309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0D5F78" w14:textId="596A1D8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14847E" w14:textId="26A13BD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32BA008" w14:textId="376C0FB6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4F7BEDE6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B54EE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A0277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217DC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86478D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17B9E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8048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A57CBF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539C9D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01B6B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CA7F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C9819C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221AE9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13506F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A591F94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81D2F2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2A7DD5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E22B9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AF1E6A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2EAB30" w14:textId="65DCDA1E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+155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6A32BE" w14:textId="3531F48B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002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2988DA" w14:textId="2567375C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E73E744" w14:textId="7E87D0F4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2A070963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62745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16C5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96AAA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F1CE2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22BB23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6163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02250A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F7CE99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61B08C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62D4F2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3426B4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61B448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F21144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1315C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E361E33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D314DE4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785F99E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C621C6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0AA109" w14:textId="24A6F175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+144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D0DCFE" w14:textId="49C4A1C6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BAC687" w14:textId="015A518F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5F031B" w14:textId="3239F321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47EC1E5D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FFE8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76AA7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177873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18AB13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0BDE80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07ADB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444064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0B2D6B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E5334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EEC249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444CF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CE04F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0A2247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5ED3A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BEAC4B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889CE3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9B9DCB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5446A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27FC32" w14:textId="16775E9C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+202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02B733" w14:textId="3A893B5A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3AD960" w14:textId="296E574E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B1F40A" w14:textId="791B7D48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&lt;0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001</w:t>
            </w:r>
          </w:p>
        </w:tc>
      </w:tr>
      <w:tr w:rsidR="00871E44" w:rsidRPr="005F72A2" w14:paraId="10A938A3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55C3DB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477BE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683FF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C6B40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99535F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C439CF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E8B87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F8C0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03E5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8E958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0B560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F0194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07286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A640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F2238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48EE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DE2ED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C11EF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CD6ED4" w14:textId="1FDE1F11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+28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217BFB" w14:textId="59BA0B2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9E122A" w14:textId="3BFC2E4D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E2BC820" w14:textId="29A4BE43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026</w:t>
            </w:r>
          </w:p>
        </w:tc>
      </w:tr>
      <w:tr w:rsidR="00871E44" w:rsidRPr="005F72A2" w14:paraId="464DA3AE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EE83DB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453C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6369E8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86D8D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DD1682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969DE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35788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5E587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274C39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4815DF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1FD9C5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963EC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6979F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796C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331F3D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E64CB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E307B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ABE9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2D5E8F" w14:textId="6CBC19CE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9174D5" w14:textId="5D774C6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781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3BE3E5" w14:textId="68017D66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3A2C432" w14:textId="2ABBD5C4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</w:tr>
      <w:tr w:rsidR="00871E44" w:rsidRPr="005F72A2" w14:paraId="45EA79E5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8D2B3F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C0CBF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5E29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6E2B5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480BBB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9AEF80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6F2C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04FE1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94953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D2C54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8B8CBC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46DAEB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ED36E4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03A798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55F57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B65E2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947A19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0DFA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504E53" w14:textId="5EE4B43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+33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D9C527" w14:textId="3B9ADA1C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543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6D64E1" w14:textId="3B3DA56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EC3BB04" w14:textId="49173FE3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793</w:t>
            </w:r>
          </w:p>
        </w:tc>
      </w:tr>
      <w:tr w:rsidR="00871E44" w:rsidRPr="005F72A2" w14:paraId="7A35BC8D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53202E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06645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436EE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103BC2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7565BF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13023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49295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C39FE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FDA753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ACF114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4D68BE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C24F8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A7288E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6FAADA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9E3DDA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5BBBD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E5B92B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19383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EBB3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B05AE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9D60A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A91109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3EBB6535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8F75AA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A1F21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D250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6246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45A43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BAA01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9C435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D0F25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ECFBB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81AA1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966416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2E8674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8CF30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F8294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F8A46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6B6A11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4E583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9A97D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1133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0AC03" w14:textId="00F5BB0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+53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99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93C7CE" w14:textId="59410A7E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650613" w14:textId="3C41864A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788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A6D161" w14:textId="2B1722A8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&lt; 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001</w:t>
            </w:r>
          </w:p>
        </w:tc>
      </w:tr>
    </w:tbl>
    <w:p w14:paraId="36267C8B" w14:textId="1F989CBA" w:rsidR="00BC3705" w:rsidRPr="004537D9" w:rsidRDefault="00D51973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*change in frequency between the early cohort and the current cohort;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7D84B59C" w14:textId="77777777" w:rsidR="00BC3705" w:rsidRDefault="00BC3705" w:rsidP="00BC3705">
      <w:pPr>
        <w:spacing w:after="0"/>
        <w:rPr>
          <w:i/>
          <w:iCs/>
        </w:rPr>
      </w:pPr>
    </w:p>
    <w:p w14:paraId="67382F0F" w14:textId="77777777" w:rsidR="00BC3705" w:rsidRDefault="00BC3705" w:rsidP="00BC3705">
      <w:pPr>
        <w:spacing w:after="0"/>
        <w:rPr>
          <w:i/>
          <w:iCs/>
        </w:rPr>
      </w:pPr>
    </w:p>
    <w:p w14:paraId="5912143C" w14:textId="77777777" w:rsidR="00AE36FA" w:rsidRDefault="00AE36FA" w:rsidP="00BC3705">
      <w:pPr>
        <w:spacing w:after="0"/>
        <w:rPr>
          <w:i/>
          <w:iCs/>
        </w:rPr>
      </w:pPr>
    </w:p>
    <w:p w14:paraId="65CB78AD" w14:textId="77777777" w:rsidR="00AE36FA" w:rsidRDefault="00AE36FA" w:rsidP="00BC3705">
      <w:pPr>
        <w:spacing w:after="0"/>
        <w:rPr>
          <w:i/>
          <w:iCs/>
        </w:rPr>
      </w:pPr>
    </w:p>
    <w:p w14:paraId="681C7F09" w14:textId="77777777" w:rsidR="00AE36FA" w:rsidRDefault="00AE36FA" w:rsidP="00BC3705">
      <w:pPr>
        <w:spacing w:after="0"/>
        <w:rPr>
          <w:i/>
          <w:iCs/>
        </w:rPr>
      </w:pPr>
    </w:p>
    <w:p w14:paraId="7172495C" w14:textId="77777777" w:rsidR="00BC3705" w:rsidRDefault="00BC3705" w:rsidP="00BC3705">
      <w:pPr>
        <w:spacing w:after="0"/>
        <w:rPr>
          <w:i/>
          <w:iCs/>
        </w:rPr>
      </w:pPr>
    </w:p>
    <w:p w14:paraId="48753260" w14:textId="0C0F862B" w:rsidR="00BC3705" w:rsidRPr="0002446A" w:rsidRDefault="00AE36FA" w:rsidP="00BC3705">
      <w:pPr>
        <w:spacing w:after="0"/>
      </w:pPr>
      <w:r>
        <w:lastRenderedPageBreak/>
        <w:t xml:space="preserve">Supplementary </w:t>
      </w:r>
      <w:r w:rsidRPr="0002446A">
        <w:t xml:space="preserve">Table </w:t>
      </w:r>
      <w:r>
        <w:t>7</w:t>
      </w:r>
      <w:r w:rsidR="00BC3705" w:rsidRPr="0002446A">
        <w:t>. Annual distribution of wrist fractures by age group</w:t>
      </w:r>
      <w:r w:rsidR="00BC3705">
        <w:t>.</w:t>
      </w:r>
    </w:p>
    <w:tbl>
      <w:tblPr>
        <w:tblStyle w:val="TableGrid"/>
        <w:tblW w:w="14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709"/>
        <w:gridCol w:w="567"/>
        <w:gridCol w:w="709"/>
      </w:tblGrid>
      <w:tr w:rsidR="00871E44" w:rsidRPr="005F72A2" w14:paraId="51B1A94E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1A72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AF37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EF7C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77559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1C662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8741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2011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E6D8D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2012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19271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2013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E652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A7BF01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2015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B6C1E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2016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138A3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2017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4E7A87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2018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636152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2019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D636B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BFCB64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2021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8E9D8C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2022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2DFDF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Total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75DFDA" w14:textId="6BBFC602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Change between </w:t>
            </w:r>
            <w:r w:rsidRPr="0087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EC and CC</w:t>
            </w:r>
            <w:r w:rsidRPr="0027707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(%)*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197B4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9BE8E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43AF8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 </w:t>
            </w:r>
            <w:proofErr w:type="spellStart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**</w:t>
            </w:r>
          </w:p>
        </w:tc>
      </w:tr>
      <w:tr w:rsidR="00871E44" w:rsidRPr="005F72A2" w14:paraId="1977A0CE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B8F85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0-9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1B133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BE06D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1A484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5430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D19A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0E409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D03F4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18C55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574AB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4D9F3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8567F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53E4A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27845A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14966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FDA772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B1A2AE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EC8C9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D9C72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B9342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1182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BF785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757444E1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60CF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10-19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03A66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514852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4516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6B54A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89A538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83D80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0391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E86F9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B0E9D5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AB630F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A81A6B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AE651D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0DD786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B60A0B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03820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29F0B4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813F8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6EB426" w14:textId="5F635384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+125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01F6B0" w14:textId="774281F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213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619274" w14:textId="78B1A2BC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13C6826" w14:textId="5995A65B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033</w:t>
            </w:r>
          </w:p>
        </w:tc>
      </w:tr>
      <w:tr w:rsidR="00871E44" w:rsidRPr="005F72A2" w14:paraId="2FF14938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836C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20-29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D68E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13EDC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94A99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33B646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873C4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72125F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BB812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D57778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F90A0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A5AD22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93DBBD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05B5F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64CC8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207BEB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E2C8AF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DDBCB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14CFD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76B2CA" w14:textId="0EB3C630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+111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B5CBFE" w14:textId="626E1A0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5FBC99" w14:textId="4EFFE549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DD2ED95" w14:textId="49382446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575</w:t>
            </w:r>
          </w:p>
        </w:tc>
      </w:tr>
      <w:tr w:rsidR="00871E44" w:rsidRPr="005F72A2" w14:paraId="5595BED9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92A5E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30-39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F2C65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6AEC48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9B6443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649FC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F52FB1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77CB7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C4945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B7B320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03B3CB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B9604B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53FA317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560958E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5562726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528D058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CD9D40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016A5EC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E82A5F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AE5DF8" w14:textId="36071D86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+55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57DCAC" w14:textId="258CFBF8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425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B96357" w14:textId="3B3E957E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824C491" w14:textId="0ECDA1FF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396</w:t>
            </w:r>
          </w:p>
        </w:tc>
      </w:tr>
      <w:tr w:rsidR="00871E44" w:rsidRPr="005F72A2" w14:paraId="1090FCE3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C7724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40-49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79149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218DC0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BD97D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A77D04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7E093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34392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81738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3993C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DE7FB2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9C208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B97B3F5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5DF6F3C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7BB113D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910CBB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A224EC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06F340C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2C80AE" w14:textId="77777777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51889F" w14:textId="1815A6CC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F32DCE" w14:textId="28166298" w:rsidR="00871E44" w:rsidRPr="005F72A2" w:rsidRDefault="00871E44" w:rsidP="00871E44">
            <w:pPr>
              <w:jc w:val="center"/>
              <w:rPr>
                <w:rFonts w:ascii="Arial" w:eastAsia="Arial" w:hAnsi="Arial" w:cs="Arial"/>
                <w:b/>
                <w:bCs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224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30FCFF" w14:textId="5E242802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3668F38" w14:textId="5997DE65" w:rsidR="00871E44" w:rsidRPr="005F72A2" w:rsidRDefault="00871E44" w:rsidP="00871E44">
            <w:pPr>
              <w:jc w:val="center"/>
              <w:rPr>
                <w:rFonts w:ascii="Arial" w:eastAsia="Arial" w:hAnsi="Arial" w:cs="Arial"/>
                <w:color w:val="010205"/>
                <w:sz w:val="16"/>
                <w:szCs w:val="16"/>
              </w:rPr>
            </w:pP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010205"/>
                <w:sz w:val="16"/>
                <w:szCs w:val="16"/>
              </w:rPr>
              <w:t>.</w:t>
            </w:r>
            <w:r w:rsidRPr="005F72A2">
              <w:rPr>
                <w:rFonts w:ascii="Arial" w:eastAsia="Arial" w:hAnsi="Arial" w:cs="Arial"/>
                <w:color w:val="010205"/>
                <w:sz w:val="16"/>
                <w:szCs w:val="16"/>
              </w:rPr>
              <w:t>170</w:t>
            </w:r>
          </w:p>
        </w:tc>
      </w:tr>
      <w:tr w:rsidR="00871E44" w:rsidRPr="005F72A2" w14:paraId="7E1220E6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42440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50-59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38261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71A3BF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7C27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0A549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95AEDC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61DB5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287AD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CFD429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AF0F48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8E185B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ED3401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4F0CF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8B26D8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02094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E4750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36976B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FC0BA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587A03" w14:textId="358F04CD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+350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4D854D" w14:textId="117DB53D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084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FCE5C" w14:textId="43EE06EC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227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C9C9522" w14:textId="2FE7B5A4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062</w:t>
            </w:r>
          </w:p>
        </w:tc>
      </w:tr>
      <w:tr w:rsidR="00871E44" w:rsidRPr="005F72A2" w14:paraId="3D266339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8518CF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60-69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157D6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79188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AF0F1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AE3D97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19EBA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772BF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20336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60A38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46E330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2A799B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2C0A79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3EB43B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390E1B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82F7F4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133565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983DEE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0B56E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12AA7A" w14:textId="3E888F82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+75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22BEC5" w14:textId="5EF53D50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447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FD6B1A" w14:textId="41F99951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</w:rPr>
              <w:t>024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0028EA0" w14:textId="60347408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566</w:t>
            </w:r>
          </w:p>
        </w:tc>
      </w:tr>
      <w:tr w:rsidR="00871E44" w:rsidRPr="005F72A2" w14:paraId="0DC654BF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B9460C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70-79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C0E0A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C77132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F277B2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ABED1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6B383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C74CA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BD4E6E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1AB21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D27A5D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11D9C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8DDB69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CB270E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4A25B0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38A36B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860EB8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9399CD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4216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5CA018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76827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77456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BAF43BB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14C124CE" w14:textId="77777777" w:rsidTr="006B0D69">
        <w:trPr>
          <w:trHeight w:val="255"/>
        </w:trPr>
        <w:tc>
          <w:tcPr>
            <w:tcW w:w="624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ADE7F3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80-89</w:t>
            </w:r>
          </w:p>
        </w:tc>
        <w:tc>
          <w:tcPr>
            <w:tcW w:w="624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A810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8CB87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98D842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13744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65FC24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2ACB70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F7030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D3B075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C94A9F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E49F02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58FE11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BBA002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9A57E4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CE9A7D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" w:type="dxa"/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AD95C6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FBA4E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5DC85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DC6BA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19E32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2BCC3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347638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3372F5F6" w14:textId="77777777" w:rsidTr="006B0D69">
        <w:trPr>
          <w:trHeight w:val="255"/>
        </w:trPr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ADBDB0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90+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52F46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763F92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71BA6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09C12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4337F4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C6561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E2ABD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E83DD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99A157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7352E7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E44A80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0AF0019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3479FC4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6CF5A3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BC52C4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7640650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709117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2A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7AE73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04E3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A6D96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EDF8E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940">
              <w:rPr>
                <w:rFonts w:ascii="Arial" w:hAnsi="Arial" w:cs="Arial"/>
                <w:sz w:val="16"/>
                <w:szCs w:val="16"/>
              </w:rPr>
              <w:t>-*</w:t>
            </w:r>
            <w:r>
              <w:rPr>
                <w:rFonts w:ascii="Arial" w:hAnsi="Arial" w:cs="Arial"/>
                <w:sz w:val="16"/>
                <w:szCs w:val="16"/>
              </w:rPr>
              <w:t>**</w:t>
            </w:r>
          </w:p>
        </w:tc>
      </w:tr>
      <w:tr w:rsidR="00871E44" w:rsidRPr="005F72A2" w14:paraId="31ABE166" w14:textId="77777777" w:rsidTr="006B0D69">
        <w:trPr>
          <w:trHeight w:val="255"/>
        </w:trPr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52A6BF" w14:textId="77777777" w:rsidR="00871E44" w:rsidRPr="005F72A2" w:rsidRDefault="00871E44" w:rsidP="00871E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72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3D90E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3AEEF6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EE3D65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B6001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2D64B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7E9B5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1991E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FE063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6441E6B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F3BE54C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7D87C03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71A4C0A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26E40A61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156EF08D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5C0F055F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DEDEDE"/>
            <w:tcMar>
              <w:left w:w="28" w:type="dxa"/>
              <w:right w:w="28" w:type="dxa"/>
            </w:tcMar>
            <w:vAlign w:val="center"/>
          </w:tcPr>
          <w:p w14:paraId="474DF789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1E1D70" w14:textId="77777777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5BFCEC" w14:textId="550133F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+49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02BC28" w14:textId="3F700BCF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003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91CE0" w14:textId="3B43BF61" w:rsidR="00871E44" w:rsidRPr="005F72A2" w:rsidRDefault="00871E44" w:rsidP="00871E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364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D5AF1E" w14:textId="1292574F" w:rsidR="00871E44" w:rsidRPr="005F72A2" w:rsidRDefault="00871E44" w:rsidP="00871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5F72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013</w:t>
            </w:r>
          </w:p>
        </w:tc>
      </w:tr>
    </w:tbl>
    <w:p w14:paraId="29F2D52E" w14:textId="50BA1617" w:rsidR="00BC3705" w:rsidRPr="004537D9" w:rsidRDefault="00D51973" w:rsidP="00BC3705">
      <w:pPr>
        <w:spacing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*change in frequency between the early cohort and the current cohort; </w:t>
      </w:r>
      <w:r w:rsidR="00BC3705" w:rsidRPr="004537D9">
        <w:rPr>
          <w:i/>
          <w:iCs/>
          <w:sz w:val="16"/>
          <w:szCs w:val="16"/>
        </w:rPr>
        <w:t>**P value for the significance of linear regression analysis; ***not enough data for statistical analysis.</w:t>
      </w:r>
    </w:p>
    <w:p w14:paraId="63E9185B" w14:textId="77777777" w:rsidR="00BC3705" w:rsidRDefault="00BC3705" w:rsidP="00BC3705">
      <w:pPr>
        <w:spacing w:after="0" w:line="240" w:lineRule="auto"/>
        <w:rPr>
          <w:b/>
          <w:bCs/>
        </w:rPr>
      </w:pPr>
    </w:p>
    <w:p w14:paraId="00584250" w14:textId="77777777" w:rsidR="00BC3705" w:rsidRDefault="00BC3705" w:rsidP="00BC3705">
      <w:pPr>
        <w:spacing w:after="0" w:line="240" w:lineRule="auto"/>
        <w:rPr>
          <w:b/>
          <w:bCs/>
        </w:rPr>
      </w:pPr>
    </w:p>
    <w:p w14:paraId="54F4B614" w14:textId="77777777" w:rsidR="00BC3705" w:rsidRDefault="00BC3705" w:rsidP="00BC3705">
      <w:pPr>
        <w:spacing w:after="0" w:line="240" w:lineRule="auto"/>
        <w:rPr>
          <w:b/>
          <w:bCs/>
        </w:rPr>
      </w:pPr>
    </w:p>
    <w:p w14:paraId="4AF9EDE4" w14:textId="77777777" w:rsidR="00BC3705" w:rsidRDefault="00BC3705" w:rsidP="00BC3705">
      <w:pPr>
        <w:spacing w:after="0" w:line="240" w:lineRule="auto"/>
        <w:rPr>
          <w:b/>
          <w:bCs/>
        </w:rPr>
      </w:pPr>
    </w:p>
    <w:p w14:paraId="12CC2E5C" w14:textId="13DEB464" w:rsidR="00E95BFF" w:rsidRPr="00BC3705" w:rsidRDefault="00E95BFF" w:rsidP="00BC3705"/>
    <w:sectPr w:rsidR="00E95BFF" w:rsidRPr="00BC3705" w:rsidSect="00E95BFF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2CEF8" w14:textId="77777777" w:rsidR="00565247" w:rsidRDefault="00565247" w:rsidP="008E79EB">
      <w:pPr>
        <w:spacing w:after="0" w:line="240" w:lineRule="auto"/>
      </w:pPr>
      <w:r>
        <w:separator/>
      </w:r>
    </w:p>
  </w:endnote>
  <w:endnote w:type="continuationSeparator" w:id="0">
    <w:p w14:paraId="697A8720" w14:textId="77777777" w:rsidR="00565247" w:rsidRDefault="00565247" w:rsidP="008E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95FFB1" w14:textId="77777777" w:rsidR="00565247" w:rsidRDefault="00565247" w:rsidP="008E79EB">
      <w:pPr>
        <w:spacing w:after="0" w:line="240" w:lineRule="auto"/>
      </w:pPr>
      <w:r>
        <w:separator/>
      </w:r>
    </w:p>
  </w:footnote>
  <w:footnote w:type="continuationSeparator" w:id="0">
    <w:p w14:paraId="4FBF2134" w14:textId="77777777" w:rsidR="00565247" w:rsidRDefault="00565247" w:rsidP="008E7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F18D0"/>
    <w:multiLevelType w:val="hybridMultilevel"/>
    <w:tmpl w:val="2E5CDC10"/>
    <w:lvl w:ilvl="0" w:tplc="1B04EE78">
      <w:start w:val="55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14845"/>
    <w:multiLevelType w:val="multilevel"/>
    <w:tmpl w:val="96C4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F40E3"/>
    <w:multiLevelType w:val="hybridMultilevel"/>
    <w:tmpl w:val="1A7443B0"/>
    <w:lvl w:ilvl="0" w:tplc="B8D6884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731FC"/>
    <w:multiLevelType w:val="multilevel"/>
    <w:tmpl w:val="9FF2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A2A70"/>
    <w:multiLevelType w:val="multilevel"/>
    <w:tmpl w:val="A56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122EBB"/>
    <w:multiLevelType w:val="multilevel"/>
    <w:tmpl w:val="0C98A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2F7C37"/>
    <w:multiLevelType w:val="multilevel"/>
    <w:tmpl w:val="2342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7151E0"/>
    <w:multiLevelType w:val="multilevel"/>
    <w:tmpl w:val="9BFE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080966">
    <w:abstractNumId w:val="6"/>
  </w:num>
  <w:num w:numId="2" w16cid:durableId="680397066">
    <w:abstractNumId w:val="1"/>
  </w:num>
  <w:num w:numId="3" w16cid:durableId="936064564">
    <w:abstractNumId w:val="4"/>
  </w:num>
  <w:num w:numId="4" w16cid:durableId="1204640243">
    <w:abstractNumId w:val="3"/>
  </w:num>
  <w:num w:numId="5" w16cid:durableId="1300956366">
    <w:abstractNumId w:val="5"/>
  </w:num>
  <w:num w:numId="6" w16cid:durableId="320888246">
    <w:abstractNumId w:val="7"/>
  </w:num>
  <w:num w:numId="7" w16cid:durableId="1561790085">
    <w:abstractNumId w:val="2"/>
  </w:num>
  <w:num w:numId="8" w16cid:durableId="120096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FF"/>
    <w:rsid w:val="00063463"/>
    <w:rsid w:val="001D3234"/>
    <w:rsid w:val="00211E5F"/>
    <w:rsid w:val="002E2767"/>
    <w:rsid w:val="002F311A"/>
    <w:rsid w:val="00550BF2"/>
    <w:rsid w:val="00565247"/>
    <w:rsid w:val="00571678"/>
    <w:rsid w:val="005809B6"/>
    <w:rsid w:val="00657E7B"/>
    <w:rsid w:val="00675738"/>
    <w:rsid w:val="00697DAA"/>
    <w:rsid w:val="00750AA9"/>
    <w:rsid w:val="00871E44"/>
    <w:rsid w:val="0089764E"/>
    <w:rsid w:val="008E79EB"/>
    <w:rsid w:val="00AC4E43"/>
    <w:rsid w:val="00AE36FA"/>
    <w:rsid w:val="00BC3705"/>
    <w:rsid w:val="00BE2101"/>
    <w:rsid w:val="00BE5D2E"/>
    <w:rsid w:val="00BF3CF0"/>
    <w:rsid w:val="00D0561C"/>
    <w:rsid w:val="00D51973"/>
    <w:rsid w:val="00D56EA5"/>
    <w:rsid w:val="00D94910"/>
    <w:rsid w:val="00DC57CF"/>
    <w:rsid w:val="00E95BFF"/>
    <w:rsid w:val="00FE4907"/>
    <w:rsid w:val="00FF2EE6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AE592"/>
  <w14:defaultImageDpi w14:val="0"/>
  <w15:docId w15:val="{87DCA494-4321-4135-AA1E-ADF69E48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BFF"/>
    <w:pPr>
      <w:suppressAutoHyphens/>
      <w:spacing w:after="0" w:line="240" w:lineRule="auto"/>
    </w:pPr>
    <w:rPr>
      <w:rFonts w:eastAsia="Calibri"/>
      <w:kern w:val="0"/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79E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8E79EB"/>
  </w:style>
  <w:style w:type="paragraph" w:styleId="Footer">
    <w:name w:val="footer"/>
    <w:basedOn w:val="Normal"/>
    <w:link w:val="FooterChar"/>
    <w:uiPriority w:val="99"/>
    <w:unhideWhenUsed/>
    <w:rsid w:val="008E79E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8E79EB"/>
  </w:style>
  <w:style w:type="character" w:customStyle="1" w:styleId="EndNoteBibliographyTitleZchn">
    <w:name w:val="EndNote Bibliography Title Zchn"/>
    <w:basedOn w:val="DefaultParagraphFont"/>
    <w:link w:val="EndNoteBibliographyTitle"/>
    <w:qFormat/>
    <w:rsid w:val="00BC3705"/>
  </w:style>
  <w:style w:type="character" w:customStyle="1" w:styleId="EndNoteBibliographyZchn">
    <w:name w:val="EndNote Bibliography Zchn"/>
    <w:basedOn w:val="DefaultParagraphFont"/>
    <w:link w:val="EndNoteBibliography"/>
    <w:qFormat/>
    <w:rsid w:val="00BC3705"/>
  </w:style>
  <w:style w:type="paragraph" w:customStyle="1" w:styleId="Heading">
    <w:name w:val="Heading"/>
    <w:basedOn w:val="Normal"/>
    <w:next w:val="BodyText"/>
    <w:qFormat/>
    <w:rsid w:val="00BC3705"/>
    <w:pPr>
      <w:keepNext/>
      <w:suppressAutoHyphens/>
      <w:spacing w:before="240" w:after="120"/>
    </w:pPr>
    <w:rPr>
      <w:rFonts w:ascii="Liberation Sans" w:eastAsia="Noto Sans CJK SC" w:hAnsi="Liberation Sans" w:cs="Lohit Devanagari"/>
      <w:kern w:val="0"/>
      <w:sz w:val="28"/>
      <w:szCs w:val="28"/>
      <w:lang w:val="de-DE"/>
      <w14:ligatures w14:val="none"/>
    </w:rPr>
  </w:style>
  <w:style w:type="paragraph" w:styleId="BodyText">
    <w:name w:val="Body Text"/>
    <w:basedOn w:val="Normal"/>
    <w:link w:val="BodyTextChar"/>
    <w:rsid w:val="00BC3705"/>
    <w:pPr>
      <w:suppressAutoHyphens/>
      <w:spacing w:after="140" w:line="276" w:lineRule="auto"/>
    </w:pPr>
    <w:rPr>
      <w:rFonts w:ascii="Arial" w:eastAsiaTheme="minorHAnsi" w:hAnsi="Arial" w:cs="Arial"/>
      <w:kern w:val="0"/>
      <w:sz w:val="24"/>
      <w:szCs w:val="24"/>
      <w:lang w:val="de-DE"/>
      <w14:ligatures w14:val="none"/>
    </w:rPr>
  </w:style>
  <w:style w:type="character" w:customStyle="1" w:styleId="BodyTextChar">
    <w:name w:val="Body Text Char"/>
    <w:basedOn w:val="DefaultParagraphFont"/>
    <w:link w:val="BodyText"/>
    <w:rsid w:val="00BC3705"/>
    <w:rPr>
      <w:rFonts w:ascii="Arial" w:eastAsiaTheme="minorHAnsi" w:hAnsi="Arial" w:cs="Arial"/>
      <w:kern w:val="0"/>
      <w:sz w:val="24"/>
      <w:szCs w:val="24"/>
      <w:lang w:val="de-DE"/>
      <w14:ligatures w14:val="none"/>
    </w:rPr>
  </w:style>
  <w:style w:type="paragraph" w:styleId="List">
    <w:name w:val="List"/>
    <w:basedOn w:val="BodyText"/>
    <w:rsid w:val="00BC3705"/>
    <w:rPr>
      <w:rFonts w:cs="Lohit Devanagari"/>
    </w:rPr>
  </w:style>
  <w:style w:type="paragraph" w:styleId="Caption">
    <w:name w:val="caption"/>
    <w:basedOn w:val="Normal"/>
    <w:qFormat/>
    <w:rsid w:val="00BC3705"/>
    <w:pPr>
      <w:suppressLineNumbers/>
      <w:suppressAutoHyphens/>
      <w:spacing w:before="120" w:after="120"/>
    </w:pPr>
    <w:rPr>
      <w:rFonts w:ascii="Arial" w:eastAsiaTheme="minorHAnsi" w:hAnsi="Arial" w:cs="Lohit Devanagari"/>
      <w:i/>
      <w:iCs/>
      <w:kern w:val="0"/>
      <w:sz w:val="24"/>
      <w:szCs w:val="24"/>
      <w:lang w:val="de-DE"/>
      <w14:ligatures w14:val="none"/>
    </w:rPr>
  </w:style>
  <w:style w:type="paragraph" w:customStyle="1" w:styleId="Index">
    <w:name w:val="Index"/>
    <w:basedOn w:val="Normal"/>
    <w:qFormat/>
    <w:rsid w:val="00BC3705"/>
    <w:pPr>
      <w:suppressLineNumbers/>
      <w:suppressAutoHyphens/>
    </w:pPr>
    <w:rPr>
      <w:rFonts w:ascii="Arial" w:eastAsiaTheme="minorHAnsi" w:hAnsi="Arial" w:cs="Lohit Devanagari"/>
      <w:kern w:val="0"/>
      <w:sz w:val="24"/>
      <w:szCs w:val="24"/>
      <w:lang w:val="de-DE"/>
      <w14:ligatures w14:val="none"/>
    </w:rPr>
  </w:style>
  <w:style w:type="paragraph" w:customStyle="1" w:styleId="EndNoteBibliographyTitle">
    <w:name w:val="EndNote Bibliography Title"/>
    <w:basedOn w:val="Normal"/>
    <w:link w:val="EndNoteBibliographyTitleZchn"/>
    <w:qFormat/>
    <w:rsid w:val="00BC3705"/>
    <w:pPr>
      <w:suppressAutoHyphens/>
      <w:spacing w:after="0"/>
      <w:jc w:val="center"/>
    </w:pPr>
  </w:style>
  <w:style w:type="paragraph" w:customStyle="1" w:styleId="EndNoteBibliography">
    <w:name w:val="EndNote Bibliography"/>
    <w:basedOn w:val="Normal"/>
    <w:link w:val="EndNoteBibliographyZchn"/>
    <w:qFormat/>
    <w:rsid w:val="00BC3705"/>
    <w:pPr>
      <w:suppressAutoHyphens/>
      <w:spacing w:line="240" w:lineRule="auto"/>
    </w:pPr>
  </w:style>
  <w:style w:type="paragraph" w:customStyle="1" w:styleId="HeaderandFooter">
    <w:name w:val="Header and Footer"/>
    <w:basedOn w:val="Normal"/>
    <w:qFormat/>
    <w:rsid w:val="00BC3705"/>
    <w:pPr>
      <w:suppressAutoHyphens/>
    </w:pPr>
    <w:rPr>
      <w:rFonts w:ascii="Arial" w:eastAsiaTheme="minorHAnsi" w:hAnsi="Arial" w:cs="Arial"/>
      <w:kern w:val="0"/>
      <w:sz w:val="24"/>
      <w:szCs w:val="24"/>
      <w:lang w:val="de-DE"/>
      <w14:ligatures w14:val="none"/>
    </w:rPr>
  </w:style>
  <w:style w:type="paragraph" w:styleId="Revision">
    <w:name w:val="Revision"/>
    <w:hidden/>
    <w:uiPriority w:val="99"/>
    <w:semiHidden/>
    <w:rsid w:val="00BC3705"/>
    <w:pPr>
      <w:spacing w:after="0" w:line="240" w:lineRule="auto"/>
    </w:pPr>
    <w:rPr>
      <w:rFonts w:ascii="Arial" w:eastAsiaTheme="minorHAnsi" w:hAnsi="Arial" w:cs="Arial"/>
      <w:kern w:val="0"/>
      <w:sz w:val="24"/>
      <w:szCs w:val="24"/>
      <w:lang w:val="de-DE"/>
      <w14:ligatures w14:val="none"/>
    </w:rPr>
  </w:style>
  <w:style w:type="character" w:styleId="Hyperlink">
    <w:name w:val="Hyperlink"/>
    <w:basedOn w:val="DefaultParagraphFont"/>
    <w:uiPriority w:val="99"/>
    <w:unhideWhenUsed/>
    <w:rsid w:val="00BC3705"/>
    <w:rPr>
      <w:color w:val="0000FF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BC3705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BC3705"/>
  </w:style>
  <w:style w:type="paragraph" w:styleId="ListParagraph">
    <w:name w:val="List Paragraph"/>
    <w:basedOn w:val="Normal"/>
    <w:uiPriority w:val="34"/>
    <w:qFormat/>
    <w:rsid w:val="00BC3705"/>
    <w:pPr>
      <w:suppressAutoHyphens/>
      <w:ind w:left="720"/>
      <w:contextualSpacing/>
    </w:pPr>
    <w:rPr>
      <w:rFonts w:ascii="Arial" w:eastAsiaTheme="minorHAnsi" w:hAnsi="Arial" w:cs="Arial"/>
      <w:kern w:val="0"/>
      <w:sz w:val="24"/>
      <w:szCs w:val="24"/>
      <w:lang w:val="de-DE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370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70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C3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3705"/>
    <w:pPr>
      <w:suppressAutoHyphens/>
      <w:spacing w:line="240" w:lineRule="auto"/>
    </w:pPr>
    <w:rPr>
      <w:rFonts w:ascii="Arial" w:eastAsiaTheme="minorHAnsi" w:hAnsi="Arial" w:cs="Arial"/>
      <w:kern w:val="0"/>
      <w:sz w:val="20"/>
      <w:szCs w:val="20"/>
      <w:lang w:val="de-D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3705"/>
    <w:rPr>
      <w:rFonts w:ascii="Arial" w:eastAsiaTheme="minorHAnsi" w:hAnsi="Arial" w:cs="Arial"/>
      <w:kern w:val="0"/>
      <w:sz w:val="20"/>
      <w:szCs w:val="20"/>
      <w:lang w:val="de-D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705"/>
    <w:rPr>
      <w:rFonts w:ascii="Arial" w:eastAsiaTheme="minorHAnsi" w:hAnsi="Arial" w:cs="Arial"/>
      <w:b/>
      <w:bCs/>
      <w:kern w:val="0"/>
      <w:sz w:val="20"/>
      <w:szCs w:val="20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Tamulevičius</dc:creator>
  <cp:keywords/>
  <dc:description/>
  <cp:lastModifiedBy>Martynas Tamulevičius</cp:lastModifiedBy>
  <cp:revision>9</cp:revision>
  <dcterms:created xsi:type="dcterms:W3CDTF">2023-08-16T18:17:00Z</dcterms:created>
  <dcterms:modified xsi:type="dcterms:W3CDTF">2024-05-12T11:16:00Z</dcterms:modified>
</cp:coreProperties>
</file>