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2F22B" w14:textId="77777777" w:rsidR="00BB7A47" w:rsidRDefault="00BB7A47" w:rsidP="00BB7A47">
      <w:pPr>
        <w:rPr>
          <w:b/>
          <w:bCs/>
        </w:rPr>
      </w:pPr>
      <w:r>
        <w:rPr>
          <w:rFonts w:ascii="Arial" w:hAnsi="Arial" w:cs="Arial"/>
          <w:b/>
          <w:bCs/>
        </w:rPr>
        <w:t>Supplemental Table 1: Drowning Data Sources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1949"/>
        <w:gridCol w:w="836"/>
        <w:gridCol w:w="172"/>
        <w:gridCol w:w="1165"/>
        <w:gridCol w:w="733"/>
        <w:gridCol w:w="90"/>
        <w:gridCol w:w="1059"/>
        <w:gridCol w:w="743"/>
        <w:gridCol w:w="898"/>
        <w:gridCol w:w="1441"/>
        <w:gridCol w:w="809"/>
      </w:tblGrid>
      <w:tr w:rsidR="00BB7A47" w14:paraId="4D21221D" w14:textId="77777777" w:rsidTr="002828CD">
        <w:tc>
          <w:tcPr>
            <w:tcW w:w="2785" w:type="dxa"/>
            <w:gridSpan w:val="2"/>
          </w:tcPr>
          <w:p w14:paraId="71C133BC" w14:textId="77777777" w:rsidR="00BB7A47" w:rsidRPr="002B56FF" w:rsidRDefault="00BB7A47" w:rsidP="000A3C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6FF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ata Source, Procurement</w:t>
            </w:r>
          </w:p>
        </w:tc>
        <w:tc>
          <w:tcPr>
            <w:tcW w:w="2160" w:type="dxa"/>
            <w:gridSpan w:val="4"/>
          </w:tcPr>
          <w:p w14:paraId="1BEAA484" w14:textId="77777777" w:rsidR="00BB7A47" w:rsidRDefault="00BB7A47" w:rsidP="000A3C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Body of Water</w:t>
            </w:r>
          </w:p>
        </w:tc>
        <w:tc>
          <w:tcPr>
            <w:tcW w:w="4950" w:type="dxa"/>
            <w:gridSpan w:val="5"/>
          </w:tcPr>
          <w:p w14:paraId="13B6211D" w14:textId="77777777" w:rsidR="00BB7A47" w:rsidRPr="002B56FF" w:rsidRDefault="00BB7A47" w:rsidP="000A3C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Source</w:t>
            </w:r>
          </w:p>
        </w:tc>
      </w:tr>
      <w:tr w:rsidR="00BB7A47" w:rsidRPr="00261EC8" w14:paraId="7946B3C2" w14:textId="77777777" w:rsidTr="002828CD">
        <w:tc>
          <w:tcPr>
            <w:tcW w:w="2785" w:type="dxa"/>
            <w:gridSpan w:val="2"/>
          </w:tcPr>
          <w:p w14:paraId="0B267E71" w14:textId="77777777" w:rsidR="00BB7A47" w:rsidRPr="00D01B8F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E7691A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691A">
              <w:rPr>
                <w:rFonts w:ascii="Arial" w:hAnsi="Arial" w:cs="Arial"/>
                <w:sz w:val="18"/>
                <w:szCs w:val="18"/>
              </w:rPr>
              <w:t>Medical Examiner</w:t>
            </w:r>
            <w:r>
              <w:rPr>
                <w:rFonts w:ascii="Arial" w:hAnsi="Arial" w:cs="Arial"/>
                <w:sz w:val="18"/>
                <w:szCs w:val="18"/>
              </w:rPr>
              <w:t xml:space="preserve"> (IRB)</w:t>
            </w:r>
          </w:p>
        </w:tc>
        <w:tc>
          <w:tcPr>
            <w:tcW w:w="2160" w:type="dxa"/>
            <w:gridSpan w:val="4"/>
          </w:tcPr>
          <w:p w14:paraId="5ECD689A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 xml:space="preserve">All </w:t>
            </w:r>
          </w:p>
        </w:tc>
        <w:tc>
          <w:tcPr>
            <w:tcW w:w="4950" w:type="dxa"/>
            <w:gridSpan w:val="5"/>
          </w:tcPr>
          <w:p w14:paraId="0932B497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Counties: Harris, Fort Bend, Galveston, Montgomery </w:t>
            </w:r>
          </w:p>
        </w:tc>
      </w:tr>
      <w:tr w:rsidR="00BB7A47" w:rsidRPr="00261EC8" w14:paraId="1E4E177A" w14:textId="77777777" w:rsidTr="002828CD">
        <w:tc>
          <w:tcPr>
            <w:tcW w:w="2785" w:type="dxa"/>
            <w:gridSpan w:val="2"/>
          </w:tcPr>
          <w:p w14:paraId="286B0E71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261EC8">
              <w:rPr>
                <w:rFonts w:ascii="Arial" w:hAnsi="Arial" w:cs="Arial"/>
                <w:sz w:val="18"/>
                <w:szCs w:val="18"/>
              </w:rPr>
              <w:t>Hospital</w:t>
            </w:r>
            <w:r>
              <w:rPr>
                <w:rFonts w:ascii="Arial" w:hAnsi="Arial" w:cs="Arial"/>
                <w:sz w:val="18"/>
                <w:szCs w:val="18"/>
              </w:rPr>
              <w:t xml:space="preserve"> (IRB and DUA)</w:t>
            </w:r>
          </w:p>
        </w:tc>
        <w:tc>
          <w:tcPr>
            <w:tcW w:w="2160" w:type="dxa"/>
            <w:gridSpan w:val="4"/>
          </w:tcPr>
          <w:p w14:paraId="2E15CD5C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 xml:space="preserve">All </w:t>
            </w:r>
          </w:p>
        </w:tc>
        <w:tc>
          <w:tcPr>
            <w:tcW w:w="4950" w:type="dxa"/>
            <w:gridSpan w:val="5"/>
          </w:tcPr>
          <w:p w14:paraId="157400C4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Three hospital systems</w:t>
            </w:r>
          </w:p>
        </w:tc>
      </w:tr>
      <w:tr w:rsidR="00BB7A47" w:rsidRPr="00261EC8" w14:paraId="6C8B685E" w14:textId="77777777" w:rsidTr="002828CD">
        <w:tc>
          <w:tcPr>
            <w:tcW w:w="2785" w:type="dxa"/>
            <w:gridSpan w:val="2"/>
          </w:tcPr>
          <w:p w14:paraId="34E7669B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Pr="00261EC8">
              <w:rPr>
                <w:rFonts w:ascii="Arial" w:hAnsi="Arial" w:cs="Arial"/>
                <w:sz w:val="18"/>
                <w:szCs w:val="18"/>
              </w:rPr>
              <w:t xml:space="preserve">EMS </w:t>
            </w:r>
            <w:r>
              <w:rPr>
                <w:rFonts w:ascii="Arial" w:hAnsi="Arial" w:cs="Arial"/>
                <w:sz w:val="18"/>
                <w:szCs w:val="18"/>
              </w:rPr>
              <w:t>(IRB and DUA)</w:t>
            </w:r>
          </w:p>
        </w:tc>
        <w:tc>
          <w:tcPr>
            <w:tcW w:w="2160" w:type="dxa"/>
            <w:gridSpan w:val="4"/>
          </w:tcPr>
          <w:p w14:paraId="2C58267F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 xml:space="preserve">All </w:t>
            </w:r>
          </w:p>
        </w:tc>
        <w:tc>
          <w:tcPr>
            <w:tcW w:w="4950" w:type="dxa"/>
            <w:gridSpan w:val="5"/>
          </w:tcPr>
          <w:p w14:paraId="4CC995FA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61EC8">
              <w:rPr>
                <w:rFonts w:ascii="Arial" w:hAnsi="Arial" w:cs="Arial"/>
                <w:sz w:val="18"/>
                <w:szCs w:val="18"/>
              </w:rPr>
              <w:t>Houston EMS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61EC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Three</w:t>
            </w:r>
            <w:r w:rsidRPr="00261EC8">
              <w:rPr>
                <w:rFonts w:ascii="Arial" w:hAnsi="Arial" w:cs="Arial"/>
                <w:sz w:val="18"/>
                <w:szCs w:val="18"/>
              </w:rPr>
              <w:t xml:space="preserve"> Harris County EMS agencies</w:t>
            </w:r>
          </w:p>
        </w:tc>
      </w:tr>
      <w:tr w:rsidR="00BB7A47" w:rsidRPr="00261EC8" w14:paraId="612B9AB2" w14:textId="77777777" w:rsidTr="002828CD">
        <w:trPr>
          <w:trHeight w:val="503"/>
        </w:trPr>
        <w:tc>
          <w:tcPr>
            <w:tcW w:w="2785" w:type="dxa"/>
            <w:gridSpan w:val="2"/>
          </w:tcPr>
          <w:p w14:paraId="3B2FC21A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261EC8">
              <w:rPr>
                <w:rFonts w:ascii="Arial" w:hAnsi="Arial" w:cs="Arial"/>
                <w:sz w:val="18"/>
                <w:szCs w:val="18"/>
              </w:rPr>
              <w:t>Police Reports</w:t>
            </w:r>
            <w:r>
              <w:rPr>
                <w:rFonts w:ascii="Arial" w:hAnsi="Arial" w:cs="Arial"/>
                <w:sz w:val="18"/>
                <w:szCs w:val="18"/>
              </w:rPr>
              <w:t xml:space="preserve"> (FOI)</w:t>
            </w:r>
          </w:p>
        </w:tc>
        <w:tc>
          <w:tcPr>
            <w:tcW w:w="2160" w:type="dxa"/>
            <w:gridSpan w:val="4"/>
          </w:tcPr>
          <w:p w14:paraId="32364546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 xml:space="preserve">All </w:t>
            </w:r>
          </w:p>
        </w:tc>
        <w:tc>
          <w:tcPr>
            <w:tcW w:w="4950" w:type="dxa"/>
            <w:gridSpan w:val="5"/>
          </w:tcPr>
          <w:p w14:paraId="670C627F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61EC8">
              <w:rPr>
                <w:rFonts w:ascii="Arial" w:hAnsi="Arial" w:cs="Arial"/>
                <w:sz w:val="18"/>
                <w:szCs w:val="18"/>
              </w:rPr>
              <w:t xml:space="preserve">Sheriff’s office </w:t>
            </w:r>
            <w:r>
              <w:rPr>
                <w:rFonts w:ascii="Arial" w:hAnsi="Arial" w:cs="Arial"/>
                <w:sz w:val="18"/>
                <w:szCs w:val="18"/>
              </w:rPr>
              <w:t xml:space="preserve">(Galveston County, </w:t>
            </w:r>
            <w:r w:rsidRPr="00261EC8">
              <w:rPr>
                <w:rFonts w:ascii="Arial" w:hAnsi="Arial" w:cs="Arial"/>
                <w:sz w:val="18"/>
                <w:szCs w:val="18"/>
              </w:rPr>
              <w:t>Chambers County, Brazoria County, Fort Bend County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261EC8">
              <w:rPr>
                <w:rFonts w:ascii="Arial" w:hAnsi="Arial" w:cs="Arial"/>
                <w:sz w:val="18"/>
                <w:szCs w:val="18"/>
              </w:rPr>
              <w:t xml:space="preserve"> and Houston Police Department</w:t>
            </w:r>
          </w:p>
        </w:tc>
      </w:tr>
      <w:tr w:rsidR="00BB7A47" w:rsidRPr="00261EC8" w14:paraId="735C7B16" w14:textId="77777777" w:rsidTr="002828CD">
        <w:tc>
          <w:tcPr>
            <w:tcW w:w="2785" w:type="dxa"/>
            <w:gridSpan w:val="2"/>
          </w:tcPr>
          <w:p w14:paraId="60DA8278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261EC8">
              <w:rPr>
                <w:rFonts w:ascii="Arial" w:hAnsi="Arial" w:cs="Arial"/>
                <w:sz w:val="18"/>
                <w:szCs w:val="18"/>
              </w:rPr>
              <w:t>Texas Parks and Wildlife</w:t>
            </w:r>
          </w:p>
          <w:p w14:paraId="39CC0D56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(FOI)</w:t>
            </w:r>
          </w:p>
        </w:tc>
        <w:tc>
          <w:tcPr>
            <w:tcW w:w="2160" w:type="dxa"/>
            <w:gridSpan w:val="4"/>
          </w:tcPr>
          <w:p w14:paraId="64286A9E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Natural water, water-craft</w:t>
            </w:r>
            <w:r>
              <w:rPr>
                <w:rFonts w:ascii="Arial" w:hAnsi="Arial" w:cs="Arial"/>
                <w:sz w:val="18"/>
                <w:szCs w:val="18"/>
              </w:rPr>
              <w:t>, water-transport</w:t>
            </w:r>
          </w:p>
        </w:tc>
        <w:tc>
          <w:tcPr>
            <w:tcW w:w="4950" w:type="dxa"/>
            <w:gridSpan w:val="5"/>
          </w:tcPr>
          <w:p w14:paraId="7D8F0916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hyperlink r:id="rId4" w:history="1">
              <w:r w:rsidRPr="00111DDE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https://tpwdtexas.govqa.us/WEBAPP/_rs/(S(nnqh5hgo3rdqhmpmtym1ydsz))/SupportHome.aspx</w:t>
              </w:r>
            </w:hyperlink>
            <w:r w:rsidRPr="00261EC8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BB7A47" w:rsidRPr="00261EC8" w14:paraId="478032B4" w14:textId="77777777" w:rsidTr="002828CD">
        <w:tc>
          <w:tcPr>
            <w:tcW w:w="2785" w:type="dxa"/>
            <w:gridSpan w:val="2"/>
          </w:tcPr>
          <w:p w14:paraId="3DEB02FD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Maritime (USCG) (FOI)</w:t>
            </w:r>
          </w:p>
        </w:tc>
        <w:tc>
          <w:tcPr>
            <w:tcW w:w="2160" w:type="dxa"/>
            <w:gridSpan w:val="4"/>
          </w:tcPr>
          <w:p w14:paraId="7BDE7175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Natural water, water-craft</w:t>
            </w:r>
            <w:r>
              <w:rPr>
                <w:rFonts w:ascii="Arial" w:hAnsi="Arial" w:cs="Arial"/>
                <w:sz w:val="18"/>
                <w:szCs w:val="18"/>
              </w:rPr>
              <w:t>, water-transport</w:t>
            </w:r>
          </w:p>
        </w:tc>
        <w:tc>
          <w:tcPr>
            <w:tcW w:w="4950" w:type="dxa"/>
            <w:gridSpan w:val="5"/>
          </w:tcPr>
          <w:p w14:paraId="1FB395A2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 Coast Guard</w:t>
            </w:r>
          </w:p>
        </w:tc>
      </w:tr>
      <w:tr w:rsidR="00BB7A47" w:rsidRPr="00261EC8" w14:paraId="46C07C94" w14:textId="77777777" w:rsidTr="002828CD">
        <w:tc>
          <w:tcPr>
            <w:tcW w:w="2785" w:type="dxa"/>
            <w:gridSpan w:val="2"/>
          </w:tcPr>
          <w:p w14:paraId="1C260ED7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Weather (NOAA)</w:t>
            </w:r>
          </w:p>
          <w:p w14:paraId="7B1413B6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(Publicly available)</w:t>
            </w:r>
          </w:p>
        </w:tc>
        <w:tc>
          <w:tcPr>
            <w:tcW w:w="2160" w:type="dxa"/>
            <w:gridSpan w:val="4"/>
          </w:tcPr>
          <w:p w14:paraId="4C452381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Weather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271812">
              <w:rPr>
                <w:rFonts w:ascii="Arial" w:hAnsi="Arial" w:cs="Arial"/>
                <w:sz w:val="18"/>
                <w:szCs w:val="18"/>
              </w:rPr>
              <w:t>related, rip-current-related, flood</w:t>
            </w:r>
          </w:p>
        </w:tc>
        <w:tc>
          <w:tcPr>
            <w:tcW w:w="4950" w:type="dxa"/>
            <w:gridSpan w:val="5"/>
          </w:tcPr>
          <w:p w14:paraId="136FE568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Pr="00261EC8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https://www.ncdc.noaa.gov/stormevents/</w:t>
              </w:r>
            </w:hyperlink>
            <w:r w:rsidRPr="00261E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B7A47" w:rsidRPr="00261EC8" w14:paraId="5693B634" w14:textId="77777777" w:rsidTr="002828CD">
        <w:tc>
          <w:tcPr>
            <w:tcW w:w="2785" w:type="dxa"/>
            <w:gridSpan w:val="2"/>
          </w:tcPr>
          <w:p w14:paraId="617823A3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Beach Rescue</w:t>
            </w:r>
          </w:p>
          <w:p w14:paraId="58FC174E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(Publicly available)</w:t>
            </w:r>
          </w:p>
        </w:tc>
        <w:tc>
          <w:tcPr>
            <w:tcW w:w="2160" w:type="dxa"/>
            <w:gridSpan w:val="4"/>
          </w:tcPr>
          <w:p w14:paraId="5A16E52C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Rip current, Gulf</w:t>
            </w:r>
          </w:p>
        </w:tc>
        <w:tc>
          <w:tcPr>
            <w:tcW w:w="4950" w:type="dxa"/>
            <w:gridSpan w:val="5"/>
          </w:tcPr>
          <w:p w14:paraId="3B62C105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Galveston Beach Patrol</w:t>
            </w:r>
          </w:p>
        </w:tc>
      </w:tr>
      <w:tr w:rsidR="00BB7A47" w:rsidRPr="00261EC8" w14:paraId="085046FE" w14:textId="77777777" w:rsidTr="002828CD">
        <w:tc>
          <w:tcPr>
            <w:tcW w:w="2785" w:type="dxa"/>
            <w:gridSpan w:val="2"/>
          </w:tcPr>
          <w:p w14:paraId="7BC1DD7A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9. </w:t>
            </w:r>
            <w:r w:rsidRPr="00261EC8">
              <w:rPr>
                <w:rFonts w:ascii="Arial" w:hAnsi="Arial" w:cs="Arial"/>
                <w:sz w:val="18"/>
                <w:szCs w:val="18"/>
              </w:rPr>
              <w:t>Media Reports</w:t>
            </w:r>
          </w:p>
          <w:p w14:paraId="575A836F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(Publicly available)</w:t>
            </w:r>
          </w:p>
        </w:tc>
        <w:tc>
          <w:tcPr>
            <w:tcW w:w="2160" w:type="dxa"/>
            <w:gridSpan w:val="4"/>
          </w:tcPr>
          <w:p w14:paraId="46712BBD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 xml:space="preserve">All </w:t>
            </w:r>
          </w:p>
        </w:tc>
        <w:tc>
          <w:tcPr>
            <w:tcW w:w="4950" w:type="dxa"/>
            <w:gridSpan w:val="5"/>
          </w:tcPr>
          <w:p w14:paraId="7EA7D982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61EC8">
              <w:rPr>
                <w:rFonts w:ascii="Arial" w:hAnsi="Arial" w:cs="Arial"/>
                <w:sz w:val="18"/>
                <w:szCs w:val="18"/>
              </w:rPr>
              <w:t>Multiple internet sites, Lexis Uni, Houston Chronicle</w:t>
            </w:r>
          </w:p>
        </w:tc>
      </w:tr>
      <w:tr w:rsidR="00BB7A47" w:rsidRPr="00261EC8" w14:paraId="0F248A37" w14:textId="77777777" w:rsidTr="002828CD">
        <w:tc>
          <w:tcPr>
            <w:tcW w:w="2785" w:type="dxa"/>
            <w:gridSpan w:val="2"/>
          </w:tcPr>
          <w:p w14:paraId="0AC02E02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CPSC (Publicly available)</w:t>
            </w:r>
          </w:p>
        </w:tc>
        <w:tc>
          <w:tcPr>
            <w:tcW w:w="2160" w:type="dxa"/>
            <w:gridSpan w:val="4"/>
          </w:tcPr>
          <w:p w14:paraId="09B1AAE4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Swimming pool, hot tub</w:t>
            </w:r>
          </w:p>
        </w:tc>
        <w:tc>
          <w:tcPr>
            <w:tcW w:w="4950" w:type="dxa"/>
            <w:gridSpan w:val="5"/>
          </w:tcPr>
          <w:p w14:paraId="7FF5AE16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261EC8">
                <w:rPr>
                  <w:rStyle w:val="Hyperlink"/>
                  <w:rFonts w:ascii="Arial" w:hAnsi="Arial" w:cs="Arial"/>
                  <w:sz w:val="18"/>
                  <w:szCs w:val="18"/>
                </w:rPr>
                <w:t>Clearinghouse@cpsc.gov</w:t>
              </w:r>
            </w:hyperlink>
            <w:r w:rsidRPr="00261E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B7A47" w:rsidRPr="00261EC8" w14:paraId="31C0DB06" w14:textId="77777777" w:rsidTr="002828CD">
        <w:tc>
          <w:tcPr>
            <w:tcW w:w="2785" w:type="dxa"/>
            <w:gridSpan w:val="2"/>
          </w:tcPr>
          <w:p w14:paraId="07D71C27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11. </w:t>
            </w:r>
            <w:r w:rsidRPr="00261EC8">
              <w:rPr>
                <w:rFonts w:ascii="Arial" w:hAnsi="Arial" w:cs="Arial"/>
                <w:sz w:val="18"/>
                <w:szCs w:val="18"/>
              </w:rPr>
              <w:t>Hurricane data</w:t>
            </w:r>
          </w:p>
          <w:p w14:paraId="625FB22C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(Publicly available)</w:t>
            </w:r>
          </w:p>
        </w:tc>
        <w:tc>
          <w:tcPr>
            <w:tcW w:w="2160" w:type="dxa"/>
            <w:gridSpan w:val="4"/>
          </w:tcPr>
          <w:p w14:paraId="0C43300F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Flood-related drowning.</w:t>
            </w:r>
          </w:p>
        </w:tc>
        <w:tc>
          <w:tcPr>
            <w:tcW w:w="4950" w:type="dxa"/>
            <w:gridSpan w:val="5"/>
          </w:tcPr>
          <w:p w14:paraId="08975C69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261EC8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https://data.4tu.nl/articles/Fatalities_due_to_hurricane_Harvey_2017_/12708032</w:t>
              </w:r>
            </w:hyperlink>
            <w:r w:rsidRPr="00261E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B7A47" w:rsidRPr="00261EC8" w14:paraId="4D7DD98E" w14:textId="77777777" w:rsidTr="002828CD">
        <w:tc>
          <w:tcPr>
            <w:tcW w:w="2785" w:type="dxa"/>
            <w:gridSpan w:val="2"/>
          </w:tcPr>
          <w:p w14:paraId="4E9F3578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12. </w:t>
            </w:r>
            <w:r w:rsidRPr="00261EC8">
              <w:rPr>
                <w:rFonts w:ascii="Arial" w:hAnsi="Arial" w:cs="Arial"/>
                <w:sz w:val="18"/>
                <w:szCs w:val="18"/>
              </w:rPr>
              <w:t>NVSS</w:t>
            </w:r>
            <w:r>
              <w:rPr>
                <w:rFonts w:ascii="Arial" w:hAnsi="Arial" w:cs="Arial"/>
                <w:sz w:val="18"/>
                <w:szCs w:val="18"/>
              </w:rPr>
              <w:t xml:space="preserve"> (Publicly available)</w:t>
            </w:r>
          </w:p>
        </w:tc>
        <w:tc>
          <w:tcPr>
            <w:tcW w:w="2160" w:type="dxa"/>
            <w:gridSpan w:val="4"/>
          </w:tcPr>
          <w:p w14:paraId="4CD31097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4950" w:type="dxa"/>
            <w:gridSpan w:val="5"/>
          </w:tcPr>
          <w:p w14:paraId="58303C15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CDC Wonder:</w:t>
            </w:r>
            <w:r>
              <w:t xml:space="preserve"> </w:t>
            </w:r>
            <w:hyperlink r:id="rId8" w:history="1">
              <w:r w:rsidRPr="00711565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https://wonder.cdc.gov/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B7A47" w:rsidRPr="00261EC8" w14:paraId="592CFF66" w14:textId="77777777" w:rsidTr="002828CD">
        <w:tc>
          <w:tcPr>
            <w:tcW w:w="2785" w:type="dxa"/>
            <w:gridSpan w:val="2"/>
          </w:tcPr>
          <w:p w14:paraId="700FF3F3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  <w:r w:rsidRPr="00261EC8">
              <w:rPr>
                <w:rFonts w:ascii="Arial" w:hAnsi="Arial" w:cs="Arial"/>
                <w:sz w:val="18"/>
                <w:szCs w:val="18"/>
              </w:rPr>
              <w:t>Syndromic Surveillance</w:t>
            </w:r>
          </w:p>
          <w:p w14:paraId="2F0EA98A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(IRB and DUA)</w:t>
            </w:r>
          </w:p>
        </w:tc>
        <w:tc>
          <w:tcPr>
            <w:tcW w:w="2160" w:type="dxa"/>
            <w:gridSpan w:val="4"/>
          </w:tcPr>
          <w:p w14:paraId="608ADB23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71812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4950" w:type="dxa"/>
            <w:gridSpan w:val="5"/>
          </w:tcPr>
          <w:p w14:paraId="4A05BCE8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 w:rsidRPr="00261EC8">
              <w:rPr>
                <w:rFonts w:ascii="Arial" w:hAnsi="Arial" w:cs="Arial"/>
                <w:sz w:val="18"/>
                <w:szCs w:val="18"/>
              </w:rPr>
              <w:t>Houston Health Department</w:t>
            </w:r>
          </w:p>
        </w:tc>
      </w:tr>
      <w:tr w:rsidR="00BB7A47" w:rsidRPr="00261EC8" w14:paraId="1600D7CE" w14:textId="77777777" w:rsidTr="002828CD">
        <w:tc>
          <w:tcPr>
            <w:tcW w:w="2785" w:type="dxa"/>
            <w:gridSpan w:val="2"/>
          </w:tcPr>
          <w:p w14:paraId="2E4ED435" w14:textId="77777777" w:rsidR="00BB7A47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 NEMSIS (Publicly available)</w:t>
            </w:r>
          </w:p>
        </w:tc>
        <w:tc>
          <w:tcPr>
            <w:tcW w:w="2160" w:type="dxa"/>
            <w:gridSpan w:val="4"/>
          </w:tcPr>
          <w:p w14:paraId="212FBB2A" w14:textId="77777777" w:rsidR="00BB7A47" w:rsidRPr="00271812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4950" w:type="dxa"/>
            <w:gridSpan w:val="5"/>
          </w:tcPr>
          <w:p w14:paraId="3F2BFFCB" w14:textId="77777777" w:rsidR="00BB7A47" w:rsidRPr="00261EC8" w:rsidRDefault="00BB7A47" w:rsidP="000A3C60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Pr="00711565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https://nemsis.org/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B7A47" w14:paraId="6AC30C09" w14:textId="77777777" w:rsidTr="002828CD">
        <w:tc>
          <w:tcPr>
            <w:tcW w:w="1949" w:type="dxa"/>
          </w:tcPr>
          <w:p w14:paraId="3963B122" w14:textId="77777777" w:rsidR="00BB7A47" w:rsidRDefault="00BB7A47" w:rsidP="000A3C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County</w:t>
            </w:r>
          </w:p>
          <w:p w14:paraId="408F4124" w14:textId="77777777" w:rsidR="00BB7A47" w:rsidRPr="0027324C" w:rsidRDefault="00BB7A47" w:rsidP="000A3C60">
            <w:pPr>
              <w:rPr>
                <w:b/>
                <w:bCs/>
              </w:rPr>
            </w:pPr>
            <w:r w:rsidRPr="0027324C">
              <w:rPr>
                <w:b/>
                <w:bCs/>
              </w:rPr>
              <w:t>Data Source</w:t>
            </w:r>
          </w:p>
        </w:tc>
        <w:tc>
          <w:tcPr>
            <w:tcW w:w="1008" w:type="dxa"/>
            <w:gridSpan w:val="2"/>
          </w:tcPr>
          <w:p w14:paraId="52C2C91C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Brazoria</w:t>
            </w:r>
          </w:p>
        </w:tc>
        <w:tc>
          <w:tcPr>
            <w:tcW w:w="1165" w:type="dxa"/>
          </w:tcPr>
          <w:p w14:paraId="15AA1882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Chambers</w:t>
            </w:r>
          </w:p>
        </w:tc>
        <w:tc>
          <w:tcPr>
            <w:tcW w:w="733" w:type="dxa"/>
          </w:tcPr>
          <w:p w14:paraId="397AE4D4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Fort Bend</w:t>
            </w:r>
          </w:p>
        </w:tc>
        <w:tc>
          <w:tcPr>
            <w:tcW w:w="1149" w:type="dxa"/>
            <w:gridSpan w:val="2"/>
          </w:tcPr>
          <w:p w14:paraId="3AA97C4C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Galveston</w:t>
            </w:r>
          </w:p>
        </w:tc>
        <w:tc>
          <w:tcPr>
            <w:tcW w:w="743" w:type="dxa"/>
          </w:tcPr>
          <w:p w14:paraId="13123CF0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Harris</w:t>
            </w:r>
          </w:p>
        </w:tc>
        <w:tc>
          <w:tcPr>
            <w:tcW w:w="898" w:type="dxa"/>
          </w:tcPr>
          <w:p w14:paraId="3DB8880C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 xml:space="preserve">Liberty </w:t>
            </w:r>
          </w:p>
        </w:tc>
        <w:tc>
          <w:tcPr>
            <w:tcW w:w="1441" w:type="dxa"/>
          </w:tcPr>
          <w:p w14:paraId="6B480B6C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Montgomery</w:t>
            </w:r>
          </w:p>
        </w:tc>
        <w:tc>
          <w:tcPr>
            <w:tcW w:w="809" w:type="dxa"/>
          </w:tcPr>
          <w:p w14:paraId="45EB30FC" w14:textId="77777777" w:rsidR="00BB7A47" w:rsidRPr="002828CD" w:rsidRDefault="00BB7A47" w:rsidP="000A3C60">
            <w:pPr>
              <w:rPr>
                <w:sz w:val="19"/>
                <w:szCs w:val="19"/>
              </w:rPr>
            </w:pPr>
            <w:r w:rsidRPr="002828CD">
              <w:rPr>
                <w:sz w:val="19"/>
                <w:szCs w:val="19"/>
              </w:rPr>
              <w:t>Waller</w:t>
            </w:r>
          </w:p>
        </w:tc>
      </w:tr>
      <w:tr w:rsidR="00BB7A47" w14:paraId="42847F55" w14:textId="77777777" w:rsidTr="002828CD">
        <w:tc>
          <w:tcPr>
            <w:tcW w:w="1949" w:type="dxa"/>
          </w:tcPr>
          <w:p w14:paraId="57B1A2F7" w14:textId="77777777" w:rsidR="00BB7A47" w:rsidRPr="00A8573F" w:rsidRDefault="00BB7A47" w:rsidP="000A3C60">
            <w:pPr>
              <w:rPr>
                <w:sz w:val="21"/>
                <w:szCs w:val="21"/>
              </w:rPr>
            </w:pPr>
            <w:bookmarkStart w:id="0" w:name="_Hlk193878420"/>
            <w:r w:rsidRPr="00A8573F">
              <w:rPr>
                <w:sz w:val="21"/>
                <w:szCs w:val="21"/>
              </w:rPr>
              <w:t xml:space="preserve">Medical </w:t>
            </w:r>
            <w:r>
              <w:rPr>
                <w:sz w:val="21"/>
                <w:szCs w:val="21"/>
              </w:rPr>
              <w:t>E</w:t>
            </w:r>
            <w:r w:rsidRPr="00A8573F">
              <w:rPr>
                <w:sz w:val="21"/>
                <w:szCs w:val="21"/>
              </w:rPr>
              <w:t xml:space="preserve">xaminer </w:t>
            </w:r>
          </w:p>
        </w:tc>
        <w:tc>
          <w:tcPr>
            <w:tcW w:w="1008" w:type="dxa"/>
            <w:gridSpan w:val="2"/>
          </w:tcPr>
          <w:p w14:paraId="54C5B492" w14:textId="77777777" w:rsidR="00BB7A47" w:rsidRPr="0027324C" w:rsidRDefault="00BB7A47" w:rsidP="000A3C60">
            <w:pPr>
              <w:jc w:val="center"/>
            </w:pPr>
            <w:r>
              <w:t>No</w:t>
            </w:r>
          </w:p>
        </w:tc>
        <w:tc>
          <w:tcPr>
            <w:tcW w:w="1165" w:type="dxa"/>
          </w:tcPr>
          <w:p w14:paraId="3FAD32E2" w14:textId="77777777" w:rsidR="00BB7A47" w:rsidRPr="0027324C" w:rsidRDefault="00BB7A47" w:rsidP="000A3C60">
            <w:pPr>
              <w:jc w:val="center"/>
            </w:pPr>
            <w:r>
              <w:t>No</w:t>
            </w:r>
          </w:p>
        </w:tc>
        <w:tc>
          <w:tcPr>
            <w:tcW w:w="733" w:type="dxa"/>
          </w:tcPr>
          <w:p w14:paraId="7285ECE1" w14:textId="77777777" w:rsidR="00BB7A47" w:rsidRPr="0027324C" w:rsidRDefault="00BB7A47" w:rsidP="000A3C60">
            <w:pPr>
              <w:jc w:val="center"/>
            </w:pPr>
            <w:r>
              <w:t>Yes*</w:t>
            </w:r>
          </w:p>
        </w:tc>
        <w:tc>
          <w:tcPr>
            <w:tcW w:w="1149" w:type="dxa"/>
            <w:gridSpan w:val="2"/>
          </w:tcPr>
          <w:p w14:paraId="16DD5958" w14:textId="77777777" w:rsidR="00BB7A47" w:rsidRPr="0027324C" w:rsidRDefault="00BB7A47" w:rsidP="000A3C60">
            <w:pPr>
              <w:jc w:val="center"/>
            </w:pPr>
            <w:r>
              <w:t>Yes</w:t>
            </w:r>
          </w:p>
        </w:tc>
        <w:tc>
          <w:tcPr>
            <w:tcW w:w="743" w:type="dxa"/>
          </w:tcPr>
          <w:p w14:paraId="44B94422" w14:textId="77777777" w:rsidR="00BB7A47" w:rsidRPr="0027324C" w:rsidRDefault="00BB7A47" w:rsidP="000A3C60">
            <w:pPr>
              <w:jc w:val="center"/>
            </w:pPr>
            <w:r>
              <w:t>Yes</w:t>
            </w:r>
          </w:p>
        </w:tc>
        <w:tc>
          <w:tcPr>
            <w:tcW w:w="898" w:type="dxa"/>
          </w:tcPr>
          <w:p w14:paraId="1277AAEA" w14:textId="77777777" w:rsidR="00BB7A47" w:rsidRPr="0027324C" w:rsidRDefault="00BB7A47" w:rsidP="000A3C60">
            <w:pPr>
              <w:jc w:val="center"/>
            </w:pPr>
            <w:r>
              <w:t>No</w:t>
            </w:r>
          </w:p>
        </w:tc>
        <w:tc>
          <w:tcPr>
            <w:tcW w:w="1441" w:type="dxa"/>
          </w:tcPr>
          <w:p w14:paraId="13E48F54" w14:textId="77777777" w:rsidR="00BB7A47" w:rsidRPr="0027324C" w:rsidRDefault="00BB7A47" w:rsidP="000A3C60">
            <w:pPr>
              <w:jc w:val="center"/>
            </w:pPr>
            <w:r>
              <w:t>Yes*</w:t>
            </w:r>
          </w:p>
        </w:tc>
        <w:tc>
          <w:tcPr>
            <w:tcW w:w="809" w:type="dxa"/>
          </w:tcPr>
          <w:p w14:paraId="425B4575" w14:textId="77777777" w:rsidR="00BB7A47" w:rsidRPr="0027324C" w:rsidRDefault="00BB7A47" w:rsidP="000A3C60">
            <w:pPr>
              <w:jc w:val="center"/>
            </w:pPr>
            <w:r>
              <w:t>No</w:t>
            </w:r>
          </w:p>
        </w:tc>
      </w:tr>
      <w:tr w:rsidR="00BB7A47" w14:paraId="0DDA6FD7" w14:textId="77777777" w:rsidTr="002828CD">
        <w:tc>
          <w:tcPr>
            <w:tcW w:w="1949" w:type="dxa"/>
          </w:tcPr>
          <w:p w14:paraId="7015B3F2" w14:textId="77777777" w:rsidR="00BB7A47" w:rsidRPr="0027324C" w:rsidRDefault="00BB7A47" w:rsidP="000A3C60">
            <w:r>
              <w:t>Hospital</w:t>
            </w:r>
          </w:p>
        </w:tc>
        <w:tc>
          <w:tcPr>
            <w:tcW w:w="1008" w:type="dxa"/>
            <w:gridSpan w:val="2"/>
          </w:tcPr>
          <w:p w14:paraId="0BA5437A" w14:textId="77777777" w:rsidR="00BB7A47" w:rsidRPr="0027324C" w:rsidRDefault="00BB7A47" w:rsidP="000A3C60">
            <w:pPr>
              <w:jc w:val="center"/>
            </w:pPr>
            <w:r>
              <w:t>Yes</w:t>
            </w:r>
          </w:p>
        </w:tc>
        <w:tc>
          <w:tcPr>
            <w:tcW w:w="1165" w:type="dxa"/>
          </w:tcPr>
          <w:p w14:paraId="5E1A5CD6" w14:textId="77777777" w:rsidR="00BB7A47" w:rsidRPr="0027324C" w:rsidRDefault="00BB7A47" w:rsidP="000A3C60">
            <w:pPr>
              <w:jc w:val="center"/>
            </w:pPr>
            <w:r w:rsidRPr="0027324C">
              <w:t>Yes</w:t>
            </w:r>
          </w:p>
        </w:tc>
        <w:tc>
          <w:tcPr>
            <w:tcW w:w="733" w:type="dxa"/>
          </w:tcPr>
          <w:p w14:paraId="34685C74" w14:textId="77777777" w:rsidR="00BB7A47" w:rsidRPr="0027324C" w:rsidRDefault="00BB7A47" w:rsidP="000A3C60">
            <w:pPr>
              <w:jc w:val="center"/>
            </w:pPr>
            <w:r w:rsidRPr="00A7699A">
              <w:t>Yes</w:t>
            </w:r>
          </w:p>
        </w:tc>
        <w:tc>
          <w:tcPr>
            <w:tcW w:w="1149" w:type="dxa"/>
            <w:gridSpan w:val="2"/>
          </w:tcPr>
          <w:p w14:paraId="22AF9866" w14:textId="77777777" w:rsidR="00BB7A47" w:rsidRPr="0027324C" w:rsidRDefault="00BB7A47" w:rsidP="000A3C60">
            <w:pPr>
              <w:jc w:val="center"/>
            </w:pPr>
            <w:r w:rsidRPr="00A7699A">
              <w:t>Yes</w:t>
            </w:r>
          </w:p>
        </w:tc>
        <w:tc>
          <w:tcPr>
            <w:tcW w:w="743" w:type="dxa"/>
          </w:tcPr>
          <w:p w14:paraId="457634C1" w14:textId="77777777" w:rsidR="00BB7A47" w:rsidRPr="0027324C" w:rsidRDefault="00BB7A47" w:rsidP="000A3C60">
            <w:pPr>
              <w:jc w:val="center"/>
            </w:pPr>
            <w:r w:rsidRPr="00A7699A">
              <w:t>Yes</w:t>
            </w:r>
          </w:p>
        </w:tc>
        <w:tc>
          <w:tcPr>
            <w:tcW w:w="898" w:type="dxa"/>
          </w:tcPr>
          <w:p w14:paraId="62D2B6B0" w14:textId="77777777" w:rsidR="00BB7A47" w:rsidRPr="0027324C" w:rsidRDefault="00BB7A47" w:rsidP="000A3C60">
            <w:pPr>
              <w:jc w:val="center"/>
            </w:pPr>
            <w:r w:rsidRPr="00A7699A">
              <w:t>Yes</w:t>
            </w:r>
          </w:p>
        </w:tc>
        <w:tc>
          <w:tcPr>
            <w:tcW w:w="1441" w:type="dxa"/>
          </w:tcPr>
          <w:p w14:paraId="48B77154" w14:textId="77777777" w:rsidR="00BB7A47" w:rsidRPr="0027324C" w:rsidRDefault="00BB7A47" w:rsidP="000A3C60">
            <w:pPr>
              <w:jc w:val="center"/>
            </w:pPr>
            <w:r w:rsidRPr="00A7699A">
              <w:t>Yes</w:t>
            </w:r>
          </w:p>
        </w:tc>
        <w:tc>
          <w:tcPr>
            <w:tcW w:w="809" w:type="dxa"/>
          </w:tcPr>
          <w:p w14:paraId="408372DD" w14:textId="77777777" w:rsidR="00BB7A47" w:rsidRPr="0027324C" w:rsidRDefault="00BB7A47" w:rsidP="000A3C60">
            <w:pPr>
              <w:jc w:val="center"/>
            </w:pPr>
            <w:r w:rsidRPr="00A7699A">
              <w:t>Yes</w:t>
            </w:r>
          </w:p>
        </w:tc>
      </w:tr>
      <w:tr w:rsidR="00BB7A47" w14:paraId="7E2179C9" w14:textId="77777777" w:rsidTr="002828CD">
        <w:tc>
          <w:tcPr>
            <w:tcW w:w="1949" w:type="dxa"/>
          </w:tcPr>
          <w:p w14:paraId="10013FA2" w14:textId="77777777" w:rsidR="00BB7A47" w:rsidRPr="0027324C" w:rsidRDefault="00BB7A47" w:rsidP="000A3C60">
            <w:r>
              <w:t>EMS</w:t>
            </w:r>
          </w:p>
        </w:tc>
        <w:tc>
          <w:tcPr>
            <w:tcW w:w="1008" w:type="dxa"/>
            <w:gridSpan w:val="2"/>
          </w:tcPr>
          <w:p w14:paraId="1AF2E9FE" w14:textId="77777777" w:rsidR="00BB7A47" w:rsidRPr="0027324C" w:rsidRDefault="00BB7A47" w:rsidP="000A3C60">
            <w:pPr>
              <w:jc w:val="center"/>
            </w:pPr>
            <w:r>
              <w:t>No</w:t>
            </w:r>
          </w:p>
        </w:tc>
        <w:tc>
          <w:tcPr>
            <w:tcW w:w="1165" w:type="dxa"/>
          </w:tcPr>
          <w:p w14:paraId="74077B54" w14:textId="77777777" w:rsidR="00BB7A47" w:rsidRPr="0027324C" w:rsidRDefault="00BB7A47" w:rsidP="000A3C60">
            <w:pPr>
              <w:jc w:val="center"/>
            </w:pPr>
            <w:r w:rsidRPr="00907951">
              <w:t>No</w:t>
            </w:r>
          </w:p>
        </w:tc>
        <w:tc>
          <w:tcPr>
            <w:tcW w:w="733" w:type="dxa"/>
          </w:tcPr>
          <w:p w14:paraId="5E133F59" w14:textId="77777777" w:rsidR="00BB7A47" w:rsidRPr="0027324C" w:rsidRDefault="00BB7A47" w:rsidP="000A3C60">
            <w:pPr>
              <w:jc w:val="center"/>
            </w:pPr>
            <w:r w:rsidRPr="00907951">
              <w:t>No</w:t>
            </w:r>
          </w:p>
        </w:tc>
        <w:tc>
          <w:tcPr>
            <w:tcW w:w="1149" w:type="dxa"/>
            <w:gridSpan w:val="2"/>
          </w:tcPr>
          <w:p w14:paraId="237220A9" w14:textId="77777777" w:rsidR="00BB7A47" w:rsidRPr="0027324C" w:rsidRDefault="00BB7A47" w:rsidP="000A3C60">
            <w:pPr>
              <w:jc w:val="center"/>
            </w:pPr>
            <w:r w:rsidRPr="00907951">
              <w:t>No</w:t>
            </w:r>
          </w:p>
        </w:tc>
        <w:tc>
          <w:tcPr>
            <w:tcW w:w="743" w:type="dxa"/>
          </w:tcPr>
          <w:p w14:paraId="6C5BB960" w14:textId="77777777" w:rsidR="00BB7A47" w:rsidRPr="0027324C" w:rsidRDefault="00BB7A47" w:rsidP="000A3C60">
            <w:pPr>
              <w:jc w:val="center"/>
            </w:pPr>
            <w:r w:rsidRPr="0027324C">
              <w:t>Yes</w:t>
            </w:r>
          </w:p>
        </w:tc>
        <w:tc>
          <w:tcPr>
            <w:tcW w:w="898" w:type="dxa"/>
          </w:tcPr>
          <w:p w14:paraId="15E38ABE" w14:textId="77777777" w:rsidR="00BB7A47" w:rsidRPr="0027324C" w:rsidRDefault="00BB7A47" w:rsidP="000A3C60">
            <w:pPr>
              <w:jc w:val="center"/>
            </w:pPr>
            <w:r w:rsidRPr="00A331EC">
              <w:t>No</w:t>
            </w:r>
          </w:p>
        </w:tc>
        <w:tc>
          <w:tcPr>
            <w:tcW w:w="1441" w:type="dxa"/>
          </w:tcPr>
          <w:p w14:paraId="554E6008" w14:textId="77777777" w:rsidR="00BB7A47" w:rsidRPr="0027324C" w:rsidRDefault="00BB7A47" w:rsidP="000A3C60">
            <w:pPr>
              <w:jc w:val="center"/>
            </w:pPr>
            <w:r w:rsidRPr="00A331EC">
              <w:t>No</w:t>
            </w:r>
          </w:p>
        </w:tc>
        <w:tc>
          <w:tcPr>
            <w:tcW w:w="809" w:type="dxa"/>
          </w:tcPr>
          <w:p w14:paraId="3AC6F7E9" w14:textId="77777777" w:rsidR="00BB7A47" w:rsidRPr="0027324C" w:rsidRDefault="00BB7A47" w:rsidP="000A3C60">
            <w:pPr>
              <w:jc w:val="center"/>
            </w:pPr>
            <w:r w:rsidRPr="00A331EC">
              <w:t>No</w:t>
            </w:r>
          </w:p>
        </w:tc>
      </w:tr>
      <w:tr w:rsidR="00BB7A47" w14:paraId="478187B2" w14:textId="77777777" w:rsidTr="002828CD">
        <w:tc>
          <w:tcPr>
            <w:tcW w:w="1949" w:type="dxa"/>
          </w:tcPr>
          <w:p w14:paraId="654A138C" w14:textId="77777777" w:rsidR="00BB7A47" w:rsidRPr="0027324C" w:rsidRDefault="00BB7A47" w:rsidP="000A3C60">
            <w:r>
              <w:t xml:space="preserve">Media </w:t>
            </w:r>
          </w:p>
        </w:tc>
        <w:tc>
          <w:tcPr>
            <w:tcW w:w="1008" w:type="dxa"/>
            <w:gridSpan w:val="2"/>
          </w:tcPr>
          <w:p w14:paraId="65DCC1B1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1165" w:type="dxa"/>
          </w:tcPr>
          <w:p w14:paraId="60FF895A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733" w:type="dxa"/>
          </w:tcPr>
          <w:p w14:paraId="46452AAB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1149" w:type="dxa"/>
            <w:gridSpan w:val="2"/>
          </w:tcPr>
          <w:p w14:paraId="6682CE51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743" w:type="dxa"/>
          </w:tcPr>
          <w:p w14:paraId="4331DE5B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898" w:type="dxa"/>
          </w:tcPr>
          <w:p w14:paraId="6B2C163C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1441" w:type="dxa"/>
          </w:tcPr>
          <w:p w14:paraId="155DD916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  <w:tc>
          <w:tcPr>
            <w:tcW w:w="809" w:type="dxa"/>
          </w:tcPr>
          <w:p w14:paraId="4C5DDA03" w14:textId="77777777" w:rsidR="00BB7A47" w:rsidRPr="0027324C" w:rsidRDefault="00BB7A47" w:rsidP="000A3C60">
            <w:pPr>
              <w:jc w:val="center"/>
            </w:pPr>
            <w:r w:rsidRPr="009350C4">
              <w:t>Yes</w:t>
            </w:r>
          </w:p>
        </w:tc>
      </w:tr>
      <w:tr w:rsidR="00BB7A47" w14:paraId="0C9C9295" w14:textId="77777777" w:rsidTr="002828CD">
        <w:tc>
          <w:tcPr>
            <w:tcW w:w="1949" w:type="dxa"/>
          </w:tcPr>
          <w:p w14:paraId="4F3F9300" w14:textId="77777777" w:rsidR="00BB7A47" w:rsidRPr="0027324C" w:rsidRDefault="00BB7A47" w:rsidP="000A3C60">
            <w:r>
              <w:t>Police Reports</w:t>
            </w:r>
          </w:p>
        </w:tc>
        <w:tc>
          <w:tcPr>
            <w:tcW w:w="1008" w:type="dxa"/>
            <w:gridSpan w:val="2"/>
          </w:tcPr>
          <w:p w14:paraId="54F750F3" w14:textId="77777777" w:rsidR="00BB7A47" w:rsidRPr="0027324C" w:rsidRDefault="00BB7A47" w:rsidP="000A3C60">
            <w:pPr>
              <w:jc w:val="center"/>
            </w:pPr>
            <w:r w:rsidRPr="005753AA">
              <w:t>Yes</w:t>
            </w:r>
          </w:p>
        </w:tc>
        <w:tc>
          <w:tcPr>
            <w:tcW w:w="1165" w:type="dxa"/>
          </w:tcPr>
          <w:p w14:paraId="2EE94DF9" w14:textId="77777777" w:rsidR="00BB7A47" w:rsidRPr="0027324C" w:rsidRDefault="00BB7A47" w:rsidP="000A3C60">
            <w:pPr>
              <w:jc w:val="center"/>
            </w:pPr>
            <w:r w:rsidRPr="0027324C">
              <w:t>Yes</w:t>
            </w:r>
          </w:p>
        </w:tc>
        <w:tc>
          <w:tcPr>
            <w:tcW w:w="733" w:type="dxa"/>
          </w:tcPr>
          <w:p w14:paraId="47611F2D" w14:textId="77777777" w:rsidR="00BB7A47" w:rsidRPr="0027324C" w:rsidRDefault="00BB7A47" w:rsidP="000A3C60">
            <w:pPr>
              <w:jc w:val="center"/>
            </w:pPr>
            <w:r w:rsidRPr="0027324C">
              <w:t>Yes</w:t>
            </w:r>
          </w:p>
        </w:tc>
        <w:tc>
          <w:tcPr>
            <w:tcW w:w="1149" w:type="dxa"/>
            <w:gridSpan w:val="2"/>
          </w:tcPr>
          <w:p w14:paraId="73F5D364" w14:textId="77777777" w:rsidR="00BB7A47" w:rsidRPr="0027324C" w:rsidRDefault="00BB7A47" w:rsidP="000A3C60">
            <w:pPr>
              <w:jc w:val="center"/>
            </w:pPr>
            <w:r w:rsidRPr="005753AA">
              <w:t>Yes</w:t>
            </w:r>
          </w:p>
        </w:tc>
        <w:tc>
          <w:tcPr>
            <w:tcW w:w="743" w:type="dxa"/>
          </w:tcPr>
          <w:p w14:paraId="38BB9F8F" w14:textId="77777777" w:rsidR="00BB7A47" w:rsidRPr="0027324C" w:rsidRDefault="00BB7A47" w:rsidP="000A3C60">
            <w:pPr>
              <w:jc w:val="center"/>
            </w:pPr>
            <w:r w:rsidRPr="0027324C">
              <w:t>Yes</w:t>
            </w:r>
          </w:p>
        </w:tc>
        <w:tc>
          <w:tcPr>
            <w:tcW w:w="898" w:type="dxa"/>
          </w:tcPr>
          <w:p w14:paraId="10E51116" w14:textId="77777777" w:rsidR="00BB7A47" w:rsidRPr="0027324C" w:rsidRDefault="00BB7A47" w:rsidP="000A3C60">
            <w:pPr>
              <w:jc w:val="center"/>
            </w:pPr>
            <w:r>
              <w:t>No</w:t>
            </w:r>
          </w:p>
        </w:tc>
        <w:tc>
          <w:tcPr>
            <w:tcW w:w="1441" w:type="dxa"/>
          </w:tcPr>
          <w:p w14:paraId="3ECD2E31" w14:textId="77777777" w:rsidR="00BB7A47" w:rsidRPr="0027324C" w:rsidRDefault="00BB7A47" w:rsidP="000A3C60">
            <w:pPr>
              <w:jc w:val="center"/>
            </w:pPr>
            <w:r w:rsidRPr="00F2127F">
              <w:t>No</w:t>
            </w:r>
          </w:p>
        </w:tc>
        <w:tc>
          <w:tcPr>
            <w:tcW w:w="809" w:type="dxa"/>
          </w:tcPr>
          <w:p w14:paraId="6071E64A" w14:textId="77777777" w:rsidR="00BB7A47" w:rsidRPr="0027324C" w:rsidRDefault="00BB7A47" w:rsidP="000A3C60">
            <w:pPr>
              <w:jc w:val="center"/>
            </w:pPr>
            <w:r w:rsidRPr="00F2127F">
              <w:t>No</w:t>
            </w:r>
          </w:p>
        </w:tc>
      </w:tr>
      <w:tr w:rsidR="00BB7A47" w14:paraId="3C411BEE" w14:textId="77777777" w:rsidTr="002828CD">
        <w:tc>
          <w:tcPr>
            <w:tcW w:w="1949" w:type="dxa"/>
          </w:tcPr>
          <w:p w14:paraId="6DB00E9B" w14:textId="77777777" w:rsidR="00BB7A47" w:rsidRPr="0027324C" w:rsidRDefault="00BB7A47" w:rsidP="000A3C60">
            <w:r>
              <w:t>Texas Parks</w:t>
            </w:r>
          </w:p>
        </w:tc>
        <w:tc>
          <w:tcPr>
            <w:tcW w:w="1008" w:type="dxa"/>
            <w:gridSpan w:val="2"/>
          </w:tcPr>
          <w:p w14:paraId="162D3E28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1165" w:type="dxa"/>
          </w:tcPr>
          <w:p w14:paraId="60B64318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733" w:type="dxa"/>
          </w:tcPr>
          <w:p w14:paraId="4B38E342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1149" w:type="dxa"/>
            <w:gridSpan w:val="2"/>
          </w:tcPr>
          <w:p w14:paraId="60733843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743" w:type="dxa"/>
          </w:tcPr>
          <w:p w14:paraId="3F4241A6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898" w:type="dxa"/>
          </w:tcPr>
          <w:p w14:paraId="6BDD58F1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1441" w:type="dxa"/>
          </w:tcPr>
          <w:p w14:paraId="25A9F503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  <w:tc>
          <w:tcPr>
            <w:tcW w:w="809" w:type="dxa"/>
          </w:tcPr>
          <w:p w14:paraId="04293774" w14:textId="77777777" w:rsidR="00BB7A47" w:rsidRPr="0027324C" w:rsidRDefault="00BB7A47" w:rsidP="000A3C60">
            <w:pPr>
              <w:jc w:val="center"/>
            </w:pPr>
            <w:r w:rsidRPr="00EB25D8">
              <w:t>Yes</w:t>
            </w:r>
          </w:p>
        </w:tc>
      </w:tr>
      <w:tr w:rsidR="00BB7A47" w14:paraId="45329592" w14:textId="77777777" w:rsidTr="002828CD">
        <w:tc>
          <w:tcPr>
            <w:tcW w:w="1949" w:type="dxa"/>
          </w:tcPr>
          <w:p w14:paraId="28D95B8B" w14:textId="77777777" w:rsidR="00BB7A47" w:rsidRPr="00A8573F" w:rsidRDefault="00BB7A47" w:rsidP="000A3C60">
            <w:pPr>
              <w:rPr>
                <w:sz w:val="21"/>
                <w:szCs w:val="21"/>
              </w:rPr>
            </w:pPr>
            <w:r w:rsidRPr="00A8573F">
              <w:rPr>
                <w:sz w:val="21"/>
                <w:szCs w:val="21"/>
              </w:rPr>
              <w:t>US Coast Guard</w:t>
            </w:r>
          </w:p>
        </w:tc>
        <w:tc>
          <w:tcPr>
            <w:tcW w:w="1008" w:type="dxa"/>
            <w:gridSpan w:val="2"/>
          </w:tcPr>
          <w:p w14:paraId="3599B46B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1165" w:type="dxa"/>
          </w:tcPr>
          <w:p w14:paraId="64AB4D4D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733" w:type="dxa"/>
          </w:tcPr>
          <w:p w14:paraId="1AC17A69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1149" w:type="dxa"/>
            <w:gridSpan w:val="2"/>
          </w:tcPr>
          <w:p w14:paraId="0B81D627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743" w:type="dxa"/>
          </w:tcPr>
          <w:p w14:paraId="0F015F00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898" w:type="dxa"/>
          </w:tcPr>
          <w:p w14:paraId="42A64BC1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1441" w:type="dxa"/>
          </w:tcPr>
          <w:p w14:paraId="00B51345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  <w:tc>
          <w:tcPr>
            <w:tcW w:w="809" w:type="dxa"/>
          </w:tcPr>
          <w:p w14:paraId="3DB0DD9D" w14:textId="77777777" w:rsidR="00BB7A47" w:rsidRPr="0027324C" w:rsidRDefault="00BB7A47" w:rsidP="000A3C60">
            <w:pPr>
              <w:jc w:val="center"/>
            </w:pPr>
            <w:r w:rsidRPr="00CD67E7">
              <w:t>Yes</w:t>
            </w:r>
          </w:p>
        </w:tc>
      </w:tr>
      <w:tr w:rsidR="00BB7A47" w14:paraId="37D61419" w14:textId="77777777" w:rsidTr="002828CD">
        <w:tc>
          <w:tcPr>
            <w:tcW w:w="1949" w:type="dxa"/>
          </w:tcPr>
          <w:p w14:paraId="40A0D68F" w14:textId="77777777" w:rsidR="00BB7A47" w:rsidRPr="0027324C" w:rsidRDefault="00BB7A47" w:rsidP="000A3C60">
            <w:r>
              <w:t>CPSC</w:t>
            </w:r>
          </w:p>
        </w:tc>
        <w:tc>
          <w:tcPr>
            <w:tcW w:w="1008" w:type="dxa"/>
            <w:gridSpan w:val="2"/>
          </w:tcPr>
          <w:p w14:paraId="75540197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1165" w:type="dxa"/>
          </w:tcPr>
          <w:p w14:paraId="32CDEF4C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733" w:type="dxa"/>
          </w:tcPr>
          <w:p w14:paraId="216210C0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1149" w:type="dxa"/>
            <w:gridSpan w:val="2"/>
          </w:tcPr>
          <w:p w14:paraId="4A295CEE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743" w:type="dxa"/>
          </w:tcPr>
          <w:p w14:paraId="2FDF05BB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898" w:type="dxa"/>
          </w:tcPr>
          <w:p w14:paraId="19EBA6A9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1441" w:type="dxa"/>
          </w:tcPr>
          <w:p w14:paraId="00655F11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  <w:tc>
          <w:tcPr>
            <w:tcW w:w="809" w:type="dxa"/>
          </w:tcPr>
          <w:p w14:paraId="4BFCAF18" w14:textId="77777777" w:rsidR="00BB7A47" w:rsidRPr="0027324C" w:rsidRDefault="00BB7A47" w:rsidP="000A3C60">
            <w:pPr>
              <w:jc w:val="center"/>
            </w:pPr>
            <w:r w:rsidRPr="00C824FA">
              <w:t>Yes</w:t>
            </w:r>
          </w:p>
        </w:tc>
      </w:tr>
      <w:tr w:rsidR="00BB7A47" w14:paraId="66E9F1BD" w14:textId="77777777" w:rsidTr="002828CD">
        <w:tc>
          <w:tcPr>
            <w:tcW w:w="1949" w:type="dxa"/>
          </w:tcPr>
          <w:p w14:paraId="2ACDC5EB" w14:textId="77777777" w:rsidR="00BB7A47" w:rsidRPr="0027324C" w:rsidRDefault="00BB7A47" w:rsidP="000A3C60">
            <w:r>
              <w:t>NOAA</w:t>
            </w:r>
          </w:p>
        </w:tc>
        <w:tc>
          <w:tcPr>
            <w:tcW w:w="1008" w:type="dxa"/>
            <w:gridSpan w:val="2"/>
          </w:tcPr>
          <w:p w14:paraId="332EA31C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1165" w:type="dxa"/>
          </w:tcPr>
          <w:p w14:paraId="1F3441BD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733" w:type="dxa"/>
          </w:tcPr>
          <w:p w14:paraId="32CABDF6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1149" w:type="dxa"/>
            <w:gridSpan w:val="2"/>
          </w:tcPr>
          <w:p w14:paraId="26E65917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743" w:type="dxa"/>
          </w:tcPr>
          <w:p w14:paraId="6DF48F36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898" w:type="dxa"/>
          </w:tcPr>
          <w:p w14:paraId="5A26EBDF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1441" w:type="dxa"/>
          </w:tcPr>
          <w:p w14:paraId="2233C186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  <w:tc>
          <w:tcPr>
            <w:tcW w:w="809" w:type="dxa"/>
          </w:tcPr>
          <w:p w14:paraId="369400A8" w14:textId="77777777" w:rsidR="00BB7A47" w:rsidRPr="0027324C" w:rsidRDefault="00BB7A47" w:rsidP="000A3C60">
            <w:pPr>
              <w:jc w:val="center"/>
            </w:pPr>
            <w:r w:rsidRPr="00B247FF">
              <w:t>Yes</w:t>
            </w:r>
          </w:p>
        </w:tc>
      </w:tr>
      <w:tr w:rsidR="00BB7A47" w14:paraId="7C274957" w14:textId="77777777" w:rsidTr="002828CD">
        <w:tc>
          <w:tcPr>
            <w:tcW w:w="1949" w:type="dxa"/>
          </w:tcPr>
          <w:p w14:paraId="37EBCF27" w14:textId="77777777" w:rsidR="00BB7A47" w:rsidRPr="0027324C" w:rsidRDefault="00BB7A47" w:rsidP="000A3C60">
            <w:r>
              <w:t>Syndromic Surveillance</w:t>
            </w:r>
          </w:p>
        </w:tc>
        <w:tc>
          <w:tcPr>
            <w:tcW w:w="1008" w:type="dxa"/>
            <w:gridSpan w:val="2"/>
          </w:tcPr>
          <w:p w14:paraId="6C76EFCB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1165" w:type="dxa"/>
          </w:tcPr>
          <w:p w14:paraId="29DA3CC7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733" w:type="dxa"/>
          </w:tcPr>
          <w:p w14:paraId="345A65DA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1149" w:type="dxa"/>
            <w:gridSpan w:val="2"/>
          </w:tcPr>
          <w:p w14:paraId="0B022195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743" w:type="dxa"/>
          </w:tcPr>
          <w:p w14:paraId="6BCF0C3F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898" w:type="dxa"/>
          </w:tcPr>
          <w:p w14:paraId="0115B2CB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1441" w:type="dxa"/>
          </w:tcPr>
          <w:p w14:paraId="3878CA6C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  <w:tc>
          <w:tcPr>
            <w:tcW w:w="809" w:type="dxa"/>
          </w:tcPr>
          <w:p w14:paraId="0CFA5F50" w14:textId="77777777" w:rsidR="00BB7A47" w:rsidRPr="0027324C" w:rsidRDefault="00BB7A47" w:rsidP="000A3C60">
            <w:pPr>
              <w:jc w:val="center"/>
            </w:pPr>
            <w:r w:rsidRPr="00075E0F">
              <w:t>Yes</w:t>
            </w:r>
          </w:p>
        </w:tc>
      </w:tr>
    </w:tbl>
    <w:bookmarkEnd w:id="0"/>
    <w:p w14:paraId="0A35812D" w14:textId="77777777" w:rsidR="00BB7A47" w:rsidRDefault="00BB7A47" w:rsidP="00BB7A4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656A3">
        <w:rPr>
          <w:rFonts w:ascii="Arial" w:hAnsi="Arial" w:cs="Arial"/>
          <w:sz w:val="18"/>
          <w:szCs w:val="18"/>
        </w:rPr>
        <w:t>DUA</w:t>
      </w:r>
      <w:r>
        <w:rPr>
          <w:rFonts w:ascii="Arial" w:hAnsi="Arial" w:cs="Arial"/>
          <w:sz w:val="18"/>
          <w:szCs w:val="18"/>
        </w:rPr>
        <w:t xml:space="preserve">: Data use agreement; FOI: Freedom of Information request; CPSC: Consumer Product Safety Commission; NOAA: National Oceanographic Atmospheric Administration; EMS: Emergency Medical Services; NVSS: National Vital Statistic System; NEMSIS: </w:t>
      </w:r>
      <w:r w:rsidRPr="00B242B8">
        <w:rPr>
          <w:rFonts w:ascii="Arial" w:hAnsi="Arial" w:cs="Arial"/>
          <w:sz w:val="18"/>
          <w:szCs w:val="18"/>
        </w:rPr>
        <w:t>National Emergency Medical Services Information System</w:t>
      </w:r>
      <w:r>
        <w:rPr>
          <w:rFonts w:ascii="Arial" w:hAnsi="Arial" w:cs="Arial"/>
          <w:sz w:val="18"/>
          <w:szCs w:val="18"/>
        </w:rPr>
        <w:t>.</w:t>
      </w:r>
    </w:p>
    <w:p w14:paraId="41A9447C" w14:textId="77777777" w:rsidR="00BB7A47" w:rsidRPr="00245B27" w:rsidRDefault="00BB7A47" w:rsidP="00BB7A4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45B27">
        <w:rPr>
          <w:rFonts w:ascii="Arial" w:hAnsi="Arial" w:cs="Arial"/>
          <w:sz w:val="18"/>
          <w:szCs w:val="18"/>
        </w:rPr>
        <w:t>*some years</w:t>
      </w:r>
    </w:p>
    <w:p w14:paraId="15B5182D" w14:textId="77777777" w:rsidR="00BB7A47" w:rsidRDefault="00BB7A47" w:rsidP="00BB7A47">
      <w:pPr>
        <w:rPr>
          <w:rFonts w:ascii="Arial" w:hAnsi="Arial" w:cs="Arial"/>
          <w:sz w:val="18"/>
          <w:szCs w:val="18"/>
        </w:rPr>
      </w:pPr>
    </w:p>
    <w:p w14:paraId="5F6D22A1" w14:textId="77777777" w:rsidR="00BB7A47" w:rsidRDefault="00BB7A47" w:rsidP="00BB7A47">
      <w:pPr>
        <w:rPr>
          <w:rFonts w:ascii="Arial" w:hAnsi="Arial" w:cs="Arial"/>
          <w:sz w:val="20"/>
          <w:szCs w:val="20"/>
        </w:rPr>
      </w:pPr>
    </w:p>
    <w:p w14:paraId="78D661BC" w14:textId="77777777" w:rsidR="00BB7A47" w:rsidRDefault="00BB7A47" w:rsidP="00BB7A47">
      <w:pPr>
        <w:rPr>
          <w:rFonts w:ascii="Arial" w:hAnsi="Arial" w:cs="Arial"/>
          <w:sz w:val="20"/>
          <w:szCs w:val="20"/>
        </w:rPr>
      </w:pPr>
    </w:p>
    <w:p w14:paraId="3CE669CD" w14:textId="77777777" w:rsidR="00650BF2" w:rsidRDefault="00650BF2"/>
    <w:sectPr w:rsidR="00650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47"/>
    <w:rsid w:val="000060A2"/>
    <w:rsid w:val="001E67D3"/>
    <w:rsid w:val="002828CD"/>
    <w:rsid w:val="0039631B"/>
    <w:rsid w:val="00650BF2"/>
    <w:rsid w:val="008427C9"/>
    <w:rsid w:val="00922A97"/>
    <w:rsid w:val="00B73242"/>
    <w:rsid w:val="00BB7A47"/>
    <w:rsid w:val="00C35DE0"/>
    <w:rsid w:val="00C878AD"/>
    <w:rsid w:val="00DA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67CF2"/>
  <w15:chartTrackingRefBased/>
  <w15:docId w15:val="{3B0C9267-1A3B-4C54-B37B-FBBEF89D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A4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A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A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A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A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A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A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A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A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A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A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A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A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A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A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A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A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A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B7A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A4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7A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A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A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A4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A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nder.cdc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a.4tu.nl/articles/Fatalities_due_to_hurricane_Harvey_2017_/127080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aringhouse@cpsc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dc.noaa.gov/stormevents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pwdtexas.govqa.us/WEBAPP/_rs/(S(nnqh5hgo3rdqhmpmtym1ydsz))/SupportHome.aspx" TargetMode="External"/><Relationship Id="rId9" Type="http://schemas.openxmlformats.org/officeDocument/2006/relationships/hyperlink" Target="https://nemsi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Shenoi</dc:creator>
  <cp:keywords/>
  <dc:description/>
  <cp:lastModifiedBy>Rohit Shenoi</cp:lastModifiedBy>
  <cp:revision>4</cp:revision>
  <dcterms:created xsi:type="dcterms:W3CDTF">2025-06-05T17:55:00Z</dcterms:created>
  <dcterms:modified xsi:type="dcterms:W3CDTF">2025-06-06T14:14:00Z</dcterms:modified>
</cp:coreProperties>
</file>