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698E" w14:textId="77777777" w:rsidR="000B49E6" w:rsidRPr="000B49E6" w:rsidRDefault="000B49E6" w:rsidP="000B49E6">
      <w:pPr>
        <w:spacing w:line="259" w:lineRule="auto"/>
        <w:rPr>
          <w:rFonts w:ascii="Arial" w:hAnsi="Arial" w:cs="Arial"/>
          <w:b/>
          <w:bCs/>
          <w:sz w:val="22"/>
          <w:szCs w:val="22"/>
        </w:rPr>
      </w:pPr>
      <w:r w:rsidRPr="000B49E6">
        <w:rPr>
          <w:rFonts w:ascii="Arial" w:hAnsi="Arial" w:cs="Arial"/>
          <w:b/>
          <w:bCs/>
          <w:sz w:val="22"/>
          <w:szCs w:val="22"/>
        </w:rPr>
        <w:t>Supplemental Table 2: Assessment of Linkage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5"/>
        <w:gridCol w:w="2667"/>
        <w:gridCol w:w="2352"/>
      </w:tblGrid>
      <w:tr w:rsidR="000B49E6" w:rsidRPr="000B49E6" w14:paraId="2F06B857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B3664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270F2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Truth Positive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3CCDC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Truth Negative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B49E6" w:rsidRPr="000B49E6" w14:paraId="6A048D81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A9FB9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712E45EF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Test Positive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DD7D7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Matched and should be matched </w:t>
            </w:r>
          </w:p>
          <w:p w14:paraId="3A8E09E1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(True Positive)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DCE1C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Matched but should not have been matched </w:t>
            </w:r>
          </w:p>
          <w:p w14:paraId="7078EC0C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(False Positive)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B49E6" w:rsidRPr="000B49E6" w14:paraId="1F93264D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58586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0DD04298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Test Negative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977DB1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matched but should have been matched </w:t>
            </w:r>
          </w:p>
          <w:p w14:paraId="13BD92D2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(False Negative)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63982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Not matched and should not be matched </w:t>
            </w:r>
          </w:p>
          <w:p w14:paraId="6BC92B68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(True Negative)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B49E6" w:rsidRPr="000B49E6" w14:paraId="58FF26D2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112A4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Test Category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50008" w14:textId="77777777" w:rsidR="000B49E6" w:rsidRPr="000B49E6" w:rsidRDefault="000B49E6" w:rsidP="000B49E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Explanation of Outcomes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B49E6" w:rsidRPr="000B49E6" w14:paraId="46E25231" w14:textId="77777777" w:rsidTr="000A3C60">
        <w:trPr>
          <w:trHeight w:val="1317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1200D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27B783CB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4647B9E5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Matched and should be matched </w:t>
            </w:r>
          </w:p>
          <w:p w14:paraId="48B3540B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(True Positive)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BF946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3A86ACA6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Definite matches occurred because correct information was provided: </w:t>
            </w:r>
          </w:p>
          <w:p w14:paraId="5B9A3B50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Matching by date of death/incident, age, sex, county, and body of water </w:t>
            </w:r>
          </w:p>
        </w:tc>
      </w:tr>
      <w:tr w:rsidR="000B49E6" w:rsidRPr="000B49E6" w14:paraId="3251F557" w14:textId="77777777" w:rsidTr="000A3C60">
        <w:trPr>
          <w:trHeight w:val="1092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77EB61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 Not matched and should have been matched </w:t>
            </w: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(False Negative)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 </w:t>
            </w:r>
          </w:p>
        </w:tc>
        <w:tc>
          <w:tcPr>
            <w:tcW w:w="5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A8DD050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0D7D7272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Matching did not occur, because of: </w:t>
            </w:r>
          </w:p>
          <w:p w14:paraId="209C29AD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  Missing unique identifiers  </w:t>
            </w:r>
          </w:p>
          <w:p w14:paraId="21F79669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  Incorrect information </w:t>
            </w:r>
          </w:p>
        </w:tc>
      </w:tr>
      <w:tr w:rsidR="000B49E6" w:rsidRPr="000B49E6" w14:paraId="0E2907CD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D3DD11E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178C1C74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752C5C96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41E8ED83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1FECA0B8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Not matched and should not be matched </w:t>
            </w:r>
          </w:p>
          <w:p w14:paraId="53DE7C6C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(True Negative)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19582350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4F7300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33FBB705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Matching did not occur, because of exclusion criteria below:</w:t>
            </w:r>
          </w:p>
          <w:p w14:paraId="5AA9037F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  Duplicate entries</w:t>
            </w:r>
          </w:p>
          <w:p w14:paraId="20F80052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     a.   Repeat ED visits for drowning-related</w:t>
            </w:r>
          </w:p>
          <w:p w14:paraId="653113D1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           complication </w:t>
            </w:r>
          </w:p>
          <w:p w14:paraId="26D22473" w14:textId="77777777" w:rsidR="000B49E6" w:rsidRPr="000B49E6" w:rsidRDefault="000B49E6" w:rsidP="000B49E6">
            <w:pPr>
              <w:numPr>
                <w:ilvl w:val="0"/>
                <w:numId w:val="1"/>
              </w:numPr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Multiple records for same patient (EMS and Interhospital transfers requiring merged information) </w:t>
            </w:r>
          </w:p>
          <w:p w14:paraId="66CD1C5A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  Ineligible drowning intent (homicide, suicide) </w:t>
            </w:r>
          </w:p>
          <w:p w14:paraId="65C59AF5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  Drowning occurred out of region </w:t>
            </w:r>
          </w:p>
          <w:p w14:paraId="68D6A947" w14:textId="1D5608DF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   Drowning occurred prior to 2016, but </w:t>
            </w:r>
            <w:r w:rsidR="00F74BE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patient 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died between 2016-202</w:t>
            </w:r>
            <w:r w:rsidR="00F74BE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0B49E6" w:rsidRPr="000B49E6" w14:paraId="714C17E6" w14:textId="77777777" w:rsidTr="000A3C60">
        <w:trPr>
          <w:trHeight w:val="300"/>
        </w:trPr>
        <w:tc>
          <w:tcPr>
            <w:tcW w:w="4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1CF260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Matched and should not have been matched </w:t>
            </w: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(False Positive)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0C8B41D7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699D56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4FC5C9FA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Matching occurred, because of:  </w:t>
            </w:r>
          </w:p>
          <w:p w14:paraId="71E25E93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  Matching but incorrect information </w:t>
            </w:r>
          </w:p>
          <w:p w14:paraId="145316AE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  Multiple drowning cases in single incident </w:t>
            </w:r>
          </w:p>
          <w:p w14:paraId="5299CCA1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B49E6" w:rsidRPr="000B49E6" w14:paraId="15FA1E03" w14:textId="77777777" w:rsidTr="000A3C60">
        <w:trPr>
          <w:trHeight w:val="30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DC37A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Sensitivity (Recall):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True Positive / True Positive + False Negative </w:t>
            </w:r>
          </w:p>
          <w:p w14:paraId="4F80C89B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Positive Predictive Value (PPV) (Precision):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True Positive / True Positive + False Positive </w:t>
            </w:r>
          </w:p>
          <w:p w14:paraId="1A9CBF5F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</w:t>
            </w: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7"/>
                <w:szCs w:val="17"/>
                <w:vertAlign w:val="subscript"/>
                <w14:ligatures w14:val="none"/>
              </w:rPr>
              <w:t xml:space="preserve">1 </w:t>
            </w:r>
            <w:r w:rsidRPr="000B49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Score (Harmonic Mean of Precision and Recall) 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=   2 * 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(precision * recall)</w:t>
            </w: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0A6669EB" w14:textId="77777777" w:rsidR="000B49E6" w:rsidRPr="000B49E6" w:rsidRDefault="000B49E6" w:rsidP="000B49E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B49E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                                                                                                (precision + recall) </w:t>
            </w:r>
          </w:p>
        </w:tc>
      </w:tr>
    </w:tbl>
    <w:p w14:paraId="453A1B38" w14:textId="77777777" w:rsidR="00650BF2" w:rsidRDefault="00650BF2"/>
    <w:sectPr w:rsidR="00650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F32A3"/>
    <w:multiLevelType w:val="hybridMultilevel"/>
    <w:tmpl w:val="4BB2454A"/>
    <w:lvl w:ilvl="0" w:tplc="3D60DF76">
      <w:start w:val="2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25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6"/>
    <w:rsid w:val="000B49E6"/>
    <w:rsid w:val="001E67D3"/>
    <w:rsid w:val="00650BF2"/>
    <w:rsid w:val="008427C9"/>
    <w:rsid w:val="00922A97"/>
    <w:rsid w:val="00C35DE0"/>
    <w:rsid w:val="00C878AD"/>
    <w:rsid w:val="00DA115A"/>
    <w:rsid w:val="00F7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267C2"/>
  <w15:chartTrackingRefBased/>
  <w15:docId w15:val="{7D77BAB9-2A4A-42DA-82F4-1506A051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Shenoi</dc:creator>
  <cp:keywords/>
  <dc:description/>
  <cp:lastModifiedBy>Rohit Shenoi</cp:lastModifiedBy>
  <cp:revision>2</cp:revision>
  <dcterms:created xsi:type="dcterms:W3CDTF">2025-06-05T17:57:00Z</dcterms:created>
  <dcterms:modified xsi:type="dcterms:W3CDTF">2025-06-06T14:15:00Z</dcterms:modified>
</cp:coreProperties>
</file>