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10"/>
        <w:gridCol w:w="2127"/>
        <w:gridCol w:w="2268"/>
        <w:gridCol w:w="1377"/>
      </w:tblGrid>
      <w:tr w:rsidR="007B7228" w:rsidRPr="00040EFB" w14:paraId="5E6AC316" w14:textId="77777777" w:rsidTr="007B7228">
        <w:tc>
          <w:tcPr>
            <w:tcW w:w="92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860497" w14:textId="31726EC7" w:rsidR="007B7228" w:rsidRPr="007B7228" w:rsidRDefault="00060D14" w:rsidP="007B7228">
            <w:pPr>
              <w:spacing w:line="360" w:lineRule="auto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Additional file</w:t>
            </w:r>
            <w:r w:rsidR="007B7228" w:rsidRPr="007B7228">
              <w:rPr>
                <w:b/>
                <w:lang w:val="en-GB"/>
              </w:rPr>
              <w:t xml:space="preserve"> 1 Phenotype of familial hypercholesterolemia Bretoncelles Meishan </w:t>
            </w:r>
            <w:r w:rsidR="007B7228">
              <w:rPr>
                <w:b/>
                <w:lang w:val="en-GB"/>
              </w:rPr>
              <w:t>(</w:t>
            </w:r>
            <w:r w:rsidR="007B7228" w:rsidRPr="007B7228">
              <w:rPr>
                <w:b/>
                <w:lang w:val="en-GB"/>
              </w:rPr>
              <w:t>FBM</w:t>
            </w:r>
            <w:r w:rsidR="007B7228">
              <w:rPr>
                <w:b/>
                <w:lang w:val="en-GB"/>
              </w:rPr>
              <w:t>) pigs</w:t>
            </w:r>
          </w:p>
        </w:tc>
      </w:tr>
      <w:tr w:rsidR="00B752B2" w:rsidRPr="00040EFB" w14:paraId="49569F72" w14:textId="77777777" w:rsidTr="00040EFB">
        <w:tc>
          <w:tcPr>
            <w:tcW w:w="3510" w:type="dxa"/>
            <w:tcBorders>
              <w:left w:val="nil"/>
              <w:bottom w:val="single" w:sz="4" w:space="0" w:color="auto"/>
              <w:right w:val="nil"/>
            </w:tcBorders>
          </w:tcPr>
          <w:p w14:paraId="16BF727D" w14:textId="77777777" w:rsidR="00C80D4C" w:rsidRPr="00040EFB" w:rsidRDefault="00C80D4C" w:rsidP="00040EFB">
            <w:pPr>
              <w:spacing w:line="360" w:lineRule="auto"/>
              <w:rPr>
                <w:lang w:val="en-GB"/>
              </w:rPr>
            </w:pP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14:paraId="4997DE95" w14:textId="77777777" w:rsidR="00C80D4C" w:rsidRPr="00040EFB" w:rsidRDefault="00C80D4C" w:rsidP="00040EFB">
            <w:pPr>
              <w:spacing w:line="360" w:lineRule="auto"/>
              <w:rPr>
                <w:b/>
                <w:lang w:val="en-GB"/>
              </w:rPr>
            </w:pPr>
            <w:r w:rsidRPr="00040EFB">
              <w:rPr>
                <w:b/>
                <w:lang w:val="en-GB"/>
              </w:rPr>
              <w:t>FBM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14:paraId="6242C44E" w14:textId="77777777" w:rsidR="00C80D4C" w:rsidRPr="00040EFB" w:rsidRDefault="001E6432" w:rsidP="00040EFB">
            <w:pPr>
              <w:spacing w:line="360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Healthy Landrace</w:t>
            </w:r>
            <w:r w:rsidR="00040EFB" w:rsidRPr="00040EFB">
              <w:rPr>
                <w:b/>
                <w:lang w:val="en-GB"/>
              </w:rPr>
              <w:t xml:space="preserve"> </w:t>
            </w:r>
          </w:p>
        </w:tc>
        <w:tc>
          <w:tcPr>
            <w:tcW w:w="1377" w:type="dxa"/>
            <w:tcBorders>
              <w:left w:val="nil"/>
              <w:bottom w:val="single" w:sz="4" w:space="0" w:color="auto"/>
              <w:right w:val="nil"/>
            </w:tcBorders>
          </w:tcPr>
          <w:p w14:paraId="3671DDCC" w14:textId="77777777" w:rsidR="00C80D4C" w:rsidRPr="00040EFB" w:rsidRDefault="00C80D4C" w:rsidP="00040EFB">
            <w:pPr>
              <w:spacing w:line="360" w:lineRule="auto"/>
              <w:jc w:val="right"/>
              <w:rPr>
                <w:lang w:val="en-GB"/>
              </w:rPr>
            </w:pPr>
          </w:p>
        </w:tc>
      </w:tr>
      <w:tr w:rsidR="00B752B2" w:rsidRPr="00040EFB" w14:paraId="7508EBD1" w14:textId="77777777" w:rsidTr="00972486"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2FA511" w14:textId="77777777" w:rsidR="00561756" w:rsidRPr="00040EFB" w:rsidRDefault="00040EFB" w:rsidP="00040EFB">
            <w:pPr>
              <w:spacing w:line="360" w:lineRule="auto"/>
              <w:jc w:val="both"/>
              <w:rPr>
                <w:lang w:val="en-GB"/>
              </w:rPr>
            </w:pPr>
            <w:r w:rsidRPr="00040EFB">
              <w:rPr>
                <w:lang w:val="en-GB"/>
              </w:rPr>
              <w:t>Cholesterol</w:t>
            </w:r>
            <w:r w:rsidR="00561756" w:rsidRPr="00040EFB">
              <w:rPr>
                <w:lang w:val="en-GB"/>
              </w:rPr>
              <w:t xml:space="preserve"> (mmol/l)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DC500D" w14:textId="17B34C37" w:rsidR="00561756" w:rsidRPr="00040EFB" w:rsidRDefault="00F32818" w:rsidP="00972486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11.1 (7.4-12.3</w:t>
            </w:r>
            <w:r w:rsidR="00B752B2" w:rsidRPr="00040EFB">
              <w:rPr>
                <w:lang w:val="en-GB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F7B227" w14:textId="71AC1585" w:rsidR="00561756" w:rsidRPr="00040EFB" w:rsidRDefault="00F32818" w:rsidP="00972486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1.4 (1.4-1.5</w:t>
            </w:r>
            <w:r w:rsidR="00B752B2" w:rsidRPr="00040EFB">
              <w:rPr>
                <w:lang w:val="en-GB"/>
              </w:rPr>
              <w:t>)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7A5B2F" w14:textId="77777777" w:rsidR="00561756" w:rsidRPr="00040EFB" w:rsidRDefault="00561756" w:rsidP="00972486">
            <w:pPr>
              <w:spacing w:line="360" w:lineRule="auto"/>
              <w:rPr>
                <w:lang w:val="en-GB"/>
              </w:rPr>
            </w:pPr>
            <w:r w:rsidRPr="00040EFB">
              <w:rPr>
                <w:lang w:val="en-GB"/>
              </w:rPr>
              <w:t>p &lt; 0.001</w:t>
            </w:r>
          </w:p>
        </w:tc>
      </w:tr>
      <w:tr w:rsidR="00B752B2" w:rsidRPr="00040EFB" w14:paraId="668C6D09" w14:textId="77777777" w:rsidTr="00972486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724BB7A5" w14:textId="77777777" w:rsidR="00561756" w:rsidRPr="00040EFB" w:rsidRDefault="00561756" w:rsidP="00040EFB">
            <w:pPr>
              <w:spacing w:line="360" w:lineRule="auto"/>
              <w:jc w:val="both"/>
              <w:rPr>
                <w:lang w:val="en-GB"/>
              </w:rPr>
            </w:pPr>
            <w:r w:rsidRPr="00040EFB">
              <w:rPr>
                <w:lang w:val="en-GB"/>
              </w:rPr>
              <w:t>Creatinine clearance (ml/min)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1258F" w14:textId="77777777" w:rsidR="00561756" w:rsidRPr="00040EFB" w:rsidRDefault="00B752B2" w:rsidP="00972486">
            <w:pPr>
              <w:spacing w:line="360" w:lineRule="auto"/>
              <w:rPr>
                <w:lang w:val="en-GB"/>
              </w:rPr>
            </w:pPr>
            <w:r w:rsidRPr="00040EFB">
              <w:rPr>
                <w:lang w:val="en-GB"/>
              </w:rPr>
              <w:t>72 ± 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AB917" w14:textId="5096B84E" w:rsidR="00561756" w:rsidRPr="00040EFB" w:rsidRDefault="00B752B2" w:rsidP="00972486">
            <w:pPr>
              <w:spacing w:line="360" w:lineRule="auto"/>
              <w:rPr>
                <w:sz w:val="24"/>
                <w:szCs w:val="24"/>
                <w:lang w:val="en-GB"/>
              </w:rPr>
            </w:pPr>
            <w:r w:rsidRPr="00040EFB">
              <w:rPr>
                <w:lang w:val="en-GB"/>
              </w:rPr>
              <w:t>97 ± 26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B6E8A" w14:textId="77777777" w:rsidR="00561756" w:rsidRPr="00040EFB" w:rsidRDefault="00B752B2" w:rsidP="00972486">
            <w:pPr>
              <w:spacing w:line="360" w:lineRule="auto"/>
              <w:rPr>
                <w:lang w:val="en-GB"/>
              </w:rPr>
            </w:pPr>
            <w:r w:rsidRPr="00040EFB">
              <w:rPr>
                <w:lang w:val="en-GB"/>
              </w:rPr>
              <w:t>p = 0.004</w:t>
            </w:r>
          </w:p>
        </w:tc>
      </w:tr>
      <w:tr w:rsidR="00B752B2" w:rsidRPr="00040EFB" w14:paraId="67E65FAB" w14:textId="77777777" w:rsidTr="00972486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343FE85C" w14:textId="02044DE0" w:rsidR="00561756" w:rsidRPr="00040EFB" w:rsidRDefault="00190AC6" w:rsidP="00040EFB">
            <w:pPr>
              <w:spacing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Nitrite/n</w:t>
            </w:r>
            <w:r w:rsidR="00561756" w:rsidRPr="00040EFB">
              <w:rPr>
                <w:lang w:val="en-GB"/>
              </w:rPr>
              <w:t>itrate (µmol/l)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1CF17" w14:textId="77777777" w:rsidR="00561756" w:rsidRPr="00040EFB" w:rsidRDefault="00561756" w:rsidP="00972486">
            <w:pPr>
              <w:spacing w:line="360" w:lineRule="auto"/>
              <w:rPr>
                <w:lang w:val="en-GB"/>
              </w:rPr>
            </w:pPr>
            <w:r w:rsidRPr="00040EFB">
              <w:rPr>
                <w:lang w:val="en-GB"/>
              </w:rPr>
              <w:t>14 ± 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26BA4" w14:textId="77777777" w:rsidR="00561756" w:rsidRPr="00040EFB" w:rsidRDefault="00561756" w:rsidP="00972486">
            <w:pPr>
              <w:spacing w:line="360" w:lineRule="auto"/>
              <w:rPr>
                <w:lang w:val="en-GB"/>
              </w:rPr>
            </w:pPr>
            <w:r w:rsidRPr="00040EFB">
              <w:rPr>
                <w:lang w:val="en-GB"/>
              </w:rPr>
              <w:t>77 ± 80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83498" w14:textId="77777777" w:rsidR="00561756" w:rsidRPr="00040EFB" w:rsidRDefault="00561756" w:rsidP="00972486">
            <w:pPr>
              <w:spacing w:line="360" w:lineRule="auto"/>
              <w:rPr>
                <w:lang w:val="en-GB"/>
              </w:rPr>
            </w:pPr>
            <w:r w:rsidRPr="00040EFB">
              <w:rPr>
                <w:lang w:val="en-GB"/>
              </w:rPr>
              <w:t>p &lt; 0.001</w:t>
            </w:r>
          </w:p>
        </w:tc>
      </w:tr>
      <w:tr w:rsidR="00B752B2" w:rsidRPr="00040EFB" w14:paraId="7759BD93" w14:textId="77777777" w:rsidTr="00972486"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F102A8" w14:textId="0CC6B776" w:rsidR="00561756" w:rsidRPr="00040EFB" w:rsidRDefault="00190AC6" w:rsidP="00040EFB">
            <w:pPr>
              <w:spacing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8-i</w:t>
            </w:r>
            <w:r w:rsidR="00561756" w:rsidRPr="00040EFB">
              <w:rPr>
                <w:lang w:val="en-GB"/>
              </w:rPr>
              <w:t>soprostane (pg/ml)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FFB136" w14:textId="77777777" w:rsidR="00561756" w:rsidRPr="00040EFB" w:rsidRDefault="00561756" w:rsidP="00972486">
            <w:pPr>
              <w:spacing w:line="360" w:lineRule="auto"/>
              <w:rPr>
                <w:lang w:val="en-GB"/>
              </w:rPr>
            </w:pPr>
            <w:r w:rsidRPr="00040EFB">
              <w:rPr>
                <w:lang w:val="en-GB"/>
              </w:rPr>
              <w:t>111 ± 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3E37B6" w14:textId="77777777" w:rsidR="00561756" w:rsidRPr="00040EFB" w:rsidRDefault="00561756" w:rsidP="00972486">
            <w:pPr>
              <w:spacing w:line="360" w:lineRule="auto"/>
              <w:rPr>
                <w:lang w:val="en-GB"/>
              </w:rPr>
            </w:pPr>
            <w:r w:rsidRPr="00040EFB">
              <w:rPr>
                <w:lang w:val="en-GB"/>
              </w:rPr>
              <w:t>74 ± 16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EC2BD0" w14:textId="77777777" w:rsidR="00561756" w:rsidRPr="00040EFB" w:rsidRDefault="00561756" w:rsidP="00972486">
            <w:pPr>
              <w:spacing w:line="360" w:lineRule="auto"/>
              <w:rPr>
                <w:lang w:val="en-GB"/>
              </w:rPr>
            </w:pPr>
            <w:r w:rsidRPr="00040EFB">
              <w:rPr>
                <w:lang w:val="en-GB"/>
              </w:rPr>
              <w:t>p = 0.005</w:t>
            </w:r>
          </w:p>
        </w:tc>
      </w:tr>
      <w:tr w:rsidR="00B752B2" w:rsidRPr="00040EFB" w14:paraId="21DAA829" w14:textId="77777777" w:rsidTr="00040EFB">
        <w:tc>
          <w:tcPr>
            <w:tcW w:w="928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E87764" w14:textId="514DE05B" w:rsidR="0010183A" w:rsidRDefault="007B7228" w:rsidP="00215F99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both"/>
              <w:rPr>
                <w:rFonts w:ascii="Times" w:hAnsi="Times" w:cs="Times"/>
                <w:sz w:val="24"/>
                <w:szCs w:val="24"/>
              </w:rPr>
            </w:pPr>
            <w:r>
              <w:rPr>
                <w:lang w:val="en-GB"/>
              </w:rPr>
              <w:t>Phenotype of f</w:t>
            </w:r>
            <w:r w:rsidR="00B752B2" w:rsidRPr="00040EFB">
              <w:rPr>
                <w:lang w:val="en-GB"/>
              </w:rPr>
              <w:t xml:space="preserve">amilial hypercholesterolemia Bretoncelles Meishan (FBM) </w:t>
            </w:r>
            <w:r w:rsidR="00215F99">
              <w:rPr>
                <w:lang w:val="en-GB"/>
              </w:rPr>
              <w:t xml:space="preserve">pigs </w:t>
            </w:r>
            <w:r w:rsidR="00AE7B76">
              <w:rPr>
                <w:lang w:val="en-GB"/>
              </w:rPr>
              <w:t>with</w:t>
            </w:r>
            <w:r w:rsidR="00B752B2" w:rsidRPr="00040EFB">
              <w:rPr>
                <w:lang w:val="en-GB"/>
              </w:rPr>
              <w:t xml:space="preserve"> atherogenic diet for at least n</w:t>
            </w:r>
            <w:r w:rsidR="00040EFB">
              <w:rPr>
                <w:lang w:val="en-GB"/>
              </w:rPr>
              <w:t>ine months compared to healthy G</w:t>
            </w:r>
            <w:r w:rsidR="00B752B2" w:rsidRPr="00040EFB">
              <w:rPr>
                <w:lang w:val="en-GB"/>
              </w:rPr>
              <w:t>erman Land</w:t>
            </w:r>
            <w:r w:rsidR="001E6432">
              <w:rPr>
                <w:lang w:val="en-GB"/>
              </w:rPr>
              <w:t xml:space="preserve">race </w:t>
            </w:r>
            <w:r w:rsidR="00B752B2" w:rsidRPr="00040EFB">
              <w:rPr>
                <w:lang w:val="en-GB"/>
              </w:rPr>
              <w:t>swine</w:t>
            </w:r>
            <w:r w:rsidR="004F652A">
              <w:rPr>
                <w:lang w:val="en-GB"/>
              </w:rPr>
              <w:t>. n=20 for FBM, n=</w:t>
            </w:r>
            <w:r w:rsidR="00040EFB" w:rsidRPr="00040EFB">
              <w:rPr>
                <w:lang w:val="en-GB"/>
              </w:rPr>
              <w:t>15 for Land</w:t>
            </w:r>
            <w:r w:rsidR="001E6432">
              <w:rPr>
                <w:lang w:val="en-GB"/>
              </w:rPr>
              <w:t>race</w:t>
            </w:r>
            <w:r w:rsidR="004F652A">
              <w:rPr>
                <w:lang w:val="en-GB"/>
              </w:rPr>
              <w:t xml:space="preserve"> for cholesterol; n=19 each for creatinin</w:t>
            </w:r>
            <w:r w:rsidR="00215F99">
              <w:rPr>
                <w:lang w:val="en-GB"/>
              </w:rPr>
              <w:t>e</w:t>
            </w:r>
            <w:r w:rsidR="004F652A">
              <w:rPr>
                <w:lang w:val="en-GB"/>
              </w:rPr>
              <w:t xml:space="preserve"> clearance, nitrite/nitrate and </w:t>
            </w:r>
            <w:r w:rsidR="00B729A4">
              <w:rPr>
                <w:lang w:val="en-GB"/>
              </w:rPr>
              <w:t>8-</w:t>
            </w:r>
            <w:r w:rsidR="004F652A" w:rsidRPr="0010183A">
              <w:t>isoprostane</w:t>
            </w:r>
            <w:r w:rsidR="0010183A" w:rsidRPr="0010183A">
              <w:t xml:space="preserve">. </w:t>
            </w:r>
            <w:r w:rsidR="007B4098">
              <w:t>D</w:t>
            </w:r>
            <w:r w:rsidR="0077138B">
              <w:t>ata are median (range) or mean ± standard deviation</w:t>
            </w:r>
            <w:r w:rsidR="007B4098">
              <w:t xml:space="preserve">. </w:t>
            </w:r>
            <w:r w:rsidR="007B4098" w:rsidRPr="0010183A">
              <w:t>(Matějková et al.</w:t>
            </w:r>
            <w:r w:rsidR="00776A46">
              <w:t xml:space="preserve"> (</w:t>
            </w:r>
            <w:r w:rsidR="00776A46" w:rsidRPr="0010183A">
              <w:t>2013</w:t>
            </w:r>
            <w:r w:rsidR="00776A46">
              <w:t>)</w:t>
            </w:r>
            <w:bookmarkStart w:id="0" w:name="_GoBack"/>
            <w:bookmarkEnd w:id="0"/>
            <w:r w:rsidR="007B4098" w:rsidRPr="0010183A">
              <w:t xml:space="preserve"> </w:t>
            </w:r>
            <w:r w:rsidR="007B4098" w:rsidRPr="00776A46">
              <w:t>Intensive Care Med</w:t>
            </w:r>
            <w:r w:rsidR="007B4098" w:rsidRPr="0010183A">
              <w:t xml:space="preserve"> 39:497)</w:t>
            </w:r>
            <w:r w:rsidR="007B4098">
              <w:t>.</w:t>
            </w:r>
          </w:p>
          <w:p w14:paraId="48CAA9A3" w14:textId="3B53BF8E" w:rsidR="00B752B2" w:rsidRPr="00040EFB" w:rsidRDefault="00B752B2" w:rsidP="00215F99">
            <w:pPr>
              <w:jc w:val="both"/>
              <w:rPr>
                <w:lang w:val="en-GB"/>
              </w:rPr>
            </w:pPr>
          </w:p>
        </w:tc>
      </w:tr>
    </w:tbl>
    <w:p w14:paraId="5C71ED7B" w14:textId="77777777" w:rsidR="00180947" w:rsidRPr="00040EFB" w:rsidRDefault="00180947" w:rsidP="00B752B2">
      <w:pPr>
        <w:rPr>
          <w:lang w:val="en-GB"/>
        </w:rPr>
      </w:pPr>
    </w:p>
    <w:sectPr w:rsidR="00180947" w:rsidRPr="00040EFB" w:rsidSect="00930B9A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BEE"/>
    <w:rsid w:val="00040EFB"/>
    <w:rsid w:val="00060D14"/>
    <w:rsid w:val="0010183A"/>
    <w:rsid w:val="00180947"/>
    <w:rsid w:val="00190AC6"/>
    <w:rsid w:val="001E6432"/>
    <w:rsid w:val="001F4D1D"/>
    <w:rsid w:val="00215F99"/>
    <w:rsid w:val="004F652A"/>
    <w:rsid w:val="00561756"/>
    <w:rsid w:val="0077138B"/>
    <w:rsid w:val="00776A46"/>
    <w:rsid w:val="007B4098"/>
    <w:rsid w:val="007B7228"/>
    <w:rsid w:val="00930B9A"/>
    <w:rsid w:val="00972486"/>
    <w:rsid w:val="00AA2BEE"/>
    <w:rsid w:val="00AE7B76"/>
    <w:rsid w:val="00B729A4"/>
    <w:rsid w:val="00B752B2"/>
    <w:rsid w:val="00C80D4C"/>
    <w:rsid w:val="00F32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1E73D5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752B2"/>
    <w:pPr>
      <w:jc w:val="center"/>
    </w:pPr>
    <w:rPr>
      <w:rFonts w:ascii="Arial" w:hAnsi="Arial"/>
      <w:sz w:val="22"/>
      <w:szCs w:val="22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A2B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752B2"/>
    <w:pPr>
      <w:jc w:val="center"/>
    </w:pPr>
    <w:rPr>
      <w:rFonts w:ascii="Arial" w:hAnsi="Arial"/>
      <w:sz w:val="22"/>
      <w:szCs w:val="22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A2B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635</Characters>
  <Application>Microsoft Macintosh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Benedikt</dc:creator>
  <cp:keywords/>
  <dc:description/>
  <cp:lastModifiedBy>Benedikt</cp:lastModifiedBy>
  <cp:revision>14</cp:revision>
  <dcterms:created xsi:type="dcterms:W3CDTF">2015-12-30T11:41:00Z</dcterms:created>
  <dcterms:modified xsi:type="dcterms:W3CDTF">2016-01-18T10:29:00Z</dcterms:modified>
</cp:coreProperties>
</file>