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AF577" w14:textId="2BFC6CEA" w:rsidR="00E12847" w:rsidRPr="005353DA" w:rsidRDefault="00F440F6" w:rsidP="00817970">
      <w:pPr>
        <w:spacing w:line="360" w:lineRule="auto"/>
      </w:pPr>
      <w:bookmarkStart w:id="0" w:name="_Hlk60175572"/>
      <w:r>
        <w:t>Additional file 9</w:t>
      </w:r>
      <w:r w:rsidR="00817970">
        <w:t xml:space="preserve"> </w:t>
      </w:r>
      <w:proofErr w:type="spellStart"/>
      <w:r w:rsidR="001F3E1F">
        <w:t>ICMX</w:t>
      </w:r>
      <w:proofErr w:type="spellEnd"/>
      <w:r w:rsidR="001F3E1F">
        <w:t>-D-21-</w:t>
      </w:r>
      <w:proofErr w:type="spellStart"/>
      <w:r w:rsidR="001F3E1F">
        <w:t>00008R1</w:t>
      </w:r>
      <w:proofErr w:type="spellEnd"/>
    </w:p>
    <w:bookmarkEnd w:id="0"/>
    <w:p w14:paraId="2ADAA672" w14:textId="240ACB3B" w:rsidR="00114CA4" w:rsidRPr="005E3808" w:rsidRDefault="00817970" w:rsidP="005E3808">
      <w:pPr>
        <w:pStyle w:val="ListParagraph"/>
        <w:numPr>
          <w:ilvl w:val="0"/>
          <w:numId w:val="24"/>
        </w:numPr>
        <w:spacing w:line="480" w:lineRule="auto"/>
        <w:rPr>
          <w:b/>
          <w:bCs/>
          <w:u w:val="single"/>
        </w:rPr>
      </w:pPr>
      <w:r w:rsidRPr="005E3808">
        <w:rPr>
          <w:b/>
          <w:bCs/>
          <w:u w:val="single"/>
        </w:rPr>
        <w:t>S</w:t>
      </w:r>
      <w:r w:rsidR="00114CA4" w:rsidRPr="005E3808">
        <w:rPr>
          <w:b/>
          <w:bCs/>
          <w:u w:val="single"/>
        </w:rPr>
        <w:t xml:space="preserve">tandard </w:t>
      </w:r>
      <w:r w:rsidR="002A0C12" w:rsidRPr="005E3808">
        <w:rPr>
          <w:b/>
          <w:bCs/>
          <w:u w:val="single"/>
        </w:rPr>
        <w:t>O</w:t>
      </w:r>
      <w:r w:rsidR="00114CA4" w:rsidRPr="005E3808">
        <w:rPr>
          <w:b/>
          <w:bCs/>
          <w:u w:val="single"/>
        </w:rPr>
        <w:t xml:space="preserve">perating </w:t>
      </w:r>
      <w:r w:rsidR="002A0C12" w:rsidRPr="005E3808">
        <w:rPr>
          <w:b/>
          <w:bCs/>
          <w:u w:val="single"/>
        </w:rPr>
        <w:t>P</w:t>
      </w:r>
      <w:r w:rsidR="00114CA4" w:rsidRPr="005E3808">
        <w:rPr>
          <w:b/>
          <w:bCs/>
          <w:u w:val="single"/>
        </w:rPr>
        <w:t>rocedure</w:t>
      </w:r>
      <w:r w:rsidRPr="005E3808">
        <w:rPr>
          <w:b/>
          <w:bCs/>
          <w:u w:val="single"/>
        </w:rPr>
        <w:t xml:space="preserve"> of the air-filled esophageal catheter method</w:t>
      </w:r>
    </w:p>
    <w:p w14:paraId="3D7F9C43" w14:textId="3C4A393A" w:rsidR="00323C8C" w:rsidRPr="005E3808" w:rsidRDefault="0069342B" w:rsidP="005E3808">
      <w:pPr>
        <w:pStyle w:val="ListParagraph"/>
        <w:numPr>
          <w:ilvl w:val="0"/>
          <w:numId w:val="23"/>
        </w:numPr>
        <w:spacing w:line="480" w:lineRule="auto"/>
        <w:rPr>
          <w:u w:val="single"/>
        </w:rPr>
      </w:pPr>
      <w:bookmarkStart w:id="1" w:name="_Hlk73082163"/>
      <w:r w:rsidRPr="005E3808">
        <w:rPr>
          <w:u w:val="single"/>
        </w:rPr>
        <w:t>Materials</w:t>
      </w:r>
      <w:r w:rsidR="00815B81" w:rsidRPr="005E3808">
        <w:rPr>
          <w:u w:val="single"/>
        </w:rPr>
        <w:t xml:space="preserve"> of </w:t>
      </w:r>
      <w:r w:rsidR="00891688" w:rsidRPr="005E3808">
        <w:rPr>
          <w:u w:val="single"/>
        </w:rPr>
        <w:t xml:space="preserve">the </w:t>
      </w:r>
      <w:r w:rsidR="00815B81" w:rsidRPr="005E3808">
        <w:rPr>
          <w:u w:val="single"/>
        </w:rPr>
        <w:t>air-filled esophageal catheter method</w:t>
      </w:r>
      <w:r w:rsidR="00323C8C" w:rsidRPr="005E3808">
        <w:rPr>
          <w:u w:val="single"/>
        </w:rPr>
        <w:t>:</w:t>
      </w:r>
    </w:p>
    <w:p w14:paraId="08F5292A" w14:textId="22D223F7" w:rsidR="00EF6DA6" w:rsidRPr="005353DA" w:rsidRDefault="00E12847" w:rsidP="007F573A">
      <w:pPr>
        <w:pStyle w:val="ListParagraph"/>
        <w:spacing w:line="480" w:lineRule="auto"/>
      </w:pPr>
      <w:r w:rsidRPr="005353DA">
        <w:t xml:space="preserve">Here we use a </w:t>
      </w:r>
      <w:bookmarkStart w:id="2" w:name="_Hlk60175721"/>
      <w:bookmarkStart w:id="3" w:name="_GoBack"/>
      <w:bookmarkEnd w:id="3"/>
      <w:r w:rsidR="00523DB7" w:rsidRPr="005353DA">
        <w:t xml:space="preserve">disposable </w:t>
      </w:r>
      <w:r w:rsidR="00582A27" w:rsidRPr="005353DA">
        <w:t xml:space="preserve">low compliance </w:t>
      </w:r>
      <w:r w:rsidRPr="005353DA">
        <w:t xml:space="preserve">polyvinyl </w:t>
      </w:r>
      <w:r w:rsidR="00523DB7" w:rsidRPr="005353DA">
        <w:t xml:space="preserve">esophageal </w:t>
      </w:r>
      <w:r w:rsidRPr="005353DA">
        <w:t>suction</w:t>
      </w:r>
      <w:r w:rsidR="00523DB7" w:rsidRPr="005353DA">
        <w:t xml:space="preserve"> </w:t>
      </w:r>
      <w:r w:rsidRPr="005353DA">
        <w:t>catheter</w:t>
      </w:r>
      <w:r w:rsidR="000A7793" w:rsidRPr="000A7793">
        <w:t xml:space="preserve"> </w:t>
      </w:r>
      <w:proofErr w:type="spellStart"/>
      <w:r w:rsidR="000A7793">
        <w:t>Mülly</w:t>
      </w:r>
      <w:proofErr w:type="spellEnd"/>
      <w:r w:rsidR="000A7793">
        <w:t xml:space="preserve"> with Funnel</w:t>
      </w:r>
      <w:r w:rsidR="00523DB7" w:rsidRPr="005353DA">
        <w:t>, originally intended for oral, nasopharyngeal or tracheobronchial suctioning,</w:t>
      </w:r>
      <w:r w:rsidRPr="005353DA">
        <w:t xml:space="preserve"> 49</w:t>
      </w:r>
      <w:r w:rsidR="00660CF3" w:rsidRPr="005353DA">
        <w:t xml:space="preserve"> </w:t>
      </w:r>
      <w:r w:rsidRPr="005353DA">
        <w:t>cm long</w:t>
      </w:r>
      <w:r w:rsidR="00523DB7" w:rsidRPr="005353DA">
        <w:t>, 10</w:t>
      </w:r>
      <w:r w:rsidR="00B3420B">
        <w:t xml:space="preserve"> </w:t>
      </w:r>
      <w:r w:rsidR="00523DB7" w:rsidRPr="005353DA">
        <w:t>Fr</w:t>
      </w:r>
      <w:r w:rsidRPr="005353DA">
        <w:t xml:space="preserve"> and 3.3-2.0 mm outer-inner diameters</w:t>
      </w:r>
      <w:bookmarkEnd w:id="2"/>
      <w:r w:rsidRPr="005353DA">
        <w:t xml:space="preserve">. </w:t>
      </w:r>
      <w:r w:rsidR="00582A27" w:rsidRPr="005353DA">
        <w:t>As shown in Figure 1, t</w:t>
      </w:r>
      <w:r w:rsidRPr="005353DA">
        <w:t>h</w:t>
      </w:r>
      <w:r w:rsidR="00582A27" w:rsidRPr="005353DA">
        <w:t>e</w:t>
      </w:r>
      <w:r w:rsidRPr="005353DA">
        <w:t xml:space="preserve"> catheter is connected via a </w:t>
      </w:r>
      <w:r w:rsidR="00275572" w:rsidRPr="005353DA">
        <w:t>L</w:t>
      </w:r>
      <w:r w:rsidRPr="005353DA">
        <w:t>uer-lock transfer connector to an air-filled disposable blood pressure</w:t>
      </w:r>
      <w:r w:rsidR="007A7E23" w:rsidRPr="005353DA">
        <w:t xml:space="preserve"> transducer</w:t>
      </w:r>
      <w:r w:rsidR="00F91614" w:rsidRPr="005353DA">
        <w:t xml:space="preserve"> </w:t>
      </w:r>
      <w:r w:rsidRPr="005353DA">
        <w:t xml:space="preserve">bound to the monitor. </w:t>
      </w:r>
      <w:r w:rsidR="0073058A" w:rsidRPr="005353DA">
        <w:t>The t</w:t>
      </w:r>
      <w:r w:rsidRPr="005353DA">
        <w:t xml:space="preserve">ransducer </w:t>
      </w:r>
      <w:r w:rsidR="00EF6DA6" w:rsidRPr="005353DA">
        <w:t xml:space="preserve">is identical to the one intended for blood pressure monitoring and </w:t>
      </w:r>
      <w:r w:rsidRPr="005353DA">
        <w:t>contains a</w:t>
      </w:r>
      <w:r w:rsidR="00815B81">
        <w:t>n integral</w:t>
      </w:r>
      <w:r w:rsidRPr="005353DA">
        <w:t xml:space="preserve"> </w:t>
      </w:r>
      <w:bookmarkStart w:id="4" w:name="_Hlk69982754"/>
      <w:r w:rsidRPr="005353DA">
        <w:t>flush device delivering a continuous flow</w:t>
      </w:r>
      <w:r w:rsidR="00096C6E">
        <w:t xml:space="preserve"> </w:t>
      </w:r>
      <w:r w:rsidR="00891688">
        <w:t>to maintain catheter patency.</w:t>
      </w:r>
      <w:bookmarkStart w:id="5" w:name="_Hlk73337398"/>
      <w:r w:rsidRPr="005353DA">
        <w:t xml:space="preserve"> </w:t>
      </w:r>
      <w:bookmarkEnd w:id="4"/>
      <w:r w:rsidR="00B3448C" w:rsidRPr="005353DA">
        <w:t>A</w:t>
      </w:r>
      <w:r w:rsidR="00582A27" w:rsidRPr="005353DA">
        <w:t xml:space="preserve"> </w:t>
      </w:r>
      <w:r w:rsidR="00D970E2" w:rsidRPr="005353DA">
        <w:t>one-liter</w:t>
      </w:r>
      <w:r w:rsidRPr="005353DA">
        <w:t xml:space="preserve"> saline infusion bag </w:t>
      </w:r>
      <w:r w:rsidR="0018395D" w:rsidRPr="005353DA">
        <w:t>i</w:t>
      </w:r>
      <w:r w:rsidRPr="005353DA">
        <w:t xml:space="preserve">s </w:t>
      </w:r>
      <w:r w:rsidR="00D65EBE">
        <w:t xml:space="preserve">carefully </w:t>
      </w:r>
      <w:r w:rsidRPr="005353DA">
        <w:t xml:space="preserve">emptied, </w:t>
      </w:r>
      <w:r w:rsidR="00D65EBE">
        <w:t xml:space="preserve">free of any residual droplets, </w:t>
      </w:r>
      <w:r w:rsidRPr="005353DA">
        <w:t xml:space="preserve">backfilled with air </w:t>
      </w:r>
      <w:r w:rsidR="00FD712C">
        <w:t xml:space="preserve">using a </w:t>
      </w:r>
      <w:proofErr w:type="spellStart"/>
      <w:r w:rsidR="00FD712C">
        <w:t>50ml</w:t>
      </w:r>
      <w:proofErr w:type="spellEnd"/>
      <w:r w:rsidR="00FD712C">
        <w:t xml:space="preserve"> syringe</w:t>
      </w:r>
      <w:r w:rsidR="00817970">
        <w:t xml:space="preserve"> (Figure </w:t>
      </w:r>
      <w:proofErr w:type="spellStart"/>
      <w:r w:rsidR="00817970">
        <w:t>S1A</w:t>
      </w:r>
      <w:proofErr w:type="spellEnd"/>
      <w:r w:rsidR="00817970">
        <w:t>)</w:t>
      </w:r>
      <w:r w:rsidR="00FD712C">
        <w:t xml:space="preserve"> </w:t>
      </w:r>
      <w:r w:rsidRPr="005353DA">
        <w:t xml:space="preserve">and pressurized </w:t>
      </w:r>
      <w:r w:rsidR="001D1893">
        <w:t>at</w:t>
      </w:r>
      <w:r w:rsidR="00F15E34" w:rsidRPr="005353DA">
        <w:t xml:space="preserve"> </w:t>
      </w:r>
      <w:r w:rsidR="00096C6E">
        <w:t>10</w:t>
      </w:r>
      <w:r w:rsidR="00B3448C" w:rsidRPr="005353DA">
        <w:t xml:space="preserve">0 </w:t>
      </w:r>
      <w:r w:rsidRPr="005353DA">
        <w:t>mmHg</w:t>
      </w:r>
      <w:r w:rsidR="00EF6DA6" w:rsidRPr="005353DA">
        <w:t xml:space="preserve"> by a</w:t>
      </w:r>
      <w:r w:rsidR="005E3808">
        <w:t xml:space="preserve"> </w:t>
      </w:r>
      <w:proofErr w:type="spellStart"/>
      <w:r w:rsidR="005E3808">
        <w:t>1000ml</w:t>
      </w:r>
      <w:proofErr w:type="spellEnd"/>
      <w:r w:rsidR="00EF6DA6" w:rsidRPr="005353DA">
        <w:t xml:space="preserve"> </w:t>
      </w:r>
      <w:r w:rsidR="00FD712C">
        <w:t xml:space="preserve">reusable </w:t>
      </w:r>
      <w:r w:rsidR="00EF6DA6" w:rsidRPr="005353DA">
        <w:t>pressure</w:t>
      </w:r>
      <w:r w:rsidR="00FD712C">
        <w:t xml:space="preserve"> infusion</w:t>
      </w:r>
      <w:r w:rsidR="00EF6DA6" w:rsidRPr="005353DA">
        <w:t xml:space="preserve"> bag</w:t>
      </w:r>
      <w:r w:rsidR="00FD712C">
        <w:t xml:space="preserve"> with manometer</w:t>
      </w:r>
      <w:r w:rsidR="00817970">
        <w:t xml:space="preserve"> (Figure </w:t>
      </w:r>
      <w:proofErr w:type="spellStart"/>
      <w:r w:rsidR="00817970">
        <w:t>S1B</w:t>
      </w:r>
      <w:proofErr w:type="spellEnd"/>
      <w:r w:rsidR="002955C3">
        <w:t xml:space="preserve">, </w:t>
      </w:r>
      <w:proofErr w:type="spellStart"/>
      <w:r w:rsidR="002955C3">
        <w:t>S1C</w:t>
      </w:r>
      <w:proofErr w:type="spellEnd"/>
      <w:r w:rsidR="00817970">
        <w:t>)</w:t>
      </w:r>
      <w:r w:rsidR="006D6DBA">
        <w:t xml:space="preserve">. </w:t>
      </w:r>
      <w:r w:rsidR="001F3E1F">
        <w:t>The bag is then</w:t>
      </w:r>
      <w:r w:rsidR="00EF6DA6" w:rsidRPr="005353DA">
        <w:t xml:space="preserve"> connected to the</w:t>
      </w:r>
      <w:r w:rsidR="00832DA4" w:rsidRPr="005353DA">
        <w:t xml:space="preserve"> air-filled</w:t>
      </w:r>
      <w:r w:rsidR="00EF6DA6" w:rsidRPr="005353DA">
        <w:t xml:space="preserve"> </w:t>
      </w:r>
      <w:r w:rsidR="00B3420B">
        <w:t>intravenous</w:t>
      </w:r>
      <w:r w:rsidR="00EF6DA6" w:rsidRPr="005353DA">
        <w:t xml:space="preserve"> set with drip chamber and roll</w:t>
      </w:r>
      <w:r w:rsidR="00145D6D">
        <w:t>er</w:t>
      </w:r>
      <w:r w:rsidR="00EF6DA6" w:rsidRPr="005353DA">
        <w:t xml:space="preserve"> clamp</w:t>
      </w:r>
      <w:r w:rsidR="00891688">
        <w:t xml:space="preserve">, so that the transducer delivers a </w:t>
      </w:r>
      <w:r w:rsidR="00D65EBE">
        <w:t xml:space="preserve">resulting </w:t>
      </w:r>
      <w:r w:rsidR="00891688">
        <w:t xml:space="preserve">continuous air flow rate of </w:t>
      </w:r>
      <w:r w:rsidR="00950496">
        <w:t>~</w:t>
      </w:r>
      <w:r w:rsidR="00891688">
        <w:t>2.</w:t>
      </w:r>
      <w:r w:rsidR="00950496">
        <w:t>5</w:t>
      </w:r>
      <w:r w:rsidR="00891688">
        <w:t xml:space="preserve"> ml/min</w:t>
      </w:r>
      <w:r w:rsidR="003B17B2">
        <w:t xml:space="preserve"> for the </w:t>
      </w:r>
      <w:proofErr w:type="spellStart"/>
      <w:r w:rsidR="003B17B2">
        <w:t>10fr</w:t>
      </w:r>
      <w:proofErr w:type="spellEnd"/>
      <w:r w:rsidR="003B17B2">
        <w:t xml:space="preserve"> catheter</w:t>
      </w:r>
      <w:bookmarkEnd w:id="5"/>
      <w:r w:rsidR="00180B35">
        <w:t>. The pressurized system guarantees open-ended catheter patency, undamped values and signal stability.</w:t>
      </w:r>
      <w:r w:rsidR="00A80423" w:rsidRPr="005353DA">
        <w:t xml:space="preserve"> Air-</w:t>
      </w:r>
      <w:r w:rsidR="005A7365" w:rsidRPr="005353DA">
        <w:t xml:space="preserve">labeled </w:t>
      </w:r>
      <w:r w:rsidR="00A80423" w:rsidRPr="005353DA">
        <w:t>flags are disposed along the air-filled pressure line for safety.</w:t>
      </w:r>
    </w:p>
    <w:p w14:paraId="5466289E" w14:textId="77777777" w:rsidR="00323C8C" w:rsidRPr="005353DA" w:rsidRDefault="00816CB8" w:rsidP="00323C8C">
      <w:pPr>
        <w:pStyle w:val="ListParagraph"/>
        <w:numPr>
          <w:ilvl w:val="0"/>
          <w:numId w:val="8"/>
        </w:numPr>
        <w:spacing w:line="480" w:lineRule="auto"/>
      </w:pPr>
      <w:r w:rsidRPr="005E3808">
        <w:rPr>
          <w:u w:val="single"/>
        </w:rPr>
        <w:t>Placement of the esophageal catheter</w:t>
      </w:r>
      <w:r w:rsidRPr="005353DA">
        <w:t>:</w:t>
      </w:r>
    </w:p>
    <w:p w14:paraId="49199FA6" w14:textId="7BF68395" w:rsidR="00044378" w:rsidRDefault="00E12847" w:rsidP="00044378">
      <w:pPr>
        <w:pStyle w:val="ListParagraph"/>
        <w:spacing w:line="480" w:lineRule="auto"/>
      </w:pPr>
      <w:r w:rsidRPr="005353DA">
        <w:t xml:space="preserve">To facilitate </w:t>
      </w:r>
      <w:r w:rsidR="00615F34" w:rsidRPr="005353DA">
        <w:t>the</w:t>
      </w:r>
      <w:r w:rsidR="006F129F" w:rsidRPr="005353DA">
        <w:t xml:space="preserve"> nasal or oral</w:t>
      </w:r>
      <w:r w:rsidR="00615F34" w:rsidRPr="005353DA">
        <w:t xml:space="preserve"> placement of the </w:t>
      </w:r>
      <w:r w:rsidRPr="005353DA">
        <w:t>esophageal catheter</w:t>
      </w:r>
      <w:r w:rsidR="00832DA4" w:rsidRPr="005353DA">
        <w:t xml:space="preserve"> and its visualization on chest X-ray</w:t>
      </w:r>
      <w:r w:rsidR="00D75E47">
        <w:t>s</w:t>
      </w:r>
      <w:r w:rsidRPr="005353DA">
        <w:t>, a</w:t>
      </w:r>
      <w:bookmarkStart w:id="6" w:name="_Hlk60175913"/>
      <w:r w:rsidRPr="005353DA">
        <w:t xml:space="preserve"> </w:t>
      </w:r>
      <w:r w:rsidR="008C39D3" w:rsidRPr="005353DA">
        <w:t>siliconized</w:t>
      </w:r>
      <w:r w:rsidRPr="005353DA">
        <w:t xml:space="preserve"> guide wire of nasogastric enteral feeding tube is temporarily inserted in the catheter</w:t>
      </w:r>
      <w:r w:rsidR="00CB0577" w:rsidRPr="005353DA">
        <w:t xml:space="preserve"> </w:t>
      </w:r>
      <w:r w:rsidR="00B3448C" w:rsidRPr="005353DA">
        <w:t>and bended</w:t>
      </w:r>
      <w:r w:rsidRPr="005353DA">
        <w:t xml:space="preserve"> to match</w:t>
      </w:r>
      <w:r w:rsidR="00615F34" w:rsidRPr="005353DA">
        <w:t xml:space="preserve"> </w:t>
      </w:r>
      <w:r w:rsidR="00D75E47">
        <w:t xml:space="preserve">the </w:t>
      </w:r>
      <w:r w:rsidR="00615F34" w:rsidRPr="005353DA">
        <w:t>desired</w:t>
      </w:r>
      <w:r w:rsidRPr="005353DA">
        <w:t xml:space="preserve"> length</w:t>
      </w:r>
      <w:bookmarkEnd w:id="6"/>
      <w:r w:rsidRPr="005353DA">
        <w:t>.</w:t>
      </w:r>
      <w:r w:rsidR="006F129F" w:rsidRPr="005353DA">
        <w:t xml:space="preserve"> </w:t>
      </w:r>
      <w:r w:rsidR="00816CB8" w:rsidRPr="005353DA">
        <w:t xml:space="preserve">The catheter follows the </w:t>
      </w:r>
      <w:proofErr w:type="spellStart"/>
      <w:r w:rsidR="00816CB8" w:rsidRPr="005353DA">
        <w:t>naso</w:t>
      </w:r>
      <w:proofErr w:type="spellEnd"/>
      <w:r w:rsidR="00816CB8" w:rsidRPr="005353DA">
        <w:t xml:space="preserve">- or </w:t>
      </w:r>
      <w:proofErr w:type="spellStart"/>
      <w:r w:rsidR="00816CB8" w:rsidRPr="005353DA">
        <w:t>orogastric</w:t>
      </w:r>
      <w:proofErr w:type="spellEnd"/>
      <w:r w:rsidR="00816CB8" w:rsidRPr="005353DA">
        <w:t xml:space="preserve"> feeding tube</w:t>
      </w:r>
      <w:r w:rsidR="00D75E47">
        <w:t>,</w:t>
      </w:r>
      <w:r w:rsidR="00816CB8" w:rsidRPr="005353DA">
        <w:t xml:space="preserve"> if present, until its extremity is positioned first in the stomach</w:t>
      </w:r>
      <w:r w:rsidR="00DD77C5">
        <w:t xml:space="preserve"> with its funnel part close to the nostrils</w:t>
      </w:r>
      <w:r w:rsidR="00816CB8" w:rsidRPr="005353DA">
        <w:t xml:space="preserve">. </w:t>
      </w:r>
      <w:r w:rsidR="00891688" w:rsidRPr="005353DA">
        <w:t xml:space="preserve">Proper gastric position is </w:t>
      </w:r>
      <w:r w:rsidR="00891688">
        <w:t>assessed</w:t>
      </w:r>
      <w:r w:rsidR="00891688" w:rsidRPr="005353DA">
        <w:t xml:space="preserve"> by auscultation of a 10 mL air flush and</w:t>
      </w:r>
      <w:r w:rsidR="00107CCC">
        <w:t>,</w:t>
      </w:r>
      <w:r w:rsidR="00891688" w:rsidRPr="005353DA">
        <w:t xml:space="preserve"> </w:t>
      </w:r>
      <w:r w:rsidR="00891688">
        <w:t xml:space="preserve">after connection </w:t>
      </w:r>
      <w:r w:rsidR="00107CCC">
        <w:t xml:space="preserve">to the transducer and opening of </w:t>
      </w:r>
      <w:r w:rsidR="00107CCC" w:rsidRPr="005353DA">
        <w:t>the roll</w:t>
      </w:r>
      <w:r w:rsidR="00145D6D">
        <w:t>er</w:t>
      </w:r>
      <w:r w:rsidR="00107CCC" w:rsidRPr="005353DA">
        <w:t xml:space="preserve"> clamp on the infusion set</w:t>
      </w:r>
      <w:r w:rsidR="00107CCC">
        <w:t>,</w:t>
      </w:r>
      <w:r w:rsidR="00107CCC" w:rsidRPr="005353DA">
        <w:t xml:space="preserve"> </w:t>
      </w:r>
      <w:r w:rsidR="00891688" w:rsidRPr="005353DA">
        <w:t xml:space="preserve">by observation of positive deflections on waveform during inspiration or when gentle stomach </w:t>
      </w:r>
      <w:r w:rsidR="00891688" w:rsidRPr="005353DA">
        <w:lastRenderedPageBreak/>
        <w:t>compressions are imposed</w:t>
      </w:r>
      <w:r w:rsidR="00891688">
        <w:t xml:space="preserve">. </w:t>
      </w:r>
      <w:r w:rsidR="006F129F" w:rsidRPr="005353DA">
        <w:t>The c</w:t>
      </w:r>
      <w:r w:rsidR="00816CB8" w:rsidRPr="005353DA">
        <w:t>atheter is withdrawn to the lower third of the esophagus</w:t>
      </w:r>
      <w:r w:rsidR="008C6A35">
        <w:t xml:space="preserve"> until the length of its inner part at the nostril equals</w:t>
      </w:r>
      <w:r w:rsidR="00D75E47">
        <w:t xml:space="preserve"> </w:t>
      </w:r>
      <w:r w:rsidR="008B4ADF">
        <w:t xml:space="preserve">the </w:t>
      </w:r>
      <w:r w:rsidR="00816CB8" w:rsidRPr="005353DA">
        <w:t>nasal-tragus-xyphoid distance</w:t>
      </w:r>
      <w:r w:rsidR="008C6A35">
        <w:t xml:space="preserve"> </w:t>
      </w:r>
      <w:r w:rsidR="00B329B4">
        <w:t>(~</w:t>
      </w:r>
      <w:r w:rsidR="00827136">
        <w:t xml:space="preserve"> </w:t>
      </w:r>
      <w:r w:rsidR="00B329B4">
        <w:t>50</w:t>
      </w:r>
      <w:r w:rsidR="00CF26AA">
        <w:t xml:space="preserve"> cm</w:t>
      </w:r>
      <w:r w:rsidR="00B329B4">
        <w:t xml:space="preserve">) </w:t>
      </w:r>
      <w:r w:rsidR="008C6A35">
        <w:t xml:space="preserve">minus </w:t>
      </w:r>
      <w:r w:rsidR="00CF26AA">
        <w:t>10</w:t>
      </w:r>
      <w:r w:rsidR="00827136">
        <w:t xml:space="preserve"> </w:t>
      </w:r>
      <w:r w:rsidR="008C6A35">
        <w:t>cm</w:t>
      </w:r>
      <w:r w:rsidR="00CF26AA">
        <w:t xml:space="preserve"> (</w:t>
      </w:r>
      <w:r w:rsidR="00B329B4">
        <w:t xml:space="preserve">thus </w:t>
      </w:r>
      <w:r w:rsidR="00CF26AA">
        <w:t>~</w:t>
      </w:r>
      <w:r w:rsidR="00827136">
        <w:t xml:space="preserve"> </w:t>
      </w:r>
      <w:proofErr w:type="spellStart"/>
      <w:r w:rsidR="00CF26AA">
        <w:t>40cm</w:t>
      </w:r>
      <w:proofErr w:type="spellEnd"/>
      <w:r w:rsidR="00CF26AA">
        <w:t>)</w:t>
      </w:r>
      <w:r w:rsidR="005E3808">
        <w:t>. T</w:t>
      </w:r>
      <w:r w:rsidR="00114CA4">
        <w:t xml:space="preserve">he </w:t>
      </w:r>
      <w:r w:rsidR="00C21492">
        <w:t xml:space="preserve">resulting </w:t>
      </w:r>
      <w:r w:rsidR="00114CA4">
        <w:t xml:space="preserve">length of </w:t>
      </w:r>
      <w:r w:rsidR="005E3808">
        <w:t>the</w:t>
      </w:r>
      <w:r w:rsidR="00114CA4">
        <w:t xml:space="preserve"> outer part </w:t>
      </w:r>
      <w:r w:rsidR="005E3808">
        <w:t xml:space="preserve">of the catheter </w:t>
      </w:r>
      <w:r w:rsidR="00114CA4">
        <w:t>from nostril to funnel equals the catheter length (</w:t>
      </w:r>
      <w:proofErr w:type="spellStart"/>
      <w:r w:rsidR="00114CA4">
        <w:t>49cm</w:t>
      </w:r>
      <w:proofErr w:type="spellEnd"/>
      <w:r w:rsidR="00114CA4">
        <w:t xml:space="preserve">) minus its inner part (thus ~ </w:t>
      </w:r>
      <w:proofErr w:type="spellStart"/>
      <w:r w:rsidR="00114CA4">
        <w:t>9cm</w:t>
      </w:r>
      <w:proofErr w:type="spellEnd"/>
      <w:r w:rsidR="00114CA4">
        <w:t>)</w:t>
      </w:r>
      <w:r w:rsidR="008B4ADF">
        <w:t>. The catheter is</w:t>
      </w:r>
      <w:r w:rsidR="00C50109" w:rsidRPr="005353DA">
        <w:t xml:space="preserve"> </w:t>
      </w:r>
      <w:r w:rsidR="00363899">
        <w:t>withdrawn</w:t>
      </w:r>
      <w:r w:rsidR="006F129F" w:rsidRPr="005353DA">
        <w:t xml:space="preserve"> until esophageal waveform is </w:t>
      </w:r>
      <w:r w:rsidR="00816CB8" w:rsidRPr="005353DA">
        <w:t>confirmed by small cardiac artifacts and spontaneous inspiratory negative deflections.</w:t>
      </w:r>
      <w:r w:rsidR="00044378">
        <w:t xml:space="preserve"> </w:t>
      </w:r>
      <w:r w:rsidR="00044378" w:rsidRPr="005353DA">
        <w:t>Appropriate position of the catheter is confirmed in three ways,</w:t>
      </w:r>
      <w:r w:rsidR="00CF26AA">
        <w:t xml:space="preserve"> </w:t>
      </w:r>
      <w:proofErr w:type="spellStart"/>
      <w:r w:rsidR="00CF26AA">
        <w:t>i</w:t>
      </w:r>
      <w:proofErr w:type="spellEnd"/>
      <w:r w:rsidR="00CF26AA">
        <w:t>)</w:t>
      </w:r>
      <w:r w:rsidR="00044378" w:rsidRPr="005353DA">
        <w:t xml:space="preserve"> by chest X-ray</w:t>
      </w:r>
      <w:r w:rsidR="005C1CB4">
        <w:t>s</w:t>
      </w:r>
      <w:r w:rsidR="00044378" w:rsidRPr="005353DA">
        <w:t xml:space="preserve"> with the guide wire</w:t>
      </w:r>
      <w:r w:rsidR="007D1CF1">
        <w:t xml:space="preserve"> (Figure </w:t>
      </w:r>
      <w:proofErr w:type="spellStart"/>
      <w:r w:rsidR="007D1CF1">
        <w:t>S1</w:t>
      </w:r>
      <w:proofErr w:type="spellEnd"/>
      <w:r w:rsidR="007D1CF1">
        <w:t>)</w:t>
      </w:r>
      <w:r w:rsidR="00044378" w:rsidRPr="005353DA">
        <w:t xml:space="preserve">, </w:t>
      </w:r>
      <w:r w:rsidR="00CF26AA">
        <w:t xml:space="preserve">ii) </w:t>
      </w:r>
      <w:r w:rsidR="00044378" w:rsidRPr="005353DA">
        <w:t xml:space="preserve">by visualization of cardiac artefacts on </w:t>
      </w:r>
      <w:r w:rsidR="00CF26AA">
        <w:t xml:space="preserve">the </w:t>
      </w:r>
      <w:r w:rsidR="00044378" w:rsidRPr="005353DA">
        <w:t xml:space="preserve">esophageal waveform, and </w:t>
      </w:r>
      <w:r w:rsidR="00CF26AA">
        <w:t xml:space="preserve">iii) </w:t>
      </w:r>
      <w:r w:rsidR="00044378" w:rsidRPr="005353DA">
        <w:t xml:space="preserve">by equivalent changes in esophageal and airway pressures during </w:t>
      </w:r>
      <w:r w:rsidR="00CF26AA">
        <w:t xml:space="preserve">the </w:t>
      </w:r>
      <w:r w:rsidR="00044378" w:rsidRPr="005353DA">
        <w:t xml:space="preserve">dynamic end-expiratory occlusion </w:t>
      </w:r>
      <w:r w:rsidR="00044378">
        <w:t xml:space="preserve">test </w:t>
      </w:r>
      <w:r w:rsidR="00044378" w:rsidRPr="005353DA">
        <w:t>maneuver. In passive breathing condition, gentle external chest compressions are performed during expiratory occlusion. In active breathing condition, spontaneous efforts occur against occlusion</w:t>
      </w:r>
      <w:r w:rsidR="00044378">
        <w:t xml:space="preserve"> (</w:t>
      </w:r>
      <w:proofErr w:type="spellStart"/>
      <w:r w:rsidR="00044378">
        <w:t>Baydur’s</w:t>
      </w:r>
      <w:proofErr w:type="spellEnd"/>
      <w:r w:rsidR="00044378">
        <w:t xml:space="preserve"> maneuver)</w:t>
      </w:r>
      <w:r w:rsidR="00044378" w:rsidRPr="005353DA">
        <w:t>. Esophageal to airway pressure change ratio (</w:t>
      </w:r>
      <w:r w:rsidR="00044378" w:rsidRPr="005353DA">
        <w:sym w:font="Symbol" w:char="F044"/>
      </w:r>
      <w:proofErr w:type="spellStart"/>
      <w:r w:rsidR="00044378" w:rsidRPr="005353DA">
        <w:t>Pes</w:t>
      </w:r>
      <w:proofErr w:type="spellEnd"/>
      <w:r w:rsidR="00044378" w:rsidRPr="005353DA">
        <w:t>/</w:t>
      </w:r>
      <w:r w:rsidR="00044378" w:rsidRPr="005353DA">
        <w:sym w:font="Symbol" w:char="F044"/>
      </w:r>
      <w:r w:rsidR="00044378" w:rsidRPr="005353DA">
        <w:t>Paw) should be close to one (</w:t>
      </w:r>
      <w:r w:rsidR="00044378" w:rsidRPr="005353DA">
        <w:rPr>
          <w:rFonts w:cstheme="minorHAnsi"/>
        </w:rPr>
        <w:t>±</w:t>
      </w:r>
      <w:r w:rsidR="00044378" w:rsidRPr="005353DA">
        <w:t xml:space="preserve"> 10-20%). </w:t>
      </w:r>
    </w:p>
    <w:p w14:paraId="2A45B032" w14:textId="77777777" w:rsidR="00323C8C" w:rsidRPr="005353DA" w:rsidRDefault="006F129F" w:rsidP="00323C8C">
      <w:pPr>
        <w:pStyle w:val="ListParagraph"/>
        <w:numPr>
          <w:ilvl w:val="0"/>
          <w:numId w:val="8"/>
        </w:numPr>
        <w:spacing w:line="480" w:lineRule="auto"/>
      </w:pPr>
      <w:r w:rsidRPr="005E3808">
        <w:rPr>
          <w:u w:val="single"/>
        </w:rPr>
        <w:t>Esophageal pressure measurements</w:t>
      </w:r>
      <w:r w:rsidRPr="005353DA">
        <w:t xml:space="preserve">: </w:t>
      </w:r>
    </w:p>
    <w:p w14:paraId="2B06C712" w14:textId="771CA229" w:rsidR="00A80423" w:rsidRDefault="00107CCC" w:rsidP="007F573A">
      <w:pPr>
        <w:pStyle w:val="ListParagraph"/>
        <w:spacing w:line="480" w:lineRule="auto"/>
      </w:pPr>
      <w:r>
        <w:t>B</w:t>
      </w:r>
      <w:r w:rsidRPr="005353DA">
        <w:t xml:space="preserve">efore </w:t>
      </w:r>
      <w:r w:rsidR="008B4ADF">
        <w:t xml:space="preserve">any </w:t>
      </w:r>
      <w:r>
        <w:t>esophageal measurements,</w:t>
      </w:r>
      <w:r w:rsidRPr="005353DA">
        <w:t xml:space="preserve"> </w:t>
      </w:r>
      <w:r>
        <w:t>t</w:t>
      </w:r>
      <w:r w:rsidR="008C39D3" w:rsidRPr="005353DA">
        <w:t xml:space="preserve">he </w:t>
      </w:r>
      <w:r w:rsidR="00CB0577" w:rsidRPr="005353DA">
        <w:t xml:space="preserve">open-ended </w:t>
      </w:r>
      <w:r w:rsidR="008C39D3" w:rsidRPr="005353DA">
        <w:t>catheter is</w:t>
      </w:r>
      <w:r>
        <w:t xml:space="preserve"> </w:t>
      </w:r>
      <w:r w:rsidR="008C39D3" w:rsidRPr="005353DA">
        <w:t xml:space="preserve">flushed </w:t>
      </w:r>
      <w:r w:rsidR="00CB0577" w:rsidRPr="005353DA">
        <w:t xml:space="preserve">with </w:t>
      </w:r>
      <w:proofErr w:type="spellStart"/>
      <w:r w:rsidR="000A7793">
        <w:t>3ml</w:t>
      </w:r>
      <w:proofErr w:type="spellEnd"/>
      <w:r w:rsidR="000A7793">
        <w:t xml:space="preserve"> </w:t>
      </w:r>
      <w:r w:rsidR="00B671E3">
        <w:t xml:space="preserve">of </w:t>
      </w:r>
      <w:r w:rsidR="00CB0577" w:rsidRPr="005353DA">
        <w:t>air</w:t>
      </w:r>
      <w:r>
        <w:t xml:space="preserve"> </w:t>
      </w:r>
      <w:proofErr w:type="gramStart"/>
      <w:r w:rsidR="005E3808">
        <w:t xml:space="preserve">using </w:t>
      </w:r>
      <w:r>
        <w:t xml:space="preserve"> a</w:t>
      </w:r>
      <w:proofErr w:type="gramEnd"/>
      <w:r>
        <w:t xml:space="preserve">  syringe in order</w:t>
      </w:r>
      <w:r w:rsidR="00CB0577" w:rsidRPr="005353DA">
        <w:t xml:space="preserve"> </w:t>
      </w:r>
      <w:r w:rsidR="008F5D7F" w:rsidRPr="005353DA">
        <w:t xml:space="preserve">to remove any </w:t>
      </w:r>
      <w:r w:rsidR="00287210" w:rsidRPr="005353DA">
        <w:t>distal secretion</w:t>
      </w:r>
      <w:r w:rsidR="005A7365" w:rsidRPr="005353DA">
        <w:t xml:space="preserve">. </w:t>
      </w:r>
      <w:r w:rsidR="00914FCB">
        <w:t>Residual</w:t>
      </w:r>
      <w:r w:rsidR="00451E44" w:rsidRPr="005353DA">
        <w:t xml:space="preserve"> </w:t>
      </w:r>
      <w:r w:rsidR="000A7793">
        <w:t xml:space="preserve">esophageal </w:t>
      </w:r>
      <w:r w:rsidR="00451E44" w:rsidRPr="005353DA">
        <w:t xml:space="preserve">air is </w:t>
      </w:r>
      <w:r w:rsidR="00914FCB">
        <w:t xml:space="preserve">then </w:t>
      </w:r>
      <w:r w:rsidR="00A92374" w:rsidRPr="005353DA">
        <w:t>aspirated</w:t>
      </w:r>
      <w:r>
        <w:t xml:space="preserve"> until </w:t>
      </w:r>
      <w:r w:rsidR="008C6A35">
        <w:t xml:space="preserve">there is a </w:t>
      </w:r>
      <w:r w:rsidR="00914FCB">
        <w:t xml:space="preserve">backward movement of </w:t>
      </w:r>
      <w:r w:rsidR="008C6A35">
        <w:t xml:space="preserve">the </w:t>
      </w:r>
      <w:r w:rsidR="00914FCB">
        <w:t>syringe plunger</w:t>
      </w:r>
      <w:r w:rsidR="000A7793">
        <w:t>,</w:t>
      </w:r>
      <w:r w:rsidR="00A92374" w:rsidRPr="005353DA">
        <w:t xml:space="preserve"> </w:t>
      </w:r>
      <w:r w:rsidR="006F129F" w:rsidRPr="005353DA">
        <w:t xml:space="preserve">to </w:t>
      </w:r>
      <w:r w:rsidR="00451E44" w:rsidRPr="005353DA">
        <w:t xml:space="preserve">prevent </w:t>
      </w:r>
      <w:r w:rsidR="008B4ADF">
        <w:t xml:space="preserve">potential </w:t>
      </w:r>
      <w:r w:rsidR="00CB5283">
        <w:t>artifact</w:t>
      </w:r>
      <w:r w:rsidR="00914FCB">
        <w:t xml:space="preserve"> </w:t>
      </w:r>
      <w:r w:rsidR="008C6A35">
        <w:t>leading to an overestimation of the measurement</w:t>
      </w:r>
      <w:r w:rsidR="00CB5283">
        <w:t>, in a very gentl</w:t>
      </w:r>
      <w:r w:rsidR="00B671E3">
        <w:t>e</w:t>
      </w:r>
      <w:r w:rsidR="00CB5283">
        <w:t xml:space="preserve"> manner to avoid</w:t>
      </w:r>
      <w:r w:rsidR="000A7793">
        <w:t xml:space="preserve"> re</w:t>
      </w:r>
      <w:r w:rsidR="008C6A35">
        <w:t>-</w:t>
      </w:r>
      <w:r w:rsidR="000A7793">
        <w:t>aspiration of secretions</w:t>
      </w:r>
      <w:r w:rsidR="00451E44" w:rsidRPr="005353DA">
        <w:t xml:space="preserve">. The line is left </w:t>
      </w:r>
      <w:r w:rsidR="006F129F" w:rsidRPr="005353DA">
        <w:t xml:space="preserve">open to air </w:t>
      </w:r>
      <w:r w:rsidR="00451E44" w:rsidRPr="005353DA">
        <w:t xml:space="preserve">to equilibrate </w:t>
      </w:r>
      <w:r w:rsidR="006F129F" w:rsidRPr="005353DA">
        <w:t xml:space="preserve">for </w:t>
      </w:r>
      <w:r w:rsidR="00451E44" w:rsidRPr="005353DA">
        <w:t xml:space="preserve">a </w:t>
      </w:r>
      <w:r w:rsidR="006F129F" w:rsidRPr="005353DA">
        <w:t>few seconds</w:t>
      </w:r>
      <w:r w:rsidR="00CB5283">
        <w:t xml:space="preserve"> </w:t>
      </w:r>
      <w:r w:rsidR="008C6A35">
        <w:t xml:space="preserve">and </w:t>
      </w:r>
      <w:r w:rsidR="00CB5283">
        <w:t>then</w:t>
      </w:r>
      <w:r w:rsidR="008C6A35">
        <w:t xml:space="preserve"> is</w:t>
      </w:r>
      <w:r w:rsidR="00CB5283">
        <w:t xml:space="preserve"> turned for reading</w:t>
      </w:r>
      <w:r w:rsidR="00451E44" w:rsidRPr="005353DA">
        <w:t xml:space="preserve">. </w:t>
      </w:r>
      <w:r w:rsidR="000A7793">
        <w:t>If</w:t>
      </w:r>
      <w:r w:rsidR="008C6A35">
        <w:t xml:space="preserve"> the</w:t>
      </w:r>
      <w:r w:rsidR="000A7793">
        <w:t xml:space="preserve"> esophageal pressure trace</w:t>
      </w:r>
      <w:r w:rsidR="00CB5283">
        <w:t xml:space="preserve"> is suboptimal</w:t>
      </w:r>
      <w:r w:rsidR="000A7793">
        <w:t>, o</w:t>
      </w:r>
      <w:r w:rsidR="00451E44" w:rsidRPr="005353DA">
        <w:t xml:space="preserve">ne </w:t>
      </w:r>
      <w:r w:rsidR="00914FCB">
        <w:t xml:space="preserve">more </w:t>
      </w:r>
      <w:r w:rsidR="00A92374" w:rsidRPr="005353DA">
        <w:t>ml of air</w:t>
      </w:r>
      <w:r w:rsidR="00A80423" w:rsidRPr="005353DA">
        <w:t xml:space="preserve"> </w:t>
      </w:r>
      <w:r w:rsidR="00451E44" w:rsidRPr="005353DA">
        <w:t xml:space="preserve">is injected </w:t>
      </w:r>
      <w:r w:rsidR="00A80423" w:rsidRPr="005353DA">
        <w:t xml:space="preserve">to allow optimal </w:t>
      </w:r>
      <w:r w:rsidR="00451E44" w:rsidRPr="005353DA">
        <w:t>pressure transduction</w:t>
      </w:r>
      <w:r w:rsidR="00287210" w:rsidRPr="005353DA">
        <w:t xml:space="preserve">. </w:t>
      </w:r>
      <w:r w:rsidR="009747E3" w:rsidRPr="005353DA">
        <w:t xml:space="preserve">We </w:t>
      </w:r>
      <w:r w:rsidR="00615F34" w:rsidRPr="005353DA">
        <w:t xml:space="preserve">record the zero with the </w:t>
      </w:r>
      <w:r w:rsidR="008C39D3" w:rsidRPr="005353DA">
        <w:t xml:space="preserve">transducer </w:t>
      </w:r>
      <w:r w:rsidR="00615F34" w:rsidRPr="005353DA">
        <w:t>open</w:t>
      </w:r>
      <w:r w:rsidR="008C39D3" w:rsidRPr="005353DA">
        <w:t xml:space="preserve"> to </w:t>
      </w:r>
      <w:r w:rsidR="00E12847" w:rsidRPr="005353DA">
        <w:t>atmospheric pressure</w:t>
      </w:r>
      <w:r w:rsidR="00A80423" w:rsidRPr="005353DA">
        <w:t>.</w:t>
      </w:r>
      <w:r w:rsidR="00287210" w:rsidRPr="005353DA">
        <w:t xml:space="preserve"> </w:t>
      </w:r>
      <w:r w:rsidR="00914FCB" w:rsidRPr="005353DA">
        <w:t xml:space="preserve">Values are recorded in mmHg and converted in </w:t>
      </w:r>
      <w:proofErr w:type="spellStart"/>
      <w:r w:rsidR="00914FCB" w:rsidRPr="005353DA">
        <w:t>cmH</w:t>
      </w:r>
      <w:r w:rsidR="00914FCB" w:rsidRPr="005353DA">
        <w:rPr>
          <w:vertAlign w:val="subscript"/>
        </w:rPr>
        <w:t>2</w:t>
      </w:r>
      <w:r w:rsidR="00914FCB" w:rsidRPr="005353DA">
        <w:t>O</w:t>
      </w:r>
      <w:proofErr w:type="spellEnd"/>
      <w:r w:rsidR="00914FCB" w:rsidRPr="005353DA">
        <w:t xml:space="preserve">. </w:t>
      </w:r>
    </w:p>
    <w:p w14:paraId="38EF9D53" w14:textId="1515F1E7" w:rsidR="00CB5283" w:rsidRDefault="00B671E3" w:rsidP="007F573A">
      <w:pPr>
        <w:pStyle w:val="ListParagraph"/>
        <w:spacing w:line="480" w:lineRule="auto"/>
      </w:pPr>
      <w:r>
        <w:t xml:space="preserve">Esophageal catheter </w:t>
      </w:r>
      <w:proofErr w:type="spellStart"/>
      <w:r>
        <w:t>subocclusion</w:t>
      </w:r>
      <w:proofErr w:type="spellEnd"/>
      <w:r>
        <w:t xml:space="preserve"> </w:t>
      </w:r>
      <w:r w:rsidR="00CB5283">
        <w:t>by secretions</w:t>
      </w:r>
      <w:r>
        <w:t xml:space="preserve"> is suspected when </w:t>
      </w:r>
      <w:r w:rsidR="008C6A35">
        <w:t xml:space="preserve">abrupt, </w:t>
      </w:r>
      <w:r>
        <w:t>v</w:t>
      </w:r>
      <w:r w:rsidR="00CB5283">
        <w:t xml:space="preserve">ertical </w:t>
      </w:r>
      <w:r w:rsidR="00D84B75">
        <w:t>falls</w:t>
      </w:r>
      <w:r w:rsidR="00DD77C5">
        <w:t xml:space="preserve">, </w:t>
      </w:r>
      <w:r w:rsidR="00CB5283">
        <w:t xml:space="preserve">staircase steps </w:t>
      </w:r>
      <w:r w:rsidR="00DD77C5">
        <w:t xml:space="preserve">or increasing </w:t>
      </w:r>
      <w:r w:rsidR="00D84B75">
        <w:t>slopes</w:t>
      </w:r>
      <w:r w:rsidR="00DD77C5">
        <w:t xml:space="preserve"> </w:t>
      </w:r>
      <w:r>
        <w:t>disrupt</w:t>
      </w:r>
      <w:r w:rsidR="00CB5283">
        <w:t xml:space="preserve"> the esophageal pressure wave</w:t>
      </w:r>
      <w:r>
        <w:t xml:space="preserve">. </w:t>
      </w:r>
      <w:proofErr w:type="spellStart"/>
      <w:r w:rsidR="008B4ADF">
        <w:t>Deobstruction</w:t>
      </w:r>
      <w:proofErr w:type="spellEnd"/>
      <w:r w:rsidR="008B4ADF">
        <w:t xml:space="preserve"> of the catheter requires t</w:t>
      </w:r>
      <w:r w:rsidR="00DD77C5">
        <w:t>he f</w:t>
      </w:r>
      <w:r w:rsidR="004054F9">
        <w:t>ollowing flushing procedure</w:t>
      </w:r>
      <w:r w:rsidR="003439CF">
        <w:t xml:space="preserve"> to restore a proper signal</w:t>
      </w:r>
      <w:r w:rsidR="008B4ADF">
        <w:t xml:space="preserve">: flushing </w:t>
      </w:r>
      <w:proofErr w:type="spellStart"/>
      <w:r w:rsidR="004054F9">
        <w:t>3ml</w:t>
      </w:r>
      <w:proofErr w:type="spellEnd"/>
      <w:r w:rsidR="004054F9">
        <w:t xml:space="preserve"> of air</w:t>
      </w:r>
      <w:r w:rsidR="00D84B75">
        <w:t xml:space="preserve">, </w:t>
      </w:r>
      <w:r w:rsidR="004054F9">
        <w:lastRenderedPageBreak/>
        <w:t>twice if needed; if unsuccessful,</w:t>
      </w:r>
      <w:r w:rsidR="008B4ADF">
        <w:t xml:space="preserve"> </w:t>
      </w:r>
      <w:r w:rsidR="005E3808">
        <w:t>push</w:t>
      </w:r>
      <w:r w:rsidR="008B4ADF">
        <w:t>ing</w:t>
      </w:r>
      <w:r w:rsidR="004054F9">
        <w:t xml:space="preserve"> the catheter with its benched guidewire</w:t>
      </w:r>
      <w:r w:rsidR="005E3808">
        <w:t xml:space="preserve"> lower</w:t>
      </w:r>
      <w:r w:rsidR="004054F9">
        <w:t xml:space="preserve"> </w:t>
      </w:r>
      <w:r w:rsidR="00DD77C5">
        <w:t>to</w:t>
      </w:r>
      <w:r w:rsidR="004054F9">
        <w:t xml:space="preserve"> the stomach for a new flush of 10</w:t>
      </w:r>
      <w:r w:rsidR="00827136">
        <w:t xml:space="preserve"> </w:t>
      </w:r>
      <w:r w:rsidR="004054F9">
        <w:t>ml of air before repositioning</w:t>
      </w:r>
      <w:r w:rsidR="00D84B75">
        <w:t xml:space="preserve"> it</w:t>
      </w:r>
      <w:r w:rsidR="004054F9">
        <w:t xml:space="preserve"> in the esophagus; </w:t>
      </w:r>
      <w:r w:rsidR="00DD77C5">
        <w:t xml:space="preserve">if failure, </w:t>
      </w:r>
      <w:r w:rsidR="008B4ADF">
        <w:t xml:space="preserve">replacement of the </w:t>
      </w:r>
      <w:r w:rsidR="004054F9">
        <w:t>catheter</w:t>
      </w:r>
      <w:r w:rsidR="008B4ADF">
        <w:t>.</w:t>
      </w:r>
      <w:r w:rsidR="00D84B75">
        <w:t xml:space="preserve"> Placement of the new</w:t>
      </w:r>
      <w:r>
        <w:t xml:space="preserve"> esophageal</w:t>
      </w:r>
      <w:r w:rsidR="004054F9">
        <w:t xml:space="preserve"> cathete</w:t>
      </w:r>
      <w:r w:rsidR="00DD77C5">
        <w:t>r</w:t>
      </w:r>
      <w:r w:rsidR="004054F9">
        <w:t xml:space="preserve"> follow</w:t>
      </w:r>
      <w:r w:rsidR="00DD77C5">
        <w:t>s</w:t>
      </w:r>
      <w:r w:rsidR="004054F9">
        <w:t xml:space="preserve"> </w:t>
      </w:r>
      <w:r w:rsidR="008B4ADF">
        <w:t>the following</w:t>
      </w:r>
      <w:r>
        <w:t xml:space="preserve"> </w:t>
      </w:r>
      <w:r w:rsidR="004054F9">
        <w:t>simplified procedure</w:t>
      </w:r>
      <w:r w:rsidR="00DD77C5">
        <w:t>: with the benched guidewire</w:t>
      </w:r>
      <w:r w:rsidR="004054F9">
        <w:t>,</w:t>
      </w:r>
      <w:r w:rsidR="001D1893">
        <w:t xml:space="preserve"> the catheter</w:t>
      </w:r>
      <w:r w:rsidR="00DD77C5">
        <w:t xml:space="preserve"> is lowered</w:t>
      </w:r>
      <w:r w:rsidR="001D1893">
        <w:t xml:space="preserve"> along the feeding tube</w:t>
      </w:r>
      <w:r w:rsidR="00044378">
        <w:t xml:space="preserve"> to the stomach</w:t>
      </w:r>
      <w:r w:rsidR="008B4ADF">
        <w:t xml:space="preserve"> with </w:t>
      </w:r>
      <w:r w:rsidR="00D84B75">
        <w:t xml:space="preserve">the </w:t>
      </w:r>
      <w:r w:rsidR="008B4ADF">
        <w:t>funnel at the nostrils</w:t>
      </w:r>
      <w:r w:rsidR="001D1893">
        <w:t>,</w:t>
      </w:r>
      <w:r w:rsidR="00044378">
        <w:t xml:space="preserve"> flushed with air to confirm s</w:t>
      </w:r>
      <w:r>
        <w:t>tomach</w:t>
      </w:r>
      <w:r w:rsidR="00044378">
        <w:t xml:space="preserve"> position</w:t>
      </w:r>
      <w:r>
        <w:t>, then pull</w:t>
      </w:r>
      <w:r w:rsidR="00044378">
        <w:t>ed</w:t>
      </w:r>
      <w:r>
        <w:t xml:space="preserve"> up </w:t>
      </w:r>
      <w:r w:rsidR="00044378">
        <w:t>in</w:t>
      </w:r>
      <w:r>
        <w:t>to the esophagus</w:t>
      </w:r>
      <w:r w:rsidR="00044378">
        <w:t xml:space="preserve"> at</w:t>
      </w:r>
      <w:r>
        <w:t xml:space="preserve"> the already</w:t>
      </w:r>
      <w:r w:rsidR="00D84B75">
        <w:t>-</w:t>
      </w:r>
      <w:r>
        <w:t>known adequate distance</w:t>
      </w:r>
      <w:r w:rsidR="00D84B75">
        <w:t xml:space="preserve"> from the nostril</w:t>
      </w:r>
      <w:r w:rsidR="00044378">
        <w:t xml:space="preserve"> and connected</w:t>
      </w:r>
      <w:r w:rsidR="00CF26AA">
        <w:t xml:space="preserve"> to the circuit</w:t>
      </w:r>
      <w:r w:rsidR="00044378">
        <w:t xml:space="preserve"> to see</w:t>
      </w:r>
      <w:r>
        <w:t xml:space="preserve"> cardiac artefacts. </w:t>
      </w:r>
    </w:p>
    <w:p w14:paraId="025D29AB" w14:textId="21E1786F" w:rsidR="00817970" w:rsidRPr="005E3808" w:rsidRDefault="00817970" w:rsidP="00817970">
      <w:pPr>
        <w:pStyle w:val="ListParagraph"/>
        <w:numPr>
          <w:ilvl w:val="0"/>
          <w:numId w:val="8"/>
        </w:numPr>
        <w:spacing w:line="480" w:lineRule="auto"/>
        <w:rPr>
          <w:u w:val="single"/>
        </w:rPr>
      </w:pPr>
      <w:r w:rsidRPr="005E3808">
        <w:rPr>
          <w:u w:val="single"/>
        </w:rPr>
        <w:t xml:space="preserve">Transpulmonary pressure-guided lung-protective ventilation: </w:t>
      </w:r>
    </w:p>
    <w:p w14:paraId="61D5ED20" w14:textId="72E8941E" w:rsidR="003439CF" w:rsidRPr="005353DA" w:rsidRDefault="003439CF" w:rsidP="005E3808">
      <w:pPr>
        <w:spacing w:after="0" w:line="480" w:lineRule="auto"/>
        <w:ind w:left="709"/>
      </w:pPr>
      <w:r>
        <w:t>For clinical purpose, we measure end-inspiratory and end-expiratory pressures in both airway and esophagus, during controlled and assisted modes. This allows computation of transpulmonary pressures in order to apply an optimal transpulmonary-guided lung-protective ventilation.</w:t>
      </w:r>
    </w:p>
    <w:p w14:paraId="4B143A3F" w14:textId="496BAA97" w:rsidR="00817970" w:rsidRPr="005353DA" w:rsidRDefault="00817970" w:rsidP="00817970">
      <w:pPr>
        <w:pStyle w:val="ListParagraph"/>
        <w:spacing w:line="480" w:lineRule="auto"/>
      </w:pPr>
      <w:r>
        <w:t xml:space="preserve">Theoretically, esophageal pressure measurements may help clinicians to individualize lung-protective ventilation. </w:t>
      </w:r>
      <w:r w:rsidRPr="005353DA">
        <w:t>In passive breathing condition</w:t>
      </w:r>
      <w:r>
        <w:t xml:space="preserve"> (Figure </w:t>
      </w:r>
      <w:proofErr w:type="spellStart"/>
      <w:r>
        <w:t>S2A</w:t>
      </w:r>
      <w:proofErr w:type="spellEnd"/>
      <w:r>
        <w:t>)</w:t>
      </w:r>
      <w:r w:rsidRPr="005353DA">
        <w:t xml:space="preserve">, </w:t>
      </w:r>
      <w:r>
        <w:t>e</w:t>
      </w:r>
      <w:r w:rsidRPr="005353DA">
        <w:t xml:space="preserve">nd-inspiratory and end-expiratory occlusions </w:t>
      </w:r>
      <w:r>
        <w:t xml:space="preserve">indicate </w:t>
      </w:r>
      <w:r w:rsidRPr="005353DA">
        <w:t>plateau</w:t>
      </w:r>
      <w:r>
        <w:t xml:space="preserve"> airway</w:t>
      </w:r>
      <w:r w:rsidRPr="005353DA">
        <w:t xml:space="preserve"> pressure (</w:t>
      </w:r>
      <w:proofErr w:type="spellStart"/>
      <w:r w:rsidRPr="005353DA">
        <w:t>Pplat</w:t>
      </w:r>
      <w:proofErr w:type="spellEnd"/>
      <w:r w:rsidRPr="005353DA">
        <w:t>), plateau</w:t>
      </w:r>
      <w:r>
        <w:t xml:space="preserve"> esophageal</w:t>
      </w:r>
      <w:r w:rsidRPr="005353DA">
        <w:t xml:space="preserve"> pressure (</w:t>
      </w:r>
      <w:proofErr w:type="spellStart"/>
      <w:r w:rsidRPr="005353DA">
        <w:t>Pes</w:t>
      </w:r>
      <w:proofErr w:type="gramStart"/>
      <w:r w:rsidRPr="005353DA">
        <w:t>,plat</w:t>
      </w:r>
      <w:proofErr w:type="spellEnd"/>
      <w:proofErr w:type="gramEnd"/>
      <w:r w:rsidRPr="005353DA">
        <w:t>), total positive end-expiratory pressure (</w:t>
      </w:r>
      <w:proofErr w:type="spellStart"/>
      <w:r w:rsidRPr="005353DA">
        <w:t>PEEPtot</w:t>
      </w:r>
      <w:proofErr w:type="spellEnd"/>
      <w:r w:rsidRPr="005353DA">
        <w:t>), end-expiratory esophageal pressure (</w:t>
      </w:r>
      <w:proofErr w:type="spellStart"/>
      <w:r w:rsidRPr="005353DA">
        <w:t>Pes,ee</w:t>
      </w:r>
      <w:proofErr w:type="spellEnd"/>
      <w:r w:rsidRPr="005353DA">
        <w:t xml:space="preserve">), </w:t>
      </w:r>
      <w:r>
        <w:t xml:space="preserve">driving pressure </w:t>
      </w:r>
      <w:r w:rsidRPr="005353DA">
        <w:sym w:font="Symbol" w:char="F044"/>
      </w:r>
      <w:r w:rsidRPr="005353DA">
        <w:t>P</w:t>
      </w:r>
      <w:r>
        <w:t xml:space="preserve"> (</w:t>
      </w:r>
      <w:r w:rsidRPr="005353DA">
        <w:sym w:font="Symbol" w:char="F044"/>
      </w:r>
      <w:r w:rsidRPr="005353DA">
        <w:t>P</w:t>
      </w:r>
      <w:r>
        <w:t xml:space="preserve"> = (</w:t>
      </w:r>
      <w:proofErr w:type="spellStart"/>
      <w:r w:rsidRPr="005353DA">
        <w:t>Pplat</w:t>
      </w:r>
      <w:proofErr w:type="spellEnd"/>
      <w:r>
        <w:t xml:space="preserve"> – </w:t>
      </w:r>
      <w:proofErr w:type="spellStart"/>
      <w:r w:rsidRPr="005353DA">
        <w:t>PEEPtot</w:t>
      </w:r>
      <w:proofErr w:type="spellEnd"/>
      <w:r w:rsidRPr="005353DA">
        <w:t>)</w:t>
      </w:r>
      <w:r>
        <w:t>)</w:t>
      </w:r>
      <w:r w:rsidRPr="005353DA">
        <w:t xml:space="preserve"> and </w:t>
      </w:r>
      <w:r>
        <w:t xml:space="preserve">delta esophageal pressure </w:t>
      </w:r>
      <w:r w:rsidRPr="005353DA">
        <w:sym w:font="Symbol" w:char="F044"/>
      </w:r>
      <w:proofErr w:type="spellStart"/>
      <w:r w:rsidRPr="005353DA">
        <w:t>Pes</w:t>
      </w:r>
      <w:proofErr w:type="spellEnd"/>
      <w:r>
        <w:t xml:space="preserve"> (</w:t>
      </w:r>
      <w:r w:rsidRPr="005353DA">
        <w:sym w:font="Symbol" w:char="F044"/>
      </w:r>
      <w:proofErr w:type="spellStart"/>
      <w:r w:rsidRPr="005353DA">
        <w:t>Pes</w:t>
      </w:r>
      <w:proofErr w:type="spellEnd"/>
      <w:r w:rsidRPr="005353DA">
        <w:t xml:space="preserve"> </w:t>
      </w:r>
      <w:r>
        <w:t>= (</w:t>
      </w:r>
      <w:proofErr w:type="spellStart"/>
      <w:r w:rsidRPr="005353DA">
        <w:t>Pes,plat</w:t>
      </w:r>
      <w:proofErr w:type="spellEnd"/>
      <w:r>
        <w:t xml:space="preserve"> – </w:t>
      </w:r>
      <w:proofErr w:type="spellStart"/>
      <w:r w:rsidRPr="005353DA">
        <w:t>Pes,ee</w:t>
      </w:r>
      <w:proofErr w:type="spellEnd"/>
      <w:r w:rsidRPr="005353DA">
        <w:t xml:space="preserve">)). </w:t>
      </w:r>
      <w:proofErr w:type="spellStart"/>
      <w:r w:rsidRPr="005353DA">
        <w:t>Ecw</w:t>
      </w:r>
      <w:proofErr w:type="spellEnd"/>
      <w:r>
        <w:t xml:space="preserve"> (</w:t>
      </w:r>
      <w:proofErr w:type="spellStart"/>
      <w:r>
        <w:t>Ecw</w:t>
      </w:r>
      <w:proofErr w:type="spellEnd"/>
      <w:r>
        <w:t xml:space="preserve"> = </w:t>
      </w:r>
      <w:r w:rsidRPr="005353DA">
        <w:sym w:font="Symbol" w:char="F044"/>
      </w:r>
      <w:proofErr w:type="spellStart"/>
      <w:r w:rsidRPr="005353DA">
        <w:t>Pes</w:t>
      </w:r>
      <w:proofErr w:type="spellEnd"/>
      <w:r>
        <w:t>/Vt)</w:t>
      </w:r>
      <w:r w:rsidRPr="005353DA">
        <w:t xml:space="preserve"> is calculated as the ratio of </w:t>
      </w:r>
      <w:r w:rsidRPr="005353DA">
        <w:sym w:font="Symbol" w:char="F044"/>
      </w:r>
      <w:proofErr w:type="spellStart"/>
      <w:r w:rsidRPr="005353DA">
        <w:t>Pes</w:t>
      </w:r>
      <w:proofErr w:type="spellEnd"/>
      <w:r w:rsidRPr="005353DA">
        <w:t xml:space="preserve"> to Vt, El</w:t>
      </w:r>
      <w:r>
        <w:t xml:space="preserve"> (El = </w:t>
      </w:r>
      <w:proofErr w:type="spellStart"/>
      <w:r>
        <w:t>Ers</w:t>
      </w:r>
      <w:proofErr w:type="spellEnd"/>
      <w:r>
        <w:t xml:space="preserve"> – </w:t>
      </w:r>
      <w:proofErr w:type="spellStart"/>
      <w:r>
        <w:t>Ecw</w:t>
      </w:r>
      <w:proofErr w:type="spellEnd"/>
      <w:r>
        <w:t>)</w:t>
      </w:r>
      <w:r w:rsidRPr="005353DA">
        <w:t xml:space="preserve"> is obtained by subtracting </w:t>
      </w:r>
      <w:proofErr w:type="spellStart"/>
      <w:r w:rsidRPr="005353DA">
        <w:t>Ecw</w:t>
      </w:r>
      <w:proofErr w:type="spellEnd"/>
      <w:r w:rsidRPr="005353DA">
        <w:t xml:space="preserve"> from respiratory system elastance (</w:t>
      </w:r>
      <w:proofErr w:type="spellStart"/>
      <w:r w:rsidRPr="005353DA">
        <w:t>Ers</w:t>
      </w:r>
      <w:proofErr w:type="spellEnd"/>
      <w:r>
        <w:t xml:space="preserve">; </w:t>
      </w:r>
      <w:proofErr w:type="spellStart"/>
      <w:r>
        <w:t>Ers</w:t>
      </w:r>
      <w:proofErr w:type="spellEnd"/>
      <w:r>
        <w:t xml:space="preserve"> = </w:t>
      </w:r>
      <w:r w:rsidRPr="005353DA">
        <w:sym w:font="Symbol" w:char="F044"/>
      </w:r>
      <w:r w:rsidRPr="005353DA">
        <w:t xml:space="preserve">P/Vt). </w:t>
      </w:r>
      <w:r>
        <w:t>E</w:t>
      </w:r>
      <w:r w:rsidRPr="005353DA">
        <w:t>lastance ratio (ER</w:t>
      </w:r>
      <w:r>
        <w:t>; ER = El/</w:t>
      </w:r>
      <w:proofErr w:type="spellStart"/>
      <w:r>
        <w:t>Ers</w:t>
      </w:r>
      <w:proofErr w:type="spellEnd"/>
      <w:r w:rsidRPr="005353DA">
        <w:t xml:space="preserve">) is the lung to respiratory system </w:t>
      </w:r>
      <w:r>
        <w:t>elastance ratio</w:t>
      </w:r>
      <w:r w:rsidRPr="005353DA">
        <w:t xml:space="preserve">. Three transpulmonary pressures are calculated, with potential therapeutic targets </w:t>
      </w:r>
      <w:r w:rsidRPr="005353DA">
        <w:fldChar w:fldCharType="begin">
          <w:fldData xml:space="preserve">PEVuZE5vdGU+PENpdGU+PEF1dGhvcj5Hb2xpZ2hlcjwvQXV0aG9yPjxZZWFyPjIwMjA8L1llYXI+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</w:fldData>
        </w:fldChar>
      </w:r>
      <w:r w:rsidRPr="005353DA">
        <w:instrText xml:space="preserve"> ADDIN EN.CITE </w:instrText>
      </w:r>
      <w:r w:rsidRPr="005353DA">
        <w:fldChar w:fldCharType="begin">
          <w:fldData xml:space="preserve">PEVuZE5vdGU+PENpdGU+PEF1dGhvcj5Hb2xpZ2hlcjwvQXV0aG9yPjxZZWFyPjIwMjA8L1llYXI+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</w:fldData>
        </w:fldChar>
      </w:r>
      <w:r w:rsidRPr="005353DA">
        <w:instrText xml:space="preserve"> ADDIN EN.CITE.DATA </w:instrText>
      </w:r>
      <w:r w:rsidRPr="005353DA">
        <w:fldChar w:fldCharType="end"/>
      </w:r>
      <w:r w:rsidRPr="005353DA">
        <w:fldChar w:fldCharType="separate"/>
      </w:r>
      <w:r w:rsidRPr="005353DA">
        <w:rPr>
          <w:noProof/>
        </w:rPr>
        <w:t>[1, 14]</w:t>
      </w:r>
      <w:r w:rsidRPr="005353DA">
        <w:fldChar w:fldCharType="end"/>
      </w:r>
      <w:r w:rsidRPr="005353DA">
        <w:t xml:space="preserve">: </w:t>
      </w:r>
      <w:proofErr w:type="spellStart"/>
      <w:r w:rsidRPr="005353DA">
        <w:t>i</w:t>
      </w:r>
      <w:proofErr w:type="spellEnd"/>
      <w:r w:rsidRPr="005353DA">
        <w:t>) elastance-derived end-inspiratory</w:t>
      </w:r>
      <w:r>
        <w:t xml:space="preserve"> P</w:t>
      </w:r>
      <w:r w:rsidRPr="007C245C">
        <w:rPr>
          <w:vertAlign w:val="subscript"/>
        </w:rPr>
        <w:t>L</w:t>
      </w:r>
      <w:r w:rsidRPr="005353DA">
        <w:t xml:space="preserve"> (</w:t>
      </w:r>
      <w:proofErr w:type="spellStart"/>
      <w:r w:rsidRPr="005353DA">
        <w:t>P</w:t>
      </w:r>
      <w:r w:rsidRPr="005353DA">
        <w:rPr>
          <w:vertAlign w:val="subscript"/>
        </w:rPr>
        <w:t>L</w:t>
      </w:r>
      <w:r w:rsidRPr="005353DA">
        <w:t>ei</w:t>
      </w:r>
      <w:proofErr w:type="gramStart"/>
      <w:r w:rsidRPr="005353DA">
        <w:t>,</w:t>
      </w:r>
      <w:r w:rsidRPr="005353DA">
        <w:rPr>
          <w:vertAlign w:val="subscript"/>
        </w:rPr>
        <w:t>ER</w:t>
      </w:r>
      <w:proofErr w:type="spellEnd"/>
      <w:proofErr w:type="gramEnd"/>
      <w:r>
        <w:t xml:space="preserve">; </w:t>
      </w:r>
      <w:proofErr w:type="spellStart"/>
      <w:r w:rsidRPr="005353DA">
        <w:t>P</w:t>
      </w:r>
      <w:r w:rsidRPr="005353DA">
        <w:rPr>
          <w:vertAlign w:val="subscript"/>
        </w:rPr>
        <w:t>L</w:t>
      </w:r>
      <w:r w:rsidRPr="005353DA">
        <w:t>ei,</w:t>
      </w:r>
      <w:r w:rsidRPr="005353DA">
        <w:rPr>
          <w:vertAlign w:val="subscript"/>
        </w:rPr>
        <w:t>ER</w:t>
      </w:r>
      <w:proofErr w:type="spellEnd"/>
      <w:r>
        <w:t xml:space="preserve"> = </w:t>
      </w:r>
      <w:proofErr w:type="spellStart"/>
      <w:r w:rsidRPr="005353DA">
        <w:t>Pplat</w:t>
      </w:r>
      <w:proofErr w:type="spellEnd"/>
      <w:r>
        <w:t xml:space="preserve"> x </w:t>
      </w:r>
      <w:r w:rsidRPr="005353DA">
        <w:t>El/</w:t>
      </w:r>
      <w:proofErr w:type="spellStart"/>
      <w:r w:rsidRPr="005353DA">
        <w:t>Ers</w:t>
      </w:r>
      <w:proofErr w:type="spellEnd"/>
      <w:r w:rsidRPr="005353DA">
        <w:t xml:space="preserve">) &lt; 20 </w:t>
      </w:r>
      <w:proofErr w:type="spellStart"/>
      <w:r w:rsidRPr="005353DA">
        <w:t>cmH</w:t>
      </w:r>
      <w:r w:rsidRPr="005353DA">
        <w:rPr>
          <w:vertAlign w:val="subscript"/>
        </w:rPr>
        <w:t>2</w:t>
      </w:r>
      <w:r w:rsidRPr="005353DA">
        <w:t>O</w:t>
      </w:r>
      <w:proofErr w:type="spellEnd"/>
      <w:r w:rsidRPr="005353DA">
        <w:t xml:space="preserve">; ii) end-expiratory </w:t>
      </w:r>
      <w:r>
        <w:t>P</w:t>
      </w:r>
      <w:r w:rsidRPr="007C245C">
        <w:rPr>
          <w:vertAlign w:val="subscript"/>
        </w:rPr>
        <w:t>L</w:t>
      </w:r>
      <w:r w:rsidRPr="005353DA">
        <w:t xml:space="preserve"> (</w:t>
      </w:r>
      <w:proofErr w:type="spellStart"/>
      <w:r w:rsidRPr="005353DA">
        <w:t>P</w:t>
      </w:r>
      <w:r w:rsidRPr="005353DA">
        <w:rPr>
          <w:vertAlign w:val="subscript"/>
        </w:rPr>
        <w:t>L</w:t>
      </w:r>
      <w:r w:rsidRPr="005353DA">
        <w:t>ee</w:t>
      </w:r>
      <w:proofErr w:type="spellEnd"/>
      <w:r>
        <w:t xml:space="preserve">; </w:t>
      </w:r>
      <w:proofErr w:type="spellStart"/>
      <w:r>
        <w:t>P</w:t>
      </w:r>
      <w:r w:rsidRPr="000E6466">
        <w:rPr>
          <w:vertAlign w:val="subscript"/>
        </w:rPr>
        <w:t>L</w:t>
      </w:r>
      <w:r>
        <w:t>ee</w:t>
      </w:r>
      <w:proofErr w:type="spellEnd"/>
      <w:r>
        <w:t xml:space="preserve"> = (</w:t>
      </w:r>
      <w:proofErr w:type="spellStart"/>
      <w:r>
        <w:t>PEEPtot</w:t>
      </w:r>
      <w:proofErr w:type="spellEnd"/>
      <w:r>
        <w:t xml:space="preserve"> – </w:t>
      </w:r>
      <w:proofErr w:type="spellStart"/>
      <w:r>
        <w:t>Pes,ee</w:t>
      </w:r>
      <w:proofErr w:type="spellEnd"/>
      <w:r>
        <w:t>)</w:t>
      </w:r>
      <w:r w:rsidRPr="005353DA">
        <w:t xml:space="preserve">) &gt; 0 </w:t>
      </w:r>
      <w:proofErr w:type="spellStart"/>
      <w:r w:rsidRPr="005353DA">
        <w:t>cmH</w:t>
      </w:r>
      <w:r w:rsidRPr="005353DA">
        <w:rPr>
          <w:vertAlign w:val="subscript"/>
        </w:rPr>
        <w:t>2</w:t>
      </w:r>
      <w:r w:rsidRPr="005353DA">
        <w:t>O</w:t>
      </w:r>
      <w:proofErr w:type="spellEnd"/>
      <w:r w:rsidRPr="005353DA">
        <w:t xml:space="preserve">; iii) driving </w:t>
      </w:r>
      <w:r>
        <w:t>P</w:t>
      </w:r>
      <w:r w:rsidRPr="007C245C">
        <w:rPr>
          <w:vertAlign w:val="subscript"/>
        </w:rPr>
        <w:t>L</w:t>
      </w:r>
      <w:r>
        <w:t xml:space="preserve"> </w:t>
      </w:r>
      <w:r w:rsidRPr="005353DA">
        <w:t>(</w:t>
      </w:r>
      <w:r w:rsidRPr="005353DA">
        <w:sym w:font="Symbol" w:char="F044"/>
      </w:r>
      <w:r w:rsidRPr="005353DA">
        <w:t>P</w:t>
      </w:r>
      <w:r w:rsidRPr="005353DA">
        <w:rPr>
          <w:vertAlign w:val="subscript"/>
        </w:rPr>
        <w:t>L</w:t>
      </w:r>
      <w:r>
        <w:t xml:space="preserve">; </w:t>
      </w:r>
      <w:r w:rsidRPr="005353DA">
        <w:sym w:font="Symbol" w:char="F044"/>
      </w:r>
      <w:r w:rsidRPr="005353DA">
        <w:t>P</w:t>
      </w:r>
      <w:r w:rsidRPr="005353DA">
        <w:rPr>
          <w:vertAlign w:val="subscript"/>
        </w:rPr>
        <w:t>L</w:t>
      </w:r>
      <w:r w:rsidRPr="005353DA">
        <w:t xml:space="preserve"> </w:t>
      </w:r>
      <w:r>
        <w:t xml:space="preserve">= </w:t>
      </w:r>
      <w:r w:rsidRPr="005353DA">
        <w:t>(</w:t>
      </w:r>
      <w:r w:rsidRPr="005353DA">
        <w:sym w:font="Symbol" w:char="F044"/>
      </w:r>
      <w:r w:rsidRPr="005353DA">
        <w:t>P</w:t>
      </w:r>
      <w:r>
        <w:t xml:space="preserve"> </w:t>
      </w:r>
      <w:r w:rsidRPr="005353DA">
        <w:t>-</w:t>
      </w:r>
      <w:r>
        <w:t xml:space="preserve"> </w:t>
      </w:r>
      <w:r w:rsidRPr="005353DA">
        <w:sym w:font="Symbol" w:char="F044"/>
      </w:r>
      <w:proofErr w:type="spellStart"/>
      <w:r w:rsidRPr="005353DA">
        <w:t>Pes</w:t>
      </w:r>
      <w:proofErr w:type="spellEnd"/>
      <w:r w:rsidRPr="005353DA">
        <w:t>)</w:t>
      </w:r>
      <w:r>
        <w:t xml:space="preserve"> = (</w:t>
      </w:r>
      <w:proofErr w:type="spellStart"/>
      <w:r>
        <w:t>P</w:t>
      </w:r>
      <w:r w:rsidRPr="007C245C">
        <w:rPr>
          <w:vertAlign w:val="subscript"/>
        </w:rPr>
        <w:t>L</w:t>
      </w:r>
      <w:r>
        <w:t>plat</w:t>
      </w:r>
      <w:proofErr w:type="spellEnd"/>
      <w:r>
        <w:t xml:space="preserve"> – </w:t>
      </w:r>
      <w:proofErr w:type="spellStart"/>
      <w:r>
        <w:t>P</w:t>
      </w:r>
      <w:r w:rsidRPr="007C245C">
        <w:rPr>
          <w:vertAlign w:val="subscript"/>
        </w:rPr>
        <w:t>L</w:t>
      </w:r>
      <w:r>
        <w:t>ee</w:t>
      </w:r>
      <w:proofErr w:type="spellEnd"/>
      <w:r w:rsidRPr="005353DA">
        <w:t>)</w:t>
      </w:r>
      <w:r>
        <w:t>)</w:t>
      </w:r>
      <w:r w:rsidRPr="005353DA">
        <w:t xml:space="preserve"> &lt; 10-12 </w:t>
      </w:r>
      <w:proofErr w:type="spellStart"/>
      <w:r w:rsidRPr="005353DA">
        <w:t>cmH</w:t>
      </w:r>
      <w:r w:rsidRPr="005353DA">
        <w:rPr>
          <w:vertAlign w:val="subscript"/>
        </w:rPr>
        <w:t>2</w:t>
      </w:r>
      <w:r w:rsidRPr="005353DA">
        <w:t>O</w:t>
      </w:r>
      <w:proofErr w:type="spellEnd"/>
      <w:r w:rsidRPr="005353DA">
        <w:t xml:space="preserve">. </w:t>
      </w:r>
    </w:p>
    <w:p w14:paraId="620B5469" w14:textId="3A02F693" w:rsidR="00817970" w:rsidRDefault="00817970" w:rsidP="00817970">
      <w:pPr>
        <w:pStyle w:val="ListParagraph"/>
        <w:spacing w:line="480" w:lineRule="auto"/>
      </w:pPr>
      <w:r w:rsidRPr="005353DA">
        <w:lastRenderedPageBreak/>
        <w:t xml:space="preserve">In active </w:t>
      </w:r>
      <w:r>
        <w:t xml:space="preserve">breathing </w:t>
      </w:r>
      <w:r w:rsidRPr="005353DA">
        <w:t>condition</w:t>
      </w:r>
      <w:r>
        <w:t xml:space="preserve"> (Figure </w:t>
      </w:r>
      <w:proofErr w:type="spellStart"/>
      <w:r>
        <w:t>S2B</w:t>
      </w:r>
      <w:proofErr w:type="spellEnd"/>
      <w:r>
        <w:t>)</w:t>
      </w:r>
      <w:r w:rsidRPr="005353DA">
        <w:t>, semi-recumbent patients are ventilated in pressure support mode with spontaneous inspiratory efforts. Peak airway pressure (</w:t>
      </w:r>
      <w:proofErr w:type="spellStart"/>
      <w:r w:rsidRPr="005353DA">
        <w:t>Ppeak</w:t>
      </w:r>
      <w:proofErr w:type="spellEnd"/>
      <w:r w:rsidRPr="005353DA">
        <w:t>), inspiratory esophageal pressure (</w:t>
      </w:r>
      <w:proofErr w:type="spellStart"/>
      <w:r w:rsidRPr="005353DA">
        <w:t>Pes</w:t>
      </w:r>
      <w:proofErr w:type="gramStart"/>
      <w:r w:rsidRPr="005353DA">
        <w:t>,i</w:t>
      </w:r>
      <w:proofErr w:type="spellEnd"/>
      <w:proofErr w:type="gramEnd"/>
      <w:r w:rsidRPr="005353DA">
        <w:t>), PEEP, end-expiratory esophageal pressure (</w:t>
      </w:r>
      <w:proofErr w:type="spellStart"/>
      <w:r w:rsidRPr="005353DA">
        <w:t>Pes,ee</w:t>
      </w:r>
      <w:proofErr w:type="spellEnd"/>
      <w:r w:rsidRPr="005353DA">
        <w:t xml:space="preserve">), </w:t>
      </w:r>
      <w:r w:rsidRPr="005353DA">
        <w:sym w:font="Symbol" w:char="F044"/>
      </w:r>
      <w:proofErr w:type="spellStart"/>
      <w:r w:rsidRPr="005353DA">
        <w:t>Pes</w:t>
      </w:r>
      <w:proofErr w:type="spellEnd"/>
      <w:r w:rsidRPr="005353DA">
        <w:t xml:space="preserve"> </w:t>
      </w:r>
      <w:r>
        <w:t>(</w:t>
      </w:r>
      <w:r w:rsidRPr="005353DA">
        <w:sym w:font="Symbol" w:char="F044"/>
      </w:r>
      <w:proofErr w:type="spellStart"/>
      <w:r w:rsidRPr="005353DA">
        <w:t>Pes</w:t>
      </w:r>
      <w:proofErr w:type="spellEnd"/>
      <w:r w:rsidRPr="005353DA">
        <w:t xml:space="preserve"> </w:t>
      </w:r>
      <w:r>
        <w:t>= (</w:t>
      </w:r>
      <w:proofErr w:type="spellStart"/>
      <w:r w:rsidRPr="005353DA">
        <w:t>Pes</w:t>
      </w:r>
      <w:r>
        <w:t>,i</w:t>
      </w:r>
      <w:proofErr w:type="spellEnd"/>
      <w:r>
        <w:t xml:space="preserve"> – </w:t>
      </w:r>
      <w:proofErr w:type="spellStart"/>
      <w:r w:rsidRPr="005353DA">
        <w:t>Pes,ee</w:t>
      </w:r>
      <w:proofErr w:type="spellEnd"/>
      <w:r>
        <w:t xml:space="preserve">)) </w:t>
      </w:r>
      <w:r w:rsidRPr="005353DA">
        <w:t>and dynamic airway driving pressure (</w:t>
      </w:r>
      <w:r w:rsidRPr="005353DA">
        <w:sym w:font="Symbol" w:char="F044"/>
      </w:r>
      <w:proofErr w:type="spellStart"/>
      <w:r w:rsidRPr="005353DA">
        <w:t>Pdyn</w:t>
      </w:r>
      <w:proofErr w:type="spellEnd"/>
      <w:r>
        <w:t xml:space="preserve">; </w:t>
      </w:r>
      <w:r w:rsidRPr="005353DA">
        <w:sym w:font="Symbol" w:char="F044"/>
      </w:r>
      <w:proofErr w:type="spellStart"/>
      <w:r w:rsidRPr="005353DA">
        <w:t>Pdyn</w:t>
      </w:r>
      <w:proofErr w:type="spellEnd"/>
      <w:r>
        <w:t xml:space="preserve"> = (</w:t>
      </w:r>
      <w:proofErr w:type="spellStart"/>
      <w:r w:rsidRPr="005353DA">
        <w:t>Ppeak</w:t>
      </w:r>
      <w:proofErr w:type="spellEnd"/>
      <w:r>
        <w:t xml:space="preserve"> – </w:t>
      </w:r>
      <w:r w:rsidRPr="005353DA">
        <w:t>PEEP)</w:t>
      </w:r>
      <w:r>
        <w:t>)</w:t>
      </w:r>
      <w:r w:rsidRPr="005353DA">
        <w:t xml:space="preserve"> values are measured. Three transpulmonary pressures are also calculated, with potential therapeutic targets </w:t>
      </w:r>
      <w:r w:rsidRPr="005353DA">
        <w:fldChar w:fldCharType="begin">
          <w:fldData xml:space="preserve">PEVuZE5vdGU+PENpdGU+PEF1dGhvcj5Hb2xpZ2hlcjwvQXV0aG9yPjxZZWFyPjIwMjA8L1llYXI+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</w:fldData>
        </w:fldChar>
      </w:r>
      <w:r w:rsidRPr="005353DA">
        <w:instrText xml:space="preserve"> ADDIN EN.CITE </w:instrText>
      </w:r>
      <w:r w:rsidRPr="005353DA">
        <w:fldChar w:fldCharType="begin">
          <w:fldData xml:space="preserve">PEVuZE5vdGU+PENpdGU+PEF1dGhvcj5Hb2xpZ2hlcjwvQXV0aG9yPjxZZWFyPjIwMjA8L1llYXI+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</w:fldData>
        </w:fldChar>
      </w:r>
      <w:r w:rsidRPr="005353DA">
        <w:instrText xml:space="preserve"> ADDIN EN.CITE.DATA </w:instrText>
      </w:r>
      <w:r w:rsidRPr="005353DA">
        <w:fldChar w:fldCharType="end"/>
      </w:r>
      <w:r w:rsidRPr="005353DA">
        <w:fldChar w:fldCharType="separate"/>
      </w:r>
      <w:r w:rsidRPr="005353DA">
        <w:rPr>
          <w:noProof/>
        </w:rPr>
        <w:t>[1, 14]</w:t>
      </w:r>
      <w:r w:rsidRPr="005353DA">
        <w:fldChar w:fldCharType="end"/>
      </w:r>
      <w:r w:rsidRPr="005353DA">
        <w:t xml:space="preserve">: peak </w:t>
      </w:r>
      <w:r>
        <w:t>P</w:t>
      </w:r>
      <w:r w:rsidRPr="00FF0AD2">
        <w:rPr>
          <w:vertAlign w:val="subscript"/>
        </w:rPr>
        <w:t>L</w:t>
      </w:r>
      <w:r w:rsidRPr="005353DA">
        <w:t xml:space="preserve"> (</w:t>
      </w:r>
      <w:proofErr w:type="spellStart"/>
      <w:r w:rsidRPr="005353DA">
        <w:t>P</w:t>
      </w:r>
      <w:r w:rsidRPr="005353DA">
        <w:rPr>
          <w:vertAlign w:val="subscript"/>
        </w:rPr>
        <w:t>L</w:t>
      </w:r>
      <w:r w:rsidRPr="005353DA">
        <w:t>peak</w:t>
      </w:r>
      <w:proofErr w:type="spellEnd"/>
      <w:r>
        <w:t xml:space="preserve">; </w:t>
      </w:r>
      <w:proofErr w:type="spellStart"/>
      <w:r w:rsidRPr="005353DA">
        <w:t>P</w:t>
      </w:r>
      <w:r w:rsidRPr="005353DA">
        <w:rPr>
          <w:vertAlign w:val="subscript"/>
        </w:rPr>
        <w:t>L</w:t>
      </w:r>
      <w:r w:rsidRPr="005353DA">
        <w:t>pea</w:t>
      </w:r>
      <w:r>
        <w:t>k</w:t>
      </w:r>
      <w:proofErr w:type="spellEnd"/>
      <w:r>
        <w:t xml:space="preserve"> = (</w:t>
      </w:r>
      <w:proofErr w:type="spellStart"/>
      <w:r w:rsidRPr="005353DA">
        <w:t>Ppeak</w:t>
      </w:r>
      <w:proofErr w:type="spellEnd"/>
      <w:r w:rsidRPr="005353DA">
        <w:t xml:space="preserve"> – </w:t>
      </w:r>
      <w:proofErr w:type="spellStart"/>
      <w:r w:rsidRPr="005353DA">
        <w:t>Pes</w:t>
      </w:r>
      <w:proofErr w:type="gramStart"/>
      <w:r w:rsidRPr="005353DA">
        <w:t>,i</w:t>
      </w:r>
      <w:proofErr w:type="spellEnd"/>
      <w:proofErr w:type="gramEnd"/>
      <w:r>
        <w:t>)</w:t>
      </w:r>
      <w:r w:rsidRPr="005353DA">
        <w:t xml:space="preserve">) &lt; 20 </w:t>
      </w:r>
      <w:proofErr w:type="spellStart"/>
      <w:r w:rsidRPr="005353DA">
        <w:t>cmH</w:t>
      </w:r>
      <w:r w:rsidRPr="005353DA">
        <w:rPr>
          <w:vertAlign w:val="subscript"/>
        </w:rPr>
        <w:t>2</w:t>
      </w:r>
      <w:r w:rsidRPr="005353DA">
        <w:t>O</w:t>
      </w:r>
      <w:proofErr w:type="spellEnd"/>
      <w:r w:rsidRPr="005353DA">
        <w:t xml:space="preserve">, </w:t>
      </w:r>
      <w:r w:rsidRPr="005353DA">
        <w:sym w:font="Symbol" w:char="F044"/>
      </w:r>
      <w:proofErr w:type="spellStart"/>
      <w:r w:rsidRPr="005353DA">
        <w:t>Pes</w:t>
      </w:r>
      <w:proofErr w:type="spellEnd"/>
      <w:r w:rsidRPr="005353DA">
        <w:t xml:space="preserve"> &lt; -10 to -15 </w:t>
      </w:r>
      <w:proofErr w:type="spellStart"/>
      <w:r w:rsidRPr="005353DA">
        <w:t>cmH</w:t>
      </w:r>
      <w:r w:rsidRPr="005353DA">
        <w:rPr>
          <w:vertAlign w:val="subscript"/>
        </w:rPr>
        <w:t>2</w:t>
      </w:r>
      <w:r w:rsidRPr="005353DA">
        <w:t>O</w:t>
      </w:r>
      <w:proofErr w:type="spellEnd"/>
      <w:r w:rsidRPr="005353DA">
        <w:t xml:space="preserve"> and dynamic </w:t>
      </w:r>
      <w:r>
        <w:t>P</w:t>
      </w:r>
      <w:r w:rsidRPr="00FF0AD2">
        <w:rPr>
          <w:vertAlign w:val="subscript"/>
        </w:rPr>
        <w:t>L</w:t>
      </w:r>
      <w:r w:rsidRPr="005353DA">
        <w:t xml:space="preserve"> swing (</w:t>
      </w:r>
      <w:r w:rsidRPr="005353DA">
        <w:sym w:font="Symbol" w:char="F044"/>
      </w:r>
      <w:proofErr w:type="spellStart"/>
      <w:r w:rsidRPr="005353DA">
        <w:t>P</w:t>
      </w:r>
      <w:r w:rsidRPr="005353DA">
        <w:rPr>
          <w:vertAlign w:val="subscript"/>
        </w:rPr>
        <w:t>L</w:t>
      </w:r>
      <w:r w:rsidRPr="005353DA">
        <w:t>dyn</w:t>
      </w:r>
      <w:proofErr w:type="spellEnd"/>
      <w:r>
        <w:t xml:space="preserve">; </w:t>
      </w:r>
      <w:r w:rsidRPr="005353DA">
        <w:sym w:font="Symbol" w:char="F044"/>
      </w:r>
      <w:proofErr w:type="spellStart"/>
      <w:r w:rsidRPr="005353DA">
        <w:t>P</w:t>
      </w:r>
      <w:r w:rsidRPr="005353DA">
        <w:rPr>
          <w:vertAlign w:val="subscript"/>
        </w:rPr>
        <w:t>L</w:t>
      </w:r>
      <w:r w:rsidRPr="005353DA">
        <w:t>dyn</w:t>
      </w:r>
      <w:proofErr w:type="spellEnd"/>
      <w:r>
        <w:t xml:space="preserve"> = </w:t>
      </w:r>
      <w:r w:rsidRPr="005353DA">
        <w:t>(</w:t>
      </w:r>
      <w:r w:rsidRPr="005353DA">
        <w:sym w:font="Symbol" w:char="F044"/>
      </w:r>
      <w:proofErr w:type="spellStart"/>
      <w:r w:rsidRPr="005353DA">
        <w:t>Pdyn</w:t>
      </w:r>
      <w:proofErr w:type="spellEnd"/>
      <w:r w:rsidRPr="005353DA">
        <w:t xml:space="preserve"> – </w:t>
      </w:r>
      <w:r w:rsidRPr="005353DA">
        <w:sym w:font="Symbol" w:char="F044"/>
      </w:r>
      <w:proofErr w:type="spellStart"/>
      <w:r w:rsidRPr="005353DA">
        <w:t>Pes</w:t>
      </w:r>
      <w:proofErr w:type="spellEnd"/>
      <w:r w:rsidRPr="005353DA">
        <w:t xml:space="preserve">)) &lt; 15 </w:t>
      </w:r>
      <w:proofErr w:type="spellStart"/>
      <w:r w:rsidRPr="005353DA">
        <w:t>cmH</w:t>
      </w:r>
      <w:r w:rsidRPr="005353DA">
        <w:rPr>
          <w:vertAlign w:val="subscript"/>
        </w:rPr>
        <w:t>2</w:t>
      </w:r>
      <w:r w:rsidRPr="005353DA">
        <w:t>O</w:t>
      </w:r>
      <w:proofErr w:type="spellEnd"/>
      <w:r w:rsidRPr="005353DA">
        <w:t xml:space="preserve">. </w:t>
      </w:r>
    </w:p>
    <w:p w14:paraId="5D5031B9" w14:textId="62EF38CD" w:rsidR="0079170D" w:rsidRDefault="006874D7" w:rsidP="00817970">
      <w:pPr>
        <w:pStyle w:val="ListParagraph"/>
        <w:spacing w:line="480" w:lineRule="auto"/>
      </w:pPr>
      <w:bookmarkStart w:id="7" w:name="_Hlk73094856"/>
      <w:r>
        <w:t xml:space="preserve">To facilitate bedside </w:t>
      </w:r>
      <w:r w:rsidR="005E3808">
        <w:t>calculations,</w:t>
      </w:r>
      <w:r>
        <w:t xml:space="preserve"> we have designed an online transpulmonary pressures calculator </w:t>
      </w:r>
      <w:r w:rsidR="005E3808">
        <w:t xml:space="preserve">accessible </w:t>
      </w:r>
      <w:r w:rsidR="0079170D">
        <w:t xml:space="preserve">at </w:t>
      </w:r>
      <w:hyperlink r:id="rId8" w:history="1">
        <w:r w:rsidRPr="00A415D3">
          <w:rPr>
            <w:rStyle w:val="Hyperlink"/>
          </w:rPr>
          <w:t>www.esophageal-pressure-calculator.be</w:t>
        </w:r>
      </w:hyperlink>
      <w:r>
        <w:t xml:space="preserve"> [17].</w:t>
      </w:r>
    </w:p>
    <w:bookmarkEnd w:id="7"/>
    <w:p w14:paraId="69B9EE7B" w14:textId="77777777" w:rsidR="00465179" w:rsidRDefault="00465179" w:rsidP="00465179">
      <w:pPr>
        <w:spacing w:line="480" w:lineRule="auto"/>
      </w:pPr>
    </w:p>
    <w:p w14:paraId="5FB457CB" w14:textId="42B2C5E3" w:rsidR="00465179" w:rsidRDefault="00465179" w:rsidP="005E3808">
      <w:pPr>
        <w:pStyle w:val="ListParagraph"/>
        <w:numPr>
          <w:ilvl w:val="0"/>
          <w:numId w:val="21"/>
        </w:numPr>
        <w:spacing w:line="480" w:lineRule="auto"/>
      </w:pPr>
      <w:r w:rsidRPr="00CA58AE">
        <w:rPr>
          <w:b/>
          <w:bCs/>
          <w:u w:val="single"/>
        </w:rPr>
        <w:t>Ex vivo comparison of both esophageal pressure methods</w:t>
      </w:r>
      <w:r>
        <w:t>:</w:t>
      </w:r>
    </w:p>
    <w:p w14:paraId="2499035B" w14:textId="6724CF5C" w:rsidR="00465179" w:rsidRDefault="00465179" w:rsidP="00465179">
      <w:pPr>
        <w:pStyle w:val="ListParagraph"/>
        <w:spacing w:line="480" w:lineRule="auto"/>
      </w:pPr>
      <w:r>
        <w:t>We performed simultaneous air pressure measurements via the air-filled catheter and the balloon catheter placed in two airtight pressure chambers</w:t>
      </w:r>
      <w:r w:rsidR="00F0240F">
        <w:t xml:space="preserve"> (Figure </w:t>
      </w:r>
      <w:proofErr w:type="spellStart"/>
      <w:r w:rsidR="00F0240F">
        <w:t>S</w:t>
      </w:r>
      <w:r w:rsidR="005E3808">
        <w:t>5</w:t>
      </w:r>
      <w:proofErr w:type="spellEnd"/>
      <w:r w:rsidR="00F0240F">
        <w:t>)</w:t>
      </w:r>
      <w:r>
        <w:t xml:space="preserve">. A first small 527 ml pressure chamber </w:t>
      </w:r>
      <w:r w:rsidR="005E3808">
        <w:t>record</w:t>
      </w:r>
      <w:r>
        <w:t xml:space="preserve">ed a 10-step 5 ml increment test from 0 to 50 ml injected in the chamber by a syringe. A second larger 4400 ml pressure chamber including one </w:t>
      </w:r>
      <w:proofErr w:type="spellStart"/>
      <w:r>
        <w:t>1L</w:t>
      </w:r>
      <w:proofErr w:type="spellEnd"/>
      <w:r>
        <w:t xml:space="preserve"> test lung allowed mechanical ventilation with 100-150-200 ml tidal volume inflations (PEEP 5 </w:t>
      </w:r>
      <w:proofErr w:type="spellStart"/>
      <w:r>
        <w:t>cmH</w:t>
      </w:r>
      <w:r w:rsidRPr="00534047">
        <w:rPr>
          <w:vertAlign w:val="subscript"/>
        </w:rPr>
        <w:t>2</w:t>
      </w:r>
      <w:r>
        <w:t>O</w:t>
      </w:r>
      <w:proofErr w:type="spellEnd"/>
      <w:r>
        <w:t>, respiratory rate 25) to better mimic the patient’s condition.</w:t>
      </w:r>
    </w:p>
    <w:bookmarkEnd w:id="1"/>
    <w:p w14:paraId="5B8FAF25" w14:textId="4CB42F17" w:rsidR="0039484A" w:rsidRDefault="0039484A" w:rsidP="0039484A"/>
    <w:sectPr w:rsidR="0039484A" w:rsidSect="00F440F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DB2840" w14:textId="77777777" w:rsidR="00D6319E" w:rsidRDefault="00D6319E" w:rsidP="00EC6F6A">
      <w:pPr>
        <w:spacing w:after="0" w:line="240" w:lineRule="auto"/>
      </w:pPr>
      <w:r>
        <w:separator/>
      </w:r>
    </w:p>
  </w:endnote>
  <w:endnote w:type="continuationSeparator" w:id="0">
    <w:p w14:paraId="553BBD2A" w14:textId="77777777" w:rsidR="00D6319E" w:rsidRDefault="00D6319E" w:rsidP="00EC6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9183109"/>
      <w:docPartObj>
        <w:docPartGallery w:val="Page Numbers (Bottom of Page)"/>
        <w:docPartUnique/>
      </w:docPartObj>
    </w:sdtPr>
    <w:sdtEndPr/>
    <w:sdtContent>
      <w:p w14:paraId="72BD3494" w14:textId="3D211C50" w:rsidR="00133637" w:rsidRDefault="0013363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0F6" w:rsidRPr="00F440F6">
          <w:rPr>
            <w:noProof/>
            <w:lang w:val="fr-FR"/>
          </w:rPr>
          <w:t>2</w:t>
        </w:r>
        <w:r>
          <w:fldChar w:fldCharType="end"/>
        </w:r>
      </w:p>
    </w:sdtContent>
  </w:sdt>
  <w:p w14:paraId="22983088" w14:textId="77777777" w:rsidR="00133637" w:rsidRDefault="001336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8BB6F" w14:textId="77777777" w:rsidR="00D6319E" w:rsidRDefault="00D6319E" w:rsidP="00EC6F6A">
      <w:pPr>
        <w:spacing w:after="0" w:line="240" w:lineRule="auto"/>
      </w:pPr>
      <w:r>
        <w:separator/>
      </w:r>
    </w:p>
  </w:footnote>
  <w:footnote w:type="continuationSeparator" w:id="0">
    <w:p w14:paraId="3A29CD43" w14:textId="77777777" w:rsidR="00D6319E" w:rsidRDefault="00D6319E" w:rsidP="00EC6F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55220"/>
    <w:multiLevelType w:val="hybridMultilevel"/>
    <w:tmpl w:val="CA84A024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F2264"/>
    <w:multiLevelType w:val="hybridMultilevel"/>
    <w:tmpl w:val="58FE9B9A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A2C2E"/>
    <w:multiLevelType w:val="hybridMultilevel"/>
    <w:tmpl w:val="2898A198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95352"/>
    <w:multiLevelType w:val="hybridMultilevel"/>
    <w:tmpl w:val="176016F4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53BA1"/>
    <w:multiLevelType w:val="hybridMultilevel"/>
    <w:tmpl w:val="ABA8C360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400638"/>
    <w:multiLevelType w:val="hybridMultilevel"/>
    <w:tmpl w:val="DB945DB2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F14FC"/>
    <w:multiLevelType w:val="hybridMultilevel"/>
    <w:tmpl w:val="33B41220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C155A"/>
    <w:multiLevelType w:val="multilevel"/>
    <w:tmpl w:val="F0AEC2A8"/>
    <w:lvl w:ilvl="0">
      <w:start w:val="1"/>
      <w:numFmt w:val="upperLetter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B56582"/>
    <w:multiLevelType w:val="multilevel"/>
    <w:tmpl w:val="0FBC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F43C39"/>
    <w:multiLevelType w:val="hybridMultilevel"/>
    <w:tmpl w:val="F1F02156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7B6197"/>
    <w:multiLevelType w:val="hybridMultilevel"/>
    <w:tmpl w:val="98661966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A66B5"/>
    <w:multiLevelType w:val="hybridMultilevel"/>
    <w:tmpl w:val="D8F00BA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E3949"/>
    <w:multiLevelType w:val="hybridMultilevel"/>
    <w:tmpl w:val="BFD25C50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001BF"/>
    <w:multiLevelType w:val="multilevel"/>
    <w:tmpl w:val="4DE6D422"/>
    <w:lvl w:ilvl="0">
      <w:start w:val="25"/>
      <w:numFmt w:val="decimal"/>
      <w:lvlText w:val="%1"/>
      <w:lvlJc w:val="left"/>
      <w:pPr>
        <w:ind w:left="376" w:hanging="3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2" w:hanging="3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8" w:hanging="1440"/>
      </w:pPr>
      <w:rPr>
        <w:rFonts w:hint="default"/>
      </w:rPr>
    </w:lvl>
  </w:abstractNum>
  <w:abstractNum w:abstractNumId="14" w15:restartNumberingAfterBreak="0">
    <w:nsid w:val="4F7A52AE"/>
    <w:multiLevelType w:val="hybridMultilevel"/>
    <w:tmpl w:val="4DE246C2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D4758"/>
    <w:multiLevelType w:val="hybridMultilevel"/>
    <w:tmpl w:val="1C5C5CD6"/>
    <w:lvl w:ilvl="0" w:tplc="080C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415D67"/>
    <w:multiLevelType w:val="hybridMultilevel"/>
    <w:tmpl w:val="D9C02F30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A7843"/>
    <w:multiLevelType w:val="hybridMultilevel"/>
    <w:tmpl w:val="F5149ED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DD7646"/>
    <w:multiLevelType w:val="hybridMultilevel"/>
    <w:tmpl w:val="1ADE3788"/>
    <w:lvl w:ilvl="0" w:tplc="B22A792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3C5228"/>
    <w:multiLevelType w:val="multilevel"/>
    <w:tmpl w:val="0E42743E"/>
    <w:lvl w:ilvl="0">
      <w:start w:val="25"/>
      <w:numFmt w:val="decimal"/>
      <w:lvlText w:val="%1"/>
      <w:lvlJc w:val="left"/>
      <w:pPr>
        <w:ind w:left="376" w:hanging="3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6" w:hanging="3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42F7914"/>
    <w:multiLevelType w:val="hybridMultilevel"/>
    <w:tmpl w:val="47B2FB0A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FF4C13"/>
    <w:multiLevelType w:val="hybridMultilevel"/>
    <w:tmpl w:val="3D0A306A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062792"/>
    <w:multiLevelType w:val="multilevel"/>
    <w:tmpl w:val="88B62756"/>
    <w:lvl w:ilvl="0">
      <w:start w:val="26"/>
      <w:numFmt w:val="decimal"/>
      <w:lvlText w:val="%1"/>
      <w:lvlJc w:val="left"/>
      <w:pPr>
        <w:ind w:left="376" w:hanging="3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6" w:hanging="3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E9F6136"/>
    <w:multiLevelType w:val="multilevel"/>
    <w:tmpl w:val="317CA99C"/>
    <w:lvl w:ilvl="0">
      <w:start w:val="25"/>
      <w:numFmt w:val="decimal"/>
      <w:lvlText w:val="%1"/>
      <w:lvlJc w:val="left"/>
      <w:pPr>
        <w:ind w:left="376" w:hanging="3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2" w:hanging="3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8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21"/>
  </w:num>
  <w:num w:numId="5">
    <w:abstractNumId w:val="16"/>
  </w:num>
  <w:num w:numId="6">
    <w:abstractNumId w:val="14"/>
  </w:num>
  <w:num w:numId="7">
    <w:abstractNumId w:val="12"/>
  </w:num>
  <w:num w:numId="8">
    <w:abstractNumId w:val="4"/>
  </w:num>
  <w:num w:numId="9">
    <w:abstractNumId w:val="22"/>
  </w:num>
  <w:num w:numId="10">
    <w:abstractNumId w:val="23"/>
  </w:num>
  <w:num w:numId="11">
    <w:abstractNumId w:val="19"/>
  </w:num>
  <w:num w:numId="12">
    <w:abstractNumId w:val="13"/>
  </w:num>
  <w:num w:numId="13">
    <w:abstractNumId w:val="11"/>
  </w:num>
  <w:num w:numId="14">
    <w:abstractNumId w:val="0"/>
  </w:num>
  <w:num w:numId="15">
    <w:abstractNumId w:val="20"/>
  </w:num>
  <w:num w:numId="16">
    <w:abstractNumId w:val="3"/>
  </w:num>
  <w:num w:numId="17">
    <w:abstractNumId w:val="6"/>
  </w:num>
  <w:num w:numId="18">
    <w:abstractNumId w:val="2"/>
  </w:num>
  <w:num w:numId="19">
    <w:abstractNumId w:val="18"/>
  </w:num>
  <w:num w:numId="20">
    <w:abstractNumId w:val="1"/>
  </w:num>
  <w:num w:numId="21">
    <w:abstractNumId w:val="15"/>
  </w:num>
  <w:num w:numId="22">
    <w:abstractNumId w:val="7"/>
  </w:num>
  <w:num w:numId="23">
    <w:abstractNumId w:val="17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E12847"/>
    <w:rsid w:val="00000F6E"/>
    <w:rsid w:val="0000522E"/>
    <w:rsid w:val="00011B5B"/>
    <w:rsid w:val="0001246C"/>
    <w:rsid w:val="000124DB"/>
    <w:rsid w:val="00012FFD"/>
    <w:rsid w:val="00015588"/>
    <w:rsid w:val="0002204E"/>
    <w:rsid w:val="0002231C"/>
    <w:rsid w:val="00026626"/>
    <w:rsid w:val="000407E4"/>
    <w:rsid w:val="00044378"/>
    <w:rsid w:val="0004794E"/>
    <w:rsid w:val="00050FC7"/>
    <w:rsid w:val="00052710"/>
    <w:rsid w:val="00061DF2"/>
    <w:rsid w:val="00063342"/>
    <w:rsid w:val="000672B9"/>
    <w:rsid w:val="00074BD0"/>
    <w:rsid w:val="00075E51"/>
    <w:rsid w:val="00081EA9"/>
    <w:rsid w:val="00093064"/>
    <w:rsid w:val="0009440D"/>
    <w:rsid w:val="0009661F"/>
    <w:rsid w:val="00096C6E"/>
    <w:rsid w:val="000A5802"/>
    <w:rsid w:val="000A7793"/>
    <w:rsid w:val="000B1252"/>
    <w:rsid w:val="000B77DE"/>
    <w:rsid w:val="000C0C89"/>
    <w:rsid w:val="000C4CA0"/>
    <w:rsid w:val="000D3094"/>
    <w:rsid w:val="000D30A7"/>
    <w:rsid w:val="000D55AE"/>
    <w:rsid w:val="000D55E1"/>
    <w:rsid w:val="000D75CE"/>
    <w:rsid w:val="000E1D5F"/>
    <w:rsid w:val="000E6466"/>
    <w:rsid w:val="000E72DE"/>
    <w:rsid w:val="000F0EC5"/>
    <w:rsid w:val="000F76D1"/>
    <w:rsid w:val="00101D47"/>
    <w:rsid w:val="001026AC"/>
    <w:rsid w:val="00107CCC"/>
    <w:rsid w:val="00110BDD"/>
    <w:rsid w:val="00114CA4"/>
    <w:rsid w:val="0012224B"/>
    <w:rsid w:val="001229BA"/>
    <w:rsid w:val="0012358C"/>
    <w:rsid w:val="00133637"/>
    <w:rsid w:val="00140509"/>
    <w:rsid w:val="0014165A"/>
    <w:rsid w:val="00143644"/>
    <w:rsid w:val="00144254"/>
    <w:rsid w:val="00145D6D"/>
    <w:rsid w:val="00151396"/>
    <w:rsid w:val="001524D4"/>
    <w:rsid w:val="00155295"/>
    <w:rsid w:val="00173BE8"/>
    <w:rsid w:val="00174468"/>
    <w:rsid w:val="00175796"/>
    <w:rsid w:val="00176687"/>
    <w:rsid w:val="00180B35"/>
    <w:rsid w:val="0018395D"/>
    <w:rsid w:val="00184668"/>
    <w:rsid w:val="001A09F8"/>
    <w:rsid w:val="001A5D9A"/>
    <w:rsid w:val="001A5EA3"/>
    <w:rsid w:val="001B35FE"/>
    <w:rsid w:val="001B64B2"/>
    <w:rsid w:val="001C0513"/>
    <w:rsid w:val="001D0794"/>
    <w:rsid w:val="001D1893"/>
    <w:rsid w:val="001D6AC7"/>
    <w:rsid w:val="001F3E1F"/>
    <w:rsid w:val="00205841"/>
    <w:rsid w:val="0020741C"/>
    <w:rsid w:val="002118FE"/>
    <w:rsid w:val="0022454C"/>
    <w:rsid w:val="00224C78"/>
    <w:rsid w:val="002251A1"/>
    <w:rsid w:val="002317A2"/>
    <w:rsid w:val="0023315C"/>
    <w:rsid w:val="00234F34"/>
    <w:rsid w:val="00247EFA"/>
    <w:rsid w:val="00250032"/>
    <w:rsid w:val="0025604D"/>
    <w:rsid w:val="0026063D"/>
    <w:rsid w:val="00263ACE"/>
    <w:rsid w:val="00275572"/>
    <w:rsid w:val="002818BA"/>
    <w:rsid w:val="00287210"/>
    <w:rsid w:val="0029016A"/>
    <w:rsid w:val="002929BF"/>
    <w:rsid w:val="002955C3"/>
    <w:rsid w:val="002A0C12"/>
    <w:rsid w:val="002B3DDB"/>
    <w:rsid w:val="002B7D2D"/>
    <w:rsid w:val="002D266B"/>
    <w:rsid w:val="002D3A85"/>
    <w:rsid w:val="002F1136"/>
    <w:rsid w:val="002F155A"/>
    <w:rsid w:val="002F2595"/>
    <w:rsid w:val="002F2DFF"/>
    <w:rsid w:val="002F30D3"/>
    <w:rsid w:val="0030151D"/>
    <w:rsid w:val="00304A6F"/>
    <w:rsid w:val="00321E51"/>
    <w:rsid w:val="003232FE"/>
    <w:rsid w:val="00323C8C"/>
    <w:rsid w:val="0032517E"/>
    <w:rsid w:val="003274C9"/>
    <w:rsid w:val="003439CF"/>
    <w:rsid w:val="003455E9"/>
    <w:rsid w:val="00351E18"/>
    <w:rsid w:val="0035528F"/>
    <w:rsid w:val="00361362"/>
    <w:rsid w:val="00363899"/>
    <w:rsid w:val="00363D32"/>
    <w:rsid w:val="00366A54"/>
    <w:rsid w:val="00380A1F"/>
    <w:rsid w:val="00383E25"/>
    <w:rsid w:val="003861F7"/>
    <w:rsid w:val="00386DEB"/>
    <w:rsid w:val="0039484A"/>
    <w:rsid w:val="003A647D"/>
    <w:rsid w:val="003B17B2"/>
    <w:rsid w:val="003C4594"/>
    <w:rsid w:val="003C7CC3"/>
    <w:rsid w:val="003D4803"/>
    <w:rsid w:val="003E18B1"/>
    <w:rsid w:val="003E2A4C"/>
    <w:rsid w:val="003E3B00"/>
    <w:rsid w:val="00401265"/>
    <w:rsid w:val="00401DEF"/>
    <w:rsid w:val="00402DB9"/>
    <w:rsid w:val="004054F9"/>
    <w:rsid w:val="004148FF"/>
    <w:rsid w:val="00427BE4"/>
    <w:rsid w:val="00432737"/>
    <w:rsid w:val="004429F3"/>
    <w:rsid w:val="00451E44"/>
    <w:rsid w:val="0045255B"/>
    <w:rsid w:val="00452F48"/>
    <w:rsid w:val="00454063"/>
    <w:rsid w:val="00460156"/>
    <w:rsid w:val="00465179"/>
    <w:rsid w:val="0046558D"/>
    <w:rsid w:val="00471F28"/>
    <w:rsid w:val="00475970"/>
    <w:rsid w:val="00476F69"/>
    <w:rsid w:val="00482A43"/>
    <w:rsid w:val="00492CE2"/>
    <w:rsid w:val="00494C4B"/>
    <w:rsid w:val="004A005F"/>
    <w:rsid w:val="004B46DD"/>
    <w:rsid w:val="004C1E02"/>
    <w:rsid w:val="004C6482"/>
    <w:rsid w:val="004D53C6"/>
    <w:rsid w:val="004E01DB"/>
    <w:rsid w:val="004E2B4B"/>
    <w:rsid w:val="004E58DD"/>
    <w:rsid w:val="004F20A2"/>
    <w:rsid w:val="004F3008"/>
    <w:rsid w:val="00504E93"/>
    <w:rsid w:val="00505447"/>
    <w:rsid w:val="0050675E"/>
    <w:rsid w:val="00511F99"/>
    <w:rsid w:val="00513E2B"/>
    <w:rsid w:val="00523DB7"/>
    <w:rsid w:val="0052431B"/>
    <w:rsid w:val="00531CDF"/>
    <w:rsid w:val="00534047"/>
    <w:rsid w:val="005353DA"/>
    <w:rsid w:val="005504B0"/>
    <w:rsid w:val="005525F3"/>
    <w:rsid w:val="0056197F"/>
    <w:rsid w:val="00563187"/>
    <w:rsid w:val="00564DA8"/>
    <w:rsid w:val="005704A6"/>
    <w:rsid w:val="00574CF0"/>
    <w:rsid w:val="00576066"/>
    <w:rsid w:val="00581319"/>
    <w:rsid w:val="00582A27"/>
    <w:rsid w:val="00586A7C"/>
    <w:rsid w:val="005915EB"/>
    <w:rsid w:val="005928DA"/>
    <w:rsid w:val="005970CD"/>
    <w:rsid w:val="00597EC0"/>
    <w:rsid w:val="005A2184"/>
    <w:rsid w:val="005A7365"/>
    <w:rsid w:val="005B38BC"/>
    <w:rsid w:val="005B4AE8"/>
    <w:rsid w:val="005B4E94"/>
    <w:rsid w:val="005C1CB4"/>
    <w:rsid w:val="005C4BB7"/>
    <w:rsid w:val="005C5145"/>
    <w:rsid w:val="005D5354"/>
    <w:rsid w:val="005D56AD"/>
    <w:rsid w:val="005D6580"/>
    <w:rsid w:val="005D6C2A"/>
    <w:rsid w:val="005E184E"/>
    <w:rsid w:val="005E3808"/>
    <w:rsid w:val="00613888"/>
    <w:rsid w:val="00615F34"/>
    <w:rsid w:val="00623484"/>
    <w:rsid w:val="00634B29"/>
    <w:rsid w:val="00640572"/>
    <w:rsid w:val="0064387D"/>
    <w:rsid w:val="006470BB"/>
    <w:rsid w:val="0065652D"/>
    <w:rsid w:val="00660CF3"/>
    <w:rsid w:val="00663A58"/>
    <w:rsid w:val="00665272"/>
    <w:rsid w:val="00670AE1"/>
    <w:rsid w:val="006773F5"/>
    <w:rsid w:val="0067753F"/>
    <w:rsid w:val="00681464"/>
    <w:rsid w:val="006874D7"/>
    <w:rsid w:val="0069342B"/>
    <w:rsid w:val="006A43BD"/>
    <w:rsid w:val="006A4750"/>
    <w:rsid w:val="006A6B6A"/>
    <w:rsid w:val="006B1B31"/>
    <w:rsid w:val="006B6667"/>
    <w:rsid w:val="006B6A3C"/>
    <w:rsid w:val="006C1A53"/>
    <w:rsid w:val="006C3CB8"/>
    <w:rsid w:val="006C5FDB"/>
    <w:rsid w:val="006D55F0"/>
    <w:rsid w:val="006D59D3"/>
    <w:rsid w:val="006D6DBA"/>
    <w:rsid w:val="006E37A4"/>
    <w:rsid w:val="006E4EC5"/>
    <w:rsid w:val="006F129F"/>
    <w:rsid w:val="006F44C2"/>
    <w:rsid w:val="006F566B"/>
    <w:rsid w:val="00701790"/>
    <w:rsid w:val="00704563"/>
    <w:rsid w:val="00706EB1"/>
    <w:rsid w:val="0071187D"/>
    <w:rsid w:val="00711ED3"/>
    <w:rsid w:val="0072088C"/>
    <w:rsid w:val="007209F7"/>
    <w:rsid w:val="00723E17"/>
    <w:rsid w:val="0073058A"/>
    <w:rsid w:val="007305A1"/>
    <w:rsid w:val="0073272E"/>
    <w:rsid w:val="0074013B"/>
    <w:rsid w:val="00742BDB"/>
    <w:rsid w:val="00744A72"/>
    <w:rsid w:val="00755F10"/>
    <w:rsid w:val="00756F8A"/>
    <w:rsid w:val="00764337"/>
    <w:rsid w:val="00764A9F"/>
    <w:rsid w:val="00776948"/>
    <w:rsid w:val="00781DE7"/>
    <w:rsid w:val="007850BD"/>
    <w:rsid w:val="007909CD"/>
    <w:rsid w:val="0079170D"/>
    <w:rsid w:val="00793FBD"/>
    <w:rsid w:val="007963E4"/>
    <w:rsid w:val="007A7E23"/>
    <w:rsid w:val="007B0BB9"/>
    <w:rsid w:val="007B3E92"/>
    <w:rsid w:val="007B5C88"/>
    <w:rsid w:val="007B5ED4"/>
    <w:rsid w:val="007B70CD"/>
    <w:rsid w:val="007C245C"/>
    <w:rsid w:val="007C57AC"/>
    <w:rsid w:val="007D1CF1"/>
    <w:rsid w:val="007D25D3"/>
    <w:rsid w:val="007D46A2"/>
    <w:rsid w:val="007D75BF"/>
    <w:rsid w:val="007E1622"/>
    <w:rsid w:val="007E4891"/>
    <w:rsid w:val="007E6760"/>
    <w:rsid w:val="007E7EB0"/>
    <w:rsid w:val="007F573A"/>
    <w:rsid w:val="007F7706"/>
    <w:rsid w:val="008034DA"/>
    <w:rsid w:val="00804026"/>
    <w:rsid w:val="00804463"/>
    <w:rsid w:val="00806EC9"/>
    <w:rsid w:val="00814760"/>
    <w:rsid w:val="00815B81"/>
    <w:rsid w:val="00816CB8"/>
    <w:rsid w:val="00817970"/>
    <w:rsid w:val="00817A3A"/>
    <w:rsid w:val="00827136"/>
    <w:rsid w:val="00832DA4"/>
    <w:rsid w:val="008366A5"/>
    <w:rsid w:val="00836B52"/>
    <w:rsid w:val="008374FA"/>
    <w:rsid w:val="008378A7"/>
    <w:rsid w:val="00837AE1"/>
    <w:rsid w:val="0084085E"/>
    <w:rsid w:val="0084394E"/>
    <w:rsid w:val="00846FCC"/>
    <w:rsid w:val="008523A1"/>
    <w:rsid w:val="00853835"/>
    <w:rsid w:val="00855E6D"/>
    <w:rsid w:val="00856070"/>
    <w:rsid w:val="00862D35"/>
    <w:rsid w:val="00865DF0"/>
    <w:rsid w:val="0087780F"/>
    <w:rsid w:val="00880094"/>
    <w:rsid w:val="00885361"/>
    <w:rsid w:val="00887686"/>
    <w:rsid w:val="00891688"/>
    <w:rsid w:val="008B4ADF"/>
    <w:rsid w:val="008B521C"/>
    <w:rsid w:val="008C39D3"/>
    <w:rsid w:val="008C6A35"/>
    <w:rsid w:val="008D5F10"/>
    <w:rsid w:val="008E01E1"/>
    <w:rsid w:val="008F5D7F"/>
    <w:rsid w:val="00910586"/>
    <w:rsid w:val="00910AA8"/>
    <w:rsid w:val="00914FCB"/>
    <w:rsid w:val="009212E7"/>
    <w:rsid w:val="00926B2F"/>
    <w:rsid w:val="00932D04"/>
    <w:rsid w:val="00937FDA"/>
    <w:rsid w:val="0094115D"/>
    <w:rsid w:val="00947715"/>
    <w:rsid w:val="00950496"/>
    <w:rsid w:val="0095636B"/>
    <w:rsid w:val="00956470"/>
    <w:rsid w:val="00957AC4"/>
    <w:rsid w:val="00960ADB"/>
    <w:rsid w:val="00961012"/>
    <w:rsid w:val="0096195E"/>
    <w:rsid w:val="00962372"/>
    <w:rsid w:val="00966983"/>
    <w:rsid w:val="009708E7"/>
    <w:rsid w:val="009747E3"/>
    <w:rsid w:val="00981FAE"/>
    <w:rsid w:val="00982001"/>
    <w:rsid w:val="00982A99"/>
    <w:rsid w:val="00990BE3"/>
    <w:rsid w:val="00991F93"/>
    <w:rsid w:val="00993359"/>
    <w:rsid w:val="009A2D9E"/>
    <w:rsid w:val="009A6614"/>
    <w:rsid w:val="009B2D0E"/>
    <w:rsid w:val="009B5FBD"/>
    <w:rsid w:val="009C2043"/>
    <w:rsid w:val="009C26BD"/>
    <w:rsid w:val="009C4535"/>
    <w:rsid w:val="009D2F4F"/>
    <w:rsid w:val="009E06DE"/>
    <w:rsid w:val="009E35E9"/>
    <w:rsid w:val="009E54B9"/>
    <w:rsid w:val="009F0BBB"/>
    <w:rsid w:val="009F4E3D"/>
    <w:rsid w:val="00A059F4"/>
    <w:rsid w:val="00A077C2"/>
    <w:rsid w:val="00A220EE"/>
    <w:rsid w:val="00A25FEB"/>
    <w:rsid w:val="00A2733C"/>
    <w:rsid w:val="00A41D30"/>
    <w:rsid w:val="00A47F80"/>
    <w:rsid w:val="00A507B6"/>
    <w:rsid w:val="00A50BF9"/>
    <w:rsid w:val="00A53395"/>
    <w:rsid w:val="00A61016"/>
    <w:rsid w:val="00A73F89"/>
    <w:rsid w:val="00A80423"/>
    <w:rsid w:val="00A87E15"/>
    <w:rsid w:val="00A92374"/>
    <w:rsid w:val="00A92E86"/>
    <w:rsid w:val="00A9731F"/>
    <w:rsid w:val="00AA5BC3"/>
    <w:rsid w:val="00AA674B"/>
    <w:rsid w:val="00AB2E70"/>
    <w:rsid w:val="00AD06AA"/>
    <w:rsid w:val="00AD073D"/>
    <w:rsid w:val="00AD5E1E"/>
    <w:rsid w:val="00AE4A79"/>
    <w:rsid w:val="00AF0A1B"/>
    <w:rsid w:val="00AF7019"/>
    <w:rsid w:val="00B009E5"/>
    <w:rsid w:val="00B00D6D"/>
    <w:rsid w:val="00B016FB"/>
    <w:rsid w:val="00B02231"/>
    <w:rsid w:val="00B02583"/>
    <w:rsid w:val="00B115DD"/>
    <w:rsid w:val="00B119DD"/>
    <w:rsid w:val="00B151F9"/>
    <w:rsid w:val="00B2407B"/>
    <w:rsid w:val="00B24509"/>
    <w:rsid w:val="00B329B4"/>
    <w:rsid w:val="00B3420B"/>
    <w:rsid w:val="00B34456"/>
    <w:rsid w:val="00B3448C"/>
    <w:rsid w:val="00B36205"/>
    <w:rsid w:val="00B42872"/>
    <w:rsid w:val="00B42875"/>
    <w:rsid w:val="00B46BE9"/>
    <w:rsid w:val="00B5798A"/>
    <w:rsid w:val="00B610A1"/>
    <w:rsid w:val="00B6153D"/>
    <w:rsid w:val="00B6630F"/>
    <w:rsid w:val="00B671E3"/>
    <w:rsid w:val="00B70794"/>
    <w:rsid w:val="00B72793"/>
    <w:rsid w:val="00B73393"/>
    <w:rsid w:val="00B739D8"/>
    <w:rsid w:val="00B814AD"/>
    <w:rsid w:val="00B83A81"/>
    <w:rsid w:val="00B84803"/>
    <w:rsid w:val="00B935F9"/>
    <w:rsid w:val="00B93FFB"/>
    <w:rsid w:val="00B9786E"/>
    <w:rsid w:val="00BA14F7"/>
    <w:rsid w:val="00BA2199"/>
    <w:rsid w:val="00BA3767"/>
    <w:rsid w:val="00BB6647"/>
    <w:rsid w:val="00BB68F9"/>
    <w:rsid w:val="00BB69F8"/>
    <w:rsid w:val="00BC1765"/>
    <w:rsid w:val="00BC23E1"/>
    <w:rsid w:val="00BC37B6"/>
    <w:rsid w:val="00BD2AA5"/>
    <w:rsid w:val="00BD3296"/>
    <w:rsid w:val="00BD6FB0"/>
    <w:rsid w:val="00BE1FC5"/>
    <w:rsid w:val="00BE4BDC"/>
    <w:rsid w:val="00BE50AE"/>
    <w:rsid w:val="00BE7475"/>
    <w:rsid w:val="00BE7A97"/>
    <w:rsid w:val="00BF2CE8"/>
    <w:rsid w:val="00BF3C4F"/>
    <w:rsid w:val="00BF3DAC"/>
    <w:rsid w:val="00C02C0F"/>
    <w:rsid w:val="00C045CF"/>
    <w:rsid w:val="00C04E35"/>
    <w:rsid w:val="00C11759"/>
    <w:rsid w:val="00C14034"/>
    <w:rsid w:val="00C178B3"/>
    <w:rsid w:val="00C21492"/>
    <w:rsid w:val="00C31B6C"/>
    <w:rsid w:val="00C343F7"/>
    <w:rsid w:val="00C40DE7"/>
    <w:rsid w:val="00C445A8"/>
    <w:rsid w:val="00C50109"/>
    <w:rsid w:val="00C50A4C"/>
    <w:rsid w:val="00C67F7A"/>
    <w:rsid w:val="00C70F67"/>
    <w:rsid w:val="00C92487"/>
    <w:rsid w:val="00CA58AE"/>
    <w:rsid w:val="00CB0577"/>
    <w:rsid w:val="00CB30A0"/>
    <w:rsid w:val="00CB5283"/>
    <w:rsid w:val="00CC2C4F"/>
    <w:rsid w:val="00CC459A"/>
    <w:rsid w:val="00CF26AA"/>
    <w:rsid w:val="00D118D7"/>
    <w:rsid w:val="00D228BC"/>
    <w:rsid w:val="00D2542C"/>
    <w:rsid w:val="00D31D86"/>
    <w:rsid w:val="00D36C62"/>
    <w:rsid w:val="00D424AF"/>
    <w:rsid w:val="00D4411E"/>
    <w:rsid w:val="00D47487"/>
    <w:rsid w:val="00D519D8"/>
    <w:rsid w:val="00D611AA"/>
    <w:rsid w:val="00D6319E"/>
    <w:rsid w:val="00D65EBE"/>
    <w:rsid w:val="00D66529"/>
    <w:rsid w:val="00D70BAA"/>
    <w:rsid w:val="00D72CBF"/>
    <w:rsid w:val="00D75988"/>
    <w:rsid w:val="00D75E47"/>
    <w:rsid w:val="00D77090"/>
    <w:rsid w:val="00D81B8D"/>
    <w:rsid w:val="00D84B75"/>
    <w:rsid w:val="00D90097"/>
    <w:rsid w:val="00D914B7"/>
    <w:rsid w:val="00D970E2"/>
    <w:rsid w:val="00D978EC"/>
    <w:rsid w:val="00DA2100"/>
    <w:rsid w:val="00DA3D1F"/>
    <w:rsid w:val="00DA5E1E"/>
    <w:rsid w:val="00DB01D6"/>
    <w:rsid w:val="00DB25F7"/>
    <w:rsid w:val="00DC3012"/>
    <w:rsid w:val="00DD214C"/>
    <w:rsid w:val="00DD69C4"/>
    <w:rsid w:val="00DD77C5"/>
    <w:rsid w:val="00DE1029"/>
    <w:rsid w:val="00DE4E55"/>
    <w:rsid w:val="00DF61F3"/>
    <w:rsid w:val="00E058B3"/>
    <w:rsid w:val="00E12847"/>
    <w:rsid w:val="00E1574D"/>
    <w:rsid w:val="00E167FF"/>
    <w:rsid w:val="00E2268E"/>
    <w:rsid w:val="00E36FB9"/>
    <w:rsid w:val="00E64894"/>
    <w:rsid w:val="00E67ED5"/>
    <w:rsid w:val="00E72A33"/>
    <w:rsid w:val="00E7683B"/>
    <w:rsid w:val="00E77AF1"/>
    <w:rsid w:val="00E83162"/>
    <w:rsid w:val="00E83391"/>
    <w:rsid w:val="00E907C5"/>
    <w:rsid w:val="00E97965"/>
    <w:rsid w:val="00EA45BE"/>
    <w:rsid w:val="00EB023B"/>
    <w:rsid w:val="00EC6F6A"/>
    <w:rsid w:val="00ED00B9"/>
    <w:rsid w:val="00ED71FA"/>
    <w:rsid w:val="00ED72CA"/>
    <w:rsid w:val="00EE0A3E"/>
    <w:rsid w:val="00EE28C0"/>
    <w:rsid w:val="00EE4AFD"/>
    <w:rsid w:val="00EF4142"/>
    <w:rsid w:val="00EF6DA6"/>
    <w:rsid w:val="00F0240F"/>
    <w:rsid w:val="00F0772C"/>
    <w:rsid w:val="00F103F4"/>
    <w:rsid w:val="00F15E34"/>
    <w:rsid w:val="00F17709"/>
    <w:rsid w:val="00F26F1F"/>
    <w:rsid w:val="00F3064D"/>
    <w:rsid w:val="00F41134"/>
    <w:rsid w:val="00F440F6"/>
    <w:rsid w:val="00F55921"/>
    <w:rsid w:val="00F57D42"/>
    <w:rsid w:val="00F62C08"/>
    <w:rsid w:val="00F63280"/>
    <w:rsid w:val="00F71CC7"/>
    <w:rsid w:val="00F81FBA"/>
    <w:rsid w:val="00F839C8"/>
    <w:rsid w:val="00F90F1D"/>
    <w:rsid w:val="00F91614"/>
    <w:rsid w:val="00FB39F8"/>
    <w:rsid w:val="00FB76CB"/>
    <w:rsid w:val="00FB7A4C"/>
    <w:rsid w:val="00FC3488"/>
    <w:rsid w:val="00FD712C"/>
    <w:rsid w:val="00FE20BA"/>
    <w:rsid w:val="00FE35B1"/>
    <w:rsid w:val="00FE79F2"/>
    <w:rsid w:val="00FF0AD2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7E94D"/>
  <w15:chartTrackingRefBased/>
  <w15:docId w15:val="{6C1458A0-17B6-4FAB-A4F2-DC66732A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8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128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28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28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8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84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1284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2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847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ar"/>
    <w:rsid w:val="00723E1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723E1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ar"/>
    <w:rsid w:val="00723E1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ar">
    <w:name w:val="EndNote Bibliography Car"/>
    <w:basedOn w:val="DefaultParagraphFont"/>
    <w:link w:val="EndNoteBibliography"/>
    <w:rsid w:val="00723E1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04E9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4E9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7597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2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BE" w:eastAsia="fr-BE"/>
    </w:rPr>
  </w:style>
  <w:style w:type="paragraph" w:styleId="Header">
    <w:name w:val="header"/>
    <w:basedOn w:val="Normal"/>
    <w:link w:val="HeaderChar"/>
    <w:uiPriority w:val="99"/>
    <w:unhideWhenUsed/>
    <w:rsid w:val="00EC6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F6A"/>
  </w:style>
  <w:style w:type="paragraph" w:styleId="Footer">
    <w:name w:val="footer"/>
    <w:basedOn w:val="Normal"/>
    <w:link w:val="FooterChar"/>
    <w:uiPriority w:val="99"/>
    <w:unhideWhenUsed/>
    <w:rsid w:val="00EC6F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F6A"/>
  </w:style>
  <w:style w:type="character" w:styleId="LineNumber">
    <w:name w:val="line number"/>
    <w:basedOn w:val="DefaultParagraphFont"/>
    <w:uiPriority w:val="99"/>
    <w:semiHidden/>
    <w:unhideWhenUsed/>
    <w:rsid w:val="000C4CA0"/>
  </w:style>
  <w:style w:type="table" w:styleId="TableGrid">
    <w:name w:val="Table Grid"/>
    <w:basedOn w:val="TableNormal"/>
    <w:uiPriority w:val="39"/>
    <w:rsid w:val="00B81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46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18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ophageal-pressure-calculator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5E9E7-736E-4E6A-8B51-CC2B484AD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4</Pages>
  <Words>1157</Words>
  <Characters>6595</Characters>
  <Application>Microsoft Office Word</Application>
  <DocSecurity>0</DocSecurity>
  <Lines>54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Massion, Pierre</dc:creator>
  <cp:keywords/>
  <dc:description/>
  <cp:lastModifiedBy>Pon Abirami A.</cp:lastModifiedBy>
  <cp:revision>17</cp:revision>
  <dcterms:created xsi:type="dcterms:W3CDTF">2021-05-28T06:17:00Z</dcterms:created>
  <dcterms:modified xsi:type="dcterms:W3CDTF">2021-08-17T13:57:00Z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2020-12-12T13:32:29Z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a9f2b0ce-bae4-47e1-8f9f-41ae307af7a5</vt:lpwstr>
  </property>
  <property fmtid="{D5CDD505-2E9C-101B-9397-08002B2CF9AE}" pid="8" name="MSIP_Label_792c8cef-6f2b-4af1-b4ac-d815ff795cd6_ContentBits">
    <vt:lpwstr>0</vt:lpwstr>
  </property>
</Properties>
</file>