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68C5" w14:textId="78EF49A5" w:rsidR="001278E1" w:rsidRDefault="001278E1" w:rsidP="001278E1">
      <w:pPr>
        <w:pStyle w:val="Ttulo"/>
      </w:pPr>
      <w:r>
        <w:t>Supplemental Material</w:t>
      </w:r>
    </w:p>
    <w:p w14:paraId="7477F4F1" w14:textId="77777777" w:rsidR="001278E1" w:rsidRPr="00AD744C" w:rsidRDefault="001278E1" w:rsidP="001278E1">
      <w:pPr>
        <w:pStyle w:val="Ttulo"/>
        <w:jc w:val="left"/>
      </w:pPr>
      <w:r w:rsidRPr="00AD744C">
        <w:t>Pressure-support compared with pressure-controlled ventilation mitigates lung and brain injury in experimental acute ischemic stroke in rats</w:t>
      </w:r>
      <w:r>
        <w:t>.</w:t>
      </w:r>
    </w:p>
    <w:p w14:paraId="38FCB6AA" w14:textId="77777777" w:rsidR="001278E1" w:rsidRPr="003C6CEA" w:rsidRDefault="001278E1" w:rsidP="001278E1">
      <w:pPr>
        <w:pStyle w:val="Authors"/>
        <w:rPr>
          <w:lang w:val="pt-BR"/>
        </w:rPr>
      </w:pPr>
      <w:r w:rsidRPr="003C6CEA">
        <w:rPr>
          <w:lang w:val="pt-BR"/>
        </w:rPr>
        <w:t>Adriana L. da Silva</w:t>
      </w:r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>, Camila M. Bessa</w:t>
      </w:r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 xml:space="preserve">, Nazareth N. </w:t>
      </w:r>
      <w:proofErr w:type="gramStart"/>
      <w:r w:rsidRPr="003C6CEA">
        <w:rPr>
          <w:lang w:val="pt-BR"/>
        </w:rPr>
        <w:t>Rocha</w:t>
      </w:r>
      <w:r w:rsidRPr="003C6CEA">
        <w:rPr>
          <w:vertAlign w:val="superscript"/>
          <w:lang w:val="pt-BR"/>
        </w:rPr>
        <w:t>1,</w:t>
      </w:r>
      <w:proofErr w:type="gramEnd"/>
      <w:r w:rsidRPr="003C6CEA">
        <w:rPr>
          <w:vertAlign w:val="superscript"/>
          <w:lang w:val="pt-BR"/>
        </w:rPr>
        <w:t>2</w:t>
      </w:r>
      <w:r w:rsidRPr="003C6CEA">
        <w:rPr>
          <w:lang w:val="pt-BR"/>
        </w:rPr>
        <w:t>, Eduardo B. Carvalho</w:t>
      </w:r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>, Raquel F. Magalhaes</w:t>
      </w:r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>, Vera L. Capelozzi</w:t>
      </w:r>
      <w:r w:rsidRPr="003C6CEA">
        <w:rPr>
          <w:vertAlign w:val="superscript"/>
          <w:lang w:val="pt-BR"/>
        </w:rPr>
        <w:t>3</w:t>
      </w:r>
      <w:r w:rsidRPr="003C6CEA">
        <w:rPr>
          <w:lang w:val="pt-BR"/>
        </w:rPr>
        <w:t>, Chiara Robba</w:t>
      </w:r>
      <w:r w:rsidRPr="003C6CEA">
        <w:rPr>
          <w:vertAlign w:val="superscript"/>
          <w:lang w:val="pt-BR"/>
        </w:rPr>
        <w:t>4,5</w:t>
      </w:r>
      <w:r w:rsidRPr="003C6CEA">
        <w:rPr>
          <w:lang w:val="pt-BR"/>
        </w:rPr>
        <w:t xml:space="preserve">, Paolo </w:t>
      </w:r>
      <w:proofErr w:type="gramStart"/>
      <w:r w:rsidRPr="003C6CEA">
        <w:rPr>
          <w:lang w:val="pt-BR"/>
        </w:rPr>
        <w:t>Pelosi</w:t>
      </w:r>
      <w:r w:rsidRPr="003C6CEA">
        <w:rPr>
          <w:vertAlign w:val="superscript"/>
          <w:lang w:val="pt-BR"/>
        </w:rPr>
        <w:t>4,</w:t>
      </w:r>
      <w:proofErr w:type="gramEnd"/>
      <w:r w:rsidRPr="003C6CEA">
        <w:rPr>
          <w:vertAlign w:val="superscript"/>
          <w:lang w:val="pt-BR"/>
        </w:rPr>
        <w:t>5</w:t>
      </w:r>
      <w:r w:rsidRPr="003C6CEA">
        <w:rPr>
          <w:lang w:val="pt-BR"/>
        </w:rPr>
        <w:t>, Cynthia S. Samary</w:t>
      </w:r>
      <w:r w:rsidRPr="003C6CEA">
        <w:rPr>
          <w:vertAlign w:val="superscript"/>
          <w:lang w:val="pt-BR"/>
        </w:rPr>
        <w:t>1,6</w:t>
      </w:r>
      <w:r w:rsidRPr="003C6CEA">
        <w:rPr>
          <w:lang w:val="pt-BR"/>
        </w:rPr>
        <w:t xml:space="preserve">, </w:t>
      </w:r>
      <w:proofErr w:type="spellStart"/>
      <w:r w:rsidRPr="003C6CEA">
        <w:rPr>
          <w:lang w:val="pt-BR"/>
        </w:rPr>
        <w:t>Patricia</w:t>
      </w:r>
      <w:proofErr w:type="spellEnd"/>
      <w:r w:rsidRPr="003C6CEA">
        <w:rPr>
          <w:lang w:val="pt-BR"/>
        </w:rPr>
        <w:t xml:space="preserve"> R.M. Rocco</w:t>
      </w:r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>, Pedro L. Silva</w:t>
      </w:r>
      <w:r w:rsidRPr="003C6CEA">
        <w:rPr>
          <w:vertAlign w:val="superscript"/>
          <w:lang w:val="pt-BR"/>
        </w:rPr>
        <w:t>1</w:t>
      </w:r>
      <w:r>
        <w:rPr>
          <w:vertAlign w:val="superscript"/>
          <w:lang w:val="pt-BR"/>
        </w:rPr>
        <w:t>*</w:t>
      </w:r>
    </w:p>
    <w:p w14:paraId="51F86E00" w14:textId="77777777" w:rsidR="001278E1" w:rsidRPr="003C6CEA" w:rsidRDefault="001278E1" w:rsidP="001278E1">
      <w:pPr>
        <w:pStyle w:val="Affiliation"/>
        <w:rPr>
          <w:lang w:val="pt-BR"/>
        </w:rPr>
      </w:pPr>
      <w:proofErr w:type="gramStart"/>
      <w:r w:rsidRPr="003C6CEA">
        <w:rPr>
          <w:vertAlign w:val="superscript"/>
          <w:lang w:val="pt-BR"/>
        </w:rPr>
        <w:t>1</w:t>
      </w:r>
      <w:r w:rsidRPr="003C6CEA">
        <w:rPr>
          <w:lang w:val="pt-BR"/>
        </w:rPr>
        <w:t>Laboratory</w:t>
      </w:r>
      <w:proofErr w:type="gram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of</w:t>
      </w:r>
      <w:proofErr w:type="spell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Pulmonary</w:t>
      </w:r>
      <w:proofErr w:type="spell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Investigation</w:t>
      </w:r>
      <w:proofErr w:type="spellEnd"/>
      <w:r w:rsidRPr="003C6CEA">
        <w:rPr>
          <w:lang w:val="pt-BR"/>
        </w:rPr>
        <w:t xml:space="preserve">, Carlos Chagas Filho </w:t>
      </w:r>
      <w:proofErr w:type="spellStart"/>
      <w:r w:rsidRPr="003C6CEA">
        <w:rPr>
          <w:lang w:val="pt-BR"/>
        </w:rPr>
        <w:t>Institute</w:t>
      </w:r>
      <w:proofErr w:type="spell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of</w:t>
      </w:r>
      <w:proofErr w:type="spell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Biophysics</w:t>
      </w:r>
      <w:proofErr w:type="spellEnd"/>
      <w:r w:rsidRPr="003C6CEA">
        <w:rPr>
          <w:lang w:val="pt-BR"/>
        </w:rPr>
        <w:t xml:space="preserve">, Federal </w:t>
      </w:r>
      <w:proofErr w:type="spellStart"/>
      <w:r w:rsidRPr="003C6CEA">
        <w:rPr>
          <w:lang w:val="pt-BR"/>
        </w:rPr>
        <w:t>University</w:t>
      </w:r>
      <w:proofErr w:type="spellEnd"/>
      <w:r w:rsidRPr="003C6CEA">
        <w:rPr>
          <w:lang w:val="pt-BR"/>
        </w:rPr>
        <w:t xml:space="preserve"> </w:t>
      </w:r>
      <w:proofErr w:type="spellStart"/>
      <w:r w:rsidRPr="003C6CEA">
        <w:rPr>
          <w:lang w:val="pt-BR"/>
        </w:rPr>
        <w:t>of</w:t>
      </w:r>
      <w:proofErr w:type="spellEnd"/>
      <w:r w:rsidRPr="003C6CEA">
        <w:rPr>
          <w:lang w:val="pt-BR"/>
        </w:rPr>
        <w:t xml:space="preserve"> Rio de Janeiro, Rio de Janeiro, </w:t>
      </w:r>
      <w:proofErr w:type="spellStart"/>
      <w:r w:rsidRPr="003C6CEA">
        <w:rPr>
          <w:lang w:val="pt-BR"/>
        </w:rPr>
        <w:t>Brazil</w:t>
      </w:r>
      <w:proofErr w:type="spellEnd"/>
    </w:p>
    <w:p w14:paraId="42A0D276" w14:textId="77777777" w:rsidR="001278E1" w:rsidRPr="00AD744C" w:rsidRDefault="001278E1" w:rsidP="001278E1">
      <w:pPr>
        <w:pStyle w:val="Affiliation"/>
        <w:rPr>
          <w:lang w:val="en-US"/>
        </w:rPr>
      </w:pPr>
      <w:r w:rsidRPr="00AD744C">
        <w:rPr>
          <w:vertAlign w:val="superscript"/>
          <w:lang w:val="en-US"/>
        </w:rPr>
        <w:t>2</w:t>
      </w:r>
      <w:r w:rsidRPr="00AD744C">
        <w:rPr>
          <w:lang w:val="en-US"/>
        </w:rPr>
        <w:t xml:space="preserve">Department of Physiology and Pharmacology, Biomedical Institute, </w:t>
      </w:r>
      <w:proofErr w:type="spellStart"/>
      <w:r w:rsidRPr="00AD744C">
        <w:rPr>
          <w:lang w:val="en-US"/>
        </w:rPr>
        <w:t>Fluminense</w:t>
      </w:r>
      <w:proofErr w:type="spellEnd"/>
      <w:r w:rsidRPr="00AD744C">
        <w:rPr>
          <w:lang w:val="en-US"/>
        </w:rPr>
        <w:t xml:space="preserve"> Federal University, Rio de Janeiro, Brazil</w:t>
      </w:r>
    </w:p>
    <w:p w14:paraId="2EB6D841" w14:textId="77777777" w:rsidR="001278E1" w:rsidRPr="00AD744C" w:rsidRDefault="001278E1" w:rsidP="001278E1">
      <w:pPr>
        <w:pStyle w:val="Affiliation"/>
        <w:rPr>
          <w:lang w:val="en-US"/>
        </w:rPr>
      </w:pPr>
      <w:r w:rsidRPr="00AD744C">
        <w:rPr>
          <w:vertAlign w:val="superscript"/>
          <w:lang w:val="en-US"/>
        </w:rPr>
        <w:t>3</w:t>
      </w:r>
      <w:r w:rsidRPr="00AD744C">
        <w:rPr>
          <w:lang w:val="en-US"/>
        </w:rPr>
        <w:t>Department of Pathology, Faculty of Medicine, University of São Paulo, São Paulo, Brazil</w:t>
      </w:r>
    </w:p>
    <w:p w14:paraId="3792F1DB" w14:textId="77777777" w:rsidR="001278E1" w:rsidRPr="00AD744C" w:rsidRDefault="001278E1" w:rsidP="001278E1">
      <w:pPr>
        <w:pStyle w:val="Affiliation"/>
        <w:rPr>
          <w:lang w:val="en-US"/>
        </w:rPr>
      </w:pPr>
      <w:r w:rsidRPr="00AD744C">
        <w:rPr>
          <w:vertAlign w:val="superscript"/>
          <w:lang w:val="en-US"/>
        </w:rPr>
        <w:t>4</w:t>
      </w:r>
      <w:r w:rsidRPr="00AD744C">
        <w:rPr>
          <w:lang w:val="en-US"/>
        </w:rPr>
        <w:t>Department of Surgical Sciences and Integrated Diagnostics (DISC), University of Genoa, Genoa, Italy</w:t>
      </w:r>
    </w:p>
    <w:p w14:paraId="1B5539E6" w14:textId="77777777" w:rsidR="001278E1" w:rsidRPr="00AD744C" w:rsidRDefault="001278E1" w:rsidP="001278E1">
      <w:pPr>
        <w:pStyle w:val="Affiliation"/>
        <w:rPr>
          <w:lang w:val="en-US"/>
        </w:rPr>
      </w:pPr>
      <w:r w:rsidRPr="00AD744C">
        <w:rPr>
          <w:vertAlign w:val="superscript"/>
          <w:lang w:val="en-US"/>
        </w:rPr>
        <w:t>5</w:t>
      </w:r>
      <w:r w:rsidRPr="00AD744C">
        <w:rPr>
          <w:lang w:val="en-US"/>
        </w:rPr>
        <w:t xml:space="preserve">Anesthesia and Critical Care, San Martino </w:t>
      </w:r>
      <w:proofErr w:type="spellStart"/>
      <w:r w:rsidRPr="00AD744C">
        <w:rPr>
          <w:lang w:val="en-US"/>
        </w:rPr>
        <w:t>Policlinico</w:t>
      </w:r>
      <w:proofErr w:type="spellEnd"/>
      <w:r w:rsidRPr="00AD744C">
        <w:rPr>
          <w:lang w:val="en-US"/>
        </w:rPr>
        <w:t xml:space="preserve"> Hospital, IRCCS for Oncology and Neurosciences, Genoa, Italy</w:t>
      </w:r>
    </w:p>
    <w:p w14:paraId="2F9AF024" w14:textId="77777777" w:rsidR="001278E1" w:rsidRPr="001278E1" w:rsidRDefault="001278E1" w:rsidP="001278E1">
      <w:pPr>
        <w:pStyle w:val="Affiliation"/>
        <w:rPr>
          <w:lang w:val="en-US"/>
        </w:rPr>
      </w:pPr>
      <w:r w:rsidRPr="001278E1">
        <w:rPr>
          <w:vertAlign w:val="superscript"/>
          <w:lang w:val="en-US"/>
        </w:rPr>
        <w:t>6</w:t>
      </w:r>
      <w:r w:rsidRPr="001278E1">
        <w:rPr>
          <w:lang w:val="en-US"/>
        </w:rPr>
        <w:t>Department of Cardiorespiratory and Musculoskeletal Physiotherapy, Faculty of Physiotherapy, Federal University of Rio de Janeiro, Rio de Janeiro, Brazil</w:t>
      </w:r>
    </w:p>
    <w:p w14:paraId="38435E4E" w14:textId="41E230D6" w:rsidR="00950A94" w:rsidRPr="00FD0B4A" w:rsidRDefault="008B1997" w:rsidP="008B1997">
      <w:pPr>
        <w:pStyle w:val="TableCaption0"/>
      </w:pPr>
      <w:r w:rsidRPr="008B1997">
        <w:rPr>
          <w:b/>
          <w:bCs/>
        </w:rPr>
        <w:lastRenderedPageBreak/>
        <w:t>SUPPLEMENTAL TABLE S1</w:t>
      </w:r>
      <w:r>
        <w:t> </w:t>
      </w:r>
      <w:r w:rsidR="00950A94">
        <w:t>Forward and reverse oligonucleotide sequences of target gene primers</w:t>
      </w: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8"/>
        <w:gridCol w:w="1112"/>
        <w:gridCol w:w="6454"/>
      </w:tblGrid>
      <w:tr w:rsidR="00950A94" w:rsidRPr="008B1997" w14:paraId="5002F4D9" w14:textId="77777777" w:rsidTr="00842AFC"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5A47D" w14:textId="77777777" w:rsidR="00950A94" w:rsidRPr="008B1997" w:rsidRDefault="00950A94" w:rsidP="008B1997">
            <w:pPr>
              <w:pStyle w:val="TableBody"/>
            </w:pPr>
            <w:r w:rsidRPr="008B1997">
              <w:t>Gene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41432" w14:textId="77777777" w:rsidR="00950A94" w:rsidRPr="008B1997" w:rsidRDefault="00950A94" w:rsidP="008B1997">
            <w:pPr>
              <w:pStyle w:val="TableBody"/>
              <w:rPr>
                <w:i/>
                <w:iCs/>
              </w:rPr>
            </w:pPr>
            <w:r w:rsidRPr="008B1997">
              <w:t>Primer</w:t>
            </w:r>
          </w:p>
        </w:tc>
        <w:tc>
          <w:tcPr>
            <w:tcW w:w="3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79243" w14:textId="77777777" w:rsidR="00950A94" w:rsidRPr="008B1997" w:rsidRDefault="00950A94" w:rsidP="008B1997">
            <w:pPr>
              <w:pStyle w:val="TableBody"/>
            </w:pPr>
            <w:r w:rsidRPr="008B1997">
              <w:t>Sequence (5′–3′)</w:t>
            </w:r>
          </w:p>
        </w:tc>
      </w:tr>
      <w:tr w:rsidR="008B1997" w:rsidRPr="008B1997" w14:paraId="33AD9A99" w14:textId="77777777" w:rsidTr="00842AFC">
        <w:tc>
          <w:tcPr>
            <w:tcW w:w="100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DC0774" w14:textId="77777777" w:rsidR="008B1997" w:rsidRPr="008B1997" w:rsidRDefault="008B1997" w:rsidP="008B1997">
            <w:pPr>
              <w:pStyle w:val="TableBody"/>
            </w:pPr>
            <w:r w:rsidRPr="008B1997">
              <w:t>Claudin-5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</w:tcPr>
          <w:p w14:paraId="64169740" w14:textId="77777777" w:rsidR="008B1997" w:rsidRPr="008B1997" w:rsidRDefault="008B1997" w:rsidP="008B1997">
            <w:pPr>
              <w:pStyle w:val="TableBody"/>
            </w:pPr>
            <w:r w:rsidRPr="008B1997">
              <w:t>Forward</w:t>
            </w:r>
          </w:p>
        </w:tc>
        <w:tc>
          <w:tcPr>
            <w:tcW w:w="3406" w:type="pct"/>
            <w:tcBorders>
              <w:top w:val="single" w:sz="4" w:space="0" w:color="auto"/>
            </w:tcBorders>
            <w:shd w:val="clear" w:color="auto" w:fill="auto"/>
          </w:tcPr>
          <w:p w14:paraId="51B54F3C" w14:textId="77777777" w:rsidR="008B1997" w:rsidRPr="008B1997" w:rsidRDefault="008B1997" w:rsidP="008B1997">
            <w:pPr>
              <w:pStyle w:val="TableBody"/>
            </w:pPr>
            <w:r w:rsidRPr="008B1997">
              <w:t>CTC CGC AAG AGA CTT CCA G</w:t>
            </w:r>
          </w:p>
        </w:tc>
      </w:tr>
      <w:tr w:rsidR="008B1997" w:rsidRPr="008B1997" w14:paraId="157D445F" w14:textId="77777777" w:rsidTr="008B1997">
        <w:tc>
          <w:tcPr>
            <w:tcW w:w="1007" w:type="pct"/>
            <w:vMerge/>
            <w:shd w:val="clear" w:color="auto" w:fill="auto"/>
          </w:tcPr>
          <w:p w14:paraId="2610A558" w14:textId="77777777" w:rsidR="008B1997" w:rsidRPr="008B1997" w:rsidRDefault="008B1997" w:rsidP="008B1997">
            <w:pPr>
              <w:pStyle w:val="TableBody"/>
            </w:pPr>
          </w:p>
        </w:tc>
        <w:tc>
          <w:tcPr>
            <w:tcW w:w="587" w:type="pct"/>
            <w:shd w:val="clear" w:color="auto" w:fill="auto"/>
          </w:tcPr>
          <w:p w14:paraId="67A3D890" w14:textId="77777777" w:rsidR="008B1997" w:rsidRPr="008B1997" w:rsidRDefault="008B1997" w:rsidP="008B1997">
            <w:pPr>
              <w:pStyle w:val="TableBody"/>
            </w:pPr>
            <w:r w:rsidRPr="008B1997">
              <w:t>Reverse</w:t>
            </w:r>
          </w:p>
        </w:tc>
        <w:tc>
          <w:tcPr>
            <w:tcW w:w="3406" w:type="pct"/>
            <w:shd w:val="clear" w:color="auto" w:fill="auto"/>
          </w:tcPr>
          <w:p w14:paraId="13B803FA" w14:textId="77777777" w:rsidR="008B1997" w:rsidRPr="008B1997" w:rsidRDefault="008B1997" w:rsidP="008B1997">
            <w:pPr>
              <w:pStyle w:val="TableBody"/>
            </w:pPr>
            <w:r w:rsidRPr="008B1997">
              <w:t xml:space="preserve">CTC </w:t>
            </w:r>
            <w:proofErr w:type="spellStart"/>
            <w:r w:rsidRPr="008B1997">
              <w:t>CTC</w:t>
            </w:r>
            <w:proofErr w:type="spellEnd"/>
            <w:r w:rsidRPr="008B1997">
              <w:t xml:space="preserve"> TCC GGA CTT GTG A</w:t>
            </w:r>
          </w:p>
        </w:tc>
      </w:tr>
      <w:tr w:rsidR="008B1997" w:rsidRPr="008B1997" w14:paraId="101EC6DF" w14:textId="77777777" w:rsidTr="008B1997">
        <w:tc>
          <w:tcPr>
            <w:tcW w:w="1007" w:type="pct"/>
            <w:vMerge w:val="restart"/>
            <w:shd w:val="clear" w:color="auto" w:fill="auto"/>
          </w:tcPr>
          <w:p w14:paraId="01B4ACFC" w14:textId="77777777" w:rsidR="008B1997" w:rsidRPr="008B1997" w:rsidRDefault="008B1997" w:rsidP="008B1997">
            <w:pPr>
              <w:pStyle w:val="TableBody"/>
            </w:pPr>
            <w:r w:rsidRPr="008B1997">
              <w:t>IL-1</w:t>
            </w:r>
            <w:r w:rsidRPr="008B1997">
              <w:rPr>
                <w:rFonts w:ascii="Symbol" w:hAnsi="Symbol"/>
              </w:rPr>
              <w:t></w:t>
            </w:r>
          </w:p>
        </w:tc>
        <w:tc>
          <w:tcPr>
            <w:tcW w:w="587" w:type="pct"/>
            <w:shd w:val="clear" w:color="auto" w:fill="auto"/>
          </w:tcPr>
          <w:p w14:paraId="0B5CE311" w14:textId="77777777" w:rsidR="008B1997" w:rsidRPr="008B1997" w:rsidRDefault="008B1997" w:rsidP="008B1997">
            <w:pPr>
              <w:pStyle w:val="TableBody"/>
            </w:pPr>
            <w:r w:rsidRPr="008B1997">
              <w:t>Forward</w:t>
            </w:r>
          </w:p>
        </w:tc>
        <w:tc>
          <w:tcPr>
            <w:tcW w:w="3406" w:type="pct"/>
            <w:shd w:val="clear" w:color="auto" w:fill="auto"/>
          </w:tcPr>
          <w:p w14:paraId="057FBA67" w14:textId="77777777" w:rsidR="008B1997" w:rsidRPr="008B1997" w:rsidRDefault="008B1997" w:rsidP="008B1997">
            <w:pPr>
              <w:pStyle w:val="TableBody"/>
            </w:pPr>
            <w:r w:rsidRPr="008B1997">
              <w:t xml:space="preserve">GAA </w:t>
            </w:r>
            <w:proofErr w:type="spellStart"/>
            <w:r w:rsidRPr="008B1997">
              <w:t>GAA</w:t>
            </w:r>
            <w:proofErr w:type="spellEnd"/>
            <w:r w:rsidRPr="008B1997">
              <w:t xml:space="preserve"> AAC AAAT GGA TCA AGG GAT T</w:t>
            </w:r>
          </w:p>
        </w:tc>
      </w:tr>
      <w:tr w:rsidR="008B1997" w:rsidRPr="008B1997" w14:paraId="0F0CBB9B" w14:textId="77777777" w:rsidTr="008B1997">
        <w:tc>
          <w:tcPr>
            <w:tcW w:w="1007" w:type="pct"/>
            <w:vMerge/>
            <w:shd w:val="clear" w:color="auto" w:fill="auto"/>
          </w:tcPr>
          <w:p w14:paraId="07C00BD8" w14:textId="77777777" w:rsidR="008B1997" w:rsidRPr="008B1997" w:rsidRDefault="008B1997" w:rsidP="008B1997">
            <w:pPr>
              <w:pStyle w:val="TableBody"/>
            </w:pPr>
          </w:p>
        </w:tc>
        <w:tc>
          <w:tcPr>
            <w:tcW w:w="587" w:type="pct"/>
            <w:shd w:val="clear" w:color="auto" w:fill="auto"/>
          </w:tcPr>
          <w:p w14:paraId="6D931E34" w14:textId="77777777" w:rsidR="008B1997" w:rsidRPr="008B1997" w:rsidRDefault="008B1997" w:rsidP="008B1997">
            <w:pPr>
              <w:pStyle w:val="TableBody"/>
            </w:pPr>
            <w:r w:rsidRPr="008B1997">
              <w:t>Reverse</w:t>
            </w:r>
          </w:p>
        </w:tc>
        <w:tc>
          <w:tcPr>
            <w:tcW w:w="3406" w:type="pct"/>
            <w:shd w:val="clear" w:color="auto" w:fill="auto"/>
          </w:tcPr>
          <w:p w14:paraId="3FFAAEB2" w14:textId="77777777" w:rsidR="008B1997" w:rsidRPr="008B1997" w:rsidRDefault="008B1997" w:rsidP="008B1997">
            <w:pPr>
              <w:pStyle w:val="TableBody"/>
            </w:pPr>
            <w:r w:rsidRPr="008B1997">
              <w:t>GGA GTG GAA ATG GCT CTA ATG AAC T</w:t>
            </w:r>
          </w:p>
        </w:tc>
      </w:tr>
      <w:tr w:rsidR="008B1997" w:rsidRPr="00FD5A94" w14:paraId="22AAE276" w14:textId="77777777" w:rsidTr="008B1997">
        <w:tc>
          <w:tcPr>
            <w:tcW w:w="1007" w:type="pct"/>
            <w:vMerge w:val="restart"/>
            <w:shd w:val="clear" w:color="auto" w:fill="auto"/>
          </w:tcPr>
          <w:p w14:paraId="7685F416" w14:textId="77777777" w:rsidR="008B1997" w:rsidRPr="008B1997" w:rsidRDefault="008B1997" w:rsidP="008B1997">
            <w:pPr>
              <w:pStyle w:val="TableBody"/>
            </w:pPr>
            <w:r w:rsidRPr="008B1997">
              <w:t>SP-B</w:t>
            </w:r>
          </w:p>
        </w:tc>
        <w:tc>
          <w:tcPr>
            <w:tcW w:w="587" w:type="pct"/>
            <w:shd w:val="clear" w:color="auto" w:fill="auto"/>
          </w:tcPr>
          <w:p w14:paraId="0BF1D479" w14:textId="77777777" w:rsidR="008B1997" w:rsidRPr="008B1997" w:rsidRDefault="008B1997" w:rsidP="008B1997">
            <w:pPr>
              <w:pStyle w:val="TableBody"/>
            </w:pPr>
            <w:r w:rsidRPr="008B1997">
              <w:t>Forward</w:t>
            </w:r>
          </w:p>
        </w:tc>
        <w:tc>
          <w:tcPr>
            <w:tcW w:w="3406" w:type="pct"/>
            <w:shd w:val="clear" w:color="auto" w:fill="auto"/>
          </w:tcPr>
          <w:p w14:paraId="5770EFC3" w14:textId="77777777" w:rsidR="008B1997" w:rsidRPr="00C25ABC" w:rsidRDefault="008B1997" w:rsidP="008B1997">
            <w:pPr>
              <w:pStyle w:val="TableBody"/>
              <w:rPr>
                <w:lang w:val="pt-BR"/>
              </w:rPr>
            </w:pPr>
            <w:r w:rsidRPr="00C25ABC">
              <w:rPr>
                <w:lang w:val="pt-BR"/>
              </w:rPr>
              <w:t>TTG GGA CAG GGA AGA ACG A</w:t>
            </w:r>
          </w:p>
        </w:tc>
      </w:tr>
      <w:tr w:rsidR="008B1997" w:rsidRPr="008B1997" w14:paraId="6FFEA6F5" w14:textId="77777777" w:rsidTr="008B1997">
        <w:tc>
          <w:tcPr>
            <w:tcW w:w="1007" w:type="pct"/>
            <w:vMerge/>
            <w:shd w:val="clear" w:color="auto" w:fill="auto"/>
          </w:tcPr>
          <w:p w14:paraId="10BE7B72" w14:textId="77777777" w:rsidR="008B1997" w:rsidRPr="00C25ABC" w:rsidRDefault="008B1997" w:rsidP="008B1997">
            <w:pPr>
              <w:pStyle w:val="TableBody"/>
              <w:rPr>
                <w:lang w:val="pt-BR"/>
              </w:rPr>
            </w:pPr>
          </w:p>
        </w:tc>
        <w:tc>
          <w:tcPr>
            <w:tcW w:w="587" w:type="pct"/>
            <w:shd w:val="clear" w:color="auto" w:fill="auto"/>
          </w:tcPr>
          <w:p w14:paraId="76928F31" w14:textId="77777777" w:rsidR="008B1997" w:rsidRPr="008B1997" w:rsidRDefault="008B1997" w:rsidP="008B1997">
            <w:pPr>
              <w:pStyle w:val="TableBody"/>
            </w:pPr>
            <w:r w:rsidRPr="008B1997">
              <w:t>Reverse</w:t>
            </w:r>
          </w:p>
        </w:tc>
        <w:tc>
          <w:tcPr>
            <w:tcW w:w="3406" w:type="pct"/>
            <w:shd w:val="clear" w:color="auto" w:fill="auto"/>
          </w:tcPr>
          <w:p w14:paraId="6F8C2F47" w14:textId="77777777" w:rsidR="008B1997" w:rsidRPr="008B1997" w:rsidRDefault="008B1997" w:rsidP="008B1997">
            <w:pPr>
              <w:pStyle w:val="TableBody"/>
            </w:pPr>
            <w:r w:rsidRPr="008B1997">
              <w:t>TCA ACG CTG GGC AAC ATT A</w:t>
            </w:r>
          </w:p>
        </w:tc>
      </w:tr>
      <w:tr w:rsidR="008B1997" w:rsidRPr="008B1997" w14:paraId="3966FF03" w14:textId="77777777" w:rsidTr="008B1997">
        <w:tc>
          <w:tcPr>
            <w:tcW w:w="1007" w:type="pct"/>
            <w:vMerge w:val="restart"/>
            <w:shd w:val="clear" w:color="auto" w:fill="auto"/>
          </w:tcPr>
          <w:p w14:paraId="17580210" w14:textId="2D18987E" w:rsidR="008B1997" w:rsidRPr="008B1997" w:rsidRDefault="008B1997" w:rsidP="008B1997">
            <w:pPr>
              <w:pStyle w:val="TableBody"/>
            </w:pPr>
            <w:r w:rsidRPr="008B1997">
              <w:t>ZO</w:t>
            </w:r>
            <w:r>
              <w:t>-</w:t>
            </w:r>
            <w:r w:rsidRPr="008B1997">
              <w:t>1</w:t>
            </w:r>
          </w:p>
        </w:tc>
        <w:tc>
          <w:tcPr>
            <w:tcW w:w="587" w:type="pct"/>
            <w:shd w:val="clear" w:color="auto" w:fill="auto"/>
          </w:tcPr>
          <w:p w14:paraId="2653D96F" w14:textId="77777777" w:rsidR="008B1997" w:rsidRPr="008B1997" w:rsidRDefault="008B1997" w:rsidP="008B1997">
            <w:pPr>
              <w:pStyle w:val="TableBody"/>
            </w:pPr>
            <w:r w:rsidRPr="008B1997">
              <w:t>Forward</w:t>
            </w:r>
          </w:p>
        </w:tc>
        <w:tc>
          <w:tcPr>
            <w:tcW w:w="3406" w:type="pct"/>
            <w:shd w:val="clear" w:color="auto" w:fill="auto"/>
          </w:tcPr>
          <w:p w14:paraId="79C944F2" w14:textId="77777777" w:rsidR="008B1997" w:rsidRPr="008B1997" w:rsidRDefault="008B1997" w:rsidP="008B1997">
            <w:pPr>
              <w:pStyle w:val="TableBody"/>
              <w:rPr>
                <w:lang w:val="it-IT"/>
              </w:rPr>
            </w:pPr>
            <w:r w:rsidRPr="008B1997">
              <w:rPr>
                <w:lang w:val="it-IT"/>
              </w:rPr>
              <w:t>CAC CAC AGA CAT CCA ACC AG</w:t>
            </w:r>
          </w:p>
        </w:tc>
      </w:tr>
      <w:tr w:rsidR="008B1997" w:rsidRPr="008B1997" w14:paraId="3312A757" w14:textId="77777777" w:rsidTr="008B1997">
        <w:tc>
          <w:tcPr>
            <w:tcW w:w="1007" w:type="pct"/>
            <w:vMerge/>
            <w:shd w:val="clear" w:color="auto" w:fill="auto"/>
          </w:tcPr>
          <w:p w14:paraId="3F51DCBF" w14:textId="77777777" w:rsidR="008B1997" w:rsidRPr="008B1997" w:rsidRDefault="008B1997" w:rsidP="008B1997">
            <w:pPr>
              <w:pStyle w:val="TableBody"/>
              <w:rPr>
                <w:lang w:val="it-IT"/>
              </w:rPr>
            </w:pPr>
          </w:p>
        </w:tc>
        <w:tc>
          <w:tcPr>
            <w:tcW w:w="587" w:type="pct"/>
            <w:shd w:val="clear" w:color="auto" w:fill="auto"/>
          </w:tcPr>
          <w:p w14:paraId="428E703E" w14:textId="77777777" w:rsidR="008B1997" w:rsidRPr="008B1997" w:rsidRDefault="008B1997" w:rsidP="008B1997">
            <w:pPr>
              <w:pStyle w:val="TableBody"/>
            </w:pPr>
            <w:r w:rsidRPr="008B1997">
              <w:t>Reverse</w:t>
            </w:r>
          </w:p>
        </w:tc>
        <w:tc>
          <w:tcPr>
            <w:tcW w:w="3406" w:type="pct"/>
            <w:shd w:val="clear" w:color="auto" w:fill="auto"/>
          </w:tcPr>
          <w:p w14:paraId="6D74C0BB" w14:textId="77777777" w:rsidR="008B1997" w:rsidRPr="008B1997" w:rsidRDefault="008B1997" w:rsidP="008B1997">
            <w:pPr>
              <w:pStyle w:val="TableBody"/>
            </w:pPr>
            <w:r w:rsidRPr="008B1997">
              <w:t>CAC CAA CCA CTC TCC CTT GT</w:t>
            </w:r>
          </w:p>
        </w:tc>
      </w:tr>
      <w:tr w:rsidR="008B1997" w:rsidRPr="008B1997" w14:paraId="76D97F57" w14:textId="77777777" w:rsidTr="008B1997">
        <w:tc>
          <w:tcPr>
            <w:tcW w:w="1007" w:type="pct"/>
            <w:vMerge w:val="restart"/>
            <w:shd w:val="clear" w:color="auto" w:fill="auto"/>
          </w:tcPr>
          <w:p w14:paraId="1E6880A5" w14:textId="1A53E4BA" w:rsidR="008B1997" w:rsidRPr="008B1997" w:rsidRDefault="008B1997" w:rsidP="008B1997">
            <w:pPr>
              <w:pStyle w:val="TableBody"/>
              <w:rPr>
                <w:lang w:val="it-IT"/>
              </w:rPr>
            </w:pPr>
            <w:r w:rsidRPr="008B1997">
              <w:t>Housekeeping</w:t>
            </w:r>
            <w:r>
              <w:t xml:space="preserve"> gene </w:t>
            </w:r>
            <w:r w:rsidRPr="003E37E5">
              <w:rPr>
                <w:i/>
                <w:iCs/>
              </w:rPr>
              <w:t>36B4</w:t>
            </w:r>
          </w:p>
        </w:tc>
        <w:tc>
          <w:tcPr>
            <w:tcW w:w="587" w:type="pct"/>
            <w:shd w:val="clear" w:color="auto" w:fill="auto"/>
          </w:tcPr>
          <w:p w14:paraId="2A1BF297" w14:textId="4D689AFA" w:rsidR="008B1997" w:rsidRPr="008B1997" w:rsidRDefault="008B1997" w:rsidP="008B1997">
            <w:pPr>
              <w:pStyle w:val="TableBody"/>
            </w:pPr>
            <w:r w:rsidRPr="008B1997">
              <w:t>Forward</w:t>
            </w:r>
          </w:p>
        </w:tc>
        <w:tc>
          <w:tcPr>
            <w:tcW w:w="3406" w:type="pct"/>
            <w:shd w:val="clear" w:color="auto" w:fill="auto"/>
          </w:tcPr>
          <w:p w14:paraId="0D364A9F" w14:textId="77777777" w:rsidR="008B1997" w:rsidRPr="008B1997" w:rsidRDefault="008B1997" w:rsidP="008B1997">
            <w:pPr>
              <w:pStyle w:val="TableBody"/>
            </w:pPr>
            <w:r w:rsidRPr="008B1997">
              <w:t>AAT CCT GAG CGA TGT GCA G</w:t>
            </w:r>
          </w:p>
        </w:tc>
      </w:tr>
      <w:tr w:rsidR="008B1997" w:rsidRPr="008B1997" w14:paraId="30E95C3F" w14:textId="77777777" w:rsidTr="008B1997">
        <w:tc>
          <w:tcPr>
            <w:tcW w:w="1007" w:type="pct"/>
            <w:vMerge/>
            <w:shd w:val="clear" w:color="auto" w:fill="auto"/>
          </w:tcPr>
          <w:p w14:paraId="10F714AF" w14:textId="77777777" w:rsidR="008B1997" w:rsidRPr="008B1997" w:rsidRDefault="008B1997" w:rsidP="008B1997">
            <w:pPr>
              <w:pStyle w:val="TableBody"/>
            </w:pPr>
          </w:p>
        </w:tc>
        <w:tc>
          <w:tcPr>
            <w:tcW w:w="587" w:type="pct"/>
            <w:shd w:val="clear" w:color="auto" w:fill="auto"/>
          </w:tcPr>
          <w:p w14:paraId="71E13C96" w14:textId="5BD536EB" w:rsidR="008B1997" w:rsidRPr="008B1997" w:rsidRDefault="008B1997" w:rsidP="008B1997">
            <w:pPr>
              <w:pStyle w:val="TableBody"/>
            </w:pPr>
            <w:r w:rsidRPr="008B1997">
              <w:t>Reverse</w:t>
            </w:r>
          </w:p>
        </w:tc>
        <w:tc>
          <w:tcPr>
            <w:tcW w:w="3406" w:type="pct"/>
            <w:shd w:val="clear" w:color="auto" w:fill="auto"/>
          </w:tcPr>
          <w:p w14:paraId="68DE3D7A" w14:textId="77777777" w:rsidR="008B1997" w:rsidRPr="008B1997" w:rsidRDefault="008B1997" w:rsidP="008B1997">
            <w:pPr>
              <w:pStyle w:val="TableBody"/>
            </w:pPr>
            <w:r w:rsidRPr="008B1997">
              <w:t>GCT GCC ATT GTC AAA CAC</w:t>
            </w:r>
          </w:p>
        </w:tc>
      </w:tr>
    </w:tbl>
    <w:p w14:paraId="10CB2424" w14:textId="1DA8B7AE" w:rsidR="00950A94" w:rsidRPr="00C662EE" w:rsidRDefault="00950A94" w:rsidP="008B1997">
      <w:pPr>
        <w:pStyle w:val="TableLegend0"/>
      </w:pPr>
      <w:proofErr w:type="gramStart"/>
      <w:r w:rsidRPr="00C662EE">
        <w:rPr>
          <w:bCs/>
          <w:spacing w:val="-3"/>
        </w:rPr>
        <w:t>IL-1</w:t>
      </w:r>
      <w:r w:rsidRPr="00917BA5">
        <w:rPr>
          <w:bCs/>
          <w:spacing w:val="-3"/>
        </w:rPr>
        <w:t>β</w:t>
      </w:r>
      <w:r w:rsidRPr="00C662EE">
        <w:rPr>
          <w:bCs/>
          <w:spacing w:val="-3"/>
        </w:rPr>
        <w:t>, interleukin-1 beta;</w:t>
      </w:r>
      <w:r w:rsidRPr="00C662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SP-B, surfactant protein B; </w:t>
      </w:r>
      <w:r w:rsidRPr="00C662EE">
        <w:t xml:space="preserve">ZO-1, zonula </w:t>
      </w:r>
      <w:proofErr w:type="spellStart"/>
      <w:r w:rsidRPr="00C662EE">
        <w:t>occludens</w:t>
      </w:r>
      <w:proofErr w:type="spellEnd"/>
      <w:r w:rsidR="008B1997">
        <w:t>;</w:t>
      </w:r>
      <w:r w:rsidRPr="00C662EE">
        <w:rPr>
          <w:shd w:val="clear" w:color="auto" w:fill="FFFFFF"/>
        </w:rPr>
        <w:t xml:space="preserve"> </w:t>
      </w:r>
      <w:r w:rsidRPr="003E37E5">
        <w:rPr>
          <w:i/>
          <w:iCs/>
          <w:shd w:val="clear" w:color="auto" w:fill="FFFFFF"/>
        </w:rPr>
        <w:t>36B4</w:t>
      </w:r>
      <w:r w:rsidRPr="00C662EE">
        <w:rPr>
          <w:shd w:val="clear" w:color="auto" w:fill="FFFFFF"/>
        </w:rPr>
        <w:t>, acidic ribosomal phosphoprotein P0.</w:t>
      </w:r>
      <w:proofErr w:type="gramEnd"/>
    </w:p>
    <w:p w14:paraId="5C3629A1" w14:textId="77777777" w:rsidR="00950A94" w:rsidRPr="00012116" w:rsidRDefault="00950A94" w:rsidP="00950A94"/>
    <w:p w14:paraId="7F836832" w14:textId="40A790AC" w:rsidR="00950A94" w:rsidRDefault="00950A94">
      <w:pPr>
        <w:rPr>
          <w:rFonts w:eastAsia="Arial"/>
          <w:sz w:val="24"/>
          <w:szCs w:val="24"/>
        </w:rPr>
      </w:pPr>
    </w:p>
    <w:p w14:paraId="4BCB8F64" w14:textId="3268B724" w:rsidR="000A2E65" w:rsidRDefault="00842AFC" w:rsidP="00842AFC">
      <w:pPr>
        <w:pStyle w:val="TableCaption0"/>
        <w:rPr>
          <w:rFonts w:eastAsia="Arial"/>
        </w:rPr>
      </w:pPr>
      <w:r w:rsidRPr="00842AFC">
        <w:rPr>
          <w:rFonts w:eastAsia="Arial"/>
          <w:b/>
          <w:bCs/>
        </w:rPr>
        <w:lastRenderedPageBreak/>
        <w:t>SUPPLEMENTAL TABLE 2</w:t>
      </w:r>
      <w:r>
        <w:rPr>
          <w:rFonts w:eastAsia="Arial"/>
        </w:rPr>
        <w:t> </w:t>
      </w:r>
      <w:r w:rsidR="000A2E65" w:rsidRPr="000A2E65">
        <w:rPr>
          <w:rFonts w:eastAsia="Arial"/>
        </w:rPr>
        <w:t xml:space="preserve">Echocardiography and functional data acquisition at </w:t>
      </w:r>
      <w:r w:rsidR="00796A28">
        <w:rPr>
          <w:rFonts w:eastAsia="Arial"/>
        </w:rPr>
        <w:t>INITIAL and FINAL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1444"/>
        <w:gridCol w:w="1078"/>
        <w:gridCol w:w="1107"/>
        <w:gridCol w:w="1186"/>
        <w:gridCol w:w="1138"/>
        <w:gridCol w:w="1120"/>
        <w:gridCol w:w="1122"/>
        <w:gridCol w:w="1381"/>
      </w:tblGrid>
      <w:tr w:rsidR="00842AFC" w:rsidRPr="00842AFC" w14:paraId="79D9223C" w14:textId="77777777" w:rsidTr="0050777B"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EBA220" w14:textId="34A0D37E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B78E61" w14:textId="77777777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PCV or PSV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DDD051" w14:textId="77777777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PEEP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8D8C4B" w14:textId="77777777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INITIAL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4BDD0F" w14:textId="77777777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FINAL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6C4AAF" w14:textId="685C0BD1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Time effect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7A2249" w14:textId="187ADE0F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Group effect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822BDB" w14:textId="77777777" w:rsidR="00842AFC" w:rsidRPr="00842AFC" w:rsidRDefault="00842AFC" w:rsidP="00181E08">
            <w:pPr>
              <w:pStyle w:val="TableBody"/>
              <w:jc w:val="center"/>
              <w:rPr>
                <w:b/>
                <w:bCs/>
              </w:rPr>
            </w:pPr>
            <w:r w:rsidRPr="00842AFC">
              <w:rPr>
                <w:b/>
                <w:bCs/>
              </w:rPr>
              <w:t>Interaction</w:t>
            </w:r>
          </w:p>
        </w:tc>
      </w:tr>
      <w:tr w:rsidR="00A260A3" w:rsidRPr="00842AFC" w14:paraId="4143DE20" w14:textId="77777777" w:rsidTr="0050777B">
        <w:tc>
          <w:tcPr>
            <w:tcW w:w="754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351823F" w14:textId="71884B4F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HR (bpm)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8FE8554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74DA43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8A1640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399 ± 27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287A4D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413 ± 37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8CC3B81" w14:textId="07B41900" w:rsidR="00A260A3" w:rsidRPr="00842AFC" w:rsidRDefault="00A260A3" w:rsidP="00181E08">
            <w:pPr>
              <w:pStyle w:val="TableBody"/>
              <w:jc w:val="center"/>
            </w:pPr>
            <w:r w:rsidRPr="00842AFC">
              <w:t>0.677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E138473" w14:textId="232FB78B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0.039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CD1FA4" w14:textId="78A11F3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0.115</w:t>
            </w:r>
          </w:p>
        </w:tc>
      </w:tr>
      <w:tr w:rsidR="00A260A3" w:rsidRPr="00842AFC" w14:paraId="7EDE20B7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63AD3BBA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07D94111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34A1CB4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3DFFE258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382 ± 35</w:t>
            </w:r>
          </w:p>
        </w:tc>
        <w:tc>
          <w:tcPr>
            <w:tcW w:w="594" w:type="pct"/>
            <w:shd w:val="clear" w:color="auto" w:fill="auto"/>
            <w:hideMark/>
          </w:tcPr>
          <w:p w14:paraId="1C9B205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375 ± 57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063553D3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46DD766E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39153D51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3D176EEB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2A9A19F2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74E2305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2465EBE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7518A70E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438 ± 28</w:t>
            </w:r>
          </w:p>
        </w:tc>
        <w:tc>
          <w:tcPr>
            <w:tcW w:w="594" w:type="pct"/>
            <w:shd w:val="clear" w:color="auto" w:fill="auto"/>
            <w:hideMark/>
          </w:tcPr>
          <w:p w14:paraId="4DCDBA9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387 ± 18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687D4D63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2A0EB0D3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10A24AAC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4BD762B8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4706FD52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7231055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5DA77AB4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7D1B34F6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405 ± 46</w:t>
            </w:r>
          </w:p>
        </w:tc>
        <w:tc>
          <w:tcPr>
            <w:tcW w:w="594" w:type="pct"/>
            <w:shd w:val="clear" w:color="auto" w:fill="auto"/>
            <w:hideMark/>
          </w:tcPr>
          <w:p w14:paraId="17CBBEF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447 ± 37†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7E69343C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2505D856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6C491C81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29E2B647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6B4C6638" w14:textId="26C35584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MAP (mmHg)</w:t>
            </w:r>
          </w:p>
        </w:tc>
        <w:tc>
          <w:tcPr>
            <w:tcW w:w="563" w:type="pct"/>
            <w:shd w:val="clear" w:color="auto" w:fill="auto"/>
            <w:hideMark/>
          </w:tcPr>
          <w:p w14:paraId="6CFA662E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5D2EEC0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6C2158A6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138 ± 17</w:t>
            </w:r>
          </w:p>
        </w:tc>
        <w:tc>
          <w:tcPr>
            <w:tcW w:w="594" w:type="pct"/>
            <w:shd w:val="clear" w:color="auto" w:fill="auto"/>
            <w:hideMark/>
          </w:tcPr>
          <w:p w14:paraId="5652DA8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107 ± 13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4396618E" w14:textId="63AD6185" w:rsidR="00A260A3" w:rsidRPr="00842AFC" w:rsidRDefault="00A260A3" w:rsidP="00181E08">
            <w:pPr>
              <w:pStyle w:val="TableBody"/>
              <w:jc w:val="center"/>
            </w:pPr>
            <w:r w:rsidRPr="00842AFC">
              <w:t>&lt;0.001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7B296FBB" w14:textId="0D832740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0.787</w:t>
            </w: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7FB04F64" w14:textId="7B85865B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0.189</w:t>
            </w:r>
          </w:p>
        </w:tc>
      </w:tr>
      <w:tr w:rsidR="00A260A3" w:rsidRPr="00842AFC" w14:paraId="1D311F56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79777A83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77A3E0A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64EF856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53DD5C3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133 ± 18</w:t>
            </w:r>
          </w:p>
        </w:tc>
        <w:tc>
          <w:tcPr>
            <w:tcW w:w="594" w:type="pct"/>
            <w:shd w:val="clear" w:color="auto" w:fill="auto"/>
            <w:hideMark/>
          </w:tcPr>
          <w:p w14:paraId="6E2792B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97 ± 38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7F34E739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2B976713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6A5A16FF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5D0C1BF8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008BF2E6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13F20E11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4812519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01D18BD4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123 ± 29</w:t>
            </w:r>
          </w:p>
        </w:tc>
        <w:tc>
          <w:tcPr>
            <w:tcW w:w="594" w:type="pct"/>
            <w:shd w:val="clear" w:color="auto" w:fill="auto"/>
            <w:hideMark/>
          </w:tcPr>
          <w:p w14:paraId="5EEDFE0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118 ± 26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6B368332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2553F84C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21693B13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17A11DFF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3499F1A8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10D8777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5B6C34B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612E856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144 ± 11</w:t>
            </w:r>
          </w:p>
        </w:tc>
        <w:tc>
          <w:tcPr>
            <w:tcW w:w="594" w:type="pct"/>
            <w:shd w:val="clear" w:color="auto" w:fill="auto"/>
            <w:hideMark/>
          </w:tcPr>
          <w:p w14:paraId="50C09A1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106 ± 8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07E4E7E9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73A190E9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18412E7D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60C922A7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1912E861" w14:textId="3BB8B8EA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RVSV (</w:t>
            </w:r>
            <w:r w:rsidRPr="00144C66">
              <w:rPr>
                <w:rFonts w:ascii="Symbol" w:hAnsi="Symbol"/>
                <w:b/>
                <w:bCs/>
              </w:rPr>
              <w:t></w:t>
            </w:r>
            <w:r w:rsidRPr="00144C66">
              <w:rPr>
                <w:b/>
                <w:bCs/>
              </w:rPr>
              <w:t>L)</w:t>
            </w:r>
          </w:p>
        </w:tc>
        <w:tc>
          <w:tcPr>
            <w:tcW w:w="563" w:type="pct"/>
            <w:shd w:val="clear" w:color="auto" w:fill="auto"/>
            <w:hideMark/>
          </w:tcPr>
          <w:p w14:paraId="056997F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3EF7F0E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48E2297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361 ± 80</w:t>
            </w:r>
          </w:p>
        </w:tc>
        <w:tc>
          <w:tcPr>
            <w:tcW w:w="594" w:type="pct"/>
            <w:shd w:val="clear" w:color="auto" w:fill="auto"/>
            <w:hideMark/>
          </w:tcPr>
          <w:p w14:paraId="275D4F4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280 ± 68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41B77EEF" w14:textId="27AEFBA3" w:rsidR="00A260A3" w:rsidRPr="00842AFC" w:rsidRDefault="00A260A3" w:rsidP="00181E08">
            <w:pPr>
              <w:pStyle w:val="TableBody"/>
              <w:jc w:val="center"/>
            </w:pPr>
            <w:r w:rsidRPr="00842AFC">
              <w:t>0.858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378D6161" w14:textId="7EF86FFB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0.368</w:t>
            </w: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45DD95D0" w14:textId="1BECF33C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&lt;0.001</w:t>
            </w:r>
          </w:p>
        </w:tc>
      </w:tr>
      <w:tr w:rsidR="00A260A3" w:rsidRPr="00842AFC" w14:paraId="5847737E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1F43558F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7536103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3618C97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6FF6097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240 ± 70</w:t>
            </w:r>
          </w:p>
        </w:tc>
        <w:tc>
          <w:tcPr>
            <w:tcW w:w="594" w:type="pct"/>
            <w:shd w:val="clear" w:color="auto" w:fill="auto"/>
            <w:hideMark/>
          </w:tcPr>
          <w:p w14:paraId="4CD6D4C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242 ± 96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68ADC483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6D58B6D8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7F6B73D3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4BBE5D15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48267CC5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078D5CC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552DBFA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571F00D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335 ± 140</w:t>
            </w:r>
          </w:p>
        </w:tc>
        <w:tc>
          <w:tcPr>
            <w:tcW w:w="594" w:type="pct"/>
            <w:shd w:val="clear" w:color="auto" w:fill="auto"/>
            <w:hideMark/>
          </w:tcPr>
          <w:p w14:paraId="5B707D1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307 ± 119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057BC9A7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78F3CD87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3C20A749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70324FEE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6105C5FE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3589998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7AD3E4B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2DF98F41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248 ± 83</w:t>
            </w:r>
          </w:p>
        </w:tc>
        <w:tc>
          <w:tcPr>
            <w:tcW w:w="594" w:type="pct"/>
            <w:shd w:val="clear" w:color="auto" w:fill="auto"/>
            <w:hideMark/>
          </w:tcPr>
          <w:p w14:paraId="59F97D90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348 ± 50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5352EC0E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2F36C0C2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628DACFD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2BD9440C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4E5C694A" w14:textId="118D68E7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LVSV (</w:t>
            </w:r>
            <w:r w:rsidRPr="00144C66">
              <w:rPr>
                <w:rFonts w:ascii="Symbol" w:hAnsi="Symbol"/>
                <w:b/>
                <w:bCs/>
              </w:rPr>
              <w:t></w:t>
            </w:r>
            <w:r w:rsidRPr="00144C66">
              <w:rPr>
                <w:b/>
                <w:bCs/>
              </w:rPr>
              <w:t>L)</w:t>
            </w:r>
          </w:p>
        </w:tc>
        <w:tc>
          <w:tcPr>
            <w:tcW w:w="563" w:type="pct"/>
            <w:shd w:val="clear" w:color="auto" w:fill="auto"/>
            <w:hideMark/>
          </w:tcPr>
          <w:p w14:paraId="4A402010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191ADA0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362B450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320 ± 46</w:t>
            </w:r>
          </w:p>
        </w:tc>
        <w:tc>
          <w:tcPr>
            <w:tcW w:w="594" w:type="pct"/>
            <w:shd w:val="clear" w:color="auto" w:fill="auto"/>
            <w:hideMark/>
          </w:tcPr>
          <w:p w14:paraId="35046C3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242 ± 48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05B792A9" w14:textId="21ED5AFD" w:rsidR="00A260A3" w:rsidRPr="00842AFC" w:rsidRDefault="00A260A3" w:rsidP="00181E08">
            <w:pPr>
              <w:pStyle w:val="TableBody"/>
              <w:jc w:val="center"/>
            </w:pPr>
            <w:r w:rsidRPr="00842AFC">
              <w:t>0.873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6E81FE5C" w14:textId="29C87168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0.462</w:t>
            </w: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0C080CA1" w14:textId="09B35FED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&lt;0.001</w:t>
            </w:r>
          </w:p>
        </w:tc>
      </w:tr>
      <w:tr w:rsidR="00A260A3" w:rsidRPr="00842AFC" w14:paraId="243D4F10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491445BE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29C46B8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6F5D19C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61B24F3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213 ± 88</w:t>
            </w:r>
          </w:p>
        </w:tc>
        <w:tc>
          <w:tcPr>
            <w:tcW w:w="594" w:type="pct"/>
            <w:shd w:val="clear" w:color="auto" w:fill="auto"/>
            <w:hideMark/>
          </w:tcPr>
          <w:p w14:paraId="1096CBA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277 ± 88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041070A3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05BDC6F4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5C8638C9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7AC94EFB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5F0EDCB2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5835883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18B82B0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6C57A57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344 ± 79</w:t>
            </w:r>
          </w:p>
        </w:tc>
        <w:tc>
          <w:tcPr>
            <w:tcW w:w="594" w:type="pct"/>
            <w:shd w:val="clear" w:color="auto" w:fill="auto"/>
            <w:hideMark/>
          </w:tcPr>
          <w:p w14:paraId="79731AE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280 ± 76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4FDCAA2C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5F793D1D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492A674A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4DA32D30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17E7EFDE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37E9D4B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20924BB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27709B01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248 ± 89</w:t>
            </w:r>
          </w:p>
        </w:tc>
        <w:tc>
          <w:tcPr>
            <w:tcW w:w="594" w:type="pct"/>
            <w:shd w:val="clear" w:color="auto" w:fill="auto"/>
            <w:hideMark/>
          </w:tcPr>
          <w:p w14:paraId="25F74D2E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334 ± 90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1B58B30F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34D9F5A8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28B1F225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1483F978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1271B5BB" w14:textId="15B350E2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CO (mL/min)</w:t>
            </w:r>
          </w:p>
        </w:tc>
        <w:tc>
          <w:tcPr>
            <w:tcW w:w="563" w:type="pct"/>
            <w:shd w:val="clear" w:color="auto" w:fill="auto"/>
            <w:hideMark/>
          </w:tcPr>
          <w:p w14:paraId="2F55865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7F0EF6C0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7C1D2F1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126 ± 16†</w:t>
            </w:r>
          </w:p>
        </w:tc>
        <w:tc>
          <w:tcPr>
            <w:tcW w:w="594" w:type="pct"/>
            <w:shd w:val="clear" w:color="auto" w:fill="auto"/>
            <w:hideMark/>
          </w:tcPr>
          <w:p w14:paraId="06A3F626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118 ± 18†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5B26C839" w14:textId="7C71CB45" w:rsidR="00A260A3" w:rsidRPr="00842AFC" w:rsidRDefault="00A260A3" w:rsidP="00181E08">
            <w:pPr>
              <w:pStyle w:val="TableBody"/>
              <w:jc w:val="center"/>
            </w:pPr>
            <w:r w:rsidRPr="00842AFC">
              <w:t>0.746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79DC2A4A" w14:textId="34901FB6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0.045</w:t>
            </w: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0E4F5531" w14:textId="181D5685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&lt;0.001</w:t>
            </w:r>
          </w:p>
        </w:tc>
      </w:tr>
      <w:tr w:rsidR="00A260A3" w:rsidRPr="00842AFC" w14:paraId="593C6F04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26061AB5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533B4860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245474A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570CD69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76 ± 21</w:t>
            </w:r>
          </w:p>
        </w:tc>
        <w:tc>
          <w:tcPr>
            <w:tcW w:w="594" w:type="pct"/>
            <w:shd w:val="clear" w:color="auto" w:fill="auto"/>
            <w:hideMark/>
          </w:tcPr>
          <w:p w14:paraId="2291D64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78 ± 22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4FD5E65D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5BF35AB2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21EB417F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5BFD918A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7E7BCA09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6E02B67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791E4B4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1A3B5D48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149 ± 66</w:t>
            </w:r>
          </w:p>
        </w:tc>
        <w:tc>
          <w:tcPr>
            <w:tcW w:w="594" w:type="pct"/>
            <w:shd w:val="clear" w:color="auto" w:fill="auto"/>
            <w:hideMark/>
          </w:tcPr>
          <w:p w14:paraId="72764F5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110 ± 41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3FCDF786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5B9D9789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47CB4407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6302A681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29C54289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0F964EB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1456D79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6299812A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108 ± 36</w:t>
            </w:r>
          </w:p>
        </w:tc>
        <w:tc>
          <w:tcPr>
            <w:tcW w:w="594" w:type="pct"/>
            <w:shd w:val="clear" w:color="auto" w:fill="auto"/>
            <w:hideMark/>
          </w:tcPr>
          <w:p w14:paraId="35FD02C6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141 ± 50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46602997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72286084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120B9FEB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36BBED8E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2EEE55BC" w14:textId="29D068AC" w:rsidR="00A260A3" w:rsidRPr="00144C66" w:rsidRDefault="00A260A3" w:rsidP="00181E08">
            <w:pPr>
              <w:pStyle w:val="TableBody"/>
              <w:rPr>
                <w:b/>
                <w:bCs/>
              </w:rPr>
            </w:pPr>
            <w:r w:rsidRPr="00144C66">
              <w:rPr>
                <w:b/>
                <w:bCs/>
              </w:rPr>
              <w:t>Left carotid peak systolic velocity (cm/s)</w:t>
            </w:r>
          </w:p>
        </w:tc>
        <w:tc>
          <w:tcPr>
            <w:tcW w:w="563" w:type="pct"/>
            <w:shd w:val="clear" w:color="auto" w:fill="auto"/>
            <w:hideMark/>
          </w:tcPr>
          <w:p w14:paraId="085BDDD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475A8B6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77A393E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87 ± 15</w:t>
            </w:r>
          </w:p>
        </w:tc>
        <w:tc>
          <w:tcPr>
            <w:tcW w:w="594" w:type="pct"/>
            <w:shd w:val="clear" w:color="auto" w:fill="auto"/>
            <w:hideMark/>
          </w:tcPr>
          <w:p w14:paraId="596E3E24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85 ± 9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7552C583" w14:textId="295EACE0" w:rsidR="00A260A3" w:rsidRPr="00842AFC" w:rsidRDefault="00A260A3" w:rsidP="00181E08">
            <w:pPr>
              <w:pStyle w:val="TableBody"/>
              <w:jc w:val="center"/>
            </w:pPr>
            <w:r w:rsidRPr="00842AFC">
              <w:t>0.002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03703C03" w14:textId="301ACCB1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0.697</w:t>
            </w: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03BAF7AA" w14:textId="0F2B6870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  <w:r w:rsidRPr="00842AFC">
              <w:t>0.034</w:t>
            </w:r>
          </w:p>
        </w:tc>
      </w:tr>
      <w:tr w:rsidR="00A260A3" w:rsidRPr="00842AFC" w14:paraId="6F4C0FB9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62952E49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101D8E3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58E5E32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0648C6E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72 ± 9*</w:t>
            </w:r>
          </w:p>
        </w:tc>
        <w:tc>
          <w:tcPr>
            <w:tcW w:w="594" w:type="pct"/>
            <w:shd w:val="clear" w:color="auto" w:fill="auto"/>
            <w:hideMark/>
          </w:tcPr>
          <w:p w14:paraId="310292E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90 ± 18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4ACAC112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5F5DB3DE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28CA2DCE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159DE9CA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54042EE2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3F87658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484F96B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30557858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94 ± 11</w:t>
            </w:r>
          </w:p>
        </w:tc>
        <w:tc>
          <w:tcPr>
            <w:tcW w:w="594" w:type="pct"/>
            <w:shd w:val="clear" w:color="auto" w:fill="auto"/>
            <w:hideMark/>
          </w:tcPr>
          <w:p w14:paraId="59F69299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91 ± 5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6362CE1F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608A7398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3A81837B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4240EE89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661EB7A2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4377A61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602C34F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1AF9F6A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66 ± 4#</w:t>
            </w:r>
          </w:p>
        </w:tc>
        <w:tc>
          <w:tcPr>
            <w:tcW w:w="594" w:type="pct"/>
            <w:shd w:val="clear" w:color="auto" w:fill="auto"/>
            <w:hideMark/>
          </w:tcPr>
          <w:p w14:paraId="02781A3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85 ± 3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5493917E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3C4167DE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343A7901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015C0D3C" w14:textId="77777777" w:rsidTr="00633947">
        <w:tc>
          <w:tcPr>
            <w:tcW w:w="754" w:type="pct"/>
            <w:vMerge w:val="restart"/>
            <w:shd w:val="clear" w:color="auto" w:fill="auto"/>
            <w:hideMark/>
          </w:tcPr>
          <w:p w14:paraId="4F2307C6" w14:textId="7423A68D" w:rsidR="00A260A3" w:rsidRPr="00144C66" w:rsidRDefault="00A260A3" w:rsidP="00181E08">
            <w:pPr>
              <w:pStyle w:val="TableBody"/>
              <w:rPr>
                <w:b/>
                <w:bCs/>
                <w:szCs w:val="20"/>
              </w:rPr>
            </w:pPr>
            <w:r w:rsidRPr="00144C66">
              <w:rPr>
                <w:b/>
                <w:bCs/>
              </w:rPr>
              <w:t>Cumulative fluids (mL)</w:t>
            </w:r>
          </w:p>
        </w:tc>
        <w:tc>
          <w:tcPr>
            <w:tcW w:w="563" w:type="pct"/>
            <w:shd w:val="clear" w:color="auto" w:fill="auto"/>
            <w:hideMark/>
          </w:tcPr>
          <w:p w14:paraId="0DEE132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0162231B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2CE9650D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-</w:t>
            </w:r>
          </w:p>
        </w:tc>
        <w:tc>
          <w:tcPr>
            <w:tcW w:w="594" w:type="pct"/>
            <w:shd w:val="clear" w:color="auto" w:fill="auto"/>
            <w:hideMark/>
          </w:tcPr>
          <w:p w14:paraId="10D67DF1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8.7 ± 1.4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0FAA39D8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1079C08B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29DC3EA5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179E997D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437464FE" w14:textId="77777777" w:rsidR="00A260A3" w:rsidRPr="00144C66" w:rsidRDefault="00A260A3" w:rsidP="00181E08">
            <w:pPr>
              <w:pStyle w:val="TableBody"/>
              <w:rPr>
                <w:b/>
                <w:bCs/>
                <w:szCs w:val="20"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63532A38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PCV</w:t>
            </w:r>
          </w:p>
        </w:tc>
        <w:tc>
          <w:tcPr>
            <w:tcW w:w="578" w:type="pct"/>
            <w:shd w:val="clear" w:color="auto" w:fill="auto"/>
            <w:hideMark/>
          </w:tcPr>
          <w:p w14:paraId="08878E0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536124D2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-</w:t>
            </w:r>
          </w:p>
        </w:tc>
        <w:tc>
          <w:tcPr>
            <w:tcW w:w="594" w:type="pct"/>
            <w:shd w:val="clear" w:color="auto" w:fill="auto"/>
            <w:hideMark/>
          </w:tcPr>
          <w:p w14:paraId="50CE6A8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8.4 ± 1.5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19DA6A08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6B228155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25C87E36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72E2E2B6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3A7308E8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6A298478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55CBE7C7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2</w:t>
            </w:r>
          </w:p>
        </w:tc>
        <w:tc>
          <w:tcPr>
            <w:tcW w:w="619" w:type="pct"/>
            <w:shd w:val="clear" w:color="auto" w:fill="auto"/>
            <w:hideMark/>
          </w:tcPr>
          <w:p w14:paraId="0A87A49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-</w:t>
            </w:r>
          </w:p>
        </w:tc>
        <w:tc>
          <w:tcPr>
            <w:tcW w:w="594" w:type="pct"/>
            <w:shd w:val="clear" w:color="auto" w:fill="auto"/>
            <w:hideMark/>
          </w:tcPr>
          <w:p w14:paraId="10C32DBF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8.3 ± 2.7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14:paraId="2ABEC4E4" w14:textId="77777777" w:rsidR="00A260A3" w:rsidRPr="00842AFC" w:rsidRDefault="00A260A3" w:rsidP="00181E08">
            <w:pPr>
              <w:pStyle w:val="TableBody"/>
              <w:jc w:val="center"/>
            </w:pP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739423C2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1" w:type="pct"/>
            <w:vMerge w:val="restart"/>
            <w:shd w:val="clear" w:color="auto" w:fill="auto"/>
            <w:hideMark/>
          </w:tcPr>
          <w:p w14:paraId="152CCDE1" w14:textId="77777777" w:rsidR="00A260A3" w:rsidRPr="00842AFC" w:rsidRDefault="00A260A3" w:rsidP="00181E08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842AFC" w14:paraId="7DF8CBDE" w14:textId="77777777" w:rsidTr="00633947">
        <w:tc>
          <w:tcPr>
            <w:tcW w:w="754" w:type="pct"/>
            <w:vMerge/>
            <w:shd w:val="clear" w:color="auto" w:fill="auto"/>
            <w:hideMark/>
          </w:tcPr>
          <w:p w14:paraId="0520663E" w14:textId="77777777" w:rsidR="00A260A3" w:rsidRPr="00144C66" w:rsidRDefault="00A260A3" w:rsidP="00181E08">
            <w:pPr>
              <w:pStyle w:val="TableBody"/>
              <w:rPr>
                <w:b/>
                <w:bCs/>
              </w:rPr>
            </w:pPr>
          </w:p>
        </w:tc>
        <w:tc>
          <w:tcPr>
            <w:tcW w:w="563" w:type="pct"/>
            <w:shd w:val="clear" w:color="auto" w:fill="auto"/>
            <w:hideMark/>
          </w:tcPr>
          <w:p w14:paraId="46FF1165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PSV</w:t>
            </w:r>
          </w:p>
        </w:tc>
        <w:tc>
          <w:tcPr>
            <w:tcW w:w="578" w:type="pct"/>
            <w:shd w:val="clear" w:color="auto" w:fill="auto"/>
            <w:hideMark/>
          </w:tcPr>
          <w:p w14:paraId="424B245C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5</w:t>
            </w:r>
          </w:p>
        </w:tc>
        <w:tc>
          <w:tcPr>
            <w:tcW w:w="619" w:type="pct"/>
            <w:shd w:val="clear" w:color="auto" w:fill="auto"/>
            <w:hideMark/>
          </w:tcPr>
          <w:p w14:paraId="57BEC100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-</w:t>
            </w:r>
          </w:p>
        </w:tc>
        <w:tc>
          <w:tcPr>
            <w:tcW w:w="594" w:type="pct"/>
            <w:shd w:val="clear" w:color="auto" w:fill="auto"/>
            <w:hideMark/>
          </w:tcPr>
          <w:p w14:paraId="4BFF0633" w14:textId="77777777" w:rsidR="00A260A3" w:rsidRPr="00842AFC" w:rsidRDefault="00A260A3" w:rsidP="00181E08">
            <w:pPr>
              <w:pStyle w:val="TableBody"/>
              <w:jc w:val="center"/>
            </w:pPr>
            <w:r w:rsidRPr="00842AFC">
              <w:t>8.9 ± 3.0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14:paraId="119DAD45" w14:textId="77777777" w:rsidR="00A260A3" w:rsidRPr="00842AFC" w:rsidRDefault="00A260A3" w:rsidP="00181E08">
            <w:pPr>
              <w:pStyle w:val="TableBody"/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690CE244" w14:textId="77777777" w:rsidR="00A260A3" w:rsidRPr="00842AFC" w:rsidRDefault="00A260A3" w:rsidP="00181E08">
            <w:pPr>
              <w:pStyle w:val="TableBody"/>
              <w:rPr>
                <w:szCs w:val="20"/>
              </w:rPr>
            </w:pPr>
          </w:p>
        </w:tc>
        <w:tc>
          <w:tcPr>
            <w:tcW w:w="721" w:type="pct"/>
            <w:vMerge/>
            <w:shd w:val="clear" w:color="auto" w:fill="auto"/>
            <w:hideMark/>
          </w:tcPr>
          <w:p w14:paraId="2E513F5E" w14:textId="77777777" w:rsidR="00A260A3" w:rsidRPr="00842AFC" w:rsidRDefault="00A260A3" w:rsidP="00181E08">
            <w:pPr>
              <w:pStyle w:val="TableBody"/>
              <w:rPr>
                <w:szCs w:val="20"/>
              </w:rPr>
            </w:pPr>
          </w:p>
        </w:tc>
      </w:tr>
    </w:tbl>
    <w:p w14:paraId="4BCB9065" w14:textId="2DDCAE93" w:rsidR="006A5EC9" w:rsidRPr="002F0459" w:rsidRDefault="00842AFC" w:rsidP="00294DDF">
      <w:pPr>
        <w:pStyle w:val="TableLegend0"/>
        <w:jc w:val="both"/>
      </w:pPr>
      <w:r w:rsidRPr="00AD744C">
        <w:t>PCV, pressure-controlled ventilation; PSV, pressure support ventilation</w:t>
      </w:r>
      <w:r>
        <w:t xml:space="preserve">; </w:t>
      </w:r>
      <w:r w:rsidRPr="00AD744C">
        <w:t>PEEP, positive end-expiratory pressure</w:t>
      </w:r>
      <w:r>
        <w:t xml:space="preserve">; HR, heart rate; MAP, mean arterial pressure; RVSV, </w:t>
      </w:r>
      <w:r w:rsidRPr="00AD744C">
        <w:t>right ventricle systolic volume</w:t>
      </w:r>
      <w:r>
        <w:t xml:space="preserve">; LVSV, </w:t>
      </w:r>
      <w:r w:rsidRPr="00AD744C">
        <w:t>left ventricle systolic volume</w:t>
      </w:r>
      <w:r>
        <w:t>; CO, cardiac output</w:t>
      </w:r>
      <w:r w:rsidR="00437EEA">
        <w:t xml:space="preserve">; </w:t>
      </w:r>
      <w:r w:rsidR="00437EEA" w:rsidRPr="00AD744C">
        <w:t>PEEP</w:t>
      </w:r>
      <w:r w:rsidR="00437EEA">
        <w:t>2</w:t>
      </w:r>
      <w:r w:rsidR="00437EEA" w:rsidRPr="00AD744C">
        <w:t>=</w:t>
      </w:r>
      <w:r w:rsidR="00437EEA">
        <w:t>2</w:t>
      </w:r>
      <w:r w:rsidR="00437EEA" w:rsidRPr="00AD744C">
        <w:t xml:space="preserve"> cmH</w:t>
      </w:r>
      <w:r w:rsidR="00437EEA" w:rsidRPr="00AD744C">
        <w:rPr>
          <w:vertAlign w:val="subscript"/>
        </w:rPr>
        <w:t>2</w:t>
      </w:r>
      <w:r w:rsidR="00437EEA" w:rsidRPr="00AD744C">
        <w:t>O</w:t>
      </w:r>
      <w:r w:rsidR="00437EEA">
        <w:t xml:space="preserve">; </w:t>
      </w:r>
      <w:r w:rsidR="00437EEA" w:rsidRPr="00AD744C">
        <w:t>PEEP</w:t>
      </w:r>
      <w:r w:rsidR="00437EEA">
        <w:t>5</w:t>
      </w:r>
      <w:r w:rsidR="00437EEA" w:rsidRPr="00AD744C">
        <w:t>=5 cmH</w:t>
      </w:r>
      <w:r w:rsidR="00437EEA" w:rsidRPr="00AD744C">
        <w:rPr>
          <w:vertAlign w:val="subscript"/>
        </w:rPr>
        <w:t>2</w:t>
      </w:r>
      <w:r w:rsidR="00437EEA" w:rsidRPr="00AD744C">
        <w:t>O</w:t>
      </w:r>
      <w:r w:rsidR="00A260A3">
        <w:t xml:space="preserve">. </w:t>
      </w:r>
      <w:r w:rsidR="002F0459" w:rsidRPr="002F0459">
        <w:rPr>
          <w:rFonts w:eastAsia="Arial"/>
        </w:rPr>
        <w:t xml:space="preserve">Comparisons were done by </w:t>
      </w:r>
      <w:r w:rsidR="00762473">
        <w:rPr>
          <w:rFonts w:eastAsia="Arial"/>
        </w:rPr>
        <w:t>t</w:t>
      </w:r>
      <w:r w:rsidR="00762473" w:rsidRPr="002F0459">
        <w:rPr>
          <w:rFonts w:eastAsia="Arial"/>
        </w:rPr>
        <w:t>wo</w:t>
      </w:r>
      <w:r w:rsidR="002F0459" w:rsidRPr="002F0459">
        <w:rPr>
          <w:rFonts w:eastAsia="Arial"/>
        </w:rPr>
        <w:t>-way ANOVA followed by Holm</w:t>
      </w:r>
      <w:r w:rsidR="00762473">
        <w:rPr>
          <w:rFonts w:eastAsia="Arial"/>
        </w:rPr>
        <w:t>–</w:t>
      </w:r>
      <w:proofErr w:type="spellStart"/>
      <w:r w:rsidR="00ED12CC" w:rsidRPr="00AD744C">
        <w:t>Šidák</w:t>
      </w:r>
      <w:proofErr w:type="spellEnd"/>
      <w:r w:rsidR="002F0459" w:rsidRPr="002F0459">
        <w:rPr>
          <w:rFonts w:eastAsia="Arial"/>
        </w:rPr>
        <w:t xml:space="preserve"> multiple comparisons tests (</w:t>
      </w:r>
      <w:r w:rsidR="002F0459" w:rsidRPr="00A260A3">
        <w:rPr>
          <w:rFonts w:eastAsia="Arial"/>
          <w:i/>
          <w:iCs/>
        </w:rPr>
        <w:t>p</w:t>
      </w:r>
      <w:r w:rsidR="002F0459" w:rsidRPr="002F0459">
        <w:rPr>
          <w:rFonts w:eastAsia="Arial"/>
        </w:rPr>
        <w:t xml:space="preserve">&lt;0.05). Data </w:t>
      </w:r>
      <w:r w:rsidR="00762473">
        <w:rPr>
          <w:rFonts w:eastAsia="Arial"/>
        </w:rPr>
        <w:t xml:space="preserve">are </w:t>
      </w:r>
      <w:r w:rsidR="002F0459" w:rsidRPr="002F0459">
        <w:rPr>
          <w:rFonts w:eastAsia="Arial"/>
        </w:rPr>
        <w:t>present</w:t>
      </w:r>
      <w:r w:rsidR="00762473">
        <w:rPr>
          <w:rFonts w:eastAsia="Arial"/>
        </w:rPr>
        <w:t>ed</w:t>
      </w:r>
      <w:r w:rsidR="002F0459" w:rsidRPr="002F0459">
        <w:rPr>
          <w:rFonts w:eastAsia="Arial"/>
        </w:rPr>
        <w:t xml:space="preserve"> </w:t>
      </w:r>
      <w:r w:rsidR="00762473">
        <w:rPr>
          <w:rFonts w:eastAsia="Arial"/>
        </w:rPr>
        <w:t xml:space="preserve">as </w:t>
      </w:r>
      <w:r w:rsidR="002F0459" w:rsidRPr="002F0459">
        <w:rPr>
          <w:rFonts w:eastAsia="Arial"/>
        </w:rPr>
        <w:t>mean</w:t>
      </w:r>
      <w:r w:rsidR="00762473">
        <w:rPr>
          <w:rFonts w:eastAsia="Arial"/>
        </w:rPr>
        <w:t>s</w:t>
      </w:r>
      <w:r w:rsidR="002F0459" w:rsidRPr="002F0459">
        <w:rPr>
          <w:rFonts w:eastAsia="Arial"/>
        </w:rPr>
        <w:t xml:space="preserve"> ± </w:t>
      </w:r>
      <w:r w:rsidR="00762473">
        <w:rPr>
          <w:rFonts w:eastAsia="Arial"/>
        </w:rPr>
        <w:t xml:space="preserve">standard deviation </w:t>
      </w:r>
      <w:proofErr w:type="gramStart"/>
      <w:r w:rsidR="002F0459" w:rsidRPr="002F0459">
        <w:rPr>
          <w:rFonts w:eastAsia="Arial"/>
        </w:rPr>
        <w:t>of 6 animals/group</w:t>
      </w:r>
      <w:proofErr w:type="gramEnd"/>
      <w:r w:rsidR="002F0459" w:rsidRPr="002F0459">
        <w:rPr>
          <w:rFonts w:eastAsia="Arial"/>
        </w:rPr>
        <w:t xml:space="preserve">. </w:t>
      </w:r>
      <w:proofErr w:type="gramStart"/>
      <w:r w:rsidR="00E472EC" w:rsidRPr="002F0459">
        <w:rPr>
          <w:rFonts w:eastAsia="Arial"/>
        </w:rPr>
        <w:t>*</w:t>
      </w:r>
      <w:r w:rsidR="00211B16" w:rsidRPr="00211B16">
        <w:rPr>
          <w:rFonts w:eastAsia="Arial"/>
          <w:i/>
          <w:iCs/>
        </w:rPr>
        <w:t>v</w:t>
      </w:r>
      <w:r w:rsidR="00762473" w:rsidRPr="00211B16">
        <w:rPr>
          <w:rFonts w:eastAsia="Arial"/>
          <w:i/>
          <w:iCs/>
        </w:rPr>
        <w:t>ersus</w:t>
      </w:r>
      <w:r w:rsidR="00762473" w:rsidRPr="002F0459">
        <w:rPr>
          <w:rFonts w:eastAsia="Arial"/>
        </w:rPr>
        <w:t xml:space="preserve"> </w:t>
      </w:r>
      <w:r w:rsidR="00E472EC" w:rsidRPr="002F0459">
        <w:rPr>
          <w:rFonts w:eastAsia="Arial"/>
        </w:rPr>
        <w:t>PCV-PEEP2</w:t>
      </w:r>
      <w:r w:rsidR="002F0459" w:rsidRPr="002F0459">
        <w:rPr>
          <w:rFonts w:eastAsia="Arial"/>
        </w:rPr>
        <w:t xml:space="preserve">; </w:t>
      </w:r>
      <w:r w:rsidR="00D71EA8" w:rsidRPr="002F0459">
        <w:t>†</w:t>
      </w:r>
      <w:r w:rsidR="00D71EA8" w:rsidRPr="00211B16">
        <w:rPr>
          <w:i/>
          <w:iCs/>
        </w:rPr>
        <w:t>v</w:t>
      </w:r>
      <w:r w:rsidR="00762473" w:rsidRPr="00211B16">
        <w:rPr>
          <w:i/>
          <w:iCs/>
        </w:rPr>
        <w:t>ersu</w:t>
      </w:r>
      <w:r w:rsidR="00D71EA8" w:rsidRPr="00211B16">
        <w:rPr>
          <w:i/>
          <w:iCs/>
        </w:rPr>
        <w:t>s</w:t>
      </w:r>
      <w:r w:rsidR="00D71EA8" w:rsidRPr="002F0459">
        <w:t xml:space="preserve"> PCV-PEEP5</w:t>
      </w:r>
      <w:r w:rsidR="002F0459" w:rsidRPr="002F0459">
        <w:t xml:space="preserve">; </w:t>
      </w:r>
      <w:r w:rsidR="00E472EC" w:rsidRPr="002F0459">
        <w:rPr>
          <w:rFonts w:eastAsia="Arial"/>
        </w:rPr>
        <w:t>#</w:t>
      </w:r>
      <w:r w:rsidR="00E472EC" w:rsidRPr="002F21BC">
        <w:rPr>
          <w:rFonts w:eastAsia="Arial"/>
          <w:i/>
          <w:iCs/>
        </w:rPr>
        <w:t>v</w:t>
      </w:r>
      <w:r w:rsidR="00762473" w:rsidRPr="002F21BC">
        <w:rPr>
          <w:rFonts w:eastAsia="Arial"/>
          <w:i/>
          <w:iCs/>
        </w:rPr>
        <w:t>ersu</w:t>
      </w:r>
      <w:r w:rsidR="00E472EC" w:rsidRPr="002F21BC">
        <w:rPr>
          <w:rFonts w:eastAsia="Arial"/>
          <w:i/>
          <w:iCs/>
        </w:rPr>
        <w:t>s</w:t>
      </w:r>
      <w:r w:rsidR="00E472EC" w:rsidRPr="002F0459">
        <w:rPr>
          <w:rFonts w:eastAsia="Arial"/>
        </w:rPr>
        <w:t xml:space="preserve"> PSV-PEEP2</w:t>
      </w:r>
      <w:r w:rsidR="002F0459" w:rsidRPr="002F0459">
        <w:rPr>
          <w:rFonts w:eastAsia="Arial"/>
        </w:rPr>
        <w:t>.</w:t>
      </w:r>
      <w:proofErr w:type="gramEnd"/>
    </w:p>
    <w:p w14:paraId="4BCB9066" w14:textId="77777777" w:rsidR="006A5EC9" w:rsidRDefault="006A5EC9"/>
    <w:p w14:paraId="4BCB9067" w14:textId="77777777" w:rsidR="006A5EC9" w:rsidRDefault="006A5EC9"/>
    <w:p w14:paraId="4BCB9069" w14:textId="13097607" w:rsidR="00307734" w:rsidRDefault="00ED71F0" w:rsidP="00ED71F0">
      <w:pPr>
        <w:pStyle w:val="TableCaption0"/>
        <w:rPr>
          <w:rFonts w:eastAsia="Arial"/>
        </w:rPr>
      </w:pPr>
      <w:r w:rsidRPr="00ED71F0">
        <w:rPr>
          <w:rFonts w:eastAsia="Arial"/>
          <w:b/>
          <w:bCs/>
        </w:rPr>
        <w:lastRenderedPageBreak/>
        <w:t>SUPPLEMENTAL TABLE 3</w:t>
      </w:r>
      <w:r>
        <w:rPr>
          <w:rFonts w:eastAsia="Arial"/>
        </w:rPr>
        <w:t> </w:t>
      </w:r>
      <w:r w:rsidR="00307734" w:rsidRPr="00307734">
        <w:rPr>
          <w:rFonts w:eastAsia="Arial"/>
        </w:rPr>
        <w:t xml:space="preserve">Respiratory </w:t>
      </w:r>
      <w:r w:rsidR="003E37E5">
        <w:rPr>
          <w:rFonts w:eastAsia="Arial"/>
        </w:rPr>
        <w:t>v</w:t>
      </w:r>
      <w:r w:rsidR="00307734" w:rsidRPr="00307734">
        <w:rPr>
          <w:rFonts w:eastAsia="Arial"/>
        </w:rPr>
        <w:t>ariables at INITIAL and FINAL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00" w:firstRow="0" w:lastRow="0" w:firstColumn="0" w:lastColumn="0" w:noHBand="0" w:noVBand="1"/>
      </w:tblPr>
      <w:tblGrid>
        <w:gridCol w:w="1191"/>
        <w:gridCol w:w="1149"/>
        <w:gridCol w:w="1161"/>
        <w:gridCol w:w="1193"/>
        <w:gridCol w:w="1174"/>
        <w:gridCol w:w="1161"/>
        <w:gridCol w:w="1168"/>
        <w:gridCol w:w="1379"/>
      </w:tblGrid>
      <w:tr w:rsidR="00ED71F0" w:rsidRPr="00ED71F0" w14:paraId="5938F54B" w14:textId="77777777" w:rsidTr="00ED71F0"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B54964" w14:textId="059A332A" w:rsidR="00ED71F0" w:rsidRPr="00ED71F0" w:rsidRDefault="00ED71F0" w:rsidP="00ED71F0">
            <w:pPr>
              <w:pStyle w:val="TableBody"/>
              <w:rPr>
                <w:b/>
                <w:bCs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CD200C" w14:textId="77777777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PCV or PSV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535854" w14:textId="77777777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PEEP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70905E" w14:textId="77777777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INITIAL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5F37AC" w14:textId="77777777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FINAL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E78CF0" w14:textId="21E681A1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Time effect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16A9A9" w14:textId="2B9ED8C2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Group effect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775D0A" w14:textId="77777777" w:rsidR="00ED71F0" w:rsidRPr="00ED71F0" w:rsidRDefault="00ED71F0" w:rsidP="00C05DA1">
            <w:pPr>
              <w:pStyle w:val="TableBody"/>
              <w:jc w:val="center"/>
              <w:rPr>
                <w:b/>
                <w:bCs/>
              </w:rPr>
            </w:pPr>
            <w:r w:rsidRPr="00ED71F0">
              <w:rPr>
                <w:b/>
                <w:bCs/>
              </w:rPr>
              <w:t>Interaction</w:t>
            </w:r>
          </w:p>
        </w:tc>
      </w:tr>
      <w:tr w:rsidR="00A260A3" w:rsidRPr="00ED71F0" w14:paraId="64E03FD7" w14:textId="77777777" w:rsidTr="00ED71F0">
        <w:tc>
          <w:tcPr>
            <w:tcW w:w="62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927129D" w14:textId="77777777" w:rsidR="00A260A3" w:rsidRPr="00ED71F0" w:rsidRDefault="00A260A3" w:rsidP="00ED71F0">
            <w:pPr>
              <w:pStyle w:val="TableBody"/>
            </w:pPr>
            <w:r w:rsidRPr="00ED71F0">
              <w:t>V</w:t>
            </w:r>
            <w:r w:rsidRPr="00ED71F0">
              <w:rPr>
                <w:vertAlign w:val="subscript"/>
              </w:rPr>
              <w:t>T</w:t>
            </w:r>
            <w:r w:rsidRPr="00ED71F0">
              <w:t xml:space="preserve"> (mL/kg)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B01FF1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6A4823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023E52D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6.2 ± 0.6</w:t>
            </w:r>
          </w:p>
        </w:tc>
        <w:tc>
          <w:tcPr>
            <w:tcW w:w="61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C1BB27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6.1 ± 0.6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D9B0F4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0.135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0A69EC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0.207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3259C0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0.127</w:t>
            </w:r>
          </w:p>
        </w:tc>
      </w:tr>
      <w:tr w:rsidR="00A260A3" w:rsidRPr="00ED71F0" w14:paraId="20F15203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09FDFFE3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704E66B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0AC6ECEC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0C7BD202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6.6 ± 0.5</w:t>
            </w:r>
          </w:p>
        </w:tc>
        <w:tc>
          <w:tcPr>
            <w:tcW w:w="613" w:type="pct"/>
            <w:shd w:val="clear" w:color="auto" w:fill="auto"/>
            <w:hideMark/>
          </w:tcPr>
          <w:p w14:paraId="05345A0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6.1 ± 0.4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446E0346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4B807AA2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1AED6967" w14:textId="77777777" w:rsidR="00A260A3" w:rsidRPr="00ED71F0" w:rsidRDefault="00A260A3" w:rsidP="00C05DA1">
            <w:pPr>
              <w:pStyle w:val="TableBody"/>
              <w:jc w:val="center"/>
            </w:pPr>
          </w:p>
        </w:tc>
      </w:tr>
      <w:tr w:rsidR="00A260A3" w:rsidRPr="00ED71F0" w14:paraId="726A8BDF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64E3FC67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1956E7E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360BD672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7F2EB677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6.3 ± 0.4</w:t>
            </w:r>
          </w:p>
        </w:tc>
        <w:tc>
          <w:tcPr>
            <w:tcW w:w="613" w:type="pct"/>
            <w:shd w:val="clear" w:color="auto" w:fill="auto"/>
            <w:hideMark/>
          </w:tcPr>
          <w:p w14:paraId="3E1AF86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5.9 ± 0.2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BB77289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37B1CEAE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3B52CC0B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01A8C7FD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7C84EDF5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12A9CB4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16E79B8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4E46BA93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6.6 ± 0.9</w:t>
            </w:r>
          </w:p>
        </w:tc>
        <w:tc>
          <w:tcPr>
            <w:tcW w:w="613" w:type="pct"/>
            <w:shd w:val="clear" w:color="auto" w:fill="auto"/>
            <w:hideMark/>
          </w:tcPr>
          <w:p w14:paraId="0A707126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6.9 ± 0.8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16B166D2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2EC2399E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6C292622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388B138D" w14:textId="77777777" w:rsidTr="00ED71F0">
        <w:tc>
          <w:tcPr>
            <w:tcW w:w="622" w:type="pct"/>
            <w:vMerge w:val="restart"/>
            <w:shd w:val="clear" w:color="auto" w:fill="auto"/>
            <w:hideMark/>
          </w:tcPr>
          <w:p w14:paraId="430CDC19" w14:textId="77777777" w:rsidR="00A260A3" w:rsidRPr="00ED71F0" w:rsidRDefault="00A260A3" w:rsidP="00ED71F0">
            <w:pPr>
              <w:pStyle w:val="TableBody"/>
            </w:pPr>
            <w:r w:rsidRPr="00ED71F0">
              <w:t>RR (bpm)</w:t>
            </w:r>
          </w:p>
        </w:tc>
        <w:tc>
          <w:tcPr>
            <w:tcW w:w="600" w:type="pct"/>
            <w:shd w:val="clear" w:color="auto" w:fill="auto"/>
            <w:hideMark/>
          </w:tcPr>
          <w:p w14:paraId="5F6484D8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2E494F0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4D68887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63 ± 9</w:t>
            </w:r>
          </w:p>
        </w:tc>
        <w:tc>
          <w:tcPr>
            <w:tcW w:w="613" w:type="pct"/>
            <w:shd w:val="clear" w:color="auto" w:fill="auto"/>
            <w:hideMark/>
          </w:tcPr>
          <w:p w14:paraId="3E492D47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66 ± 11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185ADF07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0.123</w:t>
            </w: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712AC809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0.066</w:t>
            </w: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1148FFD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0.654</w:t>
            </w:r>
          </w:p>
        </w:tc>
      </w:tr>
      <w:tr w:rsidR="00A260A3" w:rsidRPr="00ED71F0" w14:paraId="22B8C31D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4A79D027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3E335065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519FFF9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021C4575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73 ± 16</w:t>
            </w:r>
          </w:p>
        </w:tc>
        <w:tc>
          <w:tcPr>
            <w:tcW w:w="613" w:type="pct"/>
            <w:shd w:val="clear" w:color="auto" w:fill="auto"/>
            <w:hideMark/>
          </w:tcPr>
          <w:p w14:paraId="11A13C93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74 ± 14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719D872D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4357CDE5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1A82B079" w14:textId="77777777" w:rsidR="00A260A3" w:rsidRPr="00ED71F0" w:rsidRDefault="00A260A3" w:rsidP="00C05DA1">
            <w:pPr>
              <w:pStyle w:val="TableBody"/>
              <w:jc w:val="center"/>
            </w:pPr>
          </w:p>
        </w:tc>
      </w:tr>
      <w:tr w:rsidR="00A260A3" w:rsidRPr="00ED71F0" w14:paraId="45F7E123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2521E902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20F4B16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6647187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508312E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84 ± 24</w:t>
            </w:r>
          </w:p>
        </w:tc>
        <w:tc>
          <w:tcPr>
            <w:tcW w:w="613" w:type="pct"/>
            <w:shd w:val="clear" w:color="auto" w:fill="auto"/>
            <w:hideMark/>
          </w:tcPr>
          <w:p w14:paraId="4F7826A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92 ± 16*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4F703B4C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1F9FAFE6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4C2BC380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5A5A3591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5184DB2C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70D9108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525D152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5801D69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80 ± 10</w:t>
            </w:r>
          </w:p>
        </w:tc>
        <w:tc>
          <w:tcPr>
            <w:tcW w:w="613" w:type="pct"/>
            <w:shd w:val="clear" w:color="auto" w:fill="auto"/>
            <w:hideMark/>
          </w:tcPr>
          <w:p w14:paraId="5991E24D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81 ± 10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4CA38B73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39298EB3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0A542D4A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60B7501F" w14:textId="77777777" w:rsidTr="00ED71F0">
        <w:tc>
          <w:tcPr>
            <w:tcW w:w="622" w:type="pct"/>
            <w:vMerge w:val="restart"/>
            <w:shd w:val="clear" w:color="auto" w:fill="auto"/>
            <w:hideMark/>
          </w:tcPr>
          <w:p w14:paraId="51C5D2AB" w14:textId="77777777" w:rsidR="00A260A3" w:rsidRPr="00ED71F0" w:rsidRDefault="00A260A3" w:rsidP="00ED71F0">
            <w:pPr>
              <w:pStyle w:val="TableBody"/>
            </w:pPr>
            <w:proofErr w:type="spellStart"/>
            <w:r w:rsidRPr="00ED71F0">
              <w:t>Ppeak,</w:t>
            </w:r>
            <w:r w:rsidRPr="00ED71F0">
              <w:rPr>
                <w:vertAlign w:val="subscript"/>
              </w:rPr>
              <w:t>RS</w:t>
            </w:r>
            <w:proofErr w:type="spellEnd"/>
            <w:r w:rsidRPr="00ED71F0">
              <w:t xml:space="preserve"> (cmH</w:t>
            </w:r>
            <w:r w:rsidRPr="00ED71F0">
              <w:rPr>
                <w:vertAlign w:val="subscript"/>
              </w:rPr>
              <w:t>2</w:t>
            </w:r>
            <w:r w:rsidRPr="00ED71F0">
              <w:t>O)</w:t>
            </w:r>
          </w:p>
        </w:tc>
        <w:tc>
          <w:tcPr>
            <w:tcW w:w="600" w:type="pct"/>
            <w:shd w:val="clear" w:color="auto" w:fill="auto"/>
            <w:hideMark/>
          </w:tcPr>
          <w:p w14:paraId="2D2FBF8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1BD3EDAC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2C519F7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11.3 ± 3.2</w:t>
            </w:r>
          </w:p>
        </w:tc>
        <w:tc>
          <w:tcPr>
            <w:tcW w:w="613" w:type="pct"/>
            <w:shd w:val="clear" w:color="auto" w:fill="auto"/>
            <w:hideMark/>
          </w:tcPr>
          <w:p w14:paraId="525FC37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11.9 ± 2.5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3ED9A1C3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0.003</w:t>
            </w: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3E1F9C4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0.011</w:t>
            </w: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5DBAC228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0.023</w:t>
            </w:r>
          </w:p>
        </w:tc>
      </w:tr>
      <w:tr w:rsidR="00A260A3" w:rsidRPr="00ED71F0" w14:paraId="7CEB16D0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73899C0F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0134F3BF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6777A972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74AC6A0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16.0 ± 4.0*</w:t>
            </w:r>
          </w:p>
        </w:tc>
        <w:tc>
          <w:tcPr>
            <w:tcW w:w="613" w:type="pct"/>
            <w:shd w:val="clear" w:color="auto" w:fill="auto"/>
            <w:hideMark/>
          </w:tcPr>
          <w:p w14:paraId="156D991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14.1 ± 2.6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2897DB75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64CADCE3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5588D1F2" w14:textId="77777777" w:rsidR="00A260A3" w:rsidRPr="00ED71F0" w:rsidRDefault="00A260A3" w:rsidP="00C05DA1">
            <w:pPr>
              <w:pStyle w:val="TableBody"/>
              <w:jc w:val="center"/>
            </w:pPr>
          </w:p>
        </w:tc>
      </w:tr>
      <w:tr w:rsidR="00A260A3" w:rsidRPr="00ED71F0" w14:paraId="01E1DC46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61D72AF6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169813E2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633F89E2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2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1799999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10.5 ± 1.8</w:t>
            </w:r>
          </w:p>
        </w:tc>
        <w:tc>
          <w:tcPr>
            <w:tcW w:w="613" w:type="pct"/>
            <w:shd w:val="clear" w:color="auto" w:fill="auto"/>
            <w:hideMark/>
          </w:tcPr>
          <w:p w14:paraId="7AA509D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9.6 ± 1.7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8769555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684BA1D6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388C8548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30AC37B9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50CC16FC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409AAC2C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08CBF0AD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5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12DCC46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14.5 ± 3.3#</w:t>
            </w:r>
          </w:p>
        </w:tc>
        <w:tc>
          <w:tcPr>
            <w:tcW w:w="613" w:type="pct"/>
            <w:shd w:val="clear" w:color="auto" w:fill="auto"/>
            <w:hideMark/>
          </w:tcPr>
          <w:p w14:paraId="3A67C663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12.7 ± 1.9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3A32A06D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434154FB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3C6603CA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36667763" w14:textId="77777777" w:rsidTr="00ED71F0">
        <w:tc>
          <w:tcPr>
            <w:tcW w:w="622" w:type="pct"/>
            <w:vMerge w:val="restart"/>
            <w:shd w:val="clear" w:color="auto" w:fill="auto"/>
            <w:hideMark/>
          </w:tcPr>
          <w:p w14:paraId="59E277CB" w14:textId="77777777" w:rsidR="00A260A3" w:rsidRPr="00ED71F0" w:rsidRDefault="00A260A3" w:rsidP="00ED71F0">
            <w:pPr>
              <w:pStyle w:val="TableBody"/>
            </w:pPr>
            <w:proofErr w:type="spellStart"/>
            <w:proofErr w:type="gramStart"/>
            <w:r w:rsidRPr="00ED71F0">
              <w:rPr>
                <w:lang w:val="pt-BR"/>
              </w:rPr>
              <w:t>Pplat,</w:t>
            </w:r>
            <w:proofErr w:type="gramEnd"/>
            <w:r w:rsidRPr="00ED71F0">
              <w:rPr>
                <w:vertAlign w:val="subscript"/>
                <w:lang w:val="pt-BR"/>
              </w:rPr>
              <w:t>RS</w:t>
            </w:r>
            <w:proofErr w:type="spellEnd"/>
            <w:r w:rsidRPr="00ED71F0">
              <w:rPr>
                <w:lang w:val="pt-BR"/>
              </w:rPr>
              <w:t xml:space="preserve"> (cmH</w:t>
            </w:r>
            <w:r w:rsidRPr="00ED71F0">
              <w:rPr>
                <w:vertAlign w:val="subscript"/>
                <w:lang w:val="pt-BR"/>
              </w:rPr>
              <w:t>2</w:t>
            </w:r>
            <w:r w:rsidRPr="00ED71F0">
              <w:rPr>
                <w:lang w:val="pt-BR"/>
              </w:rPr>
              <w:t>O)</w:t>
            </w:r>
          </w:p>
        </w:tc>
        <w:tc>
          <w:tcPr>
            <w:tcW w:w="600" w:type="pct"/>
            <w:shd w:val="clear" w:color="auto" w:fill="auto"/>
            <w:hideMark/>
          </w:tcPr>
          <w:p w14:paraId="601A7A7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72D816C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66EE559C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9.9 ± 2.4</w:t>
            </w:r>
          </w:p>
        </w:tc>
        <w:tc>
          <w:tcPr>
            <w:tcW w:w="613" w:type="pct"/>
            <w:shd w:val="clear" w:color="auto" w:fill="auto"/>
            <w:hideMark/>
          </w:tcPr>
          <w:p w14:paraId="60573DF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10.5 ± 1.8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0DF186C6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0.018</w:t>
            </w: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05CC237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0.005</w:t>
            </w: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03783A6F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0.045</w:t>
            </w:r>
          </w:p>
        </w:tc>
      </w:tr>
      <w:tr w:rsidR="00A260A3" w:rsidRPr="00ED71F0" w14:paraId="22E5DEA9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13FEDA3F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33076F17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3F3D94C8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388184D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13.6 ± 2.7*</w:t>
            </w:r>
          </w:p>
        </w:tc>
        <w:tc>
          <w:tcPr>
            <w:tcW w:w="613" w:type="pct"/>
            <w:shd w:val="clear" w:color="auto" w:fill="auto"/>
            <w:hideMark/>
          </w:tcPr>
          <w:p w14:paraId="5BD0F654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12.7 ± 2.0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7A86DB64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229B743B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40C6BA4C" w14:textId="77777777" w:rsidR="00A260A3" w:rsidRPr="00ED71F0" w:rsidRDefault="00A260A3" w:rsidP="00C05DA1">
            <w:pPr>
              <w:pStyle w:val="TableBody"/>
              <w:jc w:val="center"/>
            </w:pPr>
          </w:p>
        </w:tc>
      </w:tr>
      <w:tr w:rsidR="00A260A3" w:rsidRPr="00ED71F0" w14:paraId="35FD0C56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679BC632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5E0F4CF8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0C08BA03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2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45D4B87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9.3 ± 1.6</w:t>
            </w:r>
          </w:p>
        </w:tc>
        <w:tc>
          <w:tcPr>
            <w:tcW w:w="613" w:type="pct"/>
            <w:shd w:val="clear" w:color="auto" w:fill="auto"/>
            <w:hideMark/>
          </w:tcPr>
          <w:p w14:paraId="0CB6847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8.6 ± 1.6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510519D5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4BBCCE3B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25407CB6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43AA0829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47CF1E40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6FC8636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759949D1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5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14B1BF27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12.9 ± 2.3#</w:t>
            </w:r>
          </w:p>
        </w:tc>
        <w:tc>
          <w:tcPr>
            <w:tcW w:w="613" w:type="pct"/>
            <w:shd w:val="clear" w:color="auto" w:fill="auto"/>
            <w:hideMark/>
          </w:tcPr>
          <w:p w14:paraId="01FF0820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11.1 ± 1.1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2FE755A5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58CD6040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59F268C4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3E094036" w14:textId="77777777" w:rsidTr="00ED71F0">
        <w:tc>
          <w:tcPr>
            <w:tcW w:w="622" w:type="pct"/>
            <w:vMerge w:val="restart"/>
            <w:shd w:val="clear" w:color="auto" w:fill="auto"/>
            <w:hideMark/>
          </w:tcPr>
          <w:p w14:paraId="6D07E861" w14:textId="77777777" w:rsidR="00A260A3" w:rsidRPr="00ED71F0" w:rsidRDefault="00A260A3" w:rsidP="00ED71F0">
            <w:pPr>
              <w:pStyle w:val="TableBody"/>
            </w:pPr>
            <w:r w:rsidRPr="00ED71F0">
              <w:t>ΔP,</w:t>
            </w:r>
            <w:r w:rsidRPr="00ED71F0">
              <w:rPr>
                <w:vertAlign w:val="subscript"/>
              </w:rPr>
              <w:t>RS</w:t>
            </w:r>
            <w:r w:rsidRPr="00ED71F0">
              <w:t xml:space="preserve"> (cmH</w:t>
            </w:r>
            <w:r w:rsidRPr="00ED71F0">
              <w:rPr>
                <w:vertAlign w:val="subscript"/>
              </w:rPr>
              <w:t>2</w:t>
            </w:r>
            <w:r w:rsidRPr="00ED71F0">
              <w:t>O)</w:t>
            </w:r>
          </w:p>
        </w:tc>
        <w:tc>
          <w:tcPr>
            <w:tcW w:w="600" w:type="pct"/>
            <w:shd w:val="clear" w:color="auto" w:fill="auto"/>
            <w:hideMark/>
          </w:tcPr>
          <w:p w14:paraId="636AC91F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12B29C15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2</w:t>
            </w:r>
          </w:p>
        </w:tc>
        <w:tc>
          <w:tcPr>
            <w:tcW w:w="623" w:type="pct"/>
            <w:shd w:val="clear" w:color="auto" w:fill="auto"/>
            <w:hideMark/>
          </w:tcPr>
          <w:p w14:paraId="691A81B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8.2 ± 2.9</w:t>
            </w:r>
          </w:p>
        </w:tc>
        <w:tc>
          <w:tcPr>
            <w:tcW w:w="613" w:type="pct"/>
            <w:shd w:val="clear" w:color="auto" w:fill="auto"/>
            <w:hideMark/>
          </w:tcPr>
          <w:p w14:paraId="38EFD44D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8.3 ± 1.5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63B060F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0.009</w:t>
            </w: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0085D402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0.288</w:t>
            </w: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2922FB23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0.116</w:t>
            </w:r>
          </w:p>
        </w:tc>
      </w:tr>
      <w:tr w:rsidR="00A260A3" w:rsidRPr="00ED71F0" w14:paraId="52C441ED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03F13C70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58A8443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PCV</w:t>
            </w:r>
          </w:p>
        </w:tc>
        <w:tc>
          <w:tcPr>
            <w:tcW w:w="606" w:type="pct"/>
            <w:shd w:val="clear" w:color="auto" w:fill="auto"/>
            <w:hideMark/>
          </w:tcPr>
          <w:p w14:paraId="4A4CEBC9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</w:t>
            </w:r>
          </w:p>
        </w:tc>
        <w:tc>
          <w:tcPr>
            <w:tcW w:w="623" w:type="pct"/>
            <w:shd w:val="clear" w:color="auto" w:fill="auto"/>
            <w:hideMark/>
          </w:tcPr>
          <w:p w14:paraId="03FE4BA6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9.3 ± 3.3</w:t>
            </w:r>
          </w:p>
        </w:tc>
        <w:tc>
          <w:tcPr>
            <w:tcW w:w="613" w:type="pct"/>
            <w:shd w:val="clear" w:color="auto" w:fill="auto"/>
            <w:hideMark/>
          </w:tcPr>
          <w:p w14:paraId="4DA8D9AC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7.7 ± 1.7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61B3886E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3F85C1D9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096A6C2A" w14:textId="77777777" w:rsidR="00A260A3" w:rsidRPr="00ED71F0" w:rsidRDefault="00A260A3" w:rsidP="00C05DA1">
            <w:pPr>
              <w:pStyle w:val="TableBody"/>
              <w:jc w:val="center"/>
            </w:pPr>
          </w:p>
        </w:tc>
      </w:tr>
      <w:tr w:rsidR="00A260A3" w:rsidRPr="00ED71F0" w14:paraId="02E7F086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4E22038E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09EF2BFE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377754BD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2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77FAA99A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7.0 ± 1.8</w:t>
            </w:r>
          </w:p>
        </w:tc>
        <w:tc>
          <w:tcPr>
            <w:tcW w:w="613" w:type="pct"/>
            <w:shd w:val="clear" w:color="auto" w:fill="auto"/>
            <w:hideMark/>
          </w:tcPr>
          <w:p w14:paraId="66497C1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6.7 ± 1.4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C299396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520F9B30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 w:val="restart"/>
            <w:shd w:val="clear" w:color="auto" w:fill="auto"/>
            <w:hideMark/>
          </w:tcPr>
          <w:p w14:paraId="3BC15508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A260A3" w:rsidRPr="00ED71F0" w14:paraId="2B43A751" w14:textId="77777777" w:rsidTr="00ED71F0">
        <w:tc>
          <w:tcPr>
            <w:tcW w:w="622" w:type="pct"/>
            <w:vMerge/>
            <w:shd w:val="clear" w:color="auto" w:fill="auto"/>
            <w:hideMark/>
          </w:tcPr>
          <w:p w14:paraId="1702E547" w14:textId="77777777" w:rsidR="00A260A3" w:rsidRPr="00ED71F0" w:rsidRDefault="00A260A3" w:rsidP="00ED71F0">
            <w:pPr>
              <w:pStyle w:val="TableBody"/>
            </w:pPr>
          </w:p>
        </w:tc>
        <w:tc>
          <w:tcPr>
            <w:tcW w:w="600" w:type="pct"/>
            <w:shd w:val="clear" w:color="auto" w:fill="auto"/>
            <w:hideMark/>
          </w:tcPr>
          <w:p w14:paraId="652288CB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rPr>
                <w:lang w:val="pt-BR"/>
              </w:rPr>
              <w:t>PSV</w:t>
            </w:r>
          </w:p>
        </w:tc>
        <w:tc>
          <w:tcPr>
            <w:tcW w:w="606" w:type="pct"/>
            <w:shd w:val="clear" w:color="auto" w:fill="auto"/>
            <w:hideMark/>
          </w:tcPr>
          <w:p w14:paraId="78E6C6D5" w14:textId="77777777" w:rsidR="00A260A3" w:rsidRPr="00ED71F0" w:rsidRDefault="00A260A3" w:rsidP="00C05DA1">
            <w:pPr>
              <w:pStyle w:val="TableBody"/>
              <w:jc w:val="center"/>
            </w:pPr>
            <w:proofErr w:type="gramStart"/>
            <w:r w:rsidRPr="00ED71F0">
              <w:rPr>
                <w:lang w:val="pt-BR"/>
              </w:rPr>
              <w:t>5</w:t>
            </w:r>
            <w:proofErr w:type="gramEnd"/>
          </w:p>
        </w:tc>
        <w:tc>
          <w:tcPr>
            <w:tcW w:w="623" w:type="pct"/>
            <w:shd w:val="clear" w:color="auto" w:fill="auto"/>
            <w:hideMark/>
          </w:tcPr>
          <w:p w14:paraId="4866D995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7.7 ± 2.1</w:t>
            </w:r>
          </w:p>
        </w:tc>
        <w:tc>
          <w:tcPr>
            <w:tcW w:w="613" w:type="pct"/>
            <w:shd w:val="clear" w:color="auto" w:fill="auto"/>
            <w:hideMark/>
          </w:tcPr>
          <w:p w14:paraId="2CB5FAE1" w14:textId="77777777" w:rsidR="00A260A3" w:rsidRPr="00ED71F0" w:rsidRDefault="00A260A3" w:rsidP="00C05DA1">
            <w:pPr>
              <w:pStyle w:val="TableBody"/>
              <w:jc w:val="center"/>
            </w:pPr>
            <w:r w:rsidRPr="00ED71F0">
              <w:t>5.8 ± 1.1</w:t>
            </w:r>
          </w:p>
        </w:tc>
        <w:tc>
          <w:tcPr>
            <w:tcW w:w="606" w:type="pct"/>
            <w:vMerge/>
            <w:shd w:val="clear" w:color="auto" w:fill="auto"/>
            <w:hideMark/>
          </w:tcPr>
          <w:p w14:paraId="5C6643BB" w14:textId="77777777" w:rsidR="00A260A3" w:rsidRPr="00ED71F0" w:rsidRDefault="00A260A3" w:rsidP="00C05DA1">
            <w:pPr>
              <w:pStyle w:val="TableBody"/>
              <w:jc w:val="center"/>
            </w:pPr>
          </w:p>
        </w:tc>
        <w:tc>
          <w:tcPr>
            <w:tcW w:w="610" w:type="pct"/>
            <w:vMerge/>
            <w:shd w:val="clear" w:color="auto" w:fill="auto"/>
            <w:hideMark/>
          </w:tcPr>
          <w:p w14:paraId="5A414D66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  <w:hideMark/>
          </w:tcPr>
          <w:p w14:paraId="1643348C" w14:textId="77777777" w:rsidR="00A260A3" w:rsidRPr="00ED71F0" w:rsidRDefault="00A260A3" w:rsidP="00C05DA1">
            <w:pPr>
              <w:pStyle w:val="TableBody"/>
              <w:jc w:val="center"/>
              <w:rPr>
                <w:szCs w:val="20"/>
              </w:rPr>
            </w:pPr>
          </w:p>
        </w:tc>
      </w:tr>
      <w:tr w:rsidR="002367EB" w:rsidRPr="00307734" w14:paraId="6348C9C6" w14:textId="77777777" w:rsidTr="00DA724B">
        <w:tc>
          <w:tcPr>
            <w:tcW w:w="622" w:type="pct"/>
          </w:tcPr>
          <w:p w14:paraId="2A5158DE" w14:textId="43833734" w:rsidR="002367EB" w:rsidRPr="00DA724B" w:rsidRDefault="002367EB" w:rsidP="002367EB">
            <w:pPr>
              <w:pStyle w:val="TableBody"/>
            </w:pPr>
            <w:r w:rsidRPr="00DA724B">
              <w:t>P</w:t>
            </w:r>
            <w:r w:rsidRPr="00DA724B">
              <w:rPr>
                <w:vertAlign w:val="subscript"/>
              </w:rPr>
              <w:t>0.1</w:t>
            </w:r>
            <w:r w:rsidRPr="00DA724B">
              <w:t xml:space="preserve"> (cmH</w:t>
            </w:r>
            <w:r w:rsidRPr="00DA724B">
              <w:rPr>
                <w:vertAlign w:val="subscript"/>
              </w:rPr>
              <w:t>2</w:t>
            </w:r>
            <w:r w:rsidRPr="00DA724B">
              <w:t>O)</w:t>
            </w:r>
          </w:p>
        </w:tc>
        <w:tc>
          <w:tcPr>
            <w:tcW w:w="600" w:type="pct"/>
          </w:tcPr>
          <w:p w14:paraId="0DCB009D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r w:rsidRPr="00DA724B">
              <w:rPr>
                <w:lang w:val="pt-BR"/>
              </w:rPr>
              <w:t>PCV</w:t>
            </w:r>
          </w:p>
          <w:p w14:paraId="3FE330D8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r w:rsidRPr="00DA724B">
              <w:rPr>
                <w:lang w:val="pt-BR"/>
              </w:rPr>
              <w:t>PCV</w:t>
            </w:r>
          </w:p>
        </w:tc>
        <w:tc>
          <w:tcPr>
            <w:tcW w:w="606" w:type="pct"/>
            <w:shd w:val="clear" w:color="auto" w:fill="auto"/>
          </w:tcPr>
          <w:p w14:paraId="09D5B5F3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proofErr w:type="gramStart"/>
            <w:r w:rsidRPr="00DA724B">
              <w:rPr>
                <w:lang w:val="pt-BR"/>
              </w:rPr>
              <w:t>2</w:t>
            </w:r>
            <w:proofErr w:type="gramEnd"/>
          </w:p>
          <w:p w14:paraId="66B1D8D5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proofErr w:type="gramStart"/>
            <w:r w:rsidRPr="00DA724B">
              <w:rPr>
                <w:lang w:val="pt-BR"/>
              </w:rPr>
              <w:t>5</w:t>
            </w:r>
            <w:proofErr w:type="gramEnd"/>
          </w:p>
        </w:tc>
        <w:tc>
          <w:tcPr>
            <w:tcW w:w="623" w:type="pct"/>
          </w:tcPr>
          <w:p w14:paraId="4FD84E00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</w:t>
            </w:r>
          </w:p>
          <w:p w14:paraId="3835420C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</w:t>
            </w:r>
          </w:p>
        </w:tc>
        <w:tc>
          <w:tcPr>
            <w:tcW w:w="613" w:type="pct"/>
          </w:tcPr>
          <w:p w14:paraId="6E339D59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</w:t>
            </w:r>
          </w:p>
          <w:p w14:paraId="4D285B1D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</w:t>
            </w:r>
          </w:p>
        </w:tc>
        <w:tc>
          <w:tcPr>
            <w:tcW w:w="606" w:type="pct"/>
          </w:tcPr>
          <w:p w14:paraId="203C4413" w14:textId="70FB1D1D" w:rsidR="002367EB" w:rsidRPr="00DA724B" w:rsidRDefault="002367EB" w:rsidP="00C05DA1">
            <w:pPr>
              <w:pStyle w:val="TableBody"/>
              <w:jc w:val="center"/>
            </w:pPr>
            <w:r w:rsidRPr="00DA724B">
              <w:t>0.227</w:t>
            </w:r>
          </w:p>
        </w:tc>
        <w:tc>
          <w:tcPr>
            <w:tcW w:w="610" w:type="pct"/>
          </w:tcPr>
          <w:p w14:paraId="430C4CE4" w14:textId="6C98C57D" w:rsidR="002367EB" w:rsidRPr="00DA724B" w:rsidRDefault="002367EB" w:rsidP="00C05DA1">
            <w:pPr>
              <w:pStyle w:val="TableBody"/>
              <w:jc w:val="center"/>
              <w:rPr>
                <w:szCs w:val="20"/>
              </w:rPr>
            </w:pPr>
            <w:r w:rsidRPr="00DA724B">
              <w:rPr>
                <w:szCs w:val="20"/>
              </w:rPr>
              <w:t>0.790</w:t>
            </w:r>
          </w:p>
        </w:tc>
        <w:tc>
          <w:tcPr>
            <w:tcW w:w="720" w:type="pct"/>
          </w:tcPr>
          <w:p w14:paraId="49EEA550" w14:textId="3BDD323D" w:rsidR="002367EB" w:rsidRPr="00DA724B" w:rsidRDefault="002367EB" w:rsidP="00C05DA1">
            <w:pPr>
              <w:pStyle w:val="TableBody"/>
              <w:jc w:val="center"/>
              <w:rPr>
                <w:szCs w:val="20"/>
              </w:rPr>
            </w:pPr>
            <w:r w:rsidRPr="00DA724B">
              <w:rPr>
                <w:szCs w:val="20"/>
              </w:rPr>
              <w:t>0.507</w:t>
            </w:r>
          </w:p>
        </w:tc>
      </w:tr>
      <w:tr w:rsidR="002367EB" w:rsidRPr="00307734" w14:paraId="5DCCB441" w14:textId="77777777" w:rsidTr="00DA724B">
        <w:tc>
          <w:tcPr>
            <w:tcW w:w="622" w:type="pct"/>
            <w:tcBorders>
              <w:bottom w:val="single" w:sz="4" w:space="0" w:color="auto"/>
            </w:tcBorders>
          </w:tcPr>
          <w:p w14:paraId="7A71975A" w14:textId="77777777" w:rsidR="002367EB" w:rsidRPr="00DA724B" w:rsidRDefault="002367EB" w:rsidP="002367EB">
            <w:pPr>
              <w:pStyle w:val="TableBody"/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72C86382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r w:rsidRPr="00DA724B">
              <w:rPr>
                <w:lang w:val="pt-BR"/>
              </w:rPr>
              <w:t>PSV</w:t>
            </w:r>
          </w:p>
          <w:p w14:paraId="0C9E7056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r w:rsidRPr="00DA724B">
              <w:rPr>
                <w:lang w:val="pt-BR"/>
              </w:rPr>
              <w:t>PSV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35483B54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proofErr w:type="gramStart"/>
            <w:r w:rsidRPr="00DA724B">
              <w:rPr>
                <w:lang w:val="pt-BR"/>
              </w:rPr>
              <w:t>2</w:t>
            </w:r>
            <w:proofErr w:type="gramEnd"/>
          </w:p>
          <w:p w14:paraId="2F18E62D" w14:textId="77777777" w:rsidR="002367EB" w:rsidRPr="00DA724B" w:rsidRDefault="002367EB" w:rsidP="00C05DA1">
            <w:pPr>
              <w:pStyle w:val="TableBody"/>
              <w:jc w:val="center"/>
              <w:rPr>
                <w:lang w:val="pt-BR"/>
              </w:rPr>
            </w:pPr>
            <w:proofErr w:type="gramStart"/>
            <w:r w:rsidRPr="00DA724B">
              <w:rPr>
                <w:lang w:val="pt-BR"/>
              </w:rPr>
              <w:t>5</w:t>
            </w:r>
            <w:proofErr w:type="gramEnd"/>
          </w:p>
        </w:tc>
        <w:tc>
          <w:tcPr>
            <w:tcW w:w="623" w:type="pct"/>
            <w:tcBorders>
              <w:bottom w:val="single" w:sz="4" w:space="0" w:color="auto"/>
            </w:tcBorders>
          </w:tcPr>
          <w:p w14:paraId="69430BF6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-1.4 ± 0.4</w:t>
            </w:r>
          </w:p>
          <w:p w14:paraId="4C2EBE5F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-1.2 ± 0.2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14:paraId="384A32D4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-1.5 ± 0.5</w:t>
            </w:r>
          </w:p>
          <w:p w14:paraId="118CD393" w14:textId="77777777" w:rsidR="002367EB" w:rsidRPr="00DA724B" w:rsidRDefault="002367EB" w:rsidP="00C05DA1">
            <w:pPr>
              <w:pStyle w:val="TableBody"/>
              <w:jc w:val="center"/>
            </w:pPr>
            <w:r w:rsidRPr="00DA724B">
              <w:t>-1.5 ± 0.4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629D58BC" w14:textId="77777777" w:rsidR="002367EB" w:rsidRPr="00DA724B" w:rsidRDefault="002367EB" w:rsidP="00C05DA1">
            <w:pPr>
              <w:pStyle w:val="TableBody"/>
              <w:jc w:val="center"/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14:paraId="49621630" w14:textId="77777777" w:rsidR="002367EB" w:rsidRPr="00DA724B" w:rsidRDefault="002367EB" w:rsidP="00C05DA1">
            <w:pPr>
              <w:pStyle w:val="TableBody"/>
              <w:jc w:val="center"/>
              <w:rPr>
                <w:szCs w:val="20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52FA0CDF" w14:textId="77777777" w:rsidR="002367EB" w:rsidRPr="00DA724B" w:rsidRDefault="002367EB" w:rsidP="00C05DA1">
            <w:pPr>
              <w:pStyle w:val="TableBody"/>
              <w:jc w:val="center"/>
              <w:rPr>
                <w:szCs w:val="20"/>
              </w:rPr>
            </w:pPr>
          </w:p>
        </w:tc>
      </w:tr>
    </w:tbl>
    <w:p w14:paraId="4BCB9126" w14:textId="2CCFE6B1" w:rsidR="000D336C" w:rsidRDefault="00ED71F0" w:rsidP="00294DDF">
      <w:pPr>
        <w:pStyle w:val="TableLegend0"/>
        <w:jc w:val="both"/>
        <w:rPr>
          <w:rFonts w:eastAsia="Arial"/>
        </w:rPr>
      </w:pPr>
      <w:r w:rsidRPr="00307734">
        <w:rPr>
          <w:rFonts w:eastAsia="Arial"/>
        </w:rPr>
        <w:t>PCV</w:t>
      </w:r>
      <w:r>
        <w:rPr>
          <w:rFonts w:eastAsia="Arial"/>
        </w:rPr>
        <w:t>,</w:t>
      </w:r>
      <w:r w:rsidRPr="00307734">
        <w:rPr>
          <w:rFonts w:eastAsia="Arial"/>
        </w:rPr>
        <w:t xml:space="preserve"> pressure-controlled ventilation; </w:t>
      </w:r>
      <w:r>
        <w:rPr>
          <w:rFonts w:eastAsia="Arial"/>
        </w:rPr>
        <w:t>PSV, pressure-support ventilation</w:t>
      </w:r>
      <w:r>
        <w:t xml:space="preserve">; </w:t>
      </w:r>
      <w:r w:rsidRPr="00AD744C">
        <w:t>PEEP, positive end-expiratory pressure</w:t>
      </w:r>
      <w:r>
        <w:t xml:space="preserve">; </w:t>
      </w:r>
      <w:r w:rsidR="00913138" w:rsidRPr="00913138">
        <w:rPr>
          <w:rFonts w:eastAsia="Arial"/>
        </w:rPr>
        <w:t>V</w:t>
      </w:r>
      <w:r w:rsidR="00913138" w:rsidRPr="00913138">
        <w:rPr>
          <w:rFonts w:eastAsia="Arial"/>
          <w:vertAlign w:val="subscript"/>
        </w:rPr>
        <w:t>T</w:t>
      </w:r>
      <w:r>
        <w:rPr>
          <w:rFonts w:eastAsia="Arial"/>
        </w:rPr>
        <w:t>,</w:t>
      </w:r>
      <w:r w:rsidR="00913138" w:rsidRPr="00913138">
        <w:rPr>
          <w:rFonts w:eastAsia="Arial"/>
        </w:rPr>
        <w:t xml:space="preserve"> </w:t>
      </w:r>
      <w:r>
        <w:rPr>
          <w:rFonts w:eastAsia="Arial"/>
        </w:rPr>
        <w:t>t</w:t>
      </w:r>
      <w:r w:rsidR="00913138" w:rsidRPr="00913138">
        <w:rPr>
          <w:rFonts w:eastAsia="Arial"/>
        </w:rPr>
        <w:t>idal volume; RR</w:t>
      </w:r>
      <w:r>
        <w:rPr>
          <w:rFonts w:eastAsia="Arial"/>
        </w:rPr>
        <w:t>,</w:t>
      </w:r>
      <w:r w:rsidR="00913138" w:rsidRPr="00913138">
        <w:rPr>
          <w:rFonts w:eastAsia="Arial"/>
        </w:rPr>
        <w:t xml:space="preserve"> </w:t>
      </w:r>
      <w:r>
        <w:rPr>
          <w:rFonts w:eastAsia="Arial"/>
        </w:rPr>
        <w:t>r</w:t>
      </w:r>
      <w:r w:rsidR="00913138" w:rsidRPr="00913138">
        <w:rPr>
          <w:rFonts w:eastAsia="Arial"/>
        </w:rPr>
        <w:t xml:space="preserve">espiratory rate; </w:t>
      </w:r>
      <w:proofErr w:type="spellStart"/>
      <w:r w:rsidR="00307734" w:rsidRPr="00307734">
        <w:rPr>
          <w:rFonts w:eastAsia="Arial"/>
        </w:rPr>
        <w:t>Ppeak,</w:t>
      </w:r>
      <w:r w:rsidR="00307734" w:rsidRPr="00307734">
        <w:rPr>
          <w:rFonts w:eastAsia="Arial"/>
          <w:vertAlign w:val="subscript"/>
        </w:rPr>
        <w:t>RS</w:t>
      </w:r>
      <w:proofErr w:type="spellEnd"/>
      <w:r>
        <w:rPr>
          <w:rFonts w:eastAsia="Arial"/>
        </w:rPr>
        <w:t>, a</w:t>
      </w:r>
      <w:r w:rsidR="00913138">
        <w:rPr>
          <w:rFonts w:eastAsia="Arial"/>
        </w:rPr>
        <w:t>irway</w:t>
      </w:r>
      <w:r w:rsidR="00307734" w:rsidRPr="00307734">
        <w:rPr>
          <w:rFonts w:eastAsia="Arial"/>
        </w:rPr>
        <w:t xml:space="preserve"> peak pressure; </w:t>
      </w:r>
      <w:proofErr w:type="spellStart"/>
      <w:r w:rsidR="00307734" w:rsidRPr="00307734">
        <w:rPr>
          <w:rFonts w:eastAsia="Arial"/>
        </w:rPr>
        <w:t>Pplat,</w:t>
      </w:r>
      <w:r w:rsidR="00307734" w:rsidRPr="00307734">
        <w:rPr>
          <w:rFonts w:eastAsia="Arial"/>
          <w:vertAlign w:val="subscript"/>
        </w:rPr>
        <w:t>RS</w:t>
      </w:r>
      <w:proofErr w:type="spellEnd"/>
      <w:r>
        <w:rPr>
          <w:rFonts w:eastAsia="Arial"/>
        </w:rPr>
        <w:t>,</w:t>
      </w:r>
      <w:r w:rsidR="00913138" w:rsidRPr="00ED71F0">
        <w:rPr>
          <w:rFonts w:eastAsia="Arial"/>
        </w:rPr>
        <w:t xml:space="preserve"> </w:t>
      </w:r>
      <w:r>
        <w:rPr>
          <w:rFonts w:eastAsia="Arial"/>
        </w:rPr>
        <w:t>a</w:t>
      </w:r>
      <w:r w:rsidR="00913138" w:rsidRPr="00913138">
        <w:rPr>
          <w:rFonts w:eastAsia="Arial"/>
        </w:rPr>
        <w:t>irway plateau pressure;</w:t>
      </w:r>
      <w:r w:rsidR="00913138">
        <w:rPr>
          <w:rFonts w:eastAsia="Arial"/>
          <w:vertAlign w:val="subscript"/>
        </w:rPr>
        <w:t xml:space="preserve"> </w:t>
      </w:r>
      <w:r w:rsidR="00913138" w:rsidRPr="00913138">
        <w:rPr>
          <w:rFonts w:ascii="Symbol" w:eastAsia="Arial" w:hAnsi="Symbol"/>
        </w:rPr>
        <w:t></w:t>
      </w:r>
      <w:r w:rsidR="00913138" w:rsidRPr="00913138">
        <w:rPr>
          <w:rFonts w:eastAsia="Arial"/>
        </w:rPr>
        <w:t>P,</w:t>
      </w:r>
      <w:r w:rsidR="00913138" w:rsidRPr="00913138">
        <w:rPr>
          <w:rFonts w:eastAsia="Arial"/>
          <w:vertAlign w:val="subscript"/>
        </w:rPr>
        <w:t>RS</w:t>
      </w:r>
      <w:r>
        <w:rPr>
          <w:rFonts w:eastAsia="Arial"/>
        </w:rPr>
        <w:t>,</w:t>
      </w:r>
      <w:r w:rsidR="00913138">
        <w:rPr>
          <w:rFonts w:eastAsia="Arial"/>
          <w:vertAlign w:val="subscript"/>
        </w:rPr>
        <w:t xml:space="preserve"> </w:t>
      </w:r>
      <w:r>
        <w:rPr>
          <w:rFonts w:eastAsia="Arial"/>
        </w:rPr>
        <w:t>a</w:t>
      </w:r>
      <w:r w:rsidR="00913138" w:rsidRPr="00913138">
        <w:rPr>
          <w:rFonts w:eastAsia="Arial"/>
        </w:rPr>
        <w:t>irway driving pressure</w:t>
      </w:r>
      <w:r>
        <w:rPr>
          <w:rFonts w:eastAsia="Arial"/>
        </w:rPr>
        <w:t>;</w:t>
      </w:r>
      <w:r w:rsidR="00DA724B">
        <w:rPr>
          <w:rFonts w:eastAsia="Arial"/>
        </w:rPr>
        <w:t xml:space="preserve"> </w:t>
      </w:r>
      <w:r w:rsidR="00DA724B" w:rsidRPr="00DA724B">
        <w:rPr>
          <w:rFonts w:eastAsia="Arial"/>
        </w:rPr>
        <w:t>P</w:t>
      </w:r>
      <w:r w:rsidR="00DA724B" w:rsidRPr="00DA724B">
        <w:rPr>
          <w:rFonts w:eastAsia="Arial"/>
          <w:vertAlign w:val="subscript"/>
        </w:rPr>
        <w:t>0.1</w:t>
      </w:r>
      <w:r w:rsidR="00DA724B" w:rsidRPr="00DA724B">
        <w:rPr>
          <w:rFonts w:eastAsia="Arial"/>
        </w:rPr>
        <w:t>: esophageal pressure measured after 100ms the beginning of inspiratory effort</w:t>
      </w:r>
      <w:r w:rsidR="00DA724B">
        <w:rPr>
          <w:rFonts w:eastAsia="Arial"/>
        </w:rPr>
        <w:t xml:space="preserve">. </w:t>
      </w:r>
      <w:r w:rsidR="00913138">
        <w:rPr>
          <w:rFonts w:eastAsia="Arial"/>
        </w:rPr>
        <w:t xml:space="preserve">Comparisons were done by </w:t>
      </w:r>
      <w:r>
        <w:rPr>
          <w:rFonts w:eastAsia="Arial"/>
        </w:rPr>
        <w:t>t</w:t>
      </w:r>
      <w:r w:rsidR="00913138">
        <w:rPr>
          <w:rFonts w:eastAsia="Arial"/>
        </w:rPr>
        <w:t xml:space="preserve">wo-way ANOVA </w:t>
      </w:r>
      <w:r w:rsidR="00913138">
        <w:rPr>
          <w:rFonts w:eastAsia="Arial"/>
        </w:rPr>
        <w:lastRenderedPageBreak/>
        <w:t>followed by Holm</w:t>
      </w:r>
      <w:r>
        <w:rPr>
          <w:rFonts w:eastAsia="Arial"/>
        </w:rPr>
        <w:t>–</w:t>
      </w:r>
      <w:proofErr w:type="spellStart"/>
      <w:r w:rsidR="00354B9B" w:rsidRPr="00AD744C">
        <w:t>Šidák</w:t>
      </w:r>
      <w:proofErr w:type="spellEnd"/>
      <w:r w:rsidR="00913138">
        <w:rPr>
          <w:rFonts w:eastAsia="Arial"/>
        </w:rPr>
        <w:t xml:space="preserve"> multiple comparisons tests (</w:t>
      </w:r>
      <w:r w:rsidR="00913138" w:rsidRPr="00ED71F0">
        <w:rPr>
          <w:rFonts w:eastAsia="Arial"/>
          <w:i/>
          <w:iCs/>
        </w:rPr>
        <w:t>p</w:t>
      </w:r>
      <w:r w:rsidR="00913138">
        <w:rPr>
          <w:rFonts w:eastAsia="Arial"/>
        </w:rPr>
        <w:t xml:space="preserve">&lt;0.05). </w:t>
      </w:r>
      <w:r w:rsidR="00307734" w:rsidRPr="00307734">
        <w:rPr>
          <w:rFonts w:eastAsia="Arial"/>
        </w:rPr>
        <w:t xml:space="preserve">Data </w:t>
      </w:r>
      <w:r w:rsidR="00B44FF4">
        <w:rPr>
          <w:rFonts w:eastAsia="Arial"/>
        </w:rPr>
        <w:t xml:space="preserve">are </w:t>
      </w:r>
      <w:r w:rsidR="00B44FF4" w:rsidRPr="00307734">
        <w:rPr>
          <w:rFonts w:eastAsia="Arial"/>
        </w:rPr>
        <w:t>present</w:t>
      </w:r>
      <w:r w:rsidR="00B44FF4">
        <w:rPr>
          <w:rFonts w:eastAsia="Arial"/>
        </w:rPr>
        <w:t>ed</w:t>
      </w:r>
      <w:r w:rsidR="00307734" w:rsidRPr="00307734">
        <w:rPr>
          <w:rFonts w:eastAsia="Arial"/>
        </w:rPr>
        <w:t xml:space="preserve"> </w:t>
      </w:r>
      <w:r>
        <w:rPr>
          <w:rFonts w:eastAsia="Arial"/>
        </w:rPr>
        <w:t xml:space="preserve">as </w:t>
      </w:r>
      <w:r w:rsidR="00307734" w:rsidRPr="00307734">
        <w:rPr>
          <w:rFonts w:eastAsia="Arial"/>
        </w:rPr>
        <w:t>mean</w:t>
      </w:r>
      <w:r>
        <w:rPr>
          <w:rFonts w:eastAsia="Arial"/>
        </w:rPr>
        <w:t>s</w:t>
      </w:r>
      <w:r w:rsidR="00307734" w:rsidRPr="00307734">
        <w:rPr>
          <w:rFonts w:eastAsia="Arial"/>
        </w:rPr>
        <w:t xml:space="preserve"> ± </w:t>
      </w:r>
      <w:r>
        <w:rPr>
          <w:rFonts w:eastAsia="Arial"/>
        </w:rPr>
        <w:t>standard deviation</w:t>
      </w:r>
      <w:r w:rsidR="00307734" w:rsidRPr="00307734">
        <w:rPr>
          <w:rFonts w:eastAsia="Arial"/>
        </w:rPr>
        <w:t xml:space="preserve"> </w:t>
      </w:r>
      <w:proofErr w:type="gramStart"/>
      <w:r w:rsidR="00307734" w:rsidRPr="00307734">
        <w:rPr>
          <w:rFonts w:eastAsia="Arial"/>
        </w:rPr>
        <w:t>of 6 animals/group</w:t>
      </w:r>
      <w:proofErr w:type="gramEnd"/>
      <w:r w:rsidR="00307734" w:rsidRPr="00307734">
        <w:rPr>
          <w:rFonts w:eastAsia="Arial"/>
        </w:rPr>
        <w:t>.</w:t>
      </w:r>
      <w:r w:rsidR="0093550F">
        <w:rPr>
          <w:rFonts w:eastAsia="Arial"/>
        </w:rPr>
        <w:t xml:space="preserve"> *</w:t>
      </w:r>
      <w:r>
        <w:rPr>
          <w:rFonts w:eastAsia="Arial"/>
        </w:rPr>
        <w:t>Versu</w:t>
      </w:r>
      <w:r w:rsidR="0093550F">
        <w:rPr>
          <w:rFonts w:eastAsia="Arial"/>
        </w:rPr>
        <w:t>s PCV-PEEP2</w:t>
      </w:r>
      <w:r w:rsidR="002F0459">
        <w:rPr>
          <w:rFonts w:eastAsia="Arial"/>
        </w:rPr>
        <w:t xml:space="preserve">; </w:t>
      </w:r>
      <w:r w:rsidR="000D336C">
        <w:rPr>
          <w:rFonts w:eastAsia="Arial"/>
        </w:rPr>
        <w:t>#v</w:t>
      </w:r>
      <w:r>
        <w:rPr>
          <w:rFonts w:eastAsia="Arial"/>
        </w:rPr>
        <w:t>ersu</w:t>
      </w:r>
      <w:r w:rsidR="000D336C">
        <w:rPr>
          <w:rFonts w:eastAsia="Arial"/>
        </w:rPr>
        <w:t>s PSV-PEEP2</w:t>
      </w:r>
      <w:r w:rsidR="002F0459">
        <w:rPr>
          <w:rFonts w:eastAsia="Arial"/>
        </w:rPr>
        <w:t>.</w:t>
      </w:r>
    </w:p>
    <w:p w14:paraId="4BCB912C" w14:textId="77777777" w:rsidR="006A5EC9" w:rsidRDefault="006A5EC9"/>
    <w:p w14:paraId="0D438A7F" w14:textId="77777777" w:rsidR="00B96D61" w:rsidRDefault="00B96D61" w:rsidP="00030FF1">
      <w:pPr>
        <w:jc w:val="both"/>
        <w:rPr>
          <w:rFonts w:eastAsia="Arial"/>
          <w:sz w:val="24"/>
          <w:szCs w:val="24"/>
        </w:rPr>
      </w:pPr>
    </w:p>
    <w:p w14:paraId="452F9B8A" w14:textId="70B5A2D3" w:rsidR="00B96D61" w:rsidRDefault="00B96D61" w:rsidP="00B96D61">
      <w:pPr>
        <w:pStyle w:val="TableCaption0"/>
      </w:pPr>
      <w:r w:rsidRPr="00B96D61">
        <w:rPr>
          <w:rFonts w:eastAsia="Arial"/>
          <w:b/>
          <w:bCs/>
        </w:rPr>
        <w:lastRenderedPageBreak/>
        <w:t>SUPPLEMENTAL TABLE 4</w:t>
      </w:r>
      <w:r>
        <w:rPr>
          <w:rFonts w:eastAsia="Arial"/>
        </w:rPr>
        <w:t> </w:t>
      </w:r>
      <w:r w:rsidRPr="00B96D61">
        <w:rPr>
          <w:rFonts w:eastAsia="Arial"/>
        </w:rPr>
        <w:t>Blood gas exchange at INITIAL and FINAL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23"/>
        <w:gridCol w:w="1027"/>
        <w:gridCol w:w="1366"/>
        <w:gridCol w:w="1141"/>
        <w:gridCol w:w="1027"/>
        <w:gridCol w:w="1086"/>
        <w:gridCol w:w="1593"/>
      </w:tblGrid>
      <w:tr w:rsidR="00B96D61" w:rsidRPr="00B96D61" w14:paraId="6B065403" w14:textId="77777777" w:rsidTr="00A260A3"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886A61" w14:textId="7326686C" w:rsidR="00B96D61" w:rsidRPr="00B96D61" w:rsidRDefault="00B96D61" w:rsidP="00B96D61">
            <w:pPr>
              <w:pStyle w:val="TableBody"/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65C5C3" w14:textId="77777777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>PCV or PSV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6077FF" w14:textId="77777777" w:rsidR="00B96D61" w:rsidRPr="00B96D61" w:rsidRDefault="00B96D61" w:rsidP="00C25ABC">
            <w:pPr>
              <w:pStyle w:val="TableBody"/>
              <w:jc w:val="center"/>
              <w:rPr>
                <w:b/>
                <w:bCs/>
              </w:rPr>
            </w:pPr>
            <w:r w:rsidRPr="00B96D61">
              <w:rPr>
                <w:b/>
                <w:bCs/>
              </w:rPr>
              <w:t>PEEP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E852C9" w14:textId="77777777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>INITIAL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BC9C6C" w14:textId="77777777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>FINAL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C9A5F1" w14:textId="1D60318C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 xml:space="preserve">Time </w:t>
            </w:r>
            <w:r w:rsidR="00D17E17" w:rsidRPr="00B96D61">
              <w:rPr>
                <w:b/>
                <w:bCs/>
              </w:rPr>
              <w:t>effect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EFC5B3" w14:textId="1020B039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 xml:space="preserve">Group </w:t>
            </w:r>
            <w:r w:rsidR="00D17E17" w:rsidRPr="00B96D61">
              <w:rPr>
                <w:b/>
                <w:bCs/>
              </w:rPr>
              <w:t>effect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8031E0" w14:textId="77777777" w:rsidR="00B96D61" w:rsidRPr="00B96D61" w:rsidRDefault="00B96D61" w:rsidP="00B96D61">
            <w:pPr>
              <w:pStyle w:val="TableBody"/>
              <w:rPr>
                <w:b/>
                <w:bCs/>
              </w:rPr>
            </w:pPr>
            <w:r w:rsidRPr="00B96D61">
              <w:rPr>
                <w:b/>
                <w:bCs/>
              </w:rPr>
              <w:t>Interaction</w:t>
            </w:r>
          </w:p>
        </w:tc>
      </w:tr>
      <w:tr w:rsidR="00A260A3" w:rsidRPr="00B96D61" w14:paraId="55147BCB" w14:textId="77777777" w:rsidTr="00A260A3">
        <w:tc>
          <w:tcPr>
            <w:tcW w:w="738" w:type="pct"/>
            <w:vMerge w:val="restart"/>
            <w:shd w:val="clear" w:color="auto" w:fill="auto"/>
            <w:hideMark/>
          </w:tcPr>
          <w:p w14:paraId="0E0B1E66" w14:textId="77777777" w:rsidR="00A260A3" w:rsidRPr="00B96D61" w:rsidRDefault="00A260A3" w:rsidP="00B96D61">
            <w:pPr>
              <w:pStyle w:val="TableBody"/>
            </w:pPr>
            <w:proofErr w:type="spellStart"/>
            <w:r w:rsidRPr="00B96D61">
              <w:t>pHa</w:t>
            </w:r>
            <w:proofErr w:type="spellEnd"/>
          </w:p>
        </w:tc>
        <w:tc>
          <w:tcPr>
            <w:tcW w:w="482" w:type="pct"/>
            <w:shd w:val="clear" w:color="auto" w:fill="auto"/>
            <w:hideMark/>
          </w:tcPr>
          <w:p w14:paraId="5B99E347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39B10BC9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581DF490" w14:textId="77777777" w:rsidR="00A260A3" w:rsidRPr="00B96D61" w:rsidRDefault="00A260A3" w:rsidP="00B96D61">
            <w:pPr>
              <w:pStyle w:val="TableBody"/>
            </w:pPr>
            <w:r w:rsidRPr="00B96D61">
              <w:t>7.45 ± 0.03</w:t>
            </w:r>
          </w:p>
        </w:tc>
        <w:tc>
          <w:tcPr>
            <w:tcW w:w="596" w:type="pct"/>
            <w:shd w:val="clear" w:color="auto" w:fill="auto"/>
            <w:hideMark/>
          </w:tcPr>
          <w:p w14:paraId="103C0A4A" w14:textId="77777777" w:rsidR="00A260A3" w:rsidRPr="00B96D61" w:rsidRDefault="00A260A3" w:rsidP="00B96D61">
            <w:pPr>
              <w:pStyle w:val="TableBody"/>
            </w:pPr>
            <w:r w:rsidRPr="00B96D61">
              <w:t>7.35 ± 0.02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6A63616B" w14:textId="77777777" w:rsidR="00A260A3" w:rsidRPr="00B96D61" w:rsidRDefault="00A260A3" w:rsidP="00B96D61">
            <w:pPr>
              <w:pStyle w:val="TableBody"/>
            </w:pPr>
            <w:r w:rsidRPr="00B96D61">
              <w:t>0.992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019D29FB" w14:textId="77777777" w:rsidR="00A260A3" w:rsidRPr="00B96D61" w:rsidRDefault="00A260A3" w:rsidP="00B96D61">
            <w:pPr>
              <w:pStyle w:val="TableBody"/>
            </w:pPr>
            <w:r w:rsidRPr="00B96D61">
              <w:t>0.28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05602913" w14:textId="77777777" w:rsidR="00A260A3" w:rsidRPr="00B96D61" w:rsidRDefault="00A260A3" w:rsidP="00B96D61">
            <w:pPr>
              <w:pStyle w:val="TableBody"/>
            </w:pPr>
            <w:r w:rsidRPr="00B96D61">
              <w:t>0.098</w:t>
            </w:r>
          </w:p>
        </w:tc>
      </w:tr>
      <w:tr w:rsidR="00A260A3" w:rsidRPr="00B96D61" w14:paraId="2BDE048C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0DDE016F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18E9BC05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59DEC43C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521B2962" w14:textId="77777777" w:rsidR="00A260A3" w:rsidRPr="00B96D61" w:rsidRDefault="00A260A3" w:rsidP="00B96D61">
            <w:pPr>
              <w:pStyle w:val="TableBody"/>
            </w:pPr>
            <w:r w:rsidRPr="00B96D61">
              <w:t>7.36 ± 0.01</w:t>
            </w:r>
          </w:p>
        </w:tc>
        <w:tc>
          <w:tcPr>
            <w:tcW w:w="596" w:type="pct"/>
            <w:shd w:val="clear" w:color="auto" w:fill="auto"/>
            <w:hideMark/>
          </w:tcPr>
          <w:p w14:paraId="770F6A8B" w14:textId="77777777" w:rsidR="00A260A3" w:rsidRPr="00B96D61" w:rsidRDefault="00A260A3" w:rsidP="00B96D61">
            <w:pPr>
              <w:pStyle w:val="TableBody"/>
            </w:pPr>
            <w:r w:rsidRPr="00B96D61">
              <w:t>7.46 ± 0.12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25773D73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6A7D2E6E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5F6B2101" w14:textId="77777777" w:rsidR="00A260A3" w:rsidRPr="00B96D61" w:rsidRDefault="00A260A3" w:rsidP="00B96D61">
            <w:pPr>
              <w:pStyle w:val="TableBody"/>
            </w:pPr>
          </w:p>
        </w:tc>
      </w:tr>
      <w:tr w:rsidR="00A260A3" w:rsidRPr="00B96D61" w14:paraId="6AE477C6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7F6138E3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4FD047FC" w14:textId="77777777" w:rsidR="00A260A3" w:rsidRPr="00B96D61" w:rsidRDefault="00A260A3" w:rsidP="00B96D61">
            <w:pPr>
              <w:pStyle w:val="TableBody"/>
            </w:pPr>
            <w:r w:rsidRPr="00B96D61"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04668191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6B85442E" w14:textId="77777777" w:rsidR="00A260A3" w:rsidRPr="00B96D61" w:rsidRDefault="00A260A3" w:rsidP="00B96D61">
            <w:pPr>
              <w:pStyle w:val="TableBody"/>
            </w:pPr>
            <w:r w:rsidRPr="00B96D61">
              <w:t>7.35 ± 0.01</w:t>
            </w:r>
          </w:p>
        </w:tc>
        <w:tc>
          <w:tcPr>
            <w:tcW w:w="596" w:type="pct"/>
            <w:shd w:val="clear" w:color="auto" w:fill="auto"/>
            <w:hideMark/>
          </w:tcPr>
          <w:p w14:paraId="729594DD" w14:textId="77777777" w:rsidR="00A260A3" w:rsidRPr="00B96D61" w:rsidRDefault="00A260A3" w:rsidP="00B96D61">
            <w:pPr>
              <w:pStyle w:val="TableBody"/>
            </w:pPr>
            <w:r w:rsidRPr="00B96D61">
              <w:t>7.37 ± 0.02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6F7CE1BC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24ECE874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2F9E670F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559A266A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59D3D227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2E31F950" w14:textId="77777777" w:rsidR="00A260A3" w:rsidRPr="00B96D61" w:rsidRDefault="00A260A3" w:rsidP="00B96D61">
            <w:pPr>
              <w:pStyle w:val="TableBody"/>
            </w:pPr>
            <w:r w:rsidRPr="00B96D61"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4E362F0E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0FB80062" w14:textId="77777777" w:rsidR="00A260A3" w:rsidRPr="00B96D61" w:rsidRDefault="00A260A3" w:rsidP="00B96D61">
            <w:pPr>
              <w:pStyle w:val="TableBody"/>
            </w:pPr>
            <w:r w:rsidRPr="00B96D61">
              <w:t>7.37 ± 0.03</w:t>
            </w:r>
          </w:p>
        </w:tc>
        <w:tc>
          <w:tcPr>
            <w:tcW w:w="596" w:type="pct"/>
            <w:shd w:val="clear" w:color="auto" w:fill="auto"/>
            <w:hideMark/>
          </w:tcPr>
          <w:p w14:paraId="20F37058" w14:textId="77777777" w:rsidR="00A260A3" w:rsidRPr="00B96D61" w:rsidRDefault="00A260A3" w:rsidP="00B96D61">
            <w:pPr>
              <w:pStyle w:val="TableBody"/>
            </w:pPr>
            <w:r w:rsidRPr="00B96D61">
              <w:t>7.36 ± 0.02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3629910C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73AE5239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01953EE2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3716374F" w14:textId="77777777" w:rsidTr="00A260A3">
        <w:tc>
          <w:tcPr>
            <w:tcW w:w="738" w:type="pct"/>
            <w:vMerge w:val="restart"/>
            <w:shd w:val="clear" w:color="auto" w:fill="auto"/>
            <w:hideMark/>
          </w:tcPr>
          <w:p w14:paraId="15C080D6" w14:textId="77777777" w:rsidR="00A260A3" w:rsidRPr="00B96D61" w:rsidRDefault="00A260A3" w:rsidP="00B96D61">
            <w:pPr>
              <w:pStyle w:val="TableBody"/>
            </w:pPr>
            <w:r w:rsidRPr="00B96D61">
              <w:t>PaO</w:t>
            </w:r>
            <w:r w:rsidRPr="00B96D61">
              <w:rPr>
                <w:vertAlign w:val="subscript"/>
              </w:rPr>
              <w:t>2</w:t>
            </w:r>
            <w:r w:rsidRPr="00B96D61">
              <w:t>/FiO</w:t>
            </w:r>
            <w:r w:rsidRPr="00B96D61">
              <w:rPr>
                <w:vertAlign w:val="subscript"/>
              </w:rPr>
              <w:t>2</w:t>
            </w:r>
          </w:p>
        </w:tc>
        <w:tc>
          <w:tcPr>
            <w:tcW w:w="482" w:type="pct"/>
            <w:shd w:val="clear" w:color="auto" w:fill="auto"/>
            <w:hideMark/>
          </w:tcPr>
          <w:p w14:paraId="151B45E5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525525DA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2799F6DC" w14:textId="77777777" w:rsidR="00A260A3" w:rsidRPr="00B96D61" w:rsidRDefault="00A260A3" w:rsidP="00B96D61">
            <w:pPr>
              <w:pStyle w:val="TableBody"/>
            </w:pPr>
            <w:r w:rsidRPr="00B96D61">
              <w:t>453 ± 28</w:t>
            </w:r>
          </w:p>
        </w:tc>
        <w:tc>
          <w:tcPr>
            <w:tcW w:w="596" w:type="pct"/>
            <w:shd w:val="clear" w:color="auto" w:fill="auto"/>
            <w:hideMark/>
          </w:tcPr>
          <w:p w14:paraId="58A02785" w14:textId="77777777" w:rsidR="00A260A3" w:rsidRPr="00B96D61" w:rsidRDefault="00A260A3" w:rsidP="00B96D61">
            <w:pPr>
              <w:pStyle w:val="TableBody"/>
            </w:pPr>
            <w:r w:rsidRPr="00B96D61">
              <w:t>479 ± 69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1318EBBE" w14:textId="77777777" w:rsidR="00A260A3" w:rsidRPr="00B96D61" w:rsidRDefault="00A260A3" w:rsidP="00B96D61">
            <w:pPr>
              <w:pStyle w:val="TableBody"/>
            </w:pPr>
            <w:r w:rsidRPr="00B96D61">
              <w:t>0.598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3E188402" w14:textId="77777777" w:rsidR="00A260A3" w:rsidRPr="00B96D61" w:rsidRDefault="00A260A3" w:rsidP="00B96D61">
            <w:pPr>
              <w:pStyle w:val="TableBody"/>
            </w:pPr>
            <w:r w:rsidRPr="00B96D61">
              <w:t>0.45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4D8D0C1B" w14:textId="77777777" w:rsidR="00A260A3" w:rsidRPr="00B96D61" w:rsidRDefault="00A260A3" w:rsidP="00B96D61">
            <w:pPr>
              <w:pStyle w:val="TableBody"/>
            </w:pPr>
            <w:r w:rsidRPr="00B96D61">
              <w:t>0.464</w:t>
            </w:r>
          </w:p>
        </w:tc>
      </w:tr>
      <w:tr w:rsidR="00A260A3" w:rsidRPr="00B96D61" w14:paraId="69632303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6A54A0D2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4BAA914C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6994F7DC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12F5984E" w14:textId="77777777" w:rsidR="00A260A3" w:rsidRPr="00B96D61" w:rsidRDefault="00A260A3" w:rsidP="00B96D61">
            <w:pPr>
              <w:pStyle w:val="TableBody"/>
            </w:pPr>
            <w:r w:rsidRPr="00B96D61">
              <w:t>488 ± 64</w:t>
            </w:r>
          </w:p>
        </w:tc>
        <w:tc>
          <w:tcPr>
            <w:tcW w:w="596" w:type="pct"/>
            <w:shd w:val="clear" w:color="auto" w:fill="auto"/>
            <w:hideMark/>
          </w:tcPr>
          <w:p w14:paraId="72E09298" w14:textId="77777777" w:rsidR="00A260A3" w:rsidRPr="00B96D61" w:rsidRDefault="00A260A3" w:rsidP="00B96D61">
            <w:pPr>
              <w:pStyle w:val="TableBody"/>
            </w:pPr>
            <w:r w:rsidRPr="00B96D61">
              <w:t>452 ± 8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2C64BC25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2F9292B6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25131D98" w14:textId="77777777" w:rsidR="00A260A3" w:rsidRPr="00B96D61" w:rsidRDefault="00A260A3" w:rsidP="00B96D61">
            <w:pPr>
              <w:pStyle w:val="TableBody"/>
            </w:pPr>
          </w:p>
        </w:tc>
      </w:tr>
      <w:tr w:rsidR="00A260A3" w:rsidRPr="00B96D61" w14:paraId="1B7F42BE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1B431F48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7913C3ED" w14:textId="77777777" w:rsidR="00A260A3" w:rsidRPr="00B96D61" w:rsidRDefault="00A260A3" w:rsidP="00B96D61">
            <w:pPr>
              <w:pStyle w:val="TableBody"/>
            </w:pPr>
            <w:r w:rsidRPr="00B96D61"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065052D6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52869968" w14:textId="77777777" w:rsidR="00A260A3" w:rsidRPr="00B96D61" w:rsidRDefault="00A260A3" w:rsidP="00B96D61">
            <w:pPr>
              <w:pStyle w:val="TableBody"/>
            </w:pPr>
            <w:r w:rsidRPr="00B96D61">
              <w:t>429 ± 93</w:t>
            </w:r>
          </w:p>
        </w:tc>
        <w:tc>
          <w:tcPr>
            <w:tcW w:w="596" w:type="pct"/>
            <w:shd w:val="clear" w:color="auto" w:fill="auto"/>
            <w:hideMark/>
          </w:tcPr>
          <w:p w14:paraId="10B8176E" w14:textId="77777777" w:rsidR="00A260A3" w:rsidRPr="00B96D61" w:rsidRDefault="00A260A3" w:rsidP="00B96D61">
            <w:pPr>
              <w:pStyle w:val="TableBody"/>
            </w:pPr>
            <w:r w:rsidRPr="00B96D61">
              <w:t>340 ± 39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016798FA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7E646344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6C412D99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1AFA5127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7C3025BF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5E250F77" w14:textId="77777777" w:rsidR="00A260A3" w:rsidRPr="00B96D61" w:rsidRDefault="00A260A3" w:rsidP="00B96D61">
            <w:pPr>
              <w:pStyle w:val="TableBody"/>
            </w:pPr>
            <w:r w:rsidRPr="00B96D61"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4ECF2477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7BB6DA12" w14:textId="77777777" w:rsidR="00A260A3" w:rsidRPr="00B96D61" w:rsidRDefault="00A260A3" w:rsidP="00B96D61">
            <w:pPr>
              <w:pStyle w:val="TableBody"/>
            </w:pPr>
            <w:r w:rsidRPr="00B96D61">
              <w:t>392 ± 57</w:t>
            </w:r>
          </w:p>
        </w:tc>
        <w:tc>
          <w:tcPr>
            <w:tcW w:w="596" w:type="pct"/>
            <w:shd w:val="clear" w:color="auto" w:fill="auto"/>
            <w:hideMark/>
          </w:tcPr>
          <w:p w14:paraId="30D8D382" w14:textId="77777777" w:rsidR="00A260A3" w:rsidRPr="00B96D61" w:rsidRDefault="00A260A3" w:rsidP="00B96D61">
            <w:pPr>
              <w:pStyle w:val="TableBody"/>
            </w:pPr>
            <w:r w:rsidRPr="00B96D61">
              <w:t>416 ± 67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0936FC85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1D822913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256E7E91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28740FB4" w14:textId="77777777" w:rsidTr="00A260A3">
        <w:tc>
          <w:tcPr>
            <w:tcW w:w="738" w:type="pct"/>
            <w:vMerge w:val="restart"/>
            <w:shd w:val="clear" w:color="auto" w:fill="auto"/>
            <w:hideMark/>
          </w:tcPr>
          <w:p w14:paraId="1007FBCB" w14:textId="77777777" w:rsidR="00A260A3" w:rsidRPr="00B96D61" w:rsidRDefault="00A260A3" w:rsidP="00B96D61">
            <w:pPr>
              <w:pStyle w:val="TableBody"/>
            </w:pPr>
            <w:r w:rsidRPr="00B96D61">
              <w:t>PaCO</w:t>
            </w:r>
            <w:r w:rsidRPr="00B96D61">
              <w:rPr>
                <w:vertAlign w:val="subscript"/>
              </w:rPr>
              <w:t>2</w:t>
            </w:r>
            <w:r w:rsidRPr="00B96D61">
              <w:t xml:space="preserve"> (mmHg)</w:t>
            </w:r>
          </w:p>
        </w:tc>
        <w:tc>
          <w:tcPr>
            <w:tcW w:w="482" w:type="pct"/>
            <w:shd w:val="clear" w:color="auto" w:fill="auto"/>
            <w:hideMark/>
          </w:tcPr>
          <w:p w14:paraId="1D535E2F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2250F6D6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171A2758" w14:textId="77777777" w:rsidR="00A260A3" w:rsidRPr="00B96D61" w:rsidRDefault="00A260A3" w:rsidP="00B96D61">
            <w:pPr>
              <w:pStyle w:val="TableBody"/>
            </w:pPr>
            <w:r w:rsidRPr="00B96D61">
              <w:t>29 ± 10</w:t>
            </w:r>
          </w:p>
        </w:tc>
        <w:tc>
          <w:tcPr>
            <w:tcW w:w="596" w:type="pct"/>
            <w:shd w:val="clear" w:color="auto" w:fill="auto"/>
            <w:hideMark/>
          </w:tcPr>
          <w:p w14:paraId="616405E7" w14:textId="77777777" w:rsidR="00A260A3" w:rsidRPr="00B96D61" w:rsidRDefault="00A260A3" w:rsidP="00B96D61">
            <w:pPr>
              <w:pStyle w:val="TableBody"/>
            </w:pPr>
            <w:r w:rsidRPr="00B96D61">
              <w:t>32 ± 12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55434BD4" w14:textId="77777777" w:rsidR="00A260A3" w:rsidRPr="00B96D61" w:rsidRDefault="00A260A3" w:rsidP="00B96D61">
            <w:pPr>
              <w:pStyle w:val="TableBody"/>
            </w:pPr>
            <w:r w:rsidRPr="00B96D61">
              <w:t>0.709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11C0E6D9" w14:textId="77777777" w:rsidR="00A260A3" w:rsidRPr="00B96D61" w:rsidRDefault="00A260A3" w:rsidP="00B96D61">
            <w:pPr>
              <w:pStyle w:val="TableBody"/>
            </w:pPr>
            <w:r w:rsidRPr="00B96D61">
              <w:t>0.628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3064DCB6" w14:textId="77777777" w:rsidR="00A260A3" w:rsidRPr="00B96D61" w:rsidRDefault="00A260A3" w:rsidP="00B96D61">
            <w:pPr>
              <w:pStyle w:val="TableBody"/>
            </w:pPr>
            <w:r w:rsidRPr="00B96D61">
              <w:t>0.165</w:t>
            </w:r>
          </w:p>
        </w:tc>
      </w:tr>
      <w:tr w:rsidR="00A260A3" w:rsidRPr="00B96D61" w14:paraId="62890B5F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078B4137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04517FC6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459F8986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146BB52C" w14:textId="77777777" w:rsidR="00A260A3" w:rsidRPr="00B96D61" w:rsidRDefault="00A260A3" w:rsidP="00B96D61">
            <w:pPr>
              <w:pStyle w:val="TableBody"/>
            </w:pPr>
            <w:r w:rsidRPr="00B96D61">
              <w:t>38 ± 5</w:t>
            </w:r>
          </w:p>
        </w:tc>
        <w:tc>
          <w:tcPr>
            <w:tcW w:w="596" w:type="pct"/>
            <w:shd w:val="clear" w:color="auto" w:fill="auto"/>
            <w:hideMark/>
          </w:tcPr>
          <w:p w14:paraId="03120426" w14:textId="77777777" w:rsidR="00A260A3" w:rsidRPr="00B96D61" w:rsidRDefault="00A260A3" w:rsidP="00B96D61">
            <w:pPr>
              <w:pStyle w:val="TableBody"/>
            </w:pPr>
            <w:r w:rsidRPr="00B96D61">
              <w:t>29 ± 2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6535CAE4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5BB589A9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5E6EFA66" w14:textId="77777777" w:rsidR="00A260A3" w:rsidRPr="00B96D61" w:rsidRDefault="00A260A3" w:rsidP="00B96D61">
            <w:pPr>
              <w:pStyle w:val="TableBody"/>
            </w:pPr>
          </w:p>
        </w:tc>
      </w:tr>
      <w:tr w:rsidR="00A260A3" w:rsidRPr="00B96D61" w14:paraId="57291F85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3E862011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3A88FCE0" w14:textId="77777777" w:rsidR="00A260A3" w:rsidRPr="00B96D61" w:rsidRDefault="00A260A3" w:rsidP="00B96D61">
            <w:pPr>
              <w:pStyle w:val="TableBody"/>
            </w:pPr>
            <w:r w:rsidRPr="00B96D61">
              <w:rPr>
                <w:lang w:val="pt-BR"/>
              </w:rPr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3459E8E7" w14:textId="77777777" w:rsidR="00A260A3" w:rsidRPr="00B96D61" w:rsidRDefault="00A260A3" w:rsidP="00C25ABC">
            <w:pPr>
              <w:pStyle w:val="TableBody"/>
              <w:jc w:val="center"/>
            </w:pPr>
            <w:proofErr w:type="gramStart"/>
            <w:r w:rsidRPr="00B96D61">
              <w:rPr>
                <w:lang w:val="pt-BR"/>
              </w:rPr>
              <w:t>2</w:t>
            </w:r>
            <w:proofErr w:type="gramEnd"/>
          </w:p>
        </w:tc>
        <w:tc>
          <w:tcPr>
            <w:tcW w:w="713" w:type="pct"/>
            <w:shd w:val="clear" w:color="auto" w:fill="auto"/>
            <w:hideMark/>
          </w:tcPr>
          <w:p w14:paraId="7848C35A" w14:textId="77777777" w:rsidR="00A260A3" w:rsidRPr="00B96D61" w:rsidRDefault="00A260A3" w:rsidP="00B96D61">
            <w:pPr>
              <w:pStyle w:val="TableBody"/>
            </w:pPr>
            <w:r w:rsidRPr="00B96D61">
              <w:t>34 ± 5</w:t>
            </w:r>
          </w:p>
        </w:tc>
        <w:tc>
          <w:tcPr>
            <w:tcW w:w="596" w:type="pct"/>
            <w:shd w:val="clear" w:color="auto" w:fill="auto"/>
            <w:hideMark/>
          </w:tcPr>
          <w:p w14:paraId="1A7B40F2" w14:textId="77777777" w:rsidR="00A260A3" w:rsidRPr="00B96D61" w:rsidRDefault="00A260A3" w:rsidP="00B96D61">
            <w:pPr>
              <w:pStyle w:val="TableBody"/>
            </w:pPr>
            <w:r w:rsidRPr="00B96D61">
              <w:t>39 ± 6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0577311A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48A353DD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3CD51F93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62CC84FF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5FAB1857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41D1B871" w14:textId="77777777" w:rsidR="00A260A3" w:rsidRPr="00B96D61" w:rsidRDefault="00A260A3" w:rsidP="00B96D61">
            <w:pPr>
              <w:pStyle w:val="TableBody"/>
            </w:pPr>
            <w:r w:rsidRPr="00B96D61">
              <w:rPr>
                <w:lang w:val="pt-BR"/>
              </w:rPr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259DA40A" w14:textId="77777777" w:rsidR="00A260A3" w:rsidRPr="00B96D61" w:rsidRDefault="00A260A3" w:rsidP="00C25ABC">
            <w:pPr>
              <w:pStyle w:val="TableBody"/>
              <w:jc w:val="center"/>
            </w:pPr>
            <w:proofErr w:type="gramStart"/>
            <w:r w:rsidRPr="00B96D61">
              <w:rPr>
                <w:lang w:val="pt-BR"/>
              </w:rPr>
              <w:t>5</w:t>
            </w:r>
            <w:proofErr w:type="gramEnd"/>
          </w:p>
        </w:tc>
        <w:tc>
          <w:tcPr>
            <w:tcW w:w="713" w:type="pct"/>
            <w:shd w:val="clear" w:color="auto" w:fill="auto"/>
            <w:hideMark/>
          </w:tcPr>
          <w:p w14:paraId="2BAAD712" w14:textId="77777777" w:rsidR="00A260A3" w:rsidRPr="00B96D61" w:rsidRDefault="00A260A3" w:rsidP="00B96D61">
            <w:pPr>
              <w:pStyle w:val="TableBody"/>
            </w:pPr>
            <w:r w:rsidRPr="00B96D61">
              <w:t>40 ± 7</w:t>
            </w:r>
          </w:p>
        </w:tc>
        <w:tc>
          <w:tcPr>
            <w:tcW w:w="596" w:type="pct"/>
            <w:shd w:val="clear" w:color="auto" w:fill="auto"/>
            <w:hideMark/>
          </w:tcPr>
          <w:p w14:paraId="5409934C" w14:textId="77777777" w:rsidR="00A260A3" w:rsidRPr="00B96D61" w:rsidRDefault="00A260A3" w:rsidP="00B96D61">
            <w:pPr>
              <w:pStyle w:val="TableBody"/>
            </w:pPr>
            <w:r w:rsidRPr="00B96D61">
              <w:t>38 ± 4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0E64A893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46A3BA56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12305228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6C35EAB3" w14:textId="77777777" w:rsidTr="00A260A3">
        <w:tc>
          <w:tcPr>
            <w:tcW w:w="738" w:type="pct"/>
            <w:vMerge w:val="restart"/>
            <w:shd w:val="clear" w:color="auto" w:fill="auto"/>
            <w:hideMark/>
          </w:tcPr>
          <w:p w14:paraId="5B171AE1" w14:textId="2D1BB908" w:rsidR="00A260A3" w:rsidRPr="00B96D61" w:rsidRDefault="00A260A3" w:rsidP="00B96D61">
            <w:pPr>
              <w:pStyle w:val="TableBody"/>
            </w:pPr>
            <w:r w:rsidRPr="00B96D61">
              <w:t>HCO</w:t>
            </w:r>
            <w:r w:rsidRPr="00B96D61">
              <w:rPr>
                <w:vertAlign w:val="subscript"/>
              </w:rPr>
              <w:t>3</w:t>
            </w:r>
            <w:r>
              <w:rPr>
                <w:vertAlign w:val="superscript"/>
              </w:rPr>
              <w:t>−</w:t>
            </w:r>
            <w:r w:rsidRPr="00B96D61">
              <w:t xml:space="preserve"> (</w:t>
            </w:r>
            <w:proofErr w:type="spellStart"/>
            <w:r w:rsidRPr="00B96D61">
              <w:t>mEq</w:t>
            </w:r>
            <w:proofErr w:type="spellEnd"/>
            <w:r w:rsidRPr="00B96D61">
              <w:t>/L)</w:t>
            </w:r>
          </w:p>
        </w:tc>
        <w:tc>
          <w:tcPr>
            <w:tcW w:w="482" w:type="pct"/>
            <w:shd w:val="clear" w:color="auto" w:fill="auto"/>
            <w:hideMark/>
          </w:tcPr>
          <w:p w14:paraId="206F0753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5E78CFF8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2</w:t>
            </w:r>
          </w:p>
        </w:tc>
        <w:tc>
          <w:tcPr>
            <w:tcW w:w="713" w:type="pct"/>
            <w:shd w:val="clear" w:color="auto" w:fill="auto"/>
            <w:hideMark/>
          </w:tcPr>
          <w:p w14:paraId="5BCF4E9C" w14:textId="77777777" w:rsidR="00A260A3" w:rsidRPr="00B96D61" w:rsidRDefault="00A260A3" w:rsidP="00B96D61">
            <w:pPr>
              <w:pStyle w:val="TableBody"/>
            </w:pPr>
            <w:r w:rsidRPr="00B96D61">
              <w:t>20 ± 7</w:t>
            </w:r>
          </w:p>
        </w:tc>
        <w:tc>
          <w:tcPr>
            <w:tcW w:w="596" w:type="pct"/>
            <w:shd w:val="clear" w:color="auto" w:fill="auto"/>
            <w:hideMark/>
          </w:tcPr>
          <w:p w14:paraId="3B0797A1" w14:textId="77777777" w:rsidR="00A260A3" w:rsidRPr="00B96D61" w:rsidRDefault="00A260A3" w:rsidP="00B96D61">
            <w:pPr>
              <w:pStyle w:val="TableBody"/>
            </w:pPr>
            <w:r w:rsidRPr="00B96D61">
              <w:t>19 ± 6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2D50D6FA" w14:textId="77777777" w:rsidR="00A260A3" w:rsidRPr="00B96D61" w:rsidRDefault="00A260A3" w:rsidP="00B96D61">
            <w:pPr>
              <w:pStyle w:val="TableBody"/>
            </w:pPr>
            <w:r w:rsidRPr="00B96D61">
              <w:t>0.848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11540658" w14:textId="77777777" w:rsidR="00A260A3" w:rsidRPr="00B96D61" w:rsidRDefault="00A260A3" w:rsidP="00B96D61">
            <w:pPr>
              <w:pStyle w:val="TableBody"/>
            </w:pPr>
            <w:r w:rsidRPr="00B96D61">
              <w:t>0.878</w:t>
            </w: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5F84296C" w14:textId="77777777" w:rsidR="00A260A3" w:rsidRPr="00B96D61" w:rsidRDefault="00A260A3" w:rsidP="00B96D61">
            <w:pPr>
              <w:pStyle w:val="TableBody"/>
            </w:pPr>
            <w:r w:rsidRPr="00B96D61">
              <w:t>0.146</w:t>
            </w:r>
          </w:p>
        </w:tc>
      </w:tr>
      <w:tr w:rsidR="00A260A3" w:rsidRPr="00B96D61" w14:paraId="3C359744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6B79C664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39BCE3CA" w14:textId="77777777" w:rsidR="00A260A3" w:rsidRPr="00B96D61" w:rsidRDefault="00A260A3" w:rsidP="00B96D61">
            <w:pPr>
              <w:pStyle w:val="TableBody"/>
            </w:pPr>
            <w:r w:rsidRPr="00B96D61">
              <w:t>PCV</w:t>
            </w:r>
          </w:p>
        </w:tc>
        <w:tc>
          <w:tcPr>
            <w:tcW w:w="536" w:type="pct"/>
            <w:shd w:val="clear" w:color="auto" w:fill="auto"/>
            <w:hideMark/>
          </w:tcPr>
          <w:p w14:paraId="1E7B80CB" w14:textId="77777777" w:rsidR="00A260A3" w:rsidRPr="00B96D61" w:rsidRDefault="00A260A3" w:rsidP="00C25ABC">
            <w:pPr>
              <w:pStyle w:val="TableBody"/>
              <w:jc w:val="center"/>
            </w:pPr>
            <w:r w:rsidRPr="00B96D61">
              <w:t>5</w:t>
            </w:r>
          </w:p>
        </w:tc>
        <w:tc>
          <w:tcPr>
            <w:tcW w:w="713" w:type="pct"/>
            <w:shd w:val="clear" w:color="auto" w:fill="auto"/>
            <w:hideMark/>
          </w:tcPr>
          <w:p w14:paraId="0308BF5F" w14:textId="77777777" w:rsidR="00A260A3" w:rsidRPr="00B96D61" w:rsidRDefault="00A260A3" w:rsidP="00B96D61">
            <w:pPr>
              <w:pStyle w:val="TableBody"/>
            </w:pPr>
            <w:r w:rsidRPr="00B96D61">
              <w:t>21 ± 3</w:t>
            </w:r>
          </w:p>
        </w:tc>
        <w:tc>
          <w:tcPr>
            <w:tcW w:w="596" w:type="pct"/>
            <w:shd w:val="clear" w:color="auto" w:fill="auto"/>
            <w:hideMark/>
          </w:tcPr>
          <w:p w14:paraId="01A247E7" w14:textId="77777777" w:rsidR="00A260A3" w:rsidRPr="00B96D61" w:rsidRDefault="00A260A3" w:rsidP="00B96D61">
            <w:pPr>
              <w:pStyle w:val="TableBody"/>
            </w:pPr>
            <w:r w:rsidRPr="00B96D61">
              <w:t>22 ± 7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49AD18B9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109A5DB3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0D09635D" w14:textId="77777777" w:rsidR="00A260A3" w:rsidRPr="00B96D61" w:rsidRDefault="00A260A3" w:rsidP="00B96D61">
            <w:pPr>
              <w:pStyle w:val="TableBody"/>
            </w:pPr>
          </w:p>
        </w:tc>
      </w:tr>
      <w:tr w:rsidR="00A260A3" w:rsidRPr="00B96D61" w14:paraId="337A82CD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6EF8D32F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5ACA96DA" w14:textId="77777777" w:rsidR="00A260A3" w:rsidRPr="00B96D61" w:rsidRDefault="00A260A3" w:rsidP="00B96D61">
            <w:pPr>
              <w:pStyle w:val="TableBody"/>
            </w:pPr>
            <w:r w:rsidRPr="00B96D61">
              <w:rPr>
                <w:lang w:val="pt-BR"/>
              </w:rPr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290A0EE0" w14:textId="77777777" w:rsidR="00A260A3" w:rsidRPr="00B96D61" w:rsidRDefault="00A260A3" w:rsidP="00C25ABC">
            <w:pPr>
              <w:pStyle w:val="TableBody"/>
              <w:jc w:val="center"/>
            </w:pPr>
            <w:proofErr w:type="gramStart"/>
            <w:r w:rsidRPr="00B96D61">
              <w:rPr>
                <w:lang w:val="pt-BR"/>
              </w:rPr>
              <w:t>2</w:t>
            </w:r>
            <w:proofErr w:type="gramEnd"/>
          </w:p>
        </w:tc>
        <w:tc>
          <w:tcPr>
            <w:tcW w:w="713" w:type="pct"/>
            <w:shd w:val="clear" w:color="auto" w:fill="auto"/>
            <w:hideMark/>
          </w:tcPr>
          <w:p w14:paraId="01E96D83" w14:textId="77777777" w:rsidR="00A260A3" w:rsidRPr="00B96D61" w:rsidRDefault="00A260A3" w:rsidP="00B96D61">
            <w:pPr>
              <w:pStyle w:val="TableBody"/>
            </w:pPr>
            <w:r w:rsidRPr="00B96D61">
              <w:t>18 ± 2</w:t>
            </w:r>
          </w:p>
        </w:tc>
        <w:tc>
          <w:tcPr>
            <w:tcW w:w="596" w:type="pct"/>
            <w:shd w:val="clear" w:color="auto" w:fill="auto"/>
            <w:hideMark/>
          </w:tcPr>
          <w:p w14:paraId="731AEEAA" w14:textId="77777777" w:rsidR="00A260A3" w:rsidRPr="00B96D61" w:rsidRDefault="00A260A3" w:rsidP="00B96D61">
            <w:pPr>
              <w:pStyle w:val="TableBody"/>
            </w:pPr>
            <w:r w:rsidRPr="00B96D61">
              <w:t>22 ± 3</w:t>
            </w:r>
          </w:p>
        </w:tc>
        <w:tc>
          <w:tcPr>
            <w:tcW w:w="536" w:type="pct"/>
            <w:vMerge w:val="restart"/>
            <w:shd w:val="clear" w:color="auto" w:fill="auto"/>
            <w:hideMark/>
          </w:tcPr>
          <w:p w14:paraId="6B42D2D0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14:paraId="7D9E6B6C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 w:val="restart"/>
            <w:shd w:val="clear" w:color="auto" w:fill="auto"/>
            <w:hideMark/>
          </w:tcPr>
          <w:p w14:paraId="418C03CC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  <w:tr w:rsidR="00A260A3" w:rsidRPr="00B96D61" w14:paraId="33C19467" w14:textId="77777777" w:rsidTr="00A260A3">
        <w:tc>
          <w:tcPr>
            <w:tcW w:w="738" w:type="pct"/>
            <w:vMerge/>
            <w:shd w:val="clear" w:color="auto" w:fill="auto"/>
            <w:hideMark/>
          </w:tcPr>
          <w:p w14:paraId="7DF8B634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482" w:type="pct"/>
            <w:shd w:val="clear" w:color="auto" w:fill="auto"/>
            <w:hideMark/>
          </w:tcPr>
          <w:p w14:paraId="4972F0E3" w14:textId="77777777" w:rsidR="00A260A3" w:rsidRPr="00B96D61" w:rsidRDefault="00A260A3" w:rsidP="00B96D61">
            <w:pPr>
              <w:pStyle w:val="TableBody"/>
            </w:pPr>
            <w:r w:rsidRPr="00B96D61">
              <w:rPr>
                <w:lang w:val="pt-BR"/>
              </w:rPr>
              <w:t>PSV</w:t>
            </w:r>
          </w:p>
        </w:tc>
        <w:tc>
          <w:tcPr>
            <w:tcW w:w="536" w:type="pct"/>
            <w:shd w:val="clear" w:color="auto" w:fill="auto"/>
            <w:hideMark/>
          </w:tcPr>
          <w:p w14:paraId="59900204" w14:textId="77777777" w:rsidR="00A260A3" w:rsidRPr="00B96D61" w:rsidRDefault="00A260A3" w:rsidP="00C25ABC">
            <w:pPr>
              <w:pStyle w:val="TableBody"/>
              <w:jc w:val="center"/>
            </w:pPr>
            <w:proofErr w:type="gramStart"/>
            <w:r w:rsidRPr="00B96D61">
              <w:rPr>
                <w:lang w:val="pt-BR"/>
              </w:rPr>
              <w:t>5</w:t>
            </w:r>
            <w:proofErr w:type="gramEnd"/>
          </w:p>
        </w:tc>
        <w:tc>
          <w:tcPr>
            <w:tcW w:w="713" w:type="pct"/>
            <w:shd w:val="clear" w:color="auto" w:fill="auto"/>
            <w:hideMark/>
          </w:tcPr>
          <w:p w14:paraId="04AA2D39" w14:textId="77777777" w:rsidR="00A260A3" w:rsidRPr="00B96D61" w:rsidRDefault="00A260A3" w:rsidP="00B96D61">
            <w:pPr>
              <w:pStyle w:val="TableBody"/>
            </w:pPr>
            <w:r w:rsidRPr="00B96D61">
              <w:t>40 ± 7</w:t>
            </w:r>
          </w:p>
        </w:tc>
        <w:tc>
          <w:tcPr>
            <w:tcW w:w="596" w:type="pct"/>
            <w:shd w:val="clear" w:color="auto" w:fill="auto"/>
            <w:hideMark/>
          </w:tcPr>
          <w:p w14:paraId="0F95880D" w14:textId="77777777" w:rsidR="00A260A3" w:rsidRPr="00B96D61" w:rsidRDefault="00A260A3" w:rsidP="00B96D61">
            <w:pPr>
              <w:pStyle w:val="TableBody"/>
            </w:pPr>
            <w:r w:rsidRPr="00B96D61">
              <w:t>20 ± 2</w:t>
            </w:r>
          </w:p>
        </w:tc>
        <w:tc>
          <w:tcPr>
            <w:tcW w:w="536" w:type="pct"/>
            <w:vMerge/>
            <w:shd w:val="clear" w:color="auto" w:fill="auto"/>
            <w:hideMark/>
          </w:tcPr>
          <w:p w14:paraId="769111DE" w14:textId="77777777" w:rsidR="00A260A3" w:rsidRPr="00B96D61" w:rsidRDefault="00A260A3" w:rsidP="00B96D61">
            <w:pPr>
              <w:pStyle w:val="TableBody"/>
            </w:pPr>
          </w:p>
        </w:tc>
        <w:tc>
          <w:tcPr>
            <w:tcW w:w="567" w:type="pct"/>
            <w:vMerge/>
            <w:shd w:val="clear" w:color="auto" w:fill="auto"/>
            <w:hideMark/>
          </w:tcPr>
          <w:p w14:paraId="366765DD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  <w:tc>
          <w:tcPr>
            <w:tcW w:w="832" w:type="pct"/>
            <w:vMerge/>
            <w:shd w:val="clear" w:color="auto" w:fill="auto"/>
            <w:hideMark/>
          </w:tcPr>
          <w:p w14:paraId="37BB9EA3" w14:textId="77777777" w:rsidR="00A260A3" w:rsidRPr="00B96D61" w:rsidRDefault="00A260A3" w:rsidP="00B96D61">
            <w:pPr>
              <w:pStyle w:val="TableBody"/>
              <w:rPr>
                <w:szCs w:val="20"/>
              </w:rPr>
            </w:pPr>
          </w:p>
        </w:tc>
      </w:tr>
    </w:tbl>
    <w:p w14:paraId="4BCB91C7" w14:textId="45270A29" w:rsidR="00030FF1" w:rsidRPr="00AF0FB6" w:rsidRDefault="00030FF1" w:rsidP="00294DDF">
      <w:pPr>
        <w:pStyle w:val="TableLegend0"/>
        <w:jc w:val="both"/>
      </w:pPr>
      <w:r w:rsidRPr="00AF0FB6">
        <w:rPr>
          <w:rFonts w:eastAsia="Arial"/>
        </w:rPr>
        <w:t xml:space="preserve">Blood gas </w:t>
      </w:r>
      <w:r>
        <w:rPr>
          <w:rFonts w:eastAsia="Arial"/>
        </w:rPr>
        <w:t xml:space="preserve">exchange </w:t>
      </w:r>
      <w:r w:rsidRPr="00AF0FB6">
        <w:rPr>
          <w:rFonts w:eastAsia="Arial"/>
        </w:rPr>
        <w:t xml:space="preserve">at </w:t>
      </w:r>
      <w:r>
        <w:rPr>
          <w:rFonts w:eastAsia="Arial"/>
        </w:rPr>
        <w:t xml:space="preserve">INITIAL and FINAL </w:t>
      </w:r>
      <w:r w:rsidRPr="00AF0FB6">
        <w:rPr>
          <w:rFonts w:eastAsia="Arial"/>
        </w:rPr>
        <w:t xml:space="preserve">time </w:t>
      </w:r>
      <w:r>
        <w:rPr>
          <w:rFonts w:eastAsia="Arial"/>
        </w:rPr>
        <w:t>points</w:t>
      </w:r>
      <w:r w:rsidRPr="00AF0FB6">
        <w:rPr>
          <w:rFonts w:eastAsia="Arial"/>
        </w:rPr>
        <w:t xml:space="preserve">. </w:t>
      </w:r>
      <w:r w:rsidR="00D17E17" w:rsidRPr="00307734">
        <w:rPr>
          <w:rFonts w:eastAsia="Arial"/>
        </w:rPr>
        <w:t>PCV</w:t>
      </w:r>
      <w:r w:rsidR="00D17E17">
        <w:rPr>
          <w:rFonts w:eastAsia="Arial"/>
        </w:rPr>
        <w:t>,</w:t>
      </w:r>
      <w:r w:rsidR="00D17E17" w:rsidRPr="00307734">
        <w:rPr>
          <w:rFonts w:eastAsia="Arial"/>
        </w:rPr>
        <w:t xml:space="preserve"> pressure-controlled ventilation; </w:t>
      </w:r>
      <w:r w:rsidR="00D17E17">
        <w:rPr>
          <w:rFonts w:eastAsia="Arial"/>
        </w:rPr>
        <w:t>PSV, pressure-support ventilation</w:t>
      </w:r>
      <w:r w:rsidR="00D17E17">
        <w:t xml:space="preserve">; </w:t>
      </w:r>
      <w:proofErr w:type="spellStart"/>
      <w:proofErr w:type="gramStart"/>
      <w:r w:rsidRPr="00AF0FB6">
        <w:rPr>
          <w:rFonts w:eastAsia="Arial"/>
        </w:rPr>
        <w:t>pHa</w:t>
      </w:r>
      <w:proofErr w:type="spellEnd"/>
      <w:proofErr w:type="gramEnd"/>
      <w:r w:rsidRPr="00AF0FB6">
        <w:rPr>
          <w:rFonts w:eastAsia="Arial"/>
        </w:rPr>
        <w:t>, arterial pH; PaO</w:t>
      </w:r>
      <w:r w:rsidRPr="00AF0FB6">
        <w:rPr>
          <w:rFonts w:eastAsia="Arial"/>
          <w:vertAlign w:val="subscript"/>
        </w:rPr>
        <w:t>2</w:t>
      </w:r>
      <w:r w:rsidRPr="00AF0FB6">
        <w:rPr>
          <w:rFonts w:eastAsia="Arial"/>
        </w:rPr>
        <w:t>/FiO</w:t>
      </w:r>
      <w:r w:rsidRPr="00AF0FB6">
        <w:rPr>
          <w:rFonts w:eastAsia="Arial"/>
          <w:vertAlign w:val="subscript"/>
        </w:rPr>
        <w:t>2</w:t>
      </w:r>
      <w:r w:rsidRPr="00AF0FB6">
        <w:rPr>
          <w:rFonts w:eastAsia="Arial"/>
        </w:rPr>
        <w:t xml:space="preserve">, arterial oxygen partial pressure divided by </w:t>
      </w:r>
      <w:r w:rsidR="00D17E17">
        <w:rPr>
          <w:rFonts w:eastAsia="Arial"/>
        </w:rPr>
        <w:t xml:space="preserve">the </w:t>
      </w:r>
      <w:r w:rsidRPr="00AF0FB6">
        <w:rPr>
          <w:rFonts w:eastAsia="Arial"/>
        </w:rPr>
        <w:t>oxygen fraction; PaCO</w:t>
      </w:r>
      <w:r w:rsidRPr="00AF0FB6">
        <w:rPr>
          <w:rFonts w:eastAsia="Arial"/>
          <w:vertAlign w:val="subscript"/>
        </w:rPr>
        <w:t>2</w:t>
      </w:r>
      <w:r w:rsidRPr="00AF0FB6">
        <w:rPr>
          <w:rFonts w:eastAsia="Arial"/>
        </w:rPr>
        <w:t>, arterial carbon dioxide partial pressure; HCO</w:t>
      </w:r>
      <w:r w:rsidRPr="00AF0FB6">
        <w:rPr>
          <w:rFonts w:eastAsia="Arial"/>
          <w:vertAlign w:val="subscript"/>
        </w:rPr>
        <w:t>3</w:t>
      </w:r>
      <w:r w:rsidR="00D17E17">
        <w:rPr>
          <w:rFonts w:eastAsia="Arial"/>
          <w:vertAlign w:val="superscript"/>
        </w:rPr>
        <w:t>−</w:t>
      </w:r>
      <w:r w:rsidRPr="00AF0FB6">
        <w:rPr>
          <w:rFonts w:eastAsia="Arial"/>
        </w:rPr>
        <w:t xml:space="preserve">, bicarbonate. </w:t>
      </w:r>
      <w:r>
        <w:rPr>
          <w:rFonts w:eastAsia="Arial"/>
        </w:rPr>
        <w:t xml:space="preserve">Comparisons were done by </w:t>
      </w:r>
      <w:r w:rsidR="00D17E17">
        <w:rPr>
          <w:rFonts w:eastAsia="Arial"/>
        </w:rPr>
        <w:t>t</w:t>
      </w:r>
      <w:r>
        <w:rPr>
          <w:rFonts w:eastAsia="Arial"/>
        </w:rPr>
        <w:t>wo-way ANOVA followed by Holm</w:t>
      </w:r>
      <w:r w:rsidR="00D17E17">
        <w:rPr>
          <w:rFonts w:eastAsia="Arial"/>
        </w:rPr>
        <w:t>–</w:t>
      </w:r>
      <w:proofErr w:type="spellStart"/>
      <w:r w:rsidR="003E37E5" w:rsidRPr="00AD744C">
        <w:t>Šidák</w:t>
      </w:r>
      <w:proofErr w:type="spellEnd"/>
      <w:r w:rsidR="003E37E5">
        <w:rPr>
          <w:rFonts w:eastAsia="Arial"/>
        </w:rPr>
        <w:t xml:space="preserve"> </w:t>
      </w:r>
      <w:r>
        <w:rPr>
          <w:rFonts w:eastAsia="Arial"/>
        </w:rPr>
        <w:t>multiple comparisons tests (</w:t>
      </w:r>
      <w:r w:rsidRPr="00D17E17">
        <w:rPr>
          <w:rFonts w:eastAsia="Arial"/>
          <w:i/>
          <w:iCs/>
        </w:rPr>
        <w:t>p</w:t>
      </w:r>
      <w:r>
        <w:rPr>
          <w:rFonts w:eastAsia="Arial"/>
        </w:rPr>
        <w:t xml:space="preserve">&lt;0.05). </w:t>
      </w:r>
      <w:r w:rsidRPr="00AF0FB6">
        <w:rPr>
          <w:rFonts w:eastAsia="Arial"/>
        </w:rPr>
        <w:t xml:space="preserve">Data </w:t>
      </w:r>
      <w:r w:rsidR="00D17E17">
        <w:rPr>
          <w:rFonts w:eastAsia="Arial"/>
        </w:rPr>
        <w:t xml:space="preserve">are </w:t>
      </w:r>
      <w:r w:rsidRPr="00AF0FB6">
        <w:rPr>
          <w:rFonts w:eastAsia="Arial"/>
        </w:rPr>
        <w:t>present</w:t>
      </w:r>
      <w:r w:rsidR="00D17E17">
        <w:rPr>
          <w:rFonts w:eastAsia="Arial"/>
        </w:rPr>
        <w:t>ed as</w:t>
      </w:r>
      <w:r w:rsidRPr="00AF0FB6">
        <w:rPr>
          <w:rFonts w:eastAsia="Arial"/>
        </w:rPr>
        <w:t xml:space="preserve"> mean</w:t>
      </w:r>
      <w:r w:rsidR="00D17E17">
        <w:rPr>
          <w:rFonts w:eastAsia="Arial"/>
        </w:rPr>
        <w:t>s</w:t>
      </w:r>
      <w:r w:rsidRPr="00AF0FB6">
        <w:rPr>
          <w:rFonts w:eastAsia="Arial"/>
        </w:rPr>
        <w:t xml:space="preserve"> ± </w:t>
      </w:r>
      <w:r w:rsidR="00D17E17">
        <w:rPr>
          <w:rFonts w:eastAsia="Arial"/>
        </w:rPr>
        <w:t xml:space="preserve">standard deviation </w:t>
      </w:r>
      <w:proofErr w:type="gramStart"/>
      <w:r w:rsidRPr="00AF0FB6">
        <w:rPr>
          <w:rFonts w:eastAsia="Arial"/>
        </w:rPr>
        <w:t>of 6 animals/group</w:t>
      </w:r>
      <w:proofErr w:type="gramEnd"/>
      <w:r w:rsidRPr="00AF0FB6">
        <w:rPr>
          <w:rFonts w:eastAsia="Arial"/>
        </w:rPr>
        <w:t>.</w:t>
      </w:r>
    </w:p>
    <w:p w14:paraId="4BCB91C8" w14:textId="77777777" w:rsidR="006A5EC9" w:rsidRDefault="006A5EC9"/>
    <w:p w14:paraId="1A992FD4" w14:textId="77777777" w:rsidR="00633947" w:rsidRDefault="00633947"/>
    <w:p w14:paraId="01CC9C34" w14:textId="77777777" w:rsidR="00633947" w:rsidRDefault="00633947"/>
    <w:p w14:paraId="2191359C" w14:textId="77777777" w:rsidR="00633947" w:rsidRDefault="00633947"/>
    <w:p w14:paraId="5AC2566C" w14:textId="77777777" w:rsidR="00633947" w:rsidRDefault="00633947"/>
    <w:p w14:paraId="6C7A5947" w14:textId="77777777" w:rsidR="00633947" w:rsidRDefault="00633947"/>
    <w:p w14:paraId="2CBFF626" w14:textId="77777777" w:rsidR="00633947" w:rsidRDefault="00633947"/>
    <w:p w14:paraId="1633781E" w14:textId="153F0CCA" w:rsidR="00633947" w:rsidRDefault="00633947" w:rsidP="00633947">
      <w:pPr>
        <w:pStyle w:val="TableCaption0"/>
      </w:pPr>
      <w:r w:rsidRPr="00B96D61">
        <w:rPr>
          <w:rFonts w:eastAsia="Arial"/>
          <w:b/>
          <w:bCs/>
        </w:rPr>
        <w:lastRenderedPageBreak/>
        <w:t xml:space="preserve">SUPPLEMENTAL TABLE </w:t>
      </w:r>
      <w:r>
        <w:rPr>
          <w:rFonts w:eastAsia="Arial"/>
          <w:b/>
          <w:bCs/>
        </w:rPr>
        <w:t>5</w:t>
      </w:r>
      <w:r>
        <w:rPr>
          <w:rFonts w:eastAsia="Arial"/>
        </w:rPr>
        <w:t> </w:t>
      </w:r>
      <w:r w:rsidRPr="00633947">
        <w:t xml:space="preserve"> </w:t>
      </w:r>
      <w:r>
        <w:rPr>
          <w:rFonts w:eastAsia="Arial"/>
        </w:rPr>
        <w:t>D</w:t>
      </w:r>
      <w:r w:rsidRPr="00633947">
        <w:rPr>
          <w:rFonts w:eastAsia="Arial"/>
        </w:rPr>
        <w:t>etailed statistical report for Dunn</w:t>
      </w:r>
      <w:r w:rsidR="003E37E5">
        <w:rPr>
          <w:rFonts w:eastAsia="Arial"/>
        </w:rPr>
        <w:t>’</w:t>
      </w:r>
      <w:r w:rsidRPr="00633947">
        <w:rPr>
          <w:rFonts w:eastAsia="Arial"/>
        </w:rPr>
        <w:t xml:space="preserve">s multiple comparisons </w:t>
      </w:r>
      <w:r w:rsidR="003E37E5">
        <w:rPr>
          <w:rFonts w:eastAsia="Arial"/>
        </w:rPr>
        <w:t>(</w:t>
      </w:r>
      <w:r>
        <w:rPr>
          <w:rFonts w:eastAsia="Arial"/>
        </w:rPr>
        <w:t>DAD score</w:t>
      </w:r>
      <w:r w:rsidR="003E37E5">
        <w:rPr>
          <w:rFonts w:eastAsia="Arial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4669"/>
        <w:gridCol w:w="2095"/>
      </w:tblGrid>
      <w:tr w:rsidR="00C8554C" w:rsidRPr="00B96D61" w14:paraId="076F40F5" w14:textId="77777777" w:rsidTr="003E598F"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93D2C4" w14:textId="77777777" w:rsidR="00C8554C" w:rsidRPr="00B96D61" w:rsidRDefault="00C8554C" w:rsidP="003E598F">
            <w:pPr>
              <w:pStyle w:val="TableBody"/>
            </w:pPr>
          </w:p>
        </w:tc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09880F" w14:textId="229AB08D" w:rsidR="00C8554C" w:rsidRPr="00B96D61" w:rsidRDefault="003E598F" w:rsidP="003E598F">
            <w:pPr>
              <w:pStyle w:val="TableBody"/>
              <w:rPr>
                <w:b/>
                <w:bCs/>
              </w:rPr>
            </w:pPr>
            <w:r>
              <w:rPr>
                <w:b/>
                <w:bCs/>
              </w:rPr>
              <w:t>Comparisons</w:t>
            </w: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CA4045" w14:textId="304D862B" w:rsidR="00C8554C" w:rsidRPr="00B96D61" w:rsidRDefault="00C8554C" w:rsidP="003E598F">
            <w:pPr>
              <w:pStyle w:val="TableBody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C8554C" w:rsidRPr="00B96D61" w14:paraId="6E4FD7F5" w14:textId="77777777" w:rsidTr="003E598F">
        <w:tc>
          <w:tcPr>
            <w:tcW w:w="1468" w:type="pct"/>
            <w:vMerge w:val="restart"/>
            <w:shd w:val="clear" w:color="auto" w:fill="auto"/>
            <w:hideMark/>
          </w:tcPr>
          <w:p w14:paraId="521BAB27" w14:textId="354A0703" w:rsidR="00C8554C" w:rsidRPr="00B96D61" w:rsidRDefault="00C8554C" w:rsidP="003E598F">
            <w:pPr>
              <w:pStyle w:val="TableBody"/>
            </w:pPr>
            <w:r>
              <w:t>Atelectasis</w:t>
            </w:r>
          </w:p>
        </w:tc>
        <w:tc>
          <w:tcPr>
            <w:tcW w:w="2438" w:type="pct"/>
            <w:shd w:val="clear" w:color="auto" w:fill="auto"/>
            <w:vAlign w:val="center"/>
            <w:hideMark/>
          </w:tcPr>
          <w:p w14:paraId="0A81E132" w14:textId="72E451A2" w:rsidR="00C8554C" w:rsidRPr="00B96D61" w:rsidRDefault="00C8554C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shd w:val="clear" w:color="auto" w:fill="auto"/>
            <w:hideMark/>
          </w:tcPr>
          <w:p w14:paraId="1B098C70" w14:textId="00E451EA" w:rsidR="00C8554C" w:rsidRPr="00B96D61" w:rsidRDefault="003E598F" w:rsidP="003E598F">
            <w:pPr>
              <w:pStyle w:val="TableBody"/>
            </w:pPr>
            <w:r>
              <w:t>0.999</w:t>
            </w:r>
          </w:p>
        </w:tc>
      </w:tr>
      <w:tr w:rsidR="00C8554C" w:rsidRPr="00B96D61" w14:paraId="0B1B57AA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081CCB04" w14:textId="77777777" w:rsidR="00C8554C" w:rsidRPr="00B96D61" w:rsidRDefault="00C8554C" w:rsidP="003E598F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53A5196A" w14:textId="1F34C498" w:rsidR="00C8554C" w:rsidRPr="00B96D61" w:rsidRDefault="00C8554C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388ACBD2" w14:textId="42F3071E" w:rsidR="00C8554C" w:rsidRPr="00B96D61" w:rsidRDefault="003E598F" w:rsidP="003E598F">
            <w:pPr>
              <w:pStyle w:val="TableBody"/>
            </w:pPr>
            <w:r>
              <w:t>0.141</w:t>
            </w:r>
          </w:p>
        </w:tc>
      </w:tr>
      <w:tr w:rsidR="00C8554C" w:rsidRPr="00B96D61" w14:paraId="7914BF37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32FEC2FD" w14:textId="77777777" w:rsidR="00C8554C" w:rsidRPr="00B96D61" w:rsidRDefault="00C8554C" w:rsidP="003E598F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728B4085" w14:textId="45C25B2D" w:rsidR="00C8554C" w:rsidRPr="00B96D61" w:rsidRDefault="00C8554C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3A6DE7B9" w14:textId="00D1F53C" w:rsidR="00C8554C" w:rsidRPr="00B96D61" w:rsidRDefault="003E598F" w:rsidP="003E598F">
            <w:pPr>
              <w:pStyle w:val="TableBody"/>
            </w:pPr>
            <w:r>
              <w:t>0.002</w:t>
            </w:r>
          </w:p>
        </w:tc>
      </w:tr>
      <w:tr w:rsidR="00C8554C" w:rsidRPr="00B96D61" w14:paraId="23B2C7FB" w14:textId="77777777" w:rsidTr="00021DFA">
        <w:trPr>
          <w:trHeight w:val="231"/>
        </w:trPr>
        <w:tc>
          <w:tcPr>
            <w:tcW w:w="1468" w:type="pct"/>
            <w:vMerge/>
            <w:shd w:val="clear" w:color="auto" w:fill="auto"/>
            <w:hideMark/>
          </w:tcPr>
          <w:p w14:paraId="2BF890DA" w14:textId="77777777" w:rsidR="00C8554C" w:rsidRPr="00B96D61" w:rsidRDefault="00C8554C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9D9B603" w14:textId="72D35CD7" w:rsidR="00C8554C" w:rsidRPr="00B96D61" w:rsidRDefault="00C8554C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2DEB8D5" w14:textId="3BCEE0D2" w:rsidR="00C8554C" w:rsidRPr="00B96D61" w:rsidRDefault="003E598F" w:rsidP="003E598F">
            <w:pPr>
              <w:pStyle w:val="TableBody"/>
            </w:pPr>
            <w:r>
              <w:t>0.999</w:t>
            </w:r>
          </w:p>
        </w:tc>
      </w:tr>
      <w:tr w:rsidR="003E598F" w:rsidRPr="00B96D61" w14:paraId="1BB57782" w14:textId="77777777" w:rsidTr="003E598F">
        <w:tc>
          <w:tcPr>
            <w:tcW w:w="1468" w:type="pct"/>
            <w:vMerge w:val="restart"/>
            <w:shd w:val="clear" w:color="auto" w:fill="auto"/>
            <w:hideMark/>
          </w:tcPr>
          <w:p w14:paraId="1CAEB6C9" w14:textId="4072B12C" w:rsidR="003E598F" w:rsidRPr="00B96D61" w:rsidRDefault="003E598F" w:rsidP="003E598F">
            <w:pPr>
              <w:pStyle w:val="TableBody"/>
            </w:pPr>
            <w:proofErr w:type="spellStart"/>
            <w:r>
              <w:t>Overdistension</w:t>
            </w:r>
            <w:proofErr w:type="spellEnd"/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5A7053F" w14:textId="38A25546" w:rsidR="003E598F" w:rsidRPr="00B96D61" w:rsidRDefault="003E598F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C95CE1E" w14:textId="22449CAD" w:rsidR="003E598F" w:rsidRPr="00B96D61" w:rsidRDefault="003E598F" w:rsidP="003E598F">
            <w:pPr>
              <w:pStyle w:val="TableBody"/>
            </w:pPr>
            <w:r>
              <w:t>0.999</w:t>
            </w:r>
          </w:p>
        </w:tc>
      </w:tr>
      <w:tr w:rsidR="003E598F" w:rsidRPr="00B96D61" w14:paraId="48DAF9C8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1BB67252" w14:textId="77777777" w:rsidR="003E598F" w:rsidRPr="00B96D61" w:rsidRDefault="003E598F" w:rsidP="003E598F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414C8131" w14:textId="28059127" w:rsidR="003E598F" w:rsidRPr="00B96D61" w:rsidRDefault="003E598F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0F88C617" w14:textId="6B23B7B3" w:rsidR="003E598F" w:rsidRPr="00B96D61" w:rsidRDefault="003E598F" w:rsidP="00C80935">
            <w:pPr>
              <w:pStyle w:val="TableBody"/>
            </w:pPr>
            <w:r>
              <w:t>0.05</w:t>
            </w:r>
            <w:r w:rsidR="00C80935">
              <w:t>1</w:t>
            </w:r>
          </w:p>
        </w:tc>
      </w:tr>
      <w:tr w:rsidR="003E598F" w:rsidRPr="00B96D61" w14:paraId="453E89A3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13AD5AFB" w14:textId="77777777" w:rsidR="003E598F" w:rsidRPr="00B96D61" w:rsidRDefault="003E598F" w:rsidP="003E598F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7C88032E" w14:textId="43E3EE7E" w:rsidR="003E598F" w:rsidRPr="00B96D61" w:rsidRDefault="003E598F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3B4D6231" w14:textId="066E3720" w:rsidR="003E598F" w:rsidRPr="00B96D61" w:rsidRDefault="003E598F" w:rsidP="003E598F">
            <w:pPr>
              <w:pStyle w:val="TableBody"/>
            </w:pPr>
            <w:r>
              <w:t>0.004</w:t>
            </w:r>
          </w:p>
        </w:tc>
      </w:tr>
      <w:tr w:rsidR="003E598F" w:rsidRPr="00B96D61" w14:paraId="4B9C1AE0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0B331174" w14:textId="77777777" w:rsidR="003E598F" w:rsidRPr="00B96D61" w:rsidRDefault="003E598F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1313D72" w14:textId="1F12D52E" w:rsidR="003E598F" w:rsidRPr="00B96D61" w:rsidRDefault="003E598F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4D75AB3" w14:textId="1513D259" w:rsidR="003E598F" w:rsidRPr="00B96D61" w:rsidRDefault="003E598F" w:rsidP="003E598F">
            <w:pPr>
              <w:pStyle w:val="TableBody"/>
            </w:pPr>
            <w:r>
              <w:t>0.999</w:t>
            </w:r>
          </w:p>
        </w:tc>
      </w:tr>
      <w:tr w:rsidR="00C80935" w:rsidRPr="00B96D61" w14:paraId="4B58F980" w14:textId="77777777" w:rsidTr="003E598F">
        <w:tc>
          <w:tcPr>
            <w:tcW w:w="1468" w:type="pct"/>
            <w:vMerge w:val="restart"/>
            <w:shd w:val="clear" w:color="auto" w:fill="auto"/>
            <w:hideMark/>
          </w:tcPr>
          <w:p w14:paraId="3EBFE11C" w14:textId="34796BA3" w:rsidR="00C80935" w:rsidRPr="00B96D61" w:rsidRDefault="00C80935" w:rsidP="003E598F">
            <w:pPr>
              <w:pStyle w:val="TableBody"/>
            </w:pPr>
            <w:r>
              <w:t>Interstitial edema</w:t>
            </w:r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22BD1ED" w14:textId="7A4C76AB" w:rsidR="00C80935" w:rsidRPr="00B96D61" w:rsidRDefault="00C80935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004C8CA" w14:textId="372A8659" w:rsidR="00C80935" w:rsidRPr="00B96D61" w:rsidRDefault="00C80935" w:rsidP="003E598F">
            <w:pPr>
              <w:pStyle w:val="TableBody"/>
            </w:pPr>
            <w:r>
              <w:t>0.999</w:t>
            </w:r>
          </w:p>
        </w:tc>
      </w:tr>
      <w:tr w:rsidR="00C80935" w:rsidRPr="00B96D61" w14:paraId="14BB23E3" w14:textId="77777777" w:rsidTr="003E598F">
        <w:tc>
          <w:tcPr>
            <w:tcW w:w="1468" w:type="pct"/>
            <w:vMerge/>
            <w:shd w:val="clear" w:color="auto" w:fill="auto"/>
            <w:hideMark/>
          </w:tcPr>
          <w:p w14:paraId="2F688941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58664FB7" w14:textId="0558B78D" w:rsidR="00C80935" w:rsidRPr="00B96D61" w:rsidRDefault="00C80935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7B566764" w14:textId="3D68F231" w:rsidR="00C80935" w:rsidRPr="00B96D61" w:rsidRDefault="00C80935" w:rsidP="00C80935">
            <w:pPr>
              <w:pStyle w:val="TableBody"/>
            </w:pPr>
            <w:r>
              <w:t>0.029</w:t>
            </w:r>
          </w:p>
        </w:tc>
      </w:tr>
      <w:tr w:rsidR="00C80935" w:rsidRPr="00B96D61" w14:paraId="19372712" w14:textId="77777777" w:rsidTr="00C80935">
        <w:tc>
          <w:tcPr>
            <w:tcW w:w="1468" w:type="pct"/>
            <w:vMerge/>
            <w:shd w:val="clear" w:color="auto" w:fill="auto"/>
            <w:hideMark/>
          </w:tcPr>
          <w:p w14:paraId="6A5C7FF2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79A567DD" w14:textId="6AD852A6" w:rsidR="00C80935" w:rsidRPr="00B96D61" w:rsidRDefault="00C80935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75ACD136" w14:textId="7A1CD4E3" w:rsidR="00C80935" w:rsidRPr="00B96D61" w:rsidRDefault="00C80935" w:rsidP="00C80935">
            <w:pPr>
              <w:pStyle w:val="TableBody"/>
            </w:pPr>
            <w:r>
              <w:t>0.011</w:t>
            </w:r>
          </w:p>
        </w:tc>
      </w:tr>
      <w:tr w:rsidR="00C80935" w:rsidRPr="00B96D61" w14:paraId="618B9B1A" w14:textId="77777777" w:rsidTr="00C80935">
        <w:tc>
          <w:tcPr>
            <w:tcW w:w="1468" w:type="pct"/>
            <w:vMerge/>
            <w:tcBorders>
              <w:bottom w:val="nil"/>
            </w:tcBorders>
            <w:shd w:val="clear" w:color="auto" w:fill="auto"/>
            <w:hideMark/>
          </w:tcPr>
          <w:p w14:paraId="73E290A3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5D3B8C5" w14:textId="30FF4DFA" w:rsidR="00C80935" w:rsidRPr="00B96D61" w:rsidRDefault="00C80935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4478403" w14:textId="57AE7733" w:rsidR="00C80935" w:rsidRPr="00B96D61" w:rsidRDefault="00C80935" w:rsidP="003E598F">
            <w:pPr>
              <w:pStyle w:val="TableBody"/>
            </w:pPr>
            <w:r>
              <w:t>0.999</w:t>
            </w:r>
          </w:p>
        </w:tc>
      </w:tr>
      <w:tr w:rsidR="00C80935" w:rsidRPr="00B96D61" w14:paraId="5EA4BB62" w14:textId="77777777" w:rsidTr="00C80935">
        <w:tc>
          <w:tcPr>
            <w:tcW w:w="1468" w:type="pct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14:paraId="64B6737D" w14:textId="77777777" w:rsidR="00C80935" w:rsidRDefault="00C80935" w:rsidP="003E598F">
            <w:pPr>
              <w:pStyle w:val="TableBody"/>
            </w:pPr>
            <w:r>
              <w:t>Hemorrhage</w:t>
            </w:r>
          </w:p>
          <w:p w14:paraId="46796FCE" w14:textId="77777777" w:rsidR="00C80935" w:rsidRDefault="00C80935" w:rsidP="003E598F">
            <w:pPr>
              <w:pStyle w:val="TableBody"/>
            </w:pPr>
          </w:p>
          <w:p w14:paraId="3BC3132B" w14:textId="77777777" w:rsidR="00C80935" w:rsidRDefault="00C80935" w:rsidP="003E598F">
            <w:pPr>
              <w:pStyle w:val="TableBody"/>
            </w:pPr>
          </w:p>
          <w:p w14:paraId="45C33096" w14:textId="77777777" w:rsidR="00C80935" w:rsidRDefault="00C80935" w:rsidP="003E598F">
            <w:pPr>
              <w:pStyle w:val="TableBody"/>
            </w:pPr>
          </w:p>
          <w:p w14:paraId="4926DDCB" w14:textId="77777777" w:rsidR="00C80935" w:rsidRDefault="00C80935" w:rsidP="003E598F">
            <w:pPr>
              <w:pStyle w:val="TableBody"/>
            </w:pPr>
            <w:r>
              <w:t>Thrombosis</w:t>
            </w:r>
          </w:p>
          <w:p w14:paraId="731795ED" w14:textId="77777777" w:rsidR="00C80935" w:rsidRDefault="00C80935" w:rsidP="003E598F">
            <w:pPr>
              <w:pStyle w:val="TableBody"/>
            </w:pPr>
          </w:p>
          <w:p w14:paraId="6ADF957D" w14:textId="77777777" w:rsidR="00C80935" w:rsidRDefault="00C80935" w:rsidP="003E598F">
            <w:pPr>
              <w:pStyle w:val="TableBody"/>
            </w:pPr>
          </w:p>
          <w:p w14:paraId="1E76C7EF" w14:textId="77777777" w:rsidR="00C80935" w:rsidRDefault="00C80935" w:rsidP="003E598F">
            <w:pPr>
              <w:pStyle w:val="TableBody"/>
            </w:pPr>
          </w:p>
          <w:p w14:paraId="04583641" w14:textId="77777777" w:rsidR="00C80935" w:rsidRDefault="00C80935" w:rsidP="003E598F">
            <w:pPr>
              <w:pStyle w:val="TableBody"/>
            </w:pPr>
            <w:r>
              <w:t>Inflammation</w:t>
            </w:r>
          </w:p>
          <w:p w14:paraId="47260340" w14:textId="77777777" w:rsidR="00C80935" w:rsidRDefault="00C80935" w:rsidP="003E598F">
            <w:pPr>
              <w:pStyle w:val="TableBody"/>
            </w:pPr>
          </w:p>
          <w:p w14:paraId="18578B77" w14:textId="77777777" w:rsidR="00C80935" w:rsidRDefault="00C80935" w:rsidP="003E598F">
            <w:pPr>
              <w:pStyle w:val="TableBody"/>
            </w:pPr>
          </w:p>
          <w:p w14:paraId="718E0634" w14:textId="77777777" w:rsidR="00C80935" w:rsidRDefault="00C80935" w:rsidP="003E598F">
            <w:pPr>
              <w:pStyle w:val="TableBody"/>
            </w:pPr>
          </w:p>
          <w:p w14:paraId="2373C779" w14:textId="77777777" w:rsidR="00C80935" w:rsidRDefault="00C80935" w:rsidP="003E598F">
            <w:pPr>
              <w:pStyle w:val="TableBody"/>
            </w:pPr>
            <w:r>
              <w:t>Cumulative DAD score</w:t>
            </w:r>
          </w:p>
          <w:p w14:paraId="2BB833EA" w14:textId="77777777" w:rsidR="00C80935" w:rsidRDefault="00C80935" w:rsidP="003E598F">
            <w:pPr>
              <w:pStyle w:val="TableBody"/>
            </w:pPr>
          </w:p>
          <w:p w14:paraId="54AC725F" w14:textId="77777777" w:rsidR="00C80935" w:rsidRDefault="00C80935" w:rsidP="003E598F">
            <w:pPr>
              <w:pStyle w:val="TableBody"/>
            </w:pPr>
          </w:p>
          <w:p w14:paraId="43CA322D" w14:textId="1B814CBE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EF3BA3F" w14:textId="7D07DD35" w:rsidR="00C80935" w:rsidRPr="00B96D61" w:rsidRDefault="00C80935" w:rsidP="003E598F">
            <w:pPr>
              <w:pStyle w:val="TableBody"/>
            </w:pPr>
            <w:r w:rsidRPr="00B96D61">
              <w:lastRenderedPageBreak/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09C510B" w14:textId="6A53E68F" w:rsidR="00C80935" w:rsidRPr="00B96D61" w:rsidRDefault="00C80935" w:rsidP="003E598F">
            <w:pPr>
              <w:pStyle w:val="TableBody"/>
            </w:pPr>
            <w:r>
              <w:t>0.999</w:t>
            </w:r>
          </w:p>
        </w:tc>
      </w:tr>
      <w:tr w:rsidR="00C80935" w:rsidRPr="00B96D61" w14:paraId="7DF02D70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0B58E3E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001ED318" w14:textId="1662FAB3" w:rsidR="00C80935" w:rsidRPr="00B96D61" w:rsidRDefault="00C80935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7DAC629A" w14:textId="32725854" w:rsidR="00C80935" w:rsidRPr="00B96D61" w:rsidRDefault="00C80935" w:rsidP="006C111A">
            <w:pPr>
              <w:pStyle w:val="TableBody"/>
            </w:pPr>
            <w:r>
              <w:t>0.</w:t>
            </w:r>
            <w:r w:rsidR="006C111A">
              <w:t>108</w:t>
            </w:r>
          </w:p>
        </w:tc>
      </w:tr>
      <w:tr w:rsidR="00C80935" w:rsidRPr="00B96D61" w14:paraId="385F4B5F" w14:textId="77777777" w:rsidTr="00C80935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020C25A4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270CB31C" w14:textId="7BDE6CA4" w:rsidR="00C80935" w:rsidRPr="00B96D61" w:rsidRDefault="00C80935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0E878ECB" w14:textId="7A0ED65E" w:rsidR="00C80935" w:rsidRPr="00B96D61" w:rsidRDefault="00C80935" w:rsidP="006C111A">
            <w:pPr>
              <w:pStyle w:val="TableBody"/>
            </w:pPr>
            <w:r>
              <w:t>0.0</w:t>
            </w:r>
            <w:r w:rsidR="006C111A">
              <w:t>08</w:t>
            </w:r>
          </w:p>
        </w:tc>
      </w:tr>
      <w:tr w:rsidR="00C80935" w:rsidRPr="00B96D61" w14:paraId="150BAEAB" w14:textId="77777777" w:rsidTr="00C80935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3ADB5234" w14:textId="77777777" w:rsidR="00C80935" w:rsidRPr="00B96D61" w:rsidRDefault="00C80935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AED74CD" w14:textId="01F7A507" w:rsidR="00C80935" w:rsidRPr="00B96D61" w:rsidRDefault="00C80935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E98DDAE" w14:textId="757776DC" w:rsidR="00C80935" w:rsidRPr="00B96D61" w:rsidRDefault="00C80935" w:rsidP="003E598F">
            <w:pPr>
              <w:pStyle w:val="TableBody"/>
            </w:pPr>
            <w:r>
              <w:t>0.999</w:t>
            </w:r>
          </w:p>
        </w:tc>
      </w:tr>
      <w:tr w:rsidR="006C111A" w:rsidRPr="00B96D61" w14:paraId="55820894" w14:textId="77777777" w:rsidTr="00C80935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31BC61A3" w14:textId="77777777" w:rsidR="006C111A" w:rsidRPr="00B96D61" w:rsidRDefault="006C111A" w:rsidP="003E598F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2FA7CB7" w14:textId="2E7D9ED6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E8F2B6E" w14:textId="43646C68" w:rsidR="006C111A" w:rsidRPr="00B96D61" w:rsidRDefault="006C111A" w:rsidP="003E598F">
            <w:pPr>
              <w:pStyle w:val="TableBody"/>
            </w:pPr>
            <w:r>
              <w:t>0.999</w:t>
            </w:r>
          </w:p>
        </w:tc>
      </w:tr>
      <w:tr w:rsidR="006C111A" w:rsidRPr="00B96D61" w14:paraId="4A3BCE6B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8900C13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92C2DD6" w14:textId="5003335D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EE74B2D" w14:textId="61CAEB32" w:rsidR="006C111A" w:rsidRPr="00B96D61" w:rsidRDefault="006C111A" w:rsidP="006C111A">
            <w:pPr>
              <w:pStyle w:val="TableBody"/>
            </w:pPr>
            <w:r>
              <w:t>0.061</w:t>
            </w:r>
          </w:p>
        </w:tc>
      </w:tr>
      <w:tr w:rsidR="006C111A" w:rsidRPr="00B96D61" w14:paraId="4540DEB6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36ACD3D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3508C5A" w14:textId="399BBB43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42547D1" w14:textId="6F19FAD4" w:rsidR="006C111A" w:rsidRPr="00B96D61" w:rsidRDefault="006C111A" w:rsidP="003E598F">
            <w:pPr>
              <w:pStyle w:val="TableBody"/>
            </w:pPr>
            <w:r>
              <w:t>0.004</w:t>
            </w:r>
          </w:p>
        </w:tc>
      </w:tr>
      <w:tr w:rsidR="006C111A" w:rsidRPr="00B96D61" w14:paraId="18789345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64ACD863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5F639DC" w14:textId="618551E9" w:rsidR="006C111A" w:rsidRPr="00B96D61" w:rsidRDefault="006C111A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2169C57" w14:textId="0416052A" w:rsidR="006C111A" w:rsidRPr="00B96D61" w:rsidRDefault="006C111A" w:rsidP="003E598F">
            <w:pPr>
              <w:pStyle w:val="TableBody"/>
            </w:pPr>
            <w:r>
              <w:t>0.999</w:t>
            </w:r>
          </w:p>
        </w:tc>
      </w:tr>
      <w:tr w:rsidR="006C111A" w:rsidRPr="00B96D61" w14:paraId="4F2FD1A6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F3792D5" w14:textId="77777777" w:rsidR="006C111A" w:rsidRPr="00B96D61" w:rsidRDefault="006C111A" w:rsidP="003E598F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208F2D0" w14:textId="5D818FA9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C57CBBB" w14:textId="65028E90" w:rsidR="006C111A" w:rsidRPr="00B96D61" w:rsidRDefault="006C111A" w:rsidP="003E598F">
            <w:pPr>
              <w:pStyle w:val="TableBody"/>
            </w:pPr>
            <w:r>
              <w:t>0.999</w:t>
            </w:r>
          </w:p>
        </w:tc>
      </w:tr>
      <w:tr w:rsidR="006C111A" w:rsidRPr="00B96D61" w14:paraId="5610341D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88AABF0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AF2FFD5" w14:textId="381BEE31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74D9313" w14:textId="1045995C" w:rsidR="006C111A" w:rsidRPr="00B96D61" w:rsidRDefault="006C111A" w:rsidP="006C111A">
            <w:pPr>
              <w:pStyle w:val="TableBody"/>
            </w:pPr>
            <w:r>
              <w:t>0.045</w:t>
            </w:r>
          </w:p>
        </w:tc>
      </w:tr>
      <w:tr w:rsidR="006C111A" w:rsidRPr="00B96D61" w14:paraId="61BCE6B3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46AC322C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70DA291" w14:textId="799810C9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12273AF" w14:textId="484B2040" w:rsidR="006C111A" w:rsidRPr="00B96D61" w:rsidRDefault="006C111A" w:rsidP="006C111A">
            <w:pPr>
              <w:pStyle w:val="TableBody"/>
            </w:pPr>
            <w:r>
              <w:t>0.030</w:t>
            </w:r>
          </w:p>
        </w:tc>
      </w:tr>
      <w:tr w:rsidR="006C111A" w:rsidRPr="00B96D61" w14:paraId="18AD3DC1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26EB50F9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C8E222C" w14:textId="6188FD06" w:rsidR="006C111A" w:rsidRPr="00B96D61" w:rsidRDefault="006C111A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3C1B0EC" w14:textId="75D5401D" w:rsidR="006C111A" w:rsidRPr="00B96D61" w:rsidRDefault="006C111A" w:rsidP="003E598F">
            <w:pPr>
              <w:pStyle w:val="TableBody"/>
            </w:pPr>
            <w:r>
              <w:t>0.999</w:t>
            </w:r>
          </w:p>
        </w:tc>
      </w:tr>
      <w:tr w:rsidR="006C111A" w:rsidRPr="00B96D61" w14:paraId="08463BDC" w14:textId="77777777" w:rsidTr="006C111A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5C412498" w14:textId="77777777" w:rsidR="006C111A" w:rsidRPr="00B96D61" w:rsidRDefault="006C111A" w:rsidP="003E598F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A25B43C" w14:textId="7A61BE86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380338C" w14:textId="037689A9" w:rsidR="006C111A" w:rsidRPr="00B96D61" w:rsidRDefault="006C111A" w:rsidP="00021DFA">
            <w:pPr>
              <w:pStyle w:val="TableBody"/>
            </w:pPr>
            <w:r>
              <w:t>0.</w:t>
            </w:r>
            <w:r w:rsidR="00021DFA">
              <w:t>999</w:t>
            </w:r>
          </w:p>
        </w:tc>
      </w:tr>
      <w:tr w:rsidR="006C111A" w:rsidRPr="00B96D61" w14:paraId="4784A503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09730AAB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D6CE7E3" w14:textId="18F1918A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608B7EB" w14:textId="48C99F8F" w:rsidR="006C111A" w:rsidRPr="00B96D61" w:rsidRDefault="00021DFA" w:rsidP="00021DFA">
            <w:pPr>
              <w:pStyle w:val="TableBody"/>
            </w:pPr>
            <w:r>
              <w:t>&lt;</w:t>
            </w:r>
            <w:r w:rsidR="006C111A">
              <w:t>0.</w:t>
            </w:r>
            <w:r>
              <w:t>001</w:t>
            </w:r>
          </w:p>
        </w:tc>
      </w:tr>
      <w:tr w:rsidR="006C111A" w:rsidRPr="00B96D61" w14:paraId="22439854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46BB3AA2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7C52AD3" w14:textId="37C170DF" w:rsidR="006C111A" w:rsidRPr="00B96D61" w:rsidRDefault="006C111A" w:rsidP="003E598F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208AF8E" w14:textId="71244C73" w:rsidR="006C111A" w:rsidRPr="00B96D61" w:rsidRDefault="00021DFA" w:rsidP="00021DFA">
            <w:pPr>
              <w:pStyle w:val="TableBody"/>
            </w:pPr>
            <w:r>
              <w:t>&lt;</w:t>
            </w:r>
            <w:r w:rsidR="006C111A">
              <w:t>0.0</w:t>
            </w:r>
            <w:r>
              <w:t>01</w:t>
            </w:r>
          </w:p>
        </w:tc>
      </w:tr>
      <w:tr w:rsidR="006C111A" w:rsidRPr="00B96D61" w14:paraId="5C27F7BF" w14:textId="77777777" w:rsidTr="003E598F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16379BC6" w14:textId="77777777" w:rsidR="006C111A" w:rsidRPr="00B96D61" w:rsidRDefault="006C111A" w:rsidP="003E598F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E5FA975" w14:textId="2B402284" w:rsidR="006C111A" w:rsidRPr="00B96D61" w:rsidRDefault="006C111A" w:rsidP="003E598F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6F4E5FD" w14:textId="785823D3" w:rsidR="006C111A" w:rsidRPr="00B96D61" w:rsidRDefault="006C111A" w:rsidP="003E598F">
            <w:pPr>
              <w:pStyle w:val="TableBody"/>
            </w:pPr>
            <w:r>
              <w:t>0.999</w:t>
            </w:r>
          </w:p>
        </w:tc>
      </w:tr>
    </w:tbl>
    <w:p w14:paraId="5B52E54C" w14:textId="77777777" w:rsidR="00633947" w:rsidRDefault="00633947">
      <w:pPr>
        <w:rPr>
          <w:lang w:val="en-US"/>
        </w:rPr>
      </w:pPr>
    </w:p>
    <w:p w14:paraId="27DE6226" w14:textId="77777777" w:rsidR="000F5923" w:rsidRDefault="000F5923">
      <w:pPr>
        <w:rPr>
          <w:lang w:val="en-US"/>
        </w:rPr>
      </w:pPr>
    </w:p>
    <w:p w14:paraId="1968158A" w14:textId="77777777" w:rsidR="000F5923" w:rsidRDefault="000F5923">
      <w:pPr>
        <w:rPr>
          <w:lang w:val="en-US"/>
        </w:rPr>
      </w:pPr>
    </w:p>
    <w:p w14:paraId="490F0F6C" w14:textId="77777777" w:rsidR="000F5923" w:rsidRDefault="000F5923">
      <w:pPr>
        <w:rPr>
          <w:lang w:val="en-US"/>
        </w:rPr>
      </w:pPr>
    </w:p>
    <w:p w14:paraId="61CF763A" w14:textId="77777777" w:rsidR="000F5923" w:rsidRDefault="000F5923">
      <w:pPr>
        <w:rPr>
          <w:lang w:val="en-US"/>
        </w:rPr>
      </w:pPr>
    </w:p>
    <w:p w14:paraId="6EF780A9" w14:textId="77777777" w:rsidR="000F5923" w:rsidRDefault="000F5923">
      <w:pPr>
        <w:rPr>
          <w:lang w:val="en-US"/>
        </w:rPr>
      </w:pPr>
    </w:p>
    <w:p w14:paraId="280FBB52" w14:textId="77777777" w:rsidR="000F5923" w:rsidRDefault="000F5923">
      <w:pPr>
        <w:rPr>
          <w:lang w:val="en-US"/>
        </w:rPr>
      </w:pPr>
    </w:p>
    <w:p w14:paraId="5097CDEF" w14:textId="77777777" w:rsidR="000F5923" w:rsidRDefault="000F5923">
      <w:pPr>
        <w:rPr>
          <w:lang w:val="en-US"/>
        </w:rPr>
        <w:sectPr w:rsidR="000F5923" w:rsidSect="00ED71F0"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6AC419FF" w14:textId="779B209D" w:rsidR="000F5923" w:rsidRDefault="000F5923" w:rsidP="004D5E0A">
      <w:pPr>
        <w:pStyle w:val="TableCaption0"/>
        <w:ind w:left="0" w:firstLine="0"/>
        <w:jc w:val="both"/>
      </w:pPr>
      <w:r w:rsidRPr="00B96D61">
        <w:rPr>
          <w:rFonts w:eastAsia="Arial"/>
          <w:b/>
          <w:bCs/>
        </w:rPr>
        <w:lastRenderedPageBreak/>
        <w:t xml:space="preserve">SUPPLEMENTAL TABLE </w:t>
      </w:r>
      <w:r>
        <w:rPr>
          <w:rFonts w:eastAsia="Arial"/>
          <w:b/>
          <w:bCs/>
        </w:rPr>
        <w:t>6</w:t>
      </w:r>
      <w:r>
        <w:rPr>
          <w:rFonts w:eastAsia="Arial"/>
        </w:rPr>
        <w:t> </w:t>
      </w:r>
      <w:r w:rsidRPr="00633947">
        <w:t xml:space="preserve"> </w:t>
      </w:r>
      <w:r>
        <w:rPr>
          <w:rFonts w:eastAsia="Arial"/>
        </w:rPr>
        <w:t>D</w:t>
      </w:r>
      <w:r w:rsidRPr="00633947">
        <w:rPr>
          <w:rFonts w:eastAsia="Arial"/>
        </w:rPr>
        <w:t>etailed statistical report for Dunn</w:t>
      </w:r>
      <w:r w:rsidR="003E37E5">
        <w:rPr>
          <w:rFonts w:eastAsia="Arial"/>
        </w:rPr>
        <w:t>’</w:t>
      </w:r>
      <w:r w:rsidRPr="00633947">
        <w:rPr>
          <w:rFonts w:eastAsia="Arial"/>
        </w:rPr>
        <w:t xml:space="preserve">s multiple comparisons </w:t>
      </w:r>
      <w:r w:rsidR="003E37E5">
        <w:rPr>
          <w:rFonts w:eastAsia="Arial"/>
        </w:rPr>
        <w:t>(</w:t>
      </w:r>
      <w:r w:rsidRPr="000F5923">
        <w:rPr>
          <w:rFonts w:eastAsia="Arial"/>
        </w:rPr>
        <w:t xml:space="preserve">hypothalamus injury </w:t>
      </w:r>
      <w:r>
        <w:rPr>
          <w:rFonts w:eastAsia="Arial"/>
        </w:rPr>
        <w:t>score</w:t>
      </w:r>
      <w:r w:rsidR="003E37E5">
        <w:rPr>
          <w:rFonts w:eastAsia="Arial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4669"/>
        <w:gridCol w:w="2095"/>
      </w:tblGrid>
      <w:tr w:rsidR="000F5923" w:rsidRPr="00B96D61" w14:paraId="0648C42B" w14:textId="77777777" w:rsidTr="008A2328"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26331E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483B387" w14:textId="77777777" w:rsidR="000F5923" w:rsidRPr="00B96D61" w:rsidRDefault="000F5923" w:rsidP="008A2328">
            <w:pPr>
              <w:pStyle w:val="TableBody"/>
              <w:rPr>
                <w:b/>
                <w:bCs/>
              </w:rPr>
            </w:pPr>
            <w:r>
              <w:rPr>
                <w:b/>
                <w:bCs/>
              </w:rPr>
              <w:t>Comparisons</w:t>
            </w: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8B33A2" w14:textId="77777777" w:rsidR="000F5923" w:rsidRPr="00B96D61" w:rsidRDefault="000F5923" w:rsidP="008A2328">
            <w:pPr>
              <w:pStyle w:val="TableBody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0F5923" w:rsidRPr="00B96D61" w14:paraId="3A7D1D6C" w14:textId="77777777" w:rsidTr="008A2328">
        <w:tc>
          <w:tcPr>
            <w:tcW w:w="1468" w:type="pct"/>
            <w:vMerge w:val="restart"/>
            <w:shd w:val="clear" w:color="auto" w:fill="auto"/>
            <w:hideMark/>
          </w:tcPr>
          <w:p w14:paraId="309A51D4" w14:textId="37D1468C" w:rsidR="000F5923" w:rsidRPr="00B96D61" w:rsidRDefault="000F5923" w:rsidP="008A2328">
            <w:pPr>
              <w:pStyle w:val="TableBody"/>
            </w:pPr>
            <w:r>
              <w:t>Necrosis</w:t>
            </w:r>
          </w:p>
        </w:tc>
        <w:tc>
          <w:tcPr>
            <w:tcW w:w="2438" w:type="pct"/>
            <w:shd w:val="clear" w:color="auto" w:fill="auto"/>
            <w:vAlign w:val="center"/>
            <w:hideMark/>
          </w:tcPr>
          <w:p w14:paraId="2B42124D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shd w:val="clear" w:color="auto" w:fill="auto"/>
            <w:hideMark/>
          </w:tcPr>
          <w:p w14:paraId="20C4D71C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14AA8DCA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6CDE8050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2EED733A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666A3CC7" w14:textId="2E1329CD" w:rsidR="000F5923" w:rsidRPr="00B96D61" w:rsidRDefault="000F5923" w:rsidP="004D5E0A">
            <w:pPr>
              <w:pStyle w:val="TableBody"/>
            </w:pPr>
            <w:r>
              <w:t>0.</w:t>
            </w:r>
            <w:r w:rsidR="004D5E0A">
              <w:t>036</w:t>
            </w:r>
          </w:p>
        </w:tc>
      </w:tr>
      <w:tr w:rsidR="000F5923" w:rsidRPr="00B96D61" w14:paraId="56AEF1D6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6E0E3CA5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333983F9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4088AF04" w14:textId="57935025" w:rsidR="000F5923" w:rsidRPr="00B96D61" w:rsidRDefault="000F5923" w:rsidP="004D5E0A">
            <w:pPr>
              <w:pStyle w:val="TableBody"/>
            </w:pPr>
            <w:r>
              <w:t>0.00</w:t>
            </w:r>
            <w:r w:rsidR="004D5E0A">
              <w:t>3</w:t>
            </w:r>
          </w:p>
        </w:tc>
      </w:tr>
      <w:tr w:rsidR="000F5923" w:rsidRPr="00B96D61" w14:paraId="361AF332" w14:textId="77777777" w:rsidTr="008A2328">
        <w:trPr>
          <w:trHeight w:val="231"/>
        </w:trPr>
        <w:tc>
          <w:tcPr>
            <w:tcW w:w="1468" w:type="pct"/>
            <w:vMerge/>
            <w:shd w:val="clear" w:color="auto" w:fill="auto"/>
            <w:hideMark/>
          </w:tcPr>
          <w:p w14:paraId="1080803A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CC3F09C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3F26BB5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70079330" w14:textId="77777777" w:rsidTr="008A2328">
        <w:tc>
          <w:tcPr>
            <w:tcW w:w="1468" w:type="pct"/>
            <w:vMerge w:val="restart"/>
            <w:shd w:val="clear" w:color="auto" w:fill="auto"/>
            <w:hideMark/>
          </w:tcPr>
          <w:p w14:paraId="42F08321" w14:textId="7E70ED5E" w:rsidR="000F5923" w:rsidRPr="00B96D61" w:rsidRDefault="000F5923" w:rsidP="000F5923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FE36B26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2924254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1DC089DB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6DA6903F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29F8ABD0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43E405D5" w14:textId="30040A6B" w:rsidR="000F5923" w:rsidRPr="00B96D61" w:rsidRDefault="000F5923" w:rsidP="004D5E0A">
            <w:pPr>
              <w:pStyle w:val="TableBody"/>
            </w:pPr>
            <w:r>
              <w:t>0.0</w:t>
            </w:r>
            <w:r w:rsidR="004D5E0A">
              <w:t>25</w:t>
            </w:r>
          </w:p>
        </w:tc>
      </w:tr>
      <w:tr w:rsidR="000F5923" w:rsidRPr="00B96D61" w14:paraId="4454AA9B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7E75695A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795796E1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3044393D" w14:textId="4F1F08CE" w:rsidR="000F5923" w:rsidRPr="00B96D61" w:rsidRDefault="004D5E0A" w:rsidP="008A2328">
            <w:pPr>
              <w:pStyle w:val="TableBody"/>
            </w:pPr>
            <w:r>
              <w:t>0.003</w:t>
            </w:r>
          </w:p>
        </w:tc>
      </w:tr>
      <w:tr w:rsidR="000F5923" w:rsidRPr="00B96D61" w14:paraId="7724183D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7F21E727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2ADC41E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F49A3F6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275F7ADE" w14:textId="77777777" w:rsidTr="008A2328">
        <w:tc>
          <w:tcPr>
            <w:tcW w:w="1468" w:type="pct"/>
            <w:vMerge w:val="restart"/>
            <w:shd w:val="clear" w:color="auto" w:fill="auto"/>
            <w:hideMark/>
          </w:tcPr>
          <w:p w14:paraId="3EC2D060" w14:textId="549363D4" w:rsidR="000F5923" w:rsidRPr="00B96D61" w:rsidRDefault="000F5923" w:rsidP="000F5923">
            <w:pPr>
              <w:pStyle w:val="TableBody"/>
            </w:pPr>
            <w:r>
              <w:t>Neuropil edema</w:t>
            </w:r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2C0C239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7E7EC42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46B5A07E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14F956CA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3C834971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13A54786" w14:textId="5691E7E6" w:rsidR="000F5923" w:rsidRPr="00B96D61" w:rsidRDefault="000F5923" w:rsidP="004D5E0A">
            <w:pPr>
              <w:pStyle w:val="TableBody"/>
            </w:pPr>
            <w:r>
              <w:t>0.0</w:t>
            </w:r>
            <w:r w:rsidR="004D5E0A">
              <w:t>18</w:t>
            </w:r>
          </w:p>
        </w:tc>
      </w:tr>
      <w:tr w:rsidR="000F5923" w:rsidRPr="00B96D61" w14:paraId="3D9C4A09" w14:textId="77777777" w:rsidTr="008A2328">
        <w:tc>
          <w:tcPr>
            <w:tcW w:w="1468" w:type="pct"/>
            <w:vMerge/>
            <w:shd w:val="clear" w:color="auto" w:fill="auto"/>
            <w:hideMark/>
          </w:tcPr>
          <w:p w14:paraId="40DAE02F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27D73FD2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07B81F7A" w14:textId="3B022067" w:rsidR="000F5923" w:rsidRPr="00B96D61" w:rsidRDefault="000F5923" w:rsidP="004D5E0A">
            <w:pPr>
              <w:pStyle w:val="TableBody"/>
            </w:pPr>
            <w:r>
              <w:t>0.0</w:t>
            </w:r>
            <w:r w:rsidR="004D5E0A">
              <w:t>07</w:t>
            </w:r>
          </w:p>
        </w:tc>
      </w:tr>
      <w:tr w:rsidR="000F5923" w:rsidRPr="00B96D61" w14:paraId="0BE5D89A" w14:textId="77777777" w:rsidTr="008A2328">
        <w:tc>
          <w:tcPr>
            <w:tcW w:w="1468" w:type="pct"/>
            <w:vMerge/>
            <w:tcBorders>
              <w:bottom w:val="nil"/>
            </w:tcBorders>
            <w:shd w:val="clear" w:color="auto" w:fill="auto"/>
            <w:hideMark/>
          </w:tcPr>
          <w:p w14:paraId="2FD11662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35482A6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C24D400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16E15249" w14:textId="77777777" w:rsidTr="008A2328">
        <w:tc>
          <w:tcPr>
            <w:tcW w:w="1468" w:type="pct"/>
            <w:vMerge w:val="restart"/>
            <w:tcBorders>
              <w:top w:val="nil"/>
              <w:bottom w:val="nil"/>
            </w:tcBorders>
            <w:shd w:val="clear" w:color="auto" w:fill="auto"/>
            <w:hideMark/>
          </w:tcPr>
          <w:p w14:paraId="0BB332D6" w14:textId="6EC46642" w:rsidR="000F5923" w:rsidRDefault="000F5923" w:rsidP="008A2328">
            <w:pPr>
              <w:pStyle w:val="TableBody"/>
            </w:pPr>
            <w:r>
              <w:t>CD11b+ dentate gyrus</w:t>
            </w:r>
          </w:p>
          <w:p w14:paraId="74B1F9A1" w14:textId="77777777" w:rsidR="000F5923" w:rsidRDefault="000F5923" w:rsidP="008A2328">
            <w:pPr>
              <w:pStyle w:val="TableBody"/>
            </w:pPr>
          </w:p>
          <w:p w14:paraId="6AC29709" w14:textId="77777777" w:rsidR="000F5923" w:rsidRDefault="000F5923" w:rsidP="008A2328">
            <w:pPr>
              <w:pStyle w:val="TableBody"/>
            </w:pPr>
          </w:p>
          <w:p w14:paraId="462936B8" w14:textId="77777777" w:rsidR="000F5923" w:rsidRDefault="000F5923" w:rsidP="008A2328">
            <w:pPr>
              <w:pStyle w:val="TableBody"/>
            </w:pPr>
          </w:p>
          <w:p w14:paraId="362513C0" w14:textId="408A62C1" w:rsidR="000F5923" w:rsidRDefault="000F5923" w:rsidP="008A2328">
            <w:pPr>
              <w:pStyle w:val="TableBody"/>
            </w:pPr>
            <w:r>
              <w:t>CD11b+ pyramidal</w:t>
            </w:r>
          </w:p>
          <w:p w14:paraId="47737D99" w14:textId="77777777" w:rsidR="000F5923" w:rsidRDefault="000F5923" w:rsidP="008A2328">
            <w:pPr>
              <w:pStyle w:val="TableBody"/>
            </w:pPr>
          </w:p>
          <w:p w14:paraId="34A6300C" w14:textId="77777777" w:rsidR="000F5923" w:rsidRDefault="000F5923" w:rsidP="008A2328">
            <w:pPr>
              <w:pStyle w:val="TableBody"/>
            </w:pPr>
          </w:p>
          <w:p w14:paraId="668E118D" w14:textId="77777777" w:rsidR="000F5923" w:rsidRDefault="000F5923" w:rsidP="008A2328">
            <w:pPr>
              <w:pStyle w:val="TableBody"/>
            </w:pPr>
          </w:p>
          <w:p w14:paraId="73443C37" w14:textId="58BAB37F" w:rsidR="000F5923" w:rsidRDefault="000F5923" w:rsidP="008A2328">
            <w:pPr>
              <w:pStyle w:val="TableBody"/>
            </w:pPr>
            <w:r>
              <w:t>CD45+ microglia</w:t>
            </w:r>
          </w:p>
          <w:p w14:paraId="1BC6FCB3" w14:textId="77777777" w:rsidR="000F5923" w:rsidRDefault="000F5923" w:rsidP="008A2328">
            <w:pPr>
              <w:pStyle w:val="TableBody"/>
            </w:pPr>
          </w:p>
          <w:p w14:paraId="3BD9161A" w14:textId="77777777" w:rsidR="000F5923" w:rsidRDefault="000F5923" w:rsidP="008A2328">
            <w:pPr>
              <w:pStyle w:val="TableBody"/>
            </w:pPr>
          </w:p>
          <w:p w14:paraId="16C35DF2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FF7C542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F576598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3B8EDC20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5D1E7ABB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shd w:val="clear" w:color="auto" w:fill="auto"/>
            <w:hideMark/>
          </w:tcPr>
          <w:p w14:paraId="75574B52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shd w:val="clear" w:color="auto" w:fill="auto"/>
            <w:hideMark/>
          </w:tcPr>
          <w:p w14:paraId="30F17E81" w14:textId="14EED87C" w:rsidR="000F5923" w:rsidRPr="00B96D61" w:rsidRDefault="000F5923" w:rsidP="004D5E0A">
            <w:pPr>
              <w:pStyle w:val="TableBody"/>
            </w:pPr>
            <w:r>
              <w:t>0.</w:t>
            </w:r>
            <w:r w:rsidR="008E1CAE">
              <w:t>230</w:t>
            </w:r>
          </w:p>
        </w:tc>
      </w:tr>
      <w:tr w:rsidR="000F5923" w:rsidRPr="00B96D61" w14:paraId="16ED7092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29F997B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  <w:hideMark/>
          </w:tcPr>
          <w:p w14:paraId="6FCFE610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bottom w:val="nil"/>
            </w:tcBorders>
            <w:shd w:val="clear" w:color="auto" w:fill="auto"/>
            <w:hideMark/>
          </w:tcPr>
          <w:p w14:paraId="15B9E0B0" w14:textId="22F26567" w:rsidR="000F5923" w:rsidRPr="00B96D61" w:rsidRDefault="000F5923" w:rsidP="004D5E0A">
            <w:pPr>
              <w:pStyle w:val="TableBody"/>
            </w:pPr>
            <w:r>
              <w:t>0.00</w:t>
            </w:r>
            <w:r w:rsidR="004D5E0A">
              <w:t>5</w:t>
            </w:r>
          </w:p>
        </w:tc>
      </w:tr>
      <w:tr w:rsidR="000F5923" w:rsidRPr="00B96D61" w14:paraId="77FF365D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2E044018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41BB541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60564F7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74A0304A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14D57770" w14:textId="77777777" w:rsidR="000F5923" w:rsidRPr="00B96D61" w:rsidRDefault="000F5923" w:rsidP="008A2328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C53BBA8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353102C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2E81149E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40696B96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7513821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1E30D45" w14:textId="02DDCD2A" w:rsidR="000F5923" w:rsidRPr="00B96D61" w:rsidRDefault="000F5923" w:rsidP="008A2328">
            <w:pPr>
              <w:pStyle w:val="TableBody"/>
            </w:pPr>
            <w:r>
              <w:t>0.</w:t>
            </w:r>
            <w:r w:rsidR="008E1CAE">
              <w:t>051</w:t>
            </w:r>
          </w:p>
        </w:tc>
      </w:tr>
      <w:tr w:rsidR="000F5923" w:rsidRPr="00B96D61" w14:paraId="2C1B75A3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2900B150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A9F2195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5D80A99" w14:textId="04809EC3" w:rsidR="000F5923" w:rsidRPr="00B96D61" w:rsidRDefault="000F5923" w:rsidP="008A2328">
            <w:pPr>
              <w:pStyle w:val="TableBody"/>
            </w:pPr>
            <w:r>
              <w:t>0.0</w:t>
            </w:r>
            <w:r w:rsidR="008E1CAE">
              <w:t>03</w:t>
            </w:r>
          </w:p>
        </w:tc>
      </w:tr>
      <w:tr w:rsidR="000F5923" w:rsidRPr="00B96D61" w14:paraId="6608F504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347CB0D4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E987ADA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AADBBC3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09ED8E02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00AC77BE" w14:textId="77777777" w:rsidR="000F5923" w:rsidRPr="00B96D61" w:rsidRDefault="000F5923" w:rsidP="008A2328">
            <w:pPr>
              <w:pStyle w:val="TableBody"/>
            </w:pPr>
            <w:r>
              <w:t>Hemorrhage</w:t>
            </w:r>
          </w:p>
        </w:tc>
        <w:tc>
          <w:tcPr>
            <w:tcW w:w="243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37A6CF7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PSV-PEEP5</w:t>
            </w:r>
          </w:p>
        </w:tc>
        <w:tc>
          <w:tcPr>
            <w:tcW w:w="109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AB341BC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  <w:tr w:rsidR="000F5923" w:rsidRPr="00B96D61" w14:paraId="48AF3529" w14:textId="77777777" w:rsidTr="008A2328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796DABDA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F66D52F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SV-PEEP2 vs PCV-PEEP2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70D6A2E" w14:textId="3A74EE34" w:rsidR="000F5923" w:rsidRPr="00B96D61" w:rsidRDefault="000F5923" w:rsidP="008A2328">
            <w:pPr>
              <w:pStyle w:val="TableBody"/>
            </w:pPr>
            <w:r>
              <w:t>0.0</w:t>
            </w:r>
            <w:r w:rsidR="004D5E0A">
              <w:t>11</w:t>
            </w:r>
          </w:p>
        </w:tc>
      </w:tr>
      <w:tr w:rsidR="000F5923" w:rsidRPr="00B96D61" w14:paraId="1B00DCBA" w14:textId="77777777" w:rsidTr="000F5923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0497468E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A7A7533" w14:textId="77777777" w:rsidR="000F5923" w:rsidRPr="00B96D61" w:rsidRDefault="000F5923" w:rsidP="008A2328">
            <w:pPr>
              <w:pStyle w:val="TableBody"/>
            </w:pPr>
            <w:r w:rsidRPr="00B96D61">
              <w:t>P</w:t>
            </w:r>
            <w:r>
              <w:t>SV-PEEP5 vs PCV-PEEP5</w:t>
            </w:r>
          </w:p>
        </w:tc>
        <w:tc>
          <w:tcPr>
            <w:tcW w:w="10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6EF078A" w14:textId="362A44EC" w:rsidR="000F5923" w:rsidRPr="00B96D61" w:rsidRDefault="000F5923" w:rsidP="008A2328">
            <w:pPr>
              <w:pStyle w:val="TableBody"/>
            </w:pPr>
            <w:r>
              <w:t>0.0</w:t>
            </w:r>
            <w:r w:rsidR="004D5E0A">
              <w:t>01</w:t>
            </w:r>
          </w:p>
        </w:tc>
      </w:tr>
      <w:tr w:rsidR="000F5923" w:rsidRPr="00B96D61" w14:paraId="0F95E3D5" w14:textId="77777777" w:rsidTr="000F5923">
        <w:tc>
          <w:tcPr>
            <w:tcW w:w="1468" w:type="pct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14:paraId="0B2089C4" w14:textId="77777777" w:rsidR="000F5923" w:rsidRPr="00B96D61" w:rsidRDefault="000F5923" w:rsidP="008A2328">
            <w:pPr>
              <w:pStyle w:val="TableBody"/>
            </w:pPr>
          </w:p>
        </w:tc>
        <w:tc>
          <w:tcPr>
            <w:tcW w:w="243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A51CE89" w14:textId="77777777" w:rsidR="000F5923" w:rsidRPr="00B96D61" w:rsidRDefault="000F5923" w:rsidP="008A2328">
            <w:pPr>
              <w:pStyle w:val="TableBody"/>
            </w:pPr>
            <w:r>
              <w:t>PCV-PEEP2 vs PCV-PEEP5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F6D4FA9" w14:textId="77777777" w:rsidR="000F5923" w:rsidRPr="00B96D61" w:rsidRDefault="000F5923" w:rsidP="008A2328">
            <w:pPr>
              <w:pStyle w:val="TableBody"/>
            </w:pPr>
            <w:r>
              <w:t>0.999</w:t>
            </w:r>
          </w:p>
        </w:tc>
      </w:tr>
    </w:tbl>
    <w:p w14:paraId="2C501449" w14:textId="77777777" w:rsidR="000F5923" w:rsidRPr="00633947" w:rsidRDefault="000F5923" w:rsidP="000F5923">
      <w:pPr>
        <w:rPr>
          <w:lang w:val="en-US"/>
        </w:rPr>
      </w:pPr>
    </w:p>
    <w:p w14:paraId="7E92103A" w14:textId="4485804C" w:rsidR="000F5923" w:rsidRDefault="000F5923">
      <w:pPr>
        <w:rPr>
          <w:lang w:val="en-US"/>
        </w:rPr>
      </w:pPr>
    </w:p>
    <w:p w14:paraId="74FBAF05" w14:textId="77777777" w:rsidR="00FD5A94" w:rsidRDefault="00FD5A94" w:rsidP="00FD5A94">
      <w:pPr>
        <w:pStyle w:val="TableCaption0"/>
      </w:pPr>
      <w:r w:rsidRPr="00B96D61">
        <w:rPr>
          <w:rFonts w:eastAsia="Arial"/>
          <w:b/>
          <w:bCs/>
        </w:rPr>
        <w:lastRenderedPageBreak/>
        <w:t xml:space="preserve">SUPPLEMENTAL TABLE </w:t>
      </w:r>
      <w:r>
        <w:rPr>
          <w:rFonts w:eastAsia="Arial"/>
          <w:b/>
          <w:bCs/>
        </w:rPr>
        <w:t>7</w:t>
      </w:r>
      <w:r>
        <w:rPr>
          <w:rFonts w:eastAsia="Arial"/>
        </w:rPr>
        <w:t> </w:t>
      </w:r>
      <w:r w:rsidRPr="00633947">
        <w:t xml:space="preserve"> </w:t>
      </w:r>
      <w:r>
        <w:t>Cumulative sedative and neuromuscular blockage among groups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2034"/>
        <w:gridCol w:w="2810"/>
      </w:tblGrid>
      <w:tr w:rsidR="00FD5A94" w:rsidRPr="00B96D61" w14:paraId="6A4E537E" w14:textId="77777777" w:rsidTr="00626A8C">
        <w:tc>
          <w:tcPr>
            <w:tcW w:w="2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764C0C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5064AB" w14:textId="77777777" w:rsidR="00FD5A94" w:rsidRPr="00B96D61" w:rsidRDefault="00FD5A94" w:rsidP="00626A8C">
            <w:pPr>
              <w:pStyle w:val="TableBody"/>
              <w:rPr>
                <w:b/>
                <w:bCs/>
              </w:rPr>
            </w:pPr>
            <w:r>
              <w:rPr>
                <w:b/>
                <w:bCs/>
              </w:rPr>
              <w:t>Groups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32B4C9" w14:textId="77777777" w:rsidR="00FD5A94" w:rsidRPr="00B96D61" w:rsidRDefault="00FD5A94" w:rsidP="00626A8C">
            <w:pPr>
              <w:pStyle w:val="Table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Median [25-75%]</w:t>
            </w:r>
          </w:p>
        </w:tc>
      </w:tr>
      <w:tr w:rsidR="00FD5A94" w:rsidRPr="00B96D61" w14:paraId="5EA1792E" w14:textId="77777777" w:rsidTr="00626A8C">
        <w:tc>
          <w:tcPr>
            <w:tcW w:w="2471" w:type="pct"/>
            <w:vMerge w:val="restart"/>
            <w:shd w:val="clear" w:color="auto" w:fill="auto"/>
            <w:hideMark/>
          </w:tcPr>
          <w:p w14:paraId="59E5E5C2" w14:textId="77777777" w:rsidR="00FD5A94" w:rsidRPr="00B96D61" w:rsidRDefault="00FD5A94" w:rsidP="00626A8C">
            <w:pPr>
              <w:pStyle w:val="TableBody"/>
            </w:pPr>
            <w:r>
              <w:t>Sedation (mg/kg)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3AC2D46" w14:textId="77777777" w:rsidR="00FD5A94" w:rsidRPr="00B96D61" w:rsidRDefault="00FD5A94" w:rsidP="00626A8C">
            <w:pPr>
              <w:pStyle w:val="TableBody"/>
            </w:pPr>
            <w:r w:rsidRPr="00B96D61">
              <w:t>P</w:t>
            </w:r>
            <w:r>
              <w:t xml:space="preserve">CV-PEEP2 </w:t>
            </w:r>
          </w:p>
        </w:tc>
        <w:tc>
          <w:tcPr>
            <w:tcW w:w="1467" w:type="pct"/>
            <w:shd w:val="clear" w:color="auto" w:fill="auto"/>
            <w:hideMark/>
          </w:tcPr>
          <w:p w14:paraId="5F51C28D" w14:textId="77777777" w:rsidR="00FD5A94" w:rsidRPr="00B96D61" w:rsidRDefault="00FD5A94" w:rsidP="00626A8C">
            <w:pPr>
              <w:pStyle w:val="TableBody"/>
              <w:jc w:val="center"/>
            </w:pPr>
            <w:r>
              <w:t>3.0 [0.9-3.7]</w:t>
            </w:r>
          </w:p>
        </w:tc>
      </w:tr>
      <w:tr w:rsidR="00FD5A94" w:rsidRPr="00B96D61" w14:paraId="6ECC960D" w14:textId="77777777" w:rsidTr="00626A8C">
        <w:tc>
          <w:tcPr>
            <w:tcW w:w="2471" w:type="pct"/>
            <w:vMerge/>
            <w:shd w:val="clear" w:color="auto" w:fill="auto"/>
            <w:hideMark/>
          </w:tcPr>
          <w:p w14:paraId="73B2D15E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shd w:val="clear" w:color="auto" w:fill="auto"/>
            <w:hideMark/>
          </w:tcPr>
          <w:p w14:paraId="2E17066D" w14:textId="77777777" w:rsidR="00FD5A94" w:rsidRPr="00B96D61" w:rsidRDefault="00FD5A94" w:rsidP="00626A8C">
            <w:pPr>
              <w:pStyle w:val="TableBody"/>
            </w:pPr>
            <w:r w:rsidRPr="00B96D61">
              <w:t>P</w:t>
            </w:r>
            <w:r>
              <w:t>SV-PEEP2</w:t>
            </w:r>
          </w:p>
        </w:tc>
        <w:tc>
          <w:tcPr>
            <w:tcW w:w="1467" w:type="pct"/>
            <w:shd w:val="clear" w:color="auto" w:fill="auto"/>
            <w:hideMark/>
          </w:tcPr>
          <w:p w14:paraId="445E4011" w14:textId="77777777" w:rsidR="00FD5A94" w:rsidRPr="00B96D61" w:rsidRDefault="00FD5A94" w:rsidP="00626A8C">
            <w:pPr>
              <w:pStyle w:val="TableBody"/>
              <w:jc w:val="center"/>
            </w:pPr>
            <w:r>
              <w:t>1.7 [1.2-2.4]</w:t>
            </w:r>
          </w:p>
        </w:tc>
      </w:tr>
      <w:tr w:rsidR="00FD5A94" w:rsidRPr="00B96D61" w14:paraId="7926AC41" w14:textId="77777777" w:rsidTr="00626A8C">
        <w:tc>
          <w:tcPr>
            <w:tcW w:w="2471" w:type="pct"/>
            <w:vMerge/>
            <w:shd w:val="clear" w:color="auto" w:fill="auto"/>
            <w:hideMark/>
          </w:tcPr>
          <w:p w14:paraId="39A574AC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tcBorders>
              <w:bottom w:val="nil"/>
            </w:tcBorders>
            <w:shd w:val="clear" w:color="auto" w:fill="auto"/>
            <w:hideMark/>
          </w:tcPr>
          <w:p w14:paraId="1B79BF61" w14:textId="77777777" w:rsidR="00FD5A94" w:rsidRPr="00B96D61" w:rsidRDefault="00FD5A94" w:rsidP="00626A8C">
            <w:pPr>
              <w:pStyle w:val="TableBody"/>
            </w:pPr>
            <w:r>
              <w:t>PCV-PEEP5</w:t>
            </w:r>
          </w:p>
        </w:tc>
        <w:tc>
          <w:tcPr>
            <w:tcW w:w="1467" w:type="pct"/>
            <w:tcBorders>
              <w:bottom w:val="nil"/>
            </w:tcBorders>
            <w:shd w:val="clear" w:color="auto" w:fill="auto"/>
            <w:hideMark/>
          </w:tcPr>
          <w:p w14:paraId="28AFBE5D" w14:textId="77777777" w:rsidR="00FD5A94" w:rsidRPr="00B96D61" w:rsidRDefault="00FD5A94" w:rsidP="00626A8C">
            <w:pPr>
              <w:pStyle w:val="TableBody"/>
              <w:jc w:val="center"/>
            </w:pPr>
            <w:r>
              <w:t>3.3 [1.4-3.6]</w:t>
            </w:r>
          </w:p>
        </w:tc>
      </w:tr>
      <w:tr w:rsidR="00FD5A94" w:rsidRPr="00B96D61" w14:paraId="0E8CEDF1" w14:textId="77777777" w:rsidTr="00626A8C">
        <w:trPr>
          <w:trHeight w:val="231"/>
        </w:trPr>
        <w:tc>
          <w:tcPr>
            <w:tcW w:w="2471" w:type="pct"/>
            <w:vMerge/>
            <w:shd w:val="clear" w:color="auto" w:fill="auto"/>
            <w:hideMark/>
          </w:tcPr>
          <w:p w14:paraId="5BAB3BD6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3237541" w14:textId="77777777" w:rsidR="00FD5A94" w:rsidRPr="00B96D61" w:rsidRDefault="00FD5A94" w:rsidP="00626A8C">
            <w:pPr>
              <w:pStyle w:val="TableBody"/>
            </w:pPr>
            <w:r>
              <w:t>PSV-PEEP5</w:t>
            </w:r>
          </w:p>
        </w:tc>
        <w:tc>
          <w:tcPr>
            <w:tcW w:w="1467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25629C4" w14:textId="77777777" w:rsidR="00FD5A94" w:rsidRPr="00B96D61" w:rsidRDefault="00FD5A94" w:rsidP="00626A8C">
            <w:pPr>
              <w:pStyle w:val="TableBody"/>
              <w:jc w:val="center"/>
            </w:pPr>
            <w:r>
              <w:t>1.3 [1.0-2.2]</w:t>
            </w:r>
          </w:p>
        </w:tc>
      </w:tr>
      <w:tr w:rsidR="00FD5A94" w:rsidRPr="00B96D61" w14:paraId="782427C8" w14:textId="77777777" w:rsidTr="00626A8C">
        <w:tc>
          <w:tcPr>
            <w:tcW w:w="2471" w:type="pct"/>
            <w:vMerge w:val="restart"/>
            <w:shd w:val="clear" w:color="auto" w:fill="auto"/>
            <w:hideMark/>
          </w:tcPr>
          <w:p w14:paraId="4F90F0B2" w14:textId="77777777" w:rsidR="00FD5A94" w:rsidRPr="00B96D61" w:rsidRDefault="00FD5A94" w:rsidP="00626A8C">
            <w:pPr>
              <w:pStyle w:val="TableBody"/>
            </w:pPr>
            <w:r>
              <w:t>Neuromuscular blockage (mg/kg)</w:t>
            </w:r>
          </w:p>
        </w:tc>
        <w:tc>
          <w:tcPr>
            <w:tcW w:w="106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6EB4B5" w14:textId="77777777" w:rsidR="00FD5A94" w:rsidRPr="00B96D61" w:rsidRDefault="00FD5A94" w:rsidP="00626A8C">
            <w:pPr>
              <w:pStyle w:val="TableBody"/>
            </w:pPr>
            <w:r w:rsidRPr="00B96D61">
              <w:t>P</w:t>
            </w:r>
            <w:r>
              <w:t xml:space="preserve">CV-PEEP2 </w:t>
            </w:r>
          </w:p>
        </w:tc>
        <w:tc>
          <w:tcPr>
            <w:tcW w:w="146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01747A3" w14:textId="77777777" w:rsidR="00FD5A94" w:rsidRPr="00B96D61" w:rsidRDefault="00FD5A94" w:rsidP="00626A8C">
            <w:pPr>
              <w:pStyle w:val="TableBody"/>
              <w:jc w:val="center"/>
            </w:pPr>
            <w:r>
              <w:t>0.4 [0.3-0.6]</w:t>
            </w:r>
          </w:p>
        </w:tc>
      </w:tr>
      <w:tr w:rsidR="00FD5A94" w:rsidRPr="00B96D61" w14:paraId="53FEA749" w14:textId="77777777" w:rsidTr="00626A8C">
        <w:tc>
          <w:tcPr>
            <w:tcW w:w="2471" w:type="pct"/>
            <w:vMerge/>
            <w:shd w:val="clear" w:color="auto" w:fill="auto"/>
            <w:hideMark/>
          </w:tcPr>
          <w:p w14:paraId="1E170F41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shd w:val="clear" w:color="auto" w:fill="auto"/>
            <w:hideMark/>
          </w:tcPr>
          <w:p w14:paraId="75B10428" w14:textId="77777777" w:rsidR="00FD5A94" w:rsidRPr="00B96D61" w:rsidRDefault="00FD5A94" w:rsidP="00626A8C">
            <w:pPr>
              <w:pStyle w:val="TableBody"/>
            </w:pPr>
            <w:r w:rsidRPr="00B96D61">
              <w:t>P</w:t>
            </w:r>
            <w:r>
              <w:t>SV-PEEP2</w:t>
            </w:r>
          </w:p>
        </w:tc>
        <w:tc>
          <w:tcPr>
            <w:tcW w:w="1467" w:type="pct"/>
            <w:shd w:val="clear" w:color="auto" w:fill="auto"/>
            <w:hideMark/>
          </w:tcPr>
          <w:p w14:paraId="22F960AE" w14:textId="77777777" w:rsidR="00FD5A94" w:rsidRPr="00B96D61" w:rsidRDefault="00FD5A94" w:rsidP="00626A8C">
            <w:pPr>
              <w:pStyle w:val="TableBody"/>
              <w:jc w:val="center"/>
            </w:pPr>
            <w:r>
              <w:t>0.0 [0.0-0.0]</w:t>
            </w:r>
          </w:p>
        </w:tc>
      </w:tr>
      <w:tr w:rsidR="00FD5A94" w:rsidRPr="00B96D61" w14:paraId="0B54CF36" w14:textId="77777777" w:rsidTr="00626A8C">
        <w:tc>
          <w:tcPr>
            <w:tcW w:w="2471" w:type="pct"/>
            <w:vMerge/>
            <w:shd w:val="clear" w:color="auto" w:fill="auto"/>
            <w:hideMark/>
          </w:tcPr>
          <w:p w14:paraId="6B647E93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tcBorders>
              <w:bottom w:val="nil"/>
            </w:tcBorders>
            <w:shd w:val="clear" w:color="auto" w:fill="auto"/>
            <w:hideMark/>
          </w:tcPr>
          <w:p w14:paraId="0958AC31" w14:textId="77777777" w:rsidR="00FD5A94" w:rsidRPr="00B96D61" w:rsidRDefault="00FD5A94" w:rsidP="00626A8C">
            <w:pPr>
              <w:pStyle w:val="TableBody"/>
            </w:pPr>
            <w:r>
              <w:t>PCV-PEEP5</w:t>
            </w:r>
          </w:p>
        </w:tc>
        <w:tc>
          <w:tcPr>
            <w:tcW w:w="1467" w:type="pct"/>
            <w:tcBorders>
              <w:bottom w:val="nil"/>
            </w:tcBorders>
            <w:shd w:val="clear" w:color="auto" w:fill="auto"/>
            <w:hideMark/>
          </w:tcPr>
          <w:p w14:paraId="29D27EBD" w14:textId="77777777" w:rsidR="00FD5A94" w:rsidRPr="00B96D61" w:rsidRDefault="00FD5A94" w:rsidP="00626A8C">
            <w:pPr>
              <w:pStyle w:val="TableBody"/>
              <w:jc w:val="center"/>
            </w:pPr>
            <w:r>
              <w:t>0.4 [0.4-0.6]</w:t>
            </w:r>
          </w:p>
        </w:tc>
      </w:tr>
      <w:tr w:rsidR="00FD5A94" w:rsidRPr="00B96D61" w14:paraId="6C538A79" w14:textId="77777777" w:rsidTr="00626A8C">
        <w:tc>
          <w:tcPr>
            <w:tcW w:w="2471" w:type="pct"/>
            <w:vMerge/>
            <w:shd w:val="clear" w:color="auto" w:fill="auto"/>
            <w:hideMark/>
          </w:tcPr>
          <w:p w14:paraId="4F9E0715" w14:textId="77777777" w:rsidR="00FD5A94" w:rsidRPr="00B96D61" w:rsidRDefault="00FD5A94" w:rsidP="00626A8C">
            <w:pPr>
              <w:pStyle w:val="TableBody"/>
            </w:pPr>
          </w:p>
        </w:tc>
        <w:tc>
          <w:tcPr>
            <w:tcW w:w="1062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C82A0DE" w14:textId="77777777" w:rsidR="00FD5A94" w:rsidRPr="00B96D61" w:rsidRDefault="00FD5A94" w:rsidP="00626A8C">
            <w:pPr>
              <w:pStyle w:val="TableBody"/>
            </w:pPr>
            <w:r>
              <w:t>PSV-PEEP5</w:t>
            </w:r>
          </w:p>
        </w:tc>
        <w:tc>
          <w:tcPr>
            <w:tcW w:w="1467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A626899" w14:textId="77777777" w:rsidR="00FD5A94" w:rsidRPr="00B96D61" w:rsidRDefault="00FD5A94" w:rsidP="00626A8C">
            <w:pPr>
              <w:pStyle w:val="TableBody"/>
              <w:jc w:val="center"/>
            </w:pPr>
            <w:r>
              <w:t>0.0 [0.0-0.0]</w:t>
            </w:r>
          </w:p>
        </w:tc>
      </w:tr>
    </w:tbl>
    <w:p w14:paraId="5BF43C71" w14:textId="77777777" w:rsidR="00FD5A94" w:rsidRDefault="00FD5A94" w:rsidP="00FD5A94">
      <w:pPr>
        <w:rPr>
          <w:lang w:val="en-US"/>
        </w:rPr>
      </w:pPr>
    </w:p>
    <w:p w14:paraId="43BF97E3" w14:textId="77777777" w:rsidR="00FD5A94" w:rsidRPr="00633947" w:rsidRDefault="00FD5A94" w:rsidP="00FD5A94">
      <w:pPr>
        <w:rPr>
          <w:lang w:val="en-US"/>
        </w:rPr>
      </w:pPr>
      <w:r w:rsidRPr="00AD744C">
        <w:rPr>
          <w:color w:val="000000"/>
        </w:rPr>
        <w:t xml:space="preserve">Comparisons were done by </w:t>
      </w:r>
      <w:proofErr w:type="spellStart"/>
      <w:r w:rsidRPr="00AD744C">
        <w:rPr>
          <w:color w:val="000000"/>
        </w:rPr>
        <w:t>Kruskal</w:t>
      </w:r>
      <w:proofErr w:type="spellEnd"/>
      <w:r>
        <w:rPr>
          <w:color w:val="000000"/>
        </w:rPr>
        <w:t>–</w:t>
      </w:r>
      <w:r w:rsidRPr="00AD744C">
        <w:rPr>
          <w:color w:val="000000"/>
        </w:rPr>
        <w:t>Wallis test followed by Dunn’s multiple comparisons test (</w:t>
      </w:r>
      <w:r w:rsidRPr="00EB1F5F">
        <w:rPr>
          <w:i/>
          <w:iCs/>
          <w:color w:val="000000"/>
        </w:rPr>
        <w:t>p</w:t>
      </w:r>
      <w:r w:rsidRPr="00AD744C">
        <w:rPr>
          <w:color w:val="000000"/>
        </w:rPr>
        <w:t>&lt;0.05).</w:t>
      </w:r>
    </w:p>
    <w:p w14:paraId="0D89A7EC" w14:textId="77777777" w:rsidR="00FD5A94" w:rsidRPr="00633947" w:rsidRDefault="00FD5A94">
      <w:pPr>
        <w:rPr>
          <w:lang w:val="en-US"/>
        </w:rPr>
      </w:pPr>
      <w:bookmarkStart w:id="0" w:name="_GoBack"/>
      <w:bookmarkEnd w:id="0"/>
    </w:p>
    <w:sectPr w:rsidR="00FD5A94" w:rsidRPr="00633947" w:rsidSect="00ED71F0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750FD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6D56E0"/>
    <w:multiLevelType w:val="singleLevel"/>
    <w:tmpl w:val="1166ECFA"/>
    <w:lvl w:ilvl="0">
      <w:start w:val="1"/>
      <w:numFmt w:val="bullet"/>
      <w:pStyle w:val="b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FED6BFB"/>
    <w:multiLevelType w:val="hybridMultilevel"/>
    <w:tmpl w:val="8C10E4A8"/>
    <w:lvl w:ilvl="0" w:tplc="89D2C99C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linkStyl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C9"/>
    <w:rsid w:val="00021DFA"/>
    <w:rsid w:val="00030FF1"/>
    <w:rsid w:val="00071E92"/>
    <w:rsid w:val="000A2E65"/>
    <w:rsid w:val="000D336C"/>
    <w:rsid w:val="000F5923"/>
    <w:rsid w:val="0010419F"/>
    <w:rsid w:val="0012364A"/>
    <w:rsid w:val="001278E1"/>
    <w:rsid w:val="00130C54"/>
    <w:rsid w:val="00144C66"/>
    <w:rsid w:val="00181E08"/>
    <w:rsid w:val="001836C9"/>
    <w:rsid w:val="00211B16"/>
    <w:rsid w:val="002367EB"/>
    <w:rsid w:val="00294DDF"/>
    <w:rsid w:val="0029603F"/>
    <w:rsid w:val="002D2D33"/>
    <w:rsid w:val="002F0459"/>
    <w:rsid w:val="002F21BC"/>
    <w:rsid w:val="00307734"/>
    <w:rsid w:val="00354B9B"/>
    <w:rsid w:val="00387E11"/>
    <w:rsid w:val="003D6A96"/>
    <w:rsid w:val="003E37E5"/>
    <w:rsid w:val="003E414F"/>
    <w:rsid w:val="003E598F"/>
    <w:rsid w:val="00437EEA"/>
    <w:rsid w:val="00496D47"/>
    <w:rsid w:val="004D5E0A"/>
    <w:rsid w:val="004D76AC"/>
    <w:rsid w:val="0050777B"/>
    <w:rsid w:val="00553CFB"/>
    <w:rsid w:val="005867EE"/>
    <w:rsid w:val="00633947"/>
    <w:rsid w:val="006A5EC9"/>
    <w:rsid w:val="006C111A"/>
    <w:rsid w:val="006E2A06"/>
    <w:rsid w:val="006F24C9"/>
    <w:rsid w:val="00762473"/>
    <w:rsid w:val="007926F1"/>
    <w:rsid w:val="00796A28"/>
    <w:rsid w:val="0080063B"/>
    <w:rsid w:val="00842AFC"/>
    <w:rsid w:val="0084735C"/>
    <w:rsid w:val="00873732"/>
    <w:rsid w:val="008B1997"/>
    <w:rsid w:val="008E04F8"/>
    <w:rsid w:val="008E1CAE"/>
    <w:rsid w:val="00913138"/>
    <w:rsid w:val="0093550F"/>
    <w:rsid w:val="00950A94"/>
    <w:rsid w:val="00971977"/>
    <w:rsid w:val="009D1780"/>
    <w:rsid w:val="00A260A3"/>
    <w:rsid w:val="00A62A64"/>
    <w:rsid w:val="00AB274D"/>
    <w:rsid w:val="00AD6DED"/>
    <w:rsid w:val="00B05A3C"/>
    <w:rsid w:val="00B22486"/>
    <w:rsid w:val="00B44FF4"/>
    <w:rsid w:val="00B82ABA"/>
    <w:rsid w:val="00B96D61"/>
    <w:rsid w:val="00BC2CBA"/>
    <w:rsid w:val="00C05DA1"/>
    <w:rsid w:val="00C06F94"/>
    <w:rsid w:val="00C25ABC"/>
    <w:rsid w:val="00C80935"/>
    <w:rsid w:val="00C8554C"/>
    <w:rsid w:val="00CC564A"/>
    <w:rsid w:val="00D17E17"/>
    <w:rsid w:val="00D71EA8"/>
    <w:rsid w:val="00DA1159"/>
    <w:rsid w:val="00DA724B"/>
    <w:rsid w:val="00DB0E39"/>
    <w:rsid w:val="00DC0813"/>
    <w:rsid w:val="00E46AAC"/>
    <w:rsid w:val="00E472EC"/>
    <w:rsid w:val="00E61968"/>
    <w:rsid w:val="00E92CDB"/>
    <w:rsid w:val="00ED12CC"/>
    <w:rsid w:val="00ED3626"/>
    <w:rsid w:val="00ED71F0"/>
    <w:rsid w:val="00F21FF6"/>
    <w:rsid w:val="00F40981"/>
    <w:rsid w:val="00FA5AC7"/>
    <w:rsid w:val="00FD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8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2CC"/>
    <w:pPr>
      <w:spacing w:after="0" w:line="480" w:lineRule="auto"/>
    </w:pPr>
    <w:rPr>
      <w:rFonts w:ascii="Times New Roman" w:eastAsia="Times New Roman" w:hAnsi="Times New Roman" w:cs="Times New Roman"/>
      <w:lang w:val="en-IE" w:eastAsia="en-IE"/>
    </w:rPr>
  </w:style>
  <w:style w:type="paragraph" w:styleId="Ttulo1">
    <w:name w:val="heading 1"/>
    <w:aliases w:val="Char Char"/>
    <w:basedOn w:val="Normal"/>
    <w:next w:val="Normal"/>
    <w:link w:val="Ttulo1Char"/>
    <w:qFormat/>
    <w:rsid w:val="00ED12CC"/>
    <w:pPr>
      <w:keepNext/>
      <w:spacing w:before="120" w:after="120"/>
      <w:outlineLvl w:val="0"/>
    </w:pPr>
    <w:rPr>
      <w:b/>
      <w:sz w:val="32"/>
      <w:szCs w:val="20"/>
    </w:rPr>
  </w:style>
  <w:style w:type="paragraph" w:styleId="Ttulo2">
    <w:name w:val="heading 2"/>
    <w:aliases w:val="/Heading 2,Subtitle 2"/>
    <w:basedOn w:val="Normal"/>
    <w:next w:val="Normal"/>
    <w:link w:val="Ttulo2Char"/>
    <w:qFormat/>
    <w:rsid w:val="00ED12CC"/>
    <w:pPr>
      <w:keepNext/>
      <w:spacing w:before="120" w:after="120"/>
      <w:outlineLvl w:val="1"/>
    </w:pPr>
    <w:rPr>
      <w:rFonts w:ascii="Times New Roman Bold" w:hAnsi="Times New Roman Bold"/>
      <w:b/>
      <w:sz w:val="24"/>
      <w:szCs w:val="20"/>
      <w:lang w:val="en-GB"/>
    </w:rPr>
  </w:style>
  <w:style w:type="paragraph" w:styleId="Ttulo3">
    <w:name w:val="heading 3"/>
    <w:aliases w:val="Subtitle 3,标题 3，三级以下标题 Char"/>
    <w:basedOn w:val="Normal"/>
    <w:next w:val="Normal"/>
    <w:link w:val="Ttulo3Char"/>
    <w:qFormat/>
    <w:rsid w:val="00ED12CC"/>
    <w:pPr>
      <w:keepNext/>
      <w:spacing w:before="240" w:after="120" w:line="240" w:lineRule="auto"/>
      <w:outlineLvl w:val="2"/>
    </w:pPr>
    <w:rPr>
      <w:i/>
      <w:sz w:val="24"/>
      <w:szCs w:val="20"/>
      <w:lang w:val="en-GB"/>
    </w:rPr>
  </w:style>
  <w:style w:type="paragraph" w:styleId="Ttulo4">
    <w:name w:val="heading 4"/>
    <w:basedOn w:val="Normal"/>
    <w:next w:val="Normal"/>
    <w:link w:val="Ttulo4Char"/>
    <w:qFormat/>
    <w:rsid w:val="00ED12CC"/>
    <w:pPr>
      <w:keepNext/>
      <w:spacing w:before="120" w:line="240" w:lineRule="auto"/>
      <w:outlineLvl w:val="3"/>
    </w:pPr>
    <w:rPr>
      <w:i/>
      <w:sz w:val="24"/>
      <w:szCs w:val="20"/>
      <w:lang w:val="en-US"/>
    </w:rPr>
  </w:style>
  <w:style w:type="paragraph" w:styleId="Ttulo5">
    <w:name w:val="heading 5"/>
    <w:basedOn w:val="Normal"/>
    <w:next w:val="Normal"/>
    <w:qFormat/>
    <w:rsid w:val="00ED12CC"/>
    <w:pPr>
      <w:keepNext/>
      <w:spacing w:line="360" w:lineRule="auto"/>
      <w:outlineLvl w:val="4"/>
    </w:pPr>
    <w:rPr>
      <w:rFonts w:ascii="Arial" w:hAnsi="Arial"/>
      <w:b/>
      <w:color w:val="FF0000"/>
      <w:lang w:val="en-US"/>
    </w:rPr>
  </w:style>
  <w:style w:type="paragraph" w:styleId="Ttulo6">
    <w:name w:val="heading 6"/>
    <w:basedOn w:val="Normal"/>
    <w:next w:val="Normal"/>
    <w:qFormat/>
    <w:rsid w:val="00ED12CC"/>
    <w:pPr>
      <w:keepNext/>
      <w:jc w:val="center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link w:val="Ttulo7Char"/>
    <w:qFormat/>
    <w:rsid w:val="00ED12CC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Arial" w:hAnsi="Arial"/>
      <w:color w:val="000000"/>
      <w:lang w:val="en-US"/>
    </w:rPr>
  </w:style>
  <w:style w:type="paragraph" w:styleId="Ttulo8">
    <w:name w:val="heading 8"/>
    <w:basedOn w:val="Normal"/>
    <w:next w:val="Normal"/>
    <w:link w:val="Ttulo8Char"/>
    <w:qFormat/>
    <w:rsid w:val="00ED12CC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rFonts w:ascii="Arial" w:hAnsi="Arial"/>
      <w:b/>
      <w:color w:val="000000"/>
      <w:lang w:val="en-US"/>
    </w:rPr>
  </w:style>
  <w:style w:type="paragraph" w:styleId="Ttulo9">
    <w:name w:val="heading 9"/>
    <w:basedOn w:val="Normal"/>
    <w:next w:val="Normal"/>
    <w:link w:val="Ttulo9Char"/>
    <w:qFormat/>
    <w:rsid w:val="00ED12CC"/>
    <w:pPr>
      <w:keepNext/>
      <w:outlineLvl w:val="8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autoRedefine/>
    <w:qFormat/>
    <w:rsid w:val="001278E1"/>
    <w:pPr>
      <w:widowControl w:val="0"/>
      <w:spacing w:before="240" w:after="480" w:line="360" w:lineRule="auto"/>
      <w:jc w:val="center"/>
      <w:outlineLvl w:val="0"/>
    </w:pPr>
    <w:rPr>
      <w:rFonts w:eastAsia="SimSun" w:cs="Arial"/>
      <w:bCs/>
      <w:kern w:val="28"/>
      <w:sz w:val="36"/>
      <w:szCs w:val="32"/>
      <w:lang w:val="en-US"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07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73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950A94"/>
    <w:pPr>
      <w:spacing w:after="0" w:line="240" w:lineRule="auto"/>
    </w:pPr>
    <w:rPr>
      <w:rFonts w:asciiTheme="minorHAnsi" w:eastAsiaTheme="minorHAnsi" w:hAnsiTheme="minorHAnsi" w:cstheme="minorBidi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rsid w:val="008B1997"/>
    <w:rPr>
      <w:rFonts w:ascii="Arial" w:eastAsia="Times New Roman" w:hAnsi="Arial" w:cs="Times New Roman"/>
      <w:color w:val="000000"/>
      <w:lang w:eastAsia="en-IE"/>
    </w:rPr>
  </w:style>
  <w:style w:type="character" w:customStyle="1" w:styleId="Ttulo8Char">
    <w:name w:val="Título 8 Char"/>
    <w:basedOn w:val="Fontepargpadro"/>
    <w:link w:val="Ttulo8"/>
    <w:rsid w:val="008B1997"/>
    <w:rPr>
      <w:rFonts w:ascii="Arial" w:eastAsia="Times New Roman" w:hAnsi="Arial" w:cs="Times New Roman"/>
      <w:b/>
      <w:color w:val="000000"/>
      <w:lang w:eastAsia="en-IE"/>
    </w:rPr>
  </w:style>
  <w:style w:type="character" w:customStyle="1" w:styleId="Ttulo9Char">
    <w:name w:val="Título 9 Char"/>
    <w:basedOn w:val="Fontepargpadro"/>
    <w:link w:val="Ttulo9"/>
    <w:rsid w:val="008B1997"/>
    <w:rPr>
      <w:rFonts w:ascii="Arial" w:eastAsia="Times New Roman" w:hAnsi="Arial" w:cs="Times New Roman"/>
      <w:sz w:val="28"/>
      <w:lang w:val="en-IE" w:eastAsia="en-IE"/>
    </w:rPr>
  </w:style>
  <w:style w:type="paragraph" w:styleId="Corpodetexto">
    <w:name w:val="Body Text"/>
    <w:basedOn w:val="Normal"/>
    <w:link w:val="CorpodetextoChar"/>
    <w:semiHidden/>
    <w:rsid w:val="00ED12CC"/>
    <w:pPr>
      <w:spacing w:before="120"/>
    </w:pPr>
    <w:rPr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8B1997"/>
    <w:rPr>
      <w:rFonts w:ascii="Times New Roman" w:eastAsia="Times New Roman" w:hAnsi="Times New Roman" w:cs="Times New Roman"/>
      <w:lang w:eastAsia="en-IE"/>
    </w:rPr>
  </w:style>
  <w:style w:type="paragraph" w:styleId="Corpodetexto2">
    <w:name w:val="Body Text 2"/>
    <w:basedOn w:val="Normal"/>
    <w:link w:val="Corpodetexto2Char"/>
    <w:semiHidden/>
    <w:rsid w:val="00ED12CC"/>
    <w:pPr>
      <w:spacing w:line="360" w:lineRule="auto"/>
    </w:pPr>
    <w:rPr>
      <w:rFonts w:ascii="Arial" w:hAnsi="Arial"/>
      <w:color w:val="000000"/>
      <w:lang w:val="en-US"/>
    </w:rPr>
  </w:style>
  <w:style w:type="character" w:customStyle="1" w:styleId="Corpodetexto2Char">
    <w:name w:val="Corpo de texto 2 Char"/>
    <w:basedOn w:val="Fontepargpadro"/>
    <w:link w:val="Corpodetexto2"/>
    <w:semiHidden/>
    <w:rsid w:val="008B1997"/>
    <w:rPr>
      <w:rFonts w:ascii="Arial" w:eastAsia="Times New Roman" w:hAnsi="Arial" w:cs="Times New Roman"/>
      <w:color w:val="000000"/>
      <w:lang w:eastAsia="en-IE"/>
    </w:rPr>
  </w:style>
  <w:style w:type="paragraph" w:styleId="Textoembloco">
    <w:name w:val="Block Text"/>
    <w:basedOn w:val="Normal"/>
    <w:semiHidden/>
    <w:rsid w:val="00ED12CC"/>
    <w:pPr>
      <w:ind w:left="426" w:right="425"/>
    </w:pPr>
    <w:rPr>
      <w:sz w:val="24"/>
      <w:lang w:val="en-US"/>
    </w:rPr>
  </w:style>
  <w:style w:type="paragraph" w:customStyle="1" w:styleId="DefinitionList">
    <w:name w:val="Definition List"/>
    <w:basedOn w:val="Normal"/>
    <w:next w:val="Normal"/>
    <w:rsid w:val="00ED12CC"/>
    <w:pPr>
      <w:ind w:left="360"/>
    </w:pPr>
    <w:rPr>
      <w:snapToGrid w:val="0"/>
      <w:sz w:val="24"/>
      <w:lang w:eastAsia="fr-FR"/>
    </w:rPr>
  </w:style>
  <w:style w:type="character" w:styleId="Hyperlink">
    <w:name w:val="Hyperlink"/>
    <w:semiHidden/>
    <w:rsid w:val="00ED12CC"/>
    <w:rPr>
      <w:color w:val="0000FF"/>
      <w:u w:val="single"/>
    </w:rPr>
  </w:style>
  <w:style w:type="paragraph" w:styleId="Cabealho">
    <w:name w:val="header"/>
    <w:basedOn w:val="Normal"/>
    <w:link w:val="CabealhoChar"/>
    <w:semiHidden/>
    <w:rsid w:val="00ED12CC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paragraph" w:styleId="Rodap">
    <w:name w:val="footer"/>
    <w:basedOn w:val="Normal"/>
    <w:link w:val="RodapChar"/>
    <w:semiHidden/>
    <w:rsid w:val="00ED12CC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character" w:styleId="Nmerodepgina">
    <w:name w:val="page number"/>
    <w:basedOn w:val="Fontepargpadro"/>
    <w:semiHidden/>
    <w:rsid w:val="00ED12CC"/>
  </w:style>
  <w:style w:type="character" w:styleId="Nmerodelinha">
    <w:name w:val="line number"/>
    <w:basedOn w:val="Fontepargpadro"/>
    <w:semiHidden/>
    <w:rsid w:val="00ED12CC"/>
  </w:style>
  <w:style w:type="paragraph" w:styleId="MapadoDocumento">
    <w:name w:val="Document Map"/>
    <w:basedOn w:val="Normal"/>
    <w:link w:val="MapadoDocumentoChar"/>
    <w:semiHidden/>
    <w:rsid w:val="00ED12C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8B1997"/>
    <w:rPr>
      <w:rFonts w:ascii="Tahoma" w:eastAsia="Times New Roman" w:hAnsi="Tahoma" w:cs="Tahoma"/>
      <w:shd w:val="clear" w:color="auto" w:fill="000080"/>
      <w:lang w:val="en-IE" w:eastAsia="en-IE"/>
    </w:rPr>
  </w:style>
  <w:style w:type="paragraph" w:customStyle="1" w:styleId="Textedebulles">
    <w:name w:val="Texte de bulles"/>
    <w:basedOn w:val="Normal"/>
    <w:semiHidden/>
    <w:rsid w:val="00ED12CC"/>
    <w:rPr>
      <w:rFonts w:ascii="Tahoma" w:hAnsi="Tahoma" w:cs="Tahoma"/>
      <w:sz w:val="16"/>
      <w:szCs w:val="16"/>
    </w:rPr>
  </w:style>
  <w:style w:type="character" w:styleId="Forte">
    <w:name w:val="Strong"/>
    <w:qFormat/>
    <w:rsid w:val="00ED12CC"/>
    <w:rPr>
      <w:bCs/>
      <w:i/>
    </w:rPr>
  </w:style>
  <w:style w:type="paragraph" w:customStyle="1" w:styleId="parano">
    <w:name w:val="para no"/>
    <w:basedOn w:val="Normal"/>
    <w:rsid w:val="00ED12CC"/>
    <w:pPr>
      <w:ind w:left="57"/>
      <w:jc w:val="both"/>
    </w:pPr>
    <w:rPr>
      <w:b/>
      <w:sz w:val="20"/>
    </w:rPr>
  </w:style>
  <w:style w:type="paragraph" w:customStyle="1" w:styleId="parttitle">
    <w:name w:val="part title"/>
    <w:basedOn w:val="Normal"/>
    <w:rsid w:val="00ED12CC"/>
    <w:pPr>
      <w:spacing w:before="240"/>
      <w:jc w:val="center"/>
    </w:pPr>
    <w:rPr>
      <w:rFonts w:ascii="Times" w:hAnsi="Times"/>
      <w:noProof/>
    </w:rPr>
  </w:style>
  <w:style w:type="paragraph" w:customStyle="1" w:styleId="ordernumber">
    <w:name w:val="order number"/>
    <w:rsid w:val="00ED12CC"/>
    <w:pPr>
      <w:spacing w:before="360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Ordertitle">
    <w:name w:val="Order title"/>
    <w:rsid w:val="00ED12CC"/>
    <w:pPr>
      <w:spacing w:before="240" w:after="120"/>
      <w:jc w:val="both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amendment">
    <w:name w:val="amendment"/>
    <w:basedOn w:val="Lista2"/>
    <w:rsid w:val="00ED12CC"/>
    <w:pPr>
      <w:spacing w:before="240"/>
      <w:ind w:left="567" w:firstLine="0"/>
    </w:pPr>
    <w:rPr>
      <w:rFonts w:ascii="Helvetica" w:hAnsi="Helvetica"/>
      <w:sz w:val="20"/>
    </w:rPr>
  </w:style>
  <w:style w:type="paragraph" w:styleId="Lista2">
    <w:name w:val="List 2"/>
    <w:basedOn w:val="Normal"/>
    <w:semiHidden/>
    <w:rsid w:val="00ED12CC"/>
    <w:pPr>
      <w:ind w:left="566" w:hanging="283"/>
    </w:pPr>
  </w:style>
  <w:style w:type="paragraph" w:customStyle="1" w:styleId="Subtitle1">
    <w:name w:val="Subtitle1"/>
    <w:rsid w:val="008B1997"/>
    <w:pPr>
      <w:spacing w:before="360"/>
      <w:jc w:val="center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RightJustify">
    <w:name w:val="Right Justify"/>
    <w:rsid w:val="00ED12CC"/>
    <w:pPr>
      <w:widowControl w:val="0"/>
      <w:tabs>
        <w:tab w:val="left" w:pos="432"/>
        <w:tab w:val="left" w:pos="1296"/>
        <w:tab w:val="left" w:pos="1728"/>
        <w:tab w:val="left" w:pos="4320"/>
        <w:tab w:val="left" w:pos="5040"/>
        <w:tab w:val="left" w:pos="5760"/>
        <w:tab w:val="decimal" w:pos="7920"/>
      </w:tabs>
      <w:autoSpaceDE w:val="0"/>
      <w:autoSpaceDN w:val="0"/>
      <w:spacing w:before="173"/>
      <w:jc w:val="right"/>
    </w:pPr>
    <w:rPr>
      <w:rFonts w:ascii="Times" w:eastAsia="Times New Roman" w:hAnsi="Times" w:cs="Times New Roman"/>
      <w:lang w:eastAsia="en-US"/>
    </w:rPr>
  </w:style>
  <w:style w:type="paragraph" w:customStyle="1" w:styleId="PN">
    <w:name w:val="PN"/>
    <w:rsid w:val="00ED12CC"/>
    <w:pPr>
      <w:spacing w:before="60" w:after="60"/>
    </w:pPr>
    <w:rPr>
      <w:rFonts w:ascii="Times" w:eastAsia="Times New Roman" w:hAnsi="Times" w:cs="Times New Roman"/>
      <w:noProof/>
      <w:lang w:val="en-GB" w:eastAsia="en-US"/>
    </w:rPr>
  </w:style>
  <w:style w:type="paragraph" w:customStyle="1" w:styleId="H7">
    <w:name w:val="H7"/>
    <w:rsid w:val="00ED12CC"/>
    <w:pPr>
      <w:spacing w:before="240" w:after="60"/>
      <w:jc w:val="both"/>
    </w:pPr>
    <w:rPr>
      <w:rFonts w:ascii="Times" w:eastAsia="Times New Roman" w:hAnsi="Times" w:cs="Times New Roman"/>
      <w:lang w:val="en-IE" w:eastAsia="en-US"/>
    </w:rPr>
  </w:style>
  <w:style w:type="paragraph" w:customStyle="1" w:styleId="ChapterHead">
    <w:name w:val="ChapterHead"/>
    <w:basedOn w:val="Normal"/>
    <w:next w:val="Normal"/>
    <w:rsid w:val="00ED12CC"/>
    <w:pPr>
      <w:keepNext/>
      <w:tabs>
        <w:tab w:val="left" w:pos="1920"/>
      </w:tabs>
      <w:ind w:left="113" w:right="113"/>
    </w:pPr>
    <w:rPr>
      <w:rFonts w:ascii="Helvetica" w:hAnsi="Helvetica"/>
    </w:rPr>
  </w:style>
  <w:style w:type="paragraph" w:customStyle="1" w:styleId="AHead">
    <w:name w:val="AHead"/>
    <w:next w:val="Normal"/>
    <w:rsid w:val="00ED12CC"/>
    <w:pPr>
      <w:keepNext/>
      <w:tabs>
        <w:tab w:val="right" w:pos="6420"/>
      </w:tabs>
      <w:autoSpaceDE w:val="0"/>
      <w:autoSpaceDN w:val="0"/>
      <w:ind w:left="113" w:right="119"/>
    </w:pPr>
    <w:rPr>
      <w:rFonts w:ascii="Helvetica" w:eastAsia="Times New Roman" w:hAnsi="Helvetica" w:cs="Times New Roman"/>
      <w:noProof/>
      <w:color w:val="000000"/>
      <w:lang w:val="en-GB" w:eastAsia="en-US"/>
    </w:rPr>
  </w:style>
  <w:style w:type="paragraph" w:customStyle="1" w:styleId="BHead">
    <w:name w:val="BHead"/>
    <w:basedOn w:val="Normal"/>
    <w:next w:val="Normal"/>
    <w:rsid w:val="00ED12CC"/>
    <w:pPr>
      <w:keepNext/>
      <w:ind w:left="119" w:right="119"/>
    </w:pPr>
    <w:rPr>
      <w:rFonts w:ascii="Helvetica" w:hAnsi="Helvetica"/>
      <w:color w:val="000000"/>
    </w:rPr>
  </w:style>
  <w:style w:type="paragraph" w:customStyle="1" w:styleId="CHead">
    <w:name w:val="C Head"/>
    <w:basedOn w:val="Normal"/>
    <w:next w:val="Normal"/>
    <w:rsid w:val="00ED12CC"/>
    <w:pPr>
      <w:keepNext/>
      <w:widowControl w:val="0"/>
      <w:tabs>
        <w:tab w:val="right" w:pos="6420"/>
      </w:tabs>
      <w:autoSpaceDE w:val="0"/>
      <w:autoSpaceDN w:val="0"/>
      <w:ind w:left="113" w:right="119"/>
    </w:pPr>
    <w:rPr>
      <w:rFonts w:ascii="Helvetica" w:hAnsi="Helvetica"/>
      <w:noProof/>
      <w:color w:val="000000"/>
      <w:sz w:val="20"/>
    </w:rPr>
  </w:style>
  <w:style w:type="paragraph" w:customStyle="1" w:styleId="BHead0">
    <w:name w:val="B Head"/>
    <w:basedOn w:val="Normal"/>
    <w:next w:val="Normal"/>
    <w:rsid w:val="00ED12CC"/>
    <w:pPr>
      <w:keepNext/>
      <w:ind w:left="119" w:right="119"/>
    </w:pPr>
    <w:rPr>
      <w:rFonts w:ascii="Helvetica" w:hAnsi="Helvetica"/>
      <w:color w:val="000000"/>
    </w:rPr>
  </w:style>
  <w:style w:type="paragraph" w:customStyle="1" w:styleId="CHead0">
    <w:name w:val="CHead"/>
    <w:basedOn w:val="AHead"/>
    <w:next w:val="Normal"/>
    <w:rsid w:val="00ED12CC"/>
  </w:style>
  <w:style w:type="paragraph" w:customStyle="1" w:styleId="AHead0">
    <w:name w:val="A Head"/>
    <w:rsid w:val="00ED12CC"/>
    <w:pPr>
      <w:keepNext/>
      <w:widowControl w:val="0"/>
      <w:tabs>
        <w:tab w:val="right" w:pos="6420"/>
      </w:tabs>
      <w:ind w:left="113" w:right="119"/>
    </w:pPr>
    <w:rPr>
      <w:rFonts w:ascii="Helvetica" w:eastAsia="Times New Roman" w:hAnsi="Helvetica" w:cs="Times New Roman"/>
      <w:lang w:eastAsia="en-US"/>
    </w:rPr>
  </w:style>
  <w:style w:type="paragraph" w:customStyle="1" w:styleId="H2">
    <w:name w:val="H2"/>
    <w:basedOn w:val="Normal"/>
    <w:autoRedefine/>
    <w:rsid w:val="00ED12CC"/>
    <w:rPr>
      <w:rFonts w:ascii="Helvetica-Narrow" w:hAnsi="Helvetica-Narrow"/>
    </w:rPr>
  </w:style>
  <w:style w:type="paragraph" w:customStyle="1" w:styleId="H3">
    <w:name w:val="H3"/>
    <w:basedOn w:val="Normal"/>
    <w:autoRedefine/>
    <w:rsid w:val="00ED12CC"/>
    <w:rPr>
      <w:rFonts w:ascii="Helvetica-Narrow" w:hAnsi="Helvetica-Narrow"/>
    </w:rPr>
  </w:style>
  <w:style w:type="paragraph" w:customStyle="1" w:styleId="ChapHead">
    <w:name w:val="ChapHead"/>
    <w:basedOn w:val="Normal"/>
    <w:rsid w:val="00ED12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95" w:color="auto" w:fill="FFFFFF"/>
    </w:pPr>
    <w:rPr>
      <w:rFonts w:ascii="Arial Narrow" w:hAnsi="Arial Narrow"/>
      <w:color w:val="FFFFFF"/>
      <w:sz w:val="32"/>
    </w:rPr>
  </w:style>
  <w:style w:type="paragraph" w:customStyle="1" w:styleId="H1">
    <w:name w:val="H1"/>
    <w:basedOn w:val="Normal"/>
    <w:autoRedefine/>
    <w:rsid w:val="00ED12CC"/>
    <w:rPr>
      <w:rFonts w:ascii="Arial Narrow" w:hAnsi="Arial Narrow"/>
      <w:sz w:val="28"/>
    </w:rPr>
  </w:style>
  <w:style w:type="paragraph" w:customStyle="1" w:styleId="Index">
    <w:name w:val="Index"/>
    <w:basedOn w:val="Normal"/>
    <w:rsid w:val="00ED12CC"/>
    <w:pPr>
      <w:spacing w:before="240" w:after="240"/>
    </w:pPr>
    <w:rPr>
      <w:b/>
      <w:sz w:val="20"/>
    </w:rPr>
  </w:style>
  <w:style w:type="paragraph" w:styleId="Remissivo1">
    <w:name w:val="index 1"/>
    <w:basedOn w:val="Normal"/>
    <w:next w:val="Normal"/>
    <w:autoRedefine/>
    <w:semiHidden/>
    <w:rsid w:val="00ED12CC"/>
    <w:pPr>
      <w:tabs>
        <w:tab w:val="left" w:pos="4080"/>
      </w:tabs>
      <w:ind w:left="200" w:hanging="200"/>
    </w:pPr>
    <w:rPr>
      <w:b/>
      <w:sz w:val="20"/>
    </w:rPr>
  </w:style>
  <w:style w:type="paragraph" w:styleId="Remissivo2">
    <w:name w:val="index 2"/>
    <w:basedOn w:val="Normal"/>
    <w:next w:val="Normal"/>
    <w:autoRedefine/>
    <w:semiHidden/>
    <w:rsid w:val="00ED12CC"/>
    <w:pPr>
      <w:tabs>
        <w:tab w:val="left" w:pos="4080"/>
      </w:tabs>
      <w:ind w:left="400" w:hanging="200"/>
    </w:pPr>
    <w:rPr>
      <w:sz w:val="20"/>
    </w:rPr>
  </w:style>
  <w:style w:type="paragraph" w:styleId="TextosemFormatao">
    <w:name w:val="Plain Text"/>
    <w:basedOn w:val="Normal"/>
    <w:link w:val="TextosemFormataoChar"/>
    <w:semiHidden/>
    <w:rsid w:val="00ED12CC"/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B1997"/>
    <w:rPr>
      <w:rFonts w:ascii="Courier New" w:eastAsia="Times New Roman" w:hAnsi="Courier New" w:cs="Times New Roman"/>
      <w:sz w:val="20"/>
      <w:lang w:val="en-IE" w:eastAsia="en-IE"/>
    </w:rPr>
  </w:style>
  <w:style w:type="paragraph" w:styleId="Corpodetexto3">
    <w:name w:val="Body Text 3"/>
    <w:basedOn w:val="Normal"/>
    <w:link w:val="Corpodetexto3Char"/>
    <w:semiHidden/>
    <w:rsid w:val="00ED12CC"/>
    <w:rPr>
      <w:rFonts w:ascii="Arial" w:hAnsi="Arial"/>
      <w:color w:val="0000FF"/>
      <w:lang w:val="en-US"/>
    </w:rPr>
  </w:style>
  <w:style w:type="character" w:customStyle="1" w:styleId="Corpodetexto3Char">
    <w:name w:val="Corpo de texto 3 Char"/>
    <w:basedOn w:val="Fontepargpadro"/>
    <w:link w:val="Corpodetexto3"/>
    <w:semiHidden/>
    <w:rsid w:val="008B1997"/>
    <w:rPr>
      <w:rFonts w:ascii="Arial" w:eastAsia="Times New Roman" w:hAnsi="Arial" w:cs="Times New Roman"/>
      <w:color w:val="0000FF"/>
      <w:lang w:eastAsia="en-IE"/>
    </w:rPr>
  </w:style>
  <w:style w:type="paragraph" w:styleId="Recuodecorpodetexto">
    <w:name w:val="Body Text Indent"/>
    <w:basedOn w:val="Normal"/>
    <w:link w:val="RecuodecorpodetextoChar"/>
    <w:semiHidden/>
    <w:rsid w:val="00ED12CC"/>
    <w:pPr>
      <w:ind w:left="-851"/>
    </w:pPr>
    <w:rPr>
      <w:rFonts w:ascii="Arial" w:hAnsi="Arial"/>
      <w:b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B1997"/>
    <w:rPr>
      <w:rFonts w:ascii="Arial" w:eastAsia="Times New Roman" w:hAnsi="Arial" w:cs="Times New Roman"/>
      <w:b/>
      <w:lang w:eastAsia="en-IE"/>
    </w:rPr>
  </w:style>
  <w:style w:type="paragraph" w:customStyle="1" w:styleId="Para">
    <w:name w:val="Para"/>
    <w:basedOn w:val="Normal"/>
    <w:rsid w:val="00ED12CC"/>
    <w:pPr>
      <w:spacing w:line="280" w:lineRule="exact"/>
      <w:ind w:firstLine="240"/>
    </w:pPr>
  </w:style>
  <w:style w:type="paragraph" w:customStyle="1" w:styleId="Authors">
    <w:name w:val="Authors"/>
    <w:basedOn w:val="BodyPara"/>
    <w:rsid w:val="00ED12CC"/>
    <w:pPr>
      <w:spacing w:before="240"/>
      <w:ind w:firstLine="0"/>
    </w:pPr>
    <w:rPr>
      <w:sz w:val="28"/>
    </w:rPr>
  </w:style>
  <w:style w:type="paragraph" w:customStyle="1" w:styleId="Affiliation">
    <w:name w:val="Affiliation"/>
    <w:basedOn w:val="BodyPara"/>
    <w:rsid w:val="00ED12CC"/>
    <w:pPr>
      <w:spacing w:before="120"/>
      <w:ind w:firstLine="0"/>
    </w:pPr>
    <w:rPr>
      <w:sz w:val="22"/>
    </w:rPr>
  </w:style>
  <w:style w:type="paragraph" w:customStyle="1" w:styleId="Contact">
    <w:name w:val="Contact"/>
    <w:basedOn w:val="Normal"/>
    <w:rsid w:val="00ED12CC"/>
    <w:pPr>
      <w:spacing w:after="480"/>
    </w:pPr>
    <w:rPr>
      <w:sz w:val="20"/>
      <w:lang w:val="en-US"/>
    </w:rPr>
  </w:style>
  <w:style w:type="paragraph" w:customStyle="1" w:styleId="Abbreviations">
    <w:name w:val="Abbreviations"/>
    <w:basedOn w:val="Normal"/>
    <w:rsid w:val="00ED12CC"/>
    <w:pPr>
      <w:jc w:val="both"/>
    </w:pPr>
    <w:rPr>
      <w:sz w:val="20"/>
      <w:lang w:val="en-US"/>
    </w:rPr>
  </w:style>
  <w:style w:type="paragraph" w:customStyle="1" w:styleId="Abstract">
    <w:name w:val="Abstract"/>
    <w:basedOn w:val="BodyPara"/>
    <w:rsid w:val="00ED12CC"/>
    <w:pPr>
      <w:spacing w:before="120" w:line="360" w:lineRule="auto"/>
      <w:ind w:firstLine="0"/>
    </w:pPr>
    <w:rPr>
      <w:sz w:val="22"/>
      <w:lang w:val="en-US"/>
    </w:rPr>
  </w:style>
  <w:style w:type="paragraph" w:customStyle="1" w:styleId="Keywords">
    <w:name w:val="Keywords"/>
    <w:basedOn w:val="Abstract"/>
    <w:qFormat/>
    <w:rsid w:val="00ED12CC"/>
    <w:rPr>
      <w:rFonts w:eastAsia="SimSun"/>
      <w:lang w:eastAsia="en-US"/>
    </w:rPr>
  </w:style>
  <w:style w:type="paragraph" w:customStyle="1" w:styleId="References">
    <w:name w:val="References"/>
    <w:basedOn w:val="Normal"/>
    <w:rsid w:val="00ED12CC"/>
    <w:pPr>
      <w:autoSpaceDE w:val="0"/>
      <w:autoSpaceDN w:val="0"/>
      <w:adjustRightInd w:val="0"/>
      <w:ind w:left="480" w:hanging="480"/>
    </w:pPr>
    <w:rPr>
      <w:sz w:val="20"/>
      <w:lang w:val="en-US"/>
    </w:rPr>
  </w:style>
  <w:style w:type="character" w:styleId="HiperlinkVisitado">
    <w:name w:val="FollowedHyperlink"/>
    <w:semiHidden/>
    <w:rsid w:val="00ED12CC"/>
    <w:rPr>
      <w:color w:val="800080"/>
      <w:u w:val="single"/>
    </w:rPr>
  </w:style>
  <w:style w:type="paragraph" w:styleId="Legenda">
    <w:name w:val="caption"/>
    <w:basedOn w:val="Normal"/>
    <w:next w:val="Normal"/>
    <w:qFormat/>
    <w:rsid w:val="00ED12CC"/>
    <w:pPr>
      <w:spacing w:before="120" w:after="120"/>
    </w:pPr>
    <w:rPr>
      <w:sz w:val="20"/>
    </w:rPr>
  </w:style>
  <w:style w:type="paragraph" w:customStyle="1" w:styleId="TableCaption">
    <w:name w:val="Table Caption"/>
    <w:basedOn w:val="Normal"/>
    <w:rsid w:val="00ED12CC"/>
    <w:pPr>
      <w:spacing w:before="240" w:after="120"/>
    </w:pPr>
    <w:rPr>
      <w:color w:val="000000"/>
      <w:sz w:val="20"/>
      <w:lang w:val="en-US"/>
    </w:rPr>
  </w:style>
  <w:style w:type="paragraph" w:customStyle="1" w:styleId="TableLegend">
    <w:name w:val="Table Legend"/>
    <w:basedOn w:val="Normal"/>
    <w:rsid w:val="00ED12CC"/>
    <w:pPr>
      <w:spacing w:after="360"/>
    </w:pPr>
    <w:rPr>
      <w:color w:val="000000"/>
      <w:sz w:val="20"/>
      <w:lang w:val="en-US"/>
    </w:rPr>
  </w:style>
  <w:style w:type="paragraph" w:customStyle="1" w:styleId="TableFootnote">
    <w:name w:val="Table Footnote"/>
    <w:basedOn w:val="TableLegend"/>
    <w:rsid w:val="00ED12CC"/>
    <w:pPr>
      <w:spacing w:after="0"/>
    </w:pPr>
  </w:style>
  <w:style w:type="paragraph" w:customStyle="1" w:styleId="Chapter">
    <w:name w:val="Chapter"/>
    <w:basedOn w:val="Normal"/>
    <w:rsid w:val="00ED12CC"/>
    <w:pPr>
      <w:pBdr>
        <w:bottom w:val="single" w:sz="4" w:space="10" w:color="auto"/>
      </w:pBdr>
    </w:pPr>
    <w:rPr>
      <w:sz w:val="18"/>
    </w:rPr>
  </w:style>
  <w:style w:type="paragraph" w:customStyle="1" w:styleId="TableCaption0">
    <w:name w:val="TableCaption"/>
    <w:basedOn w:val="FigureCaption"/>
    <w:link w:val="TableCaptionChar"/>
    <w:rsid w:val="00ED12CC"/>
    <w:pPr>
      <w:pageBreakBefore/>
      <w:spacing w:before="0" w:after="120"/>
    </w:pPr>
    <w:rPr>
      <w:sz w:val="20"/>
      <w:szCs w:val="20"/>
      <w:lang w:val="en-IE"/>
    </w:rPr>
  </w:style>
  <w:style w:type="paragraph" w:styleId="Textodenotaderodap">
    <w:name w:val="footnote text"/>
    <w:basedOn w:val="Normal"/>
    <w:link w:val="TextodenotaderodapChar"/>
    <w:semiHidden/>
    <w:rsid w:val="00ED12CC"/>
    <w:pPr>
      <w:keepLines/>
      <w:spacing w:before="180" w:line="360" w:lineRule="auto"/>
    </w:pPr>
  </w:style>
  <w:style w:type="character" w:customStyle="1" w:styleId="TextodenotaderodapChar">
    <w:name w:val="Texto de nota de rodapé Char"/>
    <w:basedOn w:val="Fontepargpadro"/>
    <w:link w:val="Textodenotaderodap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paragraph" w:customStyle="1" w:styleId="Figure">
    <w:name w:val="Figure"/>
    <w:basedOn w:val="Normal"/>
    <w:rsid w:val="00ED12CC"/>
    <w:pPr>
      <w:spacing w:before="120" w:line="220" w:lineRule="exact"/>
      <w:jc w:val="both"/>
    </w:pPr>
    <w:rPr>
      <w:sz w:val="18"/>
    </w:rPr>
  </w:style>
  <w:style w:type="paragraph" w:customStyle="1" w:styleId="BodyPara">
    <w:name w:val="BodyPara"/>
    <w:basedOn w:val="Corpodetexto"/>
    <w:rsid w:val="00ED12CC"/>
    <w:pPr>
      <w:spacing w:before="0"/>
      <w:ind w:firstLine="240"/>
    </w:pPr>
    <w:rPr>
      <w:sz w:val="24"/>
      <w:lang w:val="en-GB"/>
    </w:rPr>
  </w:style>
  <w:style w:type="paragraph" w:customStyle="1" w:styleId="Correspondence">
    <w:name w:val="Correspondence"/>
    <w:basedOn w:val="BodyPara"/>
    <w:rsid w:val="00ED12CC"/>
    <w:pPr>
      <w:ind w:firstLine="0"/>
    </w:pPr>
  </w:style>
  <w:style w:type="paragraph" w:customStyle="1" w:styleId="RunningHead">
    <w:name w:val="RunningHead"/>
    <w:basedOn w:val="BodyPara"/>
    <w:rsid w:val="00ED12CC"/>
    <w:pPr>
      <w:spacing w:before="480"/>
    </w:pPr>
    <w:rPr>
      <w:lang w:val="en-US"/>
    </w:rPr>
  </w:style>
  <w:style w:type="paragraph" w:customStyle="1" w:styleId="AbstractHead">
    <w:name w:val="AbstractHead"/>
    <w:basedOn w:val="BodyPara"/>
    <w:rsid w:val="00ED12CC"/>
    <w:pPr>
      <w:ind w:firstLine="0"/>
    </w:pPr>
    <w:rPr>
      <w:b/>
      <w:sz w:val="28"/>
      <w:lang w:val="en-US"/>
    </w:rPr>
  </w:style>
  <w:style w:type="paragraph" w:customStyle="1" w:styleId="AcknowledgmentHead">
    <w:name w:val="AcknowledgmentHead"/>
    <w:basedOn w:val="Ttulo1"/>
    <w:rsid w:val="00ED12CC"/>
  </w:style>
  <w:style w:type="paragraph" w:customStyle="1" w:styleId="Acknowledgement">
    <w:name w:val="Acknowledgement"/>
    <w:basedOn w:val="Corpodetexto"/>
    <w:rsid w:val="00ED12CC"/>
  </w:style>
  <w:style w:type="paragraph" w:customStyle="1" w:styleId="ReferenceHead">
    <w:name w:val="ReferenceHead"/>
    <w:basedOn w:val="Ttulo1"/>
    <w:rsid w:val="00ED12CC"/>
  </w:style>
  <w:style w:type="paragraph" w:customStyle="1" w:styleId="FigureHead">
    <w:name w:val="FigureHead"/>
    <w:basedOn w:val="Ttulo1"/>
    <w:rsid w:val="00ED12CC"/>
    <w:pPr>
      <w:pageBreakBefore/>
    </w:pPr>
    <w:rPr>
      <w:lang w:val="en-US"/>
    </w:rPr>
  </w:style>
  <w:style w:type="paragraph" w:customStyle="1" w:styleId="TableBody">
    <w:name w:val="TableBody"/>
    <w:basedOn w:val="BodyPara"/>
    <w:rsid w:val="00ED12CC"/>
    <w:pPr>
      <w:spacing w:after="120" w:line="360" w:lineRule="auto"/>
      <w:ind w:firstLine="0"/>
    </w:pPr>
    <w:rPr>
      <w:sz w:val="18"/>
      <w:lang w:val="en-US"/>
    </w:rPr>
  </w:style>
  <w:style w:type="paragraph" w:customStyle="1" w:styleId="Coorespondence">
    <w:name w:val="Coorespondence"/>
    <w:basedOn w:val="BodyPara"/>
    <w:rsid w:val="00ED12CC"/>
    <w:pPr>
      <w:spacing w:before="240"/>
    </w:pPr>
  </w:style>
  <w:style w:type="paragraph" w:customStyle="1" w:styleId="AcknowlHead">
    <w:name w:val="AcknowlHead"/>
    <w:basedOn w:val="Ttulo1"/>
    <w:rsid w:val="00ED12CC"/>
    <w:pPr>
      <w:spacing w:before="0"/>
      <w:ind w:right="-1"/>
      <w:jc w:val="both"/>
    </w:pPr>
    <w:rPr>
      <w:sz w:val="28"/>
    </w:rPr>
  </w:style>
  <w:style w:type="paragraph" w:customStyle="1" w:styleId="Acknowl">
    <w:name w:val="Acknowl"/>
    <w:basedOn w:val="BodyPara"/>
    <w:rsid w:val="00ED12CC"/>
    <w:rPr>
      <w:lang w:val="en-US"/>
    </w:rPr>
  </w:style>
  <w:style w:type="paragraph" w:customStyle="1" w:styleId="RefHead">
    <w:name w:val="RefHead"/>
    <w:basedOn w:val="Ttulo1"/>
    <w:rsid w:val="00ED12CC"/>
  </w:style>
  <w:style w:type="paragraph" w:customStyle="1" w:styleId="Ref">
    <w:name w:val="Ref"/>
    <w:basedOn w:val="BodyPara"/>
    <w:rsid w:val="00ED12CC"/>
    <w:pPr>
      <w:ind w:left="480" w:hanging="480"/>
    </w:pPr>
    <w:rPr>
      <w:lang w:val="en-US"/>
    </w:rPr>
  </w:style>
  <w:style w:type="paragraph" w:customStyle="1" w:styleId="FigureCaption">
    <w:name w:val="FigureCaption"/>
    <w:basedOn w:val="BodyPara"/>
    <w:rsid w:val="00ED12CC"/>
    <w:pPr>
      <w:spacing w:before="240"/>
      <w:ind w:left="480" w:hanging="480"/>
    </w:pPr>
    <w:rPr>
      <w:lang w:val="en-US"/>
    </w:rPr>
  </w:style>
  <w:style w:type="paragraph" w:customStyle="1" w:styleId="TableFootnote0">
    <w:name w:val="TableFootnote"/>
    <w:basedOn w:val="BodyPara"/>
    <w:rsid w:val="00ED12CC"/>
    <w:pPr>
      <w:spacing w:before="120"/>
      <w:ind w:left="240" w:firstLine="0"/>
    </w:pPr>
    <w:rPr>
      <w:sz w:val="18"/>
      <w:lang w:val="en-US"/>
    </w:rPr>
  </w:style>
  <w:style w:type="paragraph" w:styleId="Lista">
    <w:name w:val="List"/>
    <w:basedOn w:val="BodyPara"/>
    <w:semiHidden/>
    <w:rsid w:val="00ED12CC"/>
    <w:pPr>
      <w:ind w:left="480" w:hanging="480"/>
    </w:pPr>
  </w:style>
  <w:style w:type="paragraph" w:customStyle="1" w:styleId="DisplayMaths">
    <w:name w:val="DisplayMaths"/>
    <w:basedOn w:val="BodyPara"/>
    <w:rsid w:val="00ED12CC"/>
    <w:pPr>
      <w:tabs>
        <w:tab w:val="right" w:pos="7920"/>
      </w:tabs>
      <w:spacing w:before="240"/>
    </w:pPr>
    <w:rPr>
      <w:lang w:val="en-US"/>
    </w:rPr>
  </w:style>
  <w:style w:type="paragraph" w:customStyle="1" w:styleId="TableLegend0">
    <w:name w:val="TableLegend"/>
    <w:basedOn w:val="TableFootnote0"/>
    <w:rsid w:val="00ED12CC"/>
    <w:pPr>
      <w:spacing w:line="360" w:lineRule="auto"/>
      <w:ind w:left="0"/>
    </w:pPr>
  </w:style>
  <w:style w:type="paragraph" w:customStyle="1" w:styleId="blist1">
    <w:name w:val="blist1"/>
    <w:basedOn w:val="Normal"/>
    <w:rsid w:val="00ED12CC"/>
    <w:pPr>
      <w:numPr>
        <w:numId w:val="1"/>
      </w:numPr>
      <w:spacing w:line="360" w:lineRule="auto"/>
    </w:pPr>
  </w:style>
  <w:style w:type="paragraph" w:customStyle="1" w:styleId="NoIndent">
    <w:name w:val="NoIndent"/>
    <w:basedOn w:val="BodyPara"/>
    <w:rsid w:val="00ED12CC"/>
    <w:pPr>
      <w:ind w:firstLine="0"/>
    </w:pPr>
  </w:style>
  <w:style w:type="paragraph" w:customStyle="1" w:styleId="Dochead">
    <w:name w:val="Dochead"/>
    <w:basedOn w:val="Normal"/>
    <w:rsid w:val="00ED12CC"/>
    <w:pPr>
      <w:widowControl w:val="0"/>
      <w:autoSpaceDE w:val="0"/>
      <w:autoSpaceDN w:val="0"/>
      <w:adjustRightInd w:val="0"/>
      <w:spacing w:after="480"/>
    </w:pPr>
    <w:rPr>
      <w:rFonts w:ascii="TimesNewRomanPSMT" w:hAnsi="TimesNewRomanPSMT"/>
      <w:b/>
      <w:color w:val="000000"/>
      <w:lang w:val="en-US"/>
    </w:rPr>
  </w:style>
  <w:style w:type="paragraph" w:styleId="Commarcadores">
    <w:name w:val="List Bullet"/>
    <w:basedOn w:val="Normal"/>
    <w:semiHidden/>
    <w:rsid w:val="00ED12CC"/>
    <w:pPr>
      <w:numPr>
        <w:numId w:val="3"/>
      </w:numPr>
    </w:pPr>
  </w:style>
  <w:style w:type="character" w:customStyle="1" w:styleId="HauptChar">
    <w:name w:val="Haupt Char"/>
    <w:rsid w:val="00ED12CC"/>
    <w:rPr>
      <w:rFonts w:ascii="Times New Roman" w:hAnsi="Times New Roman"/>
      <w:b/>
      <w:sz w:val="32"/>
      <w:szCs w:val="24"/>
      <w:lang w:val="en-US" w:eastAsia="en-US" w:bidi="ar-SA"/>
    </w:rPr>
  </w:style>
  <w:style w:type="character" w:customStyle="1" w:styleId="Ttulo1Char">
    <w:name w:val="Título 1 Char"/>
    <w:aliases w:val="Char Char Char"/>
    <w:link w:val="Ttulo1"/>
    <w:rsid w:val="00ED12CC"/>
    <w:rPr>
      <w:rFonts w:ascii="Times New Roman" w:eastAsia="Times New Roman" w:hAnsi="Times New Roman" w:cs="Times New Roman"/>
      <w:b/>
      <w:sz w:val="32"/>
      <w:szCs w:val="20"/>
      <w:lang w:val="en-IE" w:eastAsia="en-IE"/>
    </w:rPr>
  </w:style>
  <w:style w:type="character" w:customStyle="1" w:styleId="Ttulo2Char">
    <w:name w:val="Título 2 Char"/>
    <w:aliases w:val="/Heading 2 Char,Subtitle 2 Char"/>
    <w:link w:val="Ttulo2"/>
    <w:rsid w:val="00ED12CC"/>
    <w:rPr>
      <w:rFonts w:ascii="Times New Roman Bold" w:eastAsia="Times New Roman" w:hAnsi="Times New Roman Bold" w:cs="Times New Roman"/>
      <w:b/>
      <w:sz w:val="24"/>
      <w:szCs w:val="20"/>
      <w:lang w:val="en-GB" w:eastAsia="en-IE"/>
    </w:rPr>
  </w:style>
  <w:style w:type="character" w:customStyle="1" w:styleId="Ttulo3Char">
    <w:name w:val="Título 3 Char"/>
    <w:aliases w:val="Subtitle 3 Char,标题 3，三级以下标题 Char Char"/>
    <w:link w:val="Ttulo3"/>
    <w:rsid w:val="00ED12CC"/>
    <w:rPr>
      <w:rFonts w:ascii="Times New Roman" w:eastAsia="Times New Roman" w:hAnsi="Times New Roman" w:cs="Times New Roman"/>
      <w:i/>
      <w:sz w:val="24"/>
      <w:szCs w:val="20"/>
      <w:lang w:val="en-GB" w:eastAsia="en-IE"/>
    </w:rPr>
  </w:style>
  <w:style w:type="character" w:customStyle="1" w:styleId="TtuloChar">
    <w:name w:val="Título Char"/>
    <w:link w:val="Ttulo"/>
    <w:rsid w:val="001278E1"/>
    <w:rPr>
      <w:rFonts w:ascii="Times New Roman" w:eastAsia="SimSun" w:hAnsi="Times New Roman" w:cs="Arial"/>
      <w:bCs/>
      <w:kern w:val="28"/>
      <w:sz w:val="36"/>
      <w:szCs w:val="32"/>
      <w:lang w:eastAsia="zh-CN"/>
    </w:rPr>
  </w:style>
  <w:style w:type="paragraph" w:customStyle="1" w:styleId="Footnote">
    <w:name w:val="Footnote"/>
    <w:basedOn w:val="Ttulo4"/>
    <w:rsid w:val="00ED12CC"/>
    <w:pPr>
      <w:spacing w:line="360" w:lineRule="auto"/>
    </w:pPr>
    <w:rPr>
      <w:i w:val="0"/>
      <w:color w:val="212121"/>
      <w:shd w:val="clear" w:color="auto" w:fill="FFFFFF"/>
    </w:rPr>
  </w:style>
  <w:style w:type="paragraph" w:styleId="Citao">
    <w:name w:val="Quote"/>
    <w:basedOn w:val="Normal"/>
    <w:next w:val="Normal"/>
    <w:link w:val="CitaoChar"/>
    <w:uiPriority w:val="29"/>
    <w:qFormat/>
    <w:rsid w:val="00ED12CC"/>
    <w:pPr>
      <w:spacing w:before="200" w:after="160"/>
      <w:ind w:left="720" w:right="720"/>
    </w:pPr>
    <w:rPr>
      <w:iCs/>
      <w:color w:val="404040"/>
      <w:sz w:val="20"/>
      <w:szCs w:val="20"/>
    </w:rPr>
  </w:style>
  <w:style w:type="character" w:customStyle="1" w:styleId="CitaoChar">
    <w:name w:val="Citação Char"/>
    <w:link w:val="Citao"/>
    <w:uiPriority w:val="29"/>
    <w:rsid w:val="00ED12CC"/>
    <w:rPr>
      <w:rFonts w:ascii="Times New Roman" w:eastAsia="Times New Roman" w:hAnsi="Times New Roman" w:cs="Times New Roman"/>
      <w:iCs/>
      <w:color w:val="404040"/>
      <w:sz w:val="20"/>
      <w:szCs w:val="20"/>
      <w:lang w:val="en-IE" w:eastAsia="en-IE"/>
    </w:rPr>
  </w:style>
  <w:style w:type="character" w:customStyle="1" w:styleId="Ttulo4Char">
    <w:name w:val="Título 4 Char"/>
    <w:link w:val="Ttulo4"/>
    <w:rsid w:val="00ED12CC"/>
    <w:rPr>
      <w:rFonts w:ascii="Times New Roman" w:eastAsia="Times New Roman" w:hAnsi="Times New Roman" w:cs="Times New Roman"/>
      <w:i/>
      <w:sz w:val="24"/>
      <w:szCs w:val="20"/>
      <w:lang w:eastAsia="en-IE"/>
    </w:rPr>
  </w:style>
  <w:style w:type="character" w:customStyle="1" w:styleId="TableCaptionChar">
    <w:name w:val="TableCaption Char"/>
    <w:link w:val="TableCaption0"/>
    <w:rsid w:val="00ED12CC"/>
    <w:rPr>
      <w:rFonts w:ascii="Times New Roman" w:eastAsia="Times New Roman" w:hAnsi="Times New Roman" w:cs="Times New Roman"/>
      <w:sz w:val="20"/>
      <w:szCs w:val="20"/>
      <w:lang w:val="en-IE" w:eastAsia="en-IE"/>
    </w:rPr>
  </w:style>
  <w:style w:type="paragraph" w:styleId="Reviso">
    <w:name w:val="Revision"/>
    <w:hidden/>
    <w:uiPriority w:val="99"/>
    <w:semiHidden/>
    <w:rsid w:val="00842AFC"/>
    <w:pPr>
      <w:spacing w:after="0" w:line="240" w:lineRule="auto"/>
    </w:pPr>
    <w:rPr>
      <w:rFonts w:ascii="Times New Roman" w:eastAsia="Times New Roman" w:hAnsi="Times New Roman" w:cs="Times New Roman"/>
      <w:lang w:val="en-IE" w:eastAsia="en-IE"/>
    </w:rPr>
  </w:style>
  <w:style w:type="paragraph" w:customStyle="1" w:styleId="Subttulo1">
    <w:name w:val="Subtítulo1"/>
    <w:rsid w:val="00ED12CC"/>
    <w:pPr>
      <w:spacing w:before="360"/>
      <w:jc w:val="center"/>
    </w:pPr>
    <w:rPr>
      <w:rFonts w:ascii="Times" w:eastAsia="Times New Roman" w:hAnsi="Times" w:cs="Times New Roman"/>
      <w:noProof/>
      <w:sz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2CC"/>
    <w:pPr>
      <w:spacing w:after="0" w:line="480" w:lineRule="auto"/>
    </w:pPr>
    <w:rPr>
      <w:rFonts w:ascii="Times New Roman" w:eastAsia="Times New Roman" w:hAnsi="Times New Roman" w:cs="Times New Roman"/>
      <w:lang w:val="en-IE" w:eastAsia="en-IE"/>
    </w:rPr>
  </w:style>
  <w:style w:type="paragraph" w:styleId="Ttulo1">
    <w:name w:val="heading 1"/>
    <w:aliases w:val="Char Char"/>
    <w:basedOn w:val="Normal"/>
    <w:next w:val="Normal"/>
    <w:link w:val="Ttulo1Char"/>
    <w:qFormat/>
    <w:rsid w:val="00ED12CC"/>
    <w:pPr>
      <w:keepNext/>
      <w:spacing w:before="120" w:after="120"/>
      <w:outlineLvl w:val="0"/>
    </w:pPr>
    <w:rPr>
      <w:b/>
      <w:sz w:val="32"/>
      <w:szCs w:val="20"/>
    </w:rPr>
  </w:style>
  <w:style w:type="paragraph" w:styleId="Ttulo2">
    <w:name w:val="heading 2"/>
    <w:aliases w:val="/Heading 2,Subtitle 2"/>
    <w:basedOn w:val="Normal"/>
    <w:next w:val="Normal"/>
    <w:link w:val="Ttulo2Char"/>
    <w:qFormat/>
    <w:rsid w:val="00ED12CC"/>
    <w:pPr>
      <w:keepNext/>
      <w:spacing w:before="120" w:after="120"/>
      <w:outlineLvl w:val="1"/>
    </w:pPr>
    <w:rPr>
      <w:rFonts w:ascii="Times New Roman Bold" w:hAnsi="Times New Roman Bold"/>
      <w:b/>
      <w:sz w:val="24"/>
      <w:szCs w:val="20"/>
      <w:lang w:val="en-GB"/>
    </w:rPr>
  </w:style>
  <w:style w:type="paragraph" w:styleId="Ttulo3">
    <w:name w:val="heading 3"/>
    <w:aliases w:val="Subtitle 3,标题 3，三级以下标题 Char"/>
    <w:basedOn w:val="Normal"/>
    <w:next w:val="Normal"/>
    <w:link w:val="Ttulo3Char"/>
    <w:qFormat/>
    <w:rsid w:val="00ED12CC"/>
    <w:pPr>
      <w:keepNext/>
      <w:spacing w:before="240" w:after="120" w:line="240" w:lineRule="auto"/>
      <w:outlineLvl w:val="2"/>
    </w:pPr>
    <w:rPr>
      <w:i/>
      <w:sz w:val="24"/>
      <w:szCs w:val="20"/>
      <w:lang w:val="en-GB"/>
    </w:rPr>
  </w:style>
  <w:style w:type="paragraph" w:styleId="Ttulo4">
    <w:name w:val="heading 4"/>
    <w:basedOn w:val="Normal"/>
    <w:next w:val="Normal"/>
    <w:link w:val="Ttulo4Char"/>
    <w:qFormat/>
    <w:rsid w:val="00ED12CC"/>
    <w:pPr>
      <w:keepNext/>
      <w:spacing w:before="120" w:line="240" w:lineRule="auto"/>
      <w:outlineLvl w:val="3"/>
    </w:pPr>
    <w:rPr>
      <w:i/>
      <w:sz w:val="24"/>
      <w:szCs w:val="20"/>
      <w:lang w:val="en-US"/>
    </w:rPr>
  </w:style>
  <w:style w:type="paragraph" w:styleId="Ttulo5">
    <w:name w:val="heading 5"/>
    <w:basedOn w:val="Normal"/>
    <w:next w:val="Normal"/>
    <w:qFormat/>
    <w:rsid w:val="00ED12CC"/>
    <w:pPr>
      <w:keepNext/>
      <w:spacing w:line="360" w:lineRule="auto"/>
      <w:outlineLvl w:val="4"/>
    </w:pPr>
    <w:rPr>
      <w:rFonts w:ascii="Arial" w:hAnsi="Arial"/>
      <w:b/>
      <w:color w:val="FF0000"/>
      <w:lang w:val="en-US"/>
    </w:rPr>
  </w:style>
  <w:style w:type="paragraph" w:styleId="Ttulo6">
    <w:name w:val="heading 6"/>
    <w:basedOn w:val="Normal"/>
    <w:next w:val="Normal"/>
    <w:qFormat/>
    <w:rsid w:val="00ED12CC"/>
    <w:pPr>
      <w:keepNext/>
      <w:jc w:val="center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link w:val="Ttulo7Char"/>
    <w:qFormat/>
    <w:rsid w:val="00ED12CC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Arial" w:hAnsi="Arial"/>
      <w:color w:val="000000"/>
      <w:lang w:val="en-US"/>
    </w:rPr>
  </w:style>
  <w:style w:type="paragraph" w:styleId="Ttulo8">
    <w:name w:val="heading 8"/>
    <w:basedOn w:val="Normal"/>
    <w:next w:val="Normal"/>
    <w:link w:val="Ttulo8Char"/>
    <w:qFormat/>
    <w:rsid w:val="00ED12CC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rFonts w:ascii="Arial" w:hAnsi="Arial"/>
      <w:b/>
      <w:color w:val="000000"/>
      <w:lang w:val="en-US"/>
    </w:rPr>
  </w:style>
  <w:style w:type="paragraph" w:styleId="Ttulo9">
    <w:name w:val="heading 9"/>
    <w:basedOn w:val="Normal"/>
    <w:next w:val="Normal"/>
    <w:link w:val="Ttulo9Char"/>
    <w:qFormat/>
    <w:rsid w:val="00ED12CC"/>
    <w:pPr>
      <w:keepNext/>
      <w:outlineLvl w:val="8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autoRedefine/>
    <w:qFormat/>
    <w:rsid w:val="001278E1"/>
    <w:pPr>
      <w:widowControl w:val="0"/>
      <w:spacing w:before="240" w:after="480" w:line="360" w:lineRule="auto"/>
      <w:jc w:val="center"/>
      <w:outlineLvl w:val="0"/>
    </w:pPr>
    <w:rPr>
      <w:rFonts w:eastAsia="SimSun" w:cs="Arial"/>
      <w:bCs/>
      <w:kern w:val="28"/>
      <w:sz w:val="36"/>
      <w:szCs w:val="32"/>
      <w:lang w:val="en-US"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077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73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950A94"/>
    <w:pPr>
      <w:spacing w:after="0" w:line="240" w:lineRule="auto"/>
    </w:pPr>
    <w:rPr>
      <w:rFonts w:asciiTheme="minorHAnsi" w:eastAsiaTheme="minorHAnsi" w:hAnsiTheme="minorHAnsi" w:cstheme="minorBidi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rsid w:val="008B1997"/>
    <w:rPr>
      <w:rFonts w:ascii="Arial" w:eastAsia="Times New Roman" w:hAnsi="Arial" w:cs="Times New Roman"/>
      <w:color w:val="000000"/>
      <w:lang w:eastAsia="en-IE"/>
    </w:rPr>
  </w:style>
  <w:style w:type="character" w:customStyle="1" w:styleId="Ttulo8Char">
    <w:name w:val="Título 8 Char"/>
    <w:basedOn w:val="Fontepargpadro"/>
    <w:link w:val="Ttulo8"/>
    <w:rsid w:val="008B1997"/>
    <w:rPr>
      <w:rFonts w:ascii="Arial" w:eastAsia="Times New Roman" w:hAnsi="Arial" w:cs="Times New Roman"/>
      <w:b/>
      <w:color w:val="000000"/>
      <w:lang w:eastAsia="en-IE"/>
    </w:rPr>
  </w:style>
  <w:style w:type="character" w:customStyle="1" w:styleId="Ttulo9Char">
    <w:name w:val="Título 9 Char"/>
    <w:basedOn w:val="Fontepargpadro"/>
    <w:link w:val="Ttulo9"/>
    <w:rsid w:val="008B1997"/>
    <w:rPr>
      <w:rFonts w:ascii="Arial" w:eastAsia="Times New Roman" w:hAnsi="Arial" w:cs="Times New Roman"/>
      <w:sz w:val="28"/>
      <w:lang w:val="en-IE" w:eastAsia="en-IE"/>
    </w:rPr>
  </w:style>
  <w:style w:type="paragraph" w:styleId="Corpodetexto">
    <w:name w:val="Body Text"/>
    <w:basedOn w:val="Normal"/>
    <w:link w:val="CorpodetextoChar"/>
    <w:semiHidden/>
    <w:rsid w:val="00ED12CC"/>
    <w:pPr>
      <w:spacing w:before="120"/>
    </w:pPr>
    <w:rPr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8B1997"/>
    <w:rPr>
      <w:rFonts w:ascii="Times New Roman" w:eastAsia="Times New Roman" w:hAnsi="Times New Roman" w:cs="Times New Roman"/>
      <w:lang w:eastAsia="en-IE"/>
    </w:rPr>
  </w:style>
  <w:style w:type="paragraph" w:styleId="Corpodetexto2">
    <w:name w:val="Body Text 2"/>
    <w:basedOn w:val="Normal"/>
    <w:link w:val="Corpodetexto2Char"/>
    <w:semiHidden/>
    <w:rsid w:val="00ED12CC"/>
    <w:pPr>
      <w:spacing w:line="360" w:lineRule="auto"/>
    </w:pPr>
    <w:rPr>
      <w:rFonts w:ascii="Arial" w:hAnsi="Arial"/>
      <w:color w:val="000000"/>
      <w:lang w:val="en-US"/>
    </w:rPr>
  </w:style>
  <w:style w:type="character" w:customStyle="1" w:styleId="Corpodetexto2Char">
    <w:name w:val="Corpo de texto 2 Char"/>
    <w:basedOn w:val="Fontepargpadro"/>
    <w:link w:val="Corpodetexto2"/>
    <w:semiHidden/>
    <w:rsid w:val="008B1997"/>
    <w:rPr>
      <w:rFonts w:ascii="Arial" w:eastAsia="Times New Roman" w:hAnsi="Arial" w:cs="Times New Roman"/>
      <w:color w:val="000000"/>
      <w:lang w:eastAsia="en-IE"/>
    </w:rPr>
  </w:style>
  <w:style w:type="paragraph" w:styleId="Textoembloco">
    <w:name w:val="Block Text"/>
    <w:basedOn w:val="Normal"/>
    <w:semiHidden/>
    <w:rsid w:val="00ED12CC"/>
    <w:pPr>
      <w:ind w:left="426" w:right="425"/>
    </w:pPr>
    <w:rPr>
      <w:sz w:val="24"/>
      <w:lang w:val="en-US"/>
    </w:rPr>
  </w:style>
  <w:style w:type="paragraph" w:customStyle="1" w:styleId="DefinitionList">
    <w:name w:val="Definition List"/>
    <w:basedOn w:val="Normal"/>
    <w:next w:val="Normal"/>
    <w:rsid w:val="00ED12CC"/>
    <w:pPr>
      <w:ind w:left="360"/>
    </w:pPr>
    <w:rPr>
      <w:snapToGrid w:val="0"/>
      <w:sz w:val="24"/>
      <w:lang w:eastAsia="fr-FR"/>
    </w:rPr>
  </w:style>
  <w:style w:type="character" w:styleId="Hyperlink">
    <w:name w:val="Hyperlink"/>
    <w:semiHidden/>
    <w:rsid w:val="00ED12CC"/>
    <w:rPr>
      <w:color w:val="0000FF"/>
      <w:u w:val="single"/>
    </w:rPr>
  </w:style>
  <w:style w:type="paragraph" w:styleId="Cabealho">
    <w:name w:val="header"/>
    <w:basedOn w:val="Normal"/>
    <w:link w:val="CabealhoChar"/>
    <w:semiHidden/>
    <w:rsid w:val="00ED12CC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paragraph" w:styleId="Rodap">
    <w:name w:val="footer"/>
    <w:basedOn w:val="Normal"/>
    <w:link w:val="RodapChar"/>
    <w:semiHidden/>
    <w:rsid w:val="00ED12CC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character" w:styleId="Nmerodepgina">
    <w:name w:val="page number"/>
    <w:basedOn w:val="Fontepargpadro"/>
    <w:semiHidden/>
    <w:rsid w:val="00ED12CC"/>
  </w:style>
  <w:style w:type="character" w:styleId="Nmerodelinha">
    <w:name w:val="line number"/>
    <w:basedOn w:val="Fontepargpadro"/>
    <w:semiHidden/>
    <w:rsid w:val="00ED12CC"/>
  </w:style>
  <w:style w:type="paragraph" w:styleId="MapadoDocumento">
    <w:name w:val="Document Map"/>
    <w:basedOn w:val="Normal"/>
    <w:link w:val="MapadoDocumentoChar"/>
    <w:semiHidden/>
    <w:rsid w:val="00ED12C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8B1997"/>
    <w:rPr>
      <w:rFonts w:ascii="Tahoma" w:eastAsia="Times New Roman" w:hAnsi="Tahoma" w:cs="Tahoma"/>
      <w:shd w:val="clear" w:color="auto" w:fill="000080"/>
      <w:lang w:val="en-IE" w:eastAsia="en-IE"/>
    </w:rPr>
  </w:style>
  <w:style w:type="paragraph" w:customStyle="1" w:styleId="Textedebulles">
    <w:name w:val="Texte de bulles"/>
    <w:basedOn w:val="Normal"/>
    <w:semiHidden/>
    <w:rsid w:val="00ED12CC"/>
    <w:rPr>
      <w:rFonts w:ascii="Tahoma" w:hAnsi="Tahoma" w:cs="Tahoma"/>
      <w:sz w:val="16"/>
      <w:szCs w:val="16"/>
    </w:rPr>
  </w:style>
  <w:style w:type="character" w:styleId="Forte">
    <w:name w:val="Strong"/>
    <w:qFormat/>
    <w:rsid w:val="00ED12CC"/>
    <w:rPr>
      <w:bCs/>
      <w:i/>
    </w:rPr>
  </w:style>
  <w:style w:type="paragraph" w:customStyle="1" w:styleId="parano">
    <w:name w:val="para no"/>
    <w:basedOn w:val="Normal"/>
    <w:rsid w:val="00ED12CC"/>
    <w:pPr>
      <w:ind w:left="57"/>
      <w:jc w:val="both"/>
    </w:pPr>
    <w:rPr>
      <w:b/>
      <w:sz w:val="20"/>
    </w:rPr>
  </w:style>
  <w:style w:type="paragraph" w:customStyle="1" w:styleId="parttitle">
    <w:name w:val="part title"/>
    <w:basedOn w:val="Normal"/>
    <w:rsid w:val="00ED12CC"/>
    <w:pPr>
      <w:spacing w:before="240"/>
      <w:jc w:val="center"/>
    </w:pPr>
    <w:rPr>
      <w:rFonts w:ascii="Times" w:hAnsi="Times"/>
      <w:noProof/>
    </w:rPr>
  </w:style>
  <w:style w:type="paragraph" w:customStyle="1" w:styleId="ordernumber">
    <w:name w:val="order number"/>
    <w:rsid w:val="00ED12CC"/>
    <w:pPr>
      <w:spacing w:before="360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Ordertitle">
    <w:name w:val="Order title"/>
    <w:rsid w:val="00ED12CC"/>
    <w:pPr>
      <w:spacing w:before="240" w:after="120"/>
      <w:jc w:val="both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amendment">
    <w:name w:val="amendment"/>
    <w:basedOn w:val="Lista2"/>
    <w:rsid w:val="00ED12CC"/>
    <w:pPr>
      <w:spacing w:before="240"/>
      <w:ind w:left="567" w:firstLine="0"/>
    </w:pPr>
    <w:rPr>
      <w:rFonts w:ascii="Helvetica" w:hAnsi="Helvetica"/>
      <w:sz w:val="20"/>
    </w:rPr>
  </w:style>
  <w:style w:type="paragraph" w:styleId="Lista2">
    <w:name w:val="List 2"/>
    <w:basedOn w:val="Normal"/>
    <w:semiHidden/>
    <w:rsid w:val="00ED12CC"/>
    <w:pPr>
      <w:ind w:left="566" w:hanging="283"/>
    </w:pPr>
  </w:style>
  <w:style w:type="paragraph" w:customStyle="1" w:styleId="Subtitle1">
    <w:name w:val="Subtitle1"/>
    <w:rsid w:val="008B1997"/>
    <w:pPr>
      <w:spacing w:before="360"/>
      <w:jc w:val="center"/>
    </w:pPr>
    <w:rPr>
      <w:rFonts w:ascii="Times" w:eastAsia="Times New Roman" w:hAnsi="Times" w:cs="Times New Roman"/>
      <w:noProof/>
      <w:sz w:val="24"/>
      <w:lang w:val="en-GB" w:eastAsia="en-US"/>
    </w:rPr>
  </w:style>
  <w:style w:type="paragraph" w:customStyle="1" w:styleId="RightJustify">
    <w:name w:val="Right Justify"/>
    <w:rsid w:val="00ED12CC"/>
    <w:pPr>
      <w:widowControl w:val="0"/>
      <w:tabs>
        <w:tab w:val="left" w:pos="432"/>
        <w:tab w:val="left" w:pos="1296"/>
        <w:tab w:val="left" w:pos="1728"/>
        <w:tab w:val="left" w:pos="4320"/>
        <w:tab w:val="left" w:pos="5040"/>
        <w:tab w:val="left" w:pos="5760"/>
        <w:tab w:val="decimal" w:pos="7920"/>
      </w:tabs>
      <w:autoSpaceDE w:val="0"/>
      <w:autoSpaceDN w:val="0"/>
      <w:spacing w:before="173"/>
      <w:jc w:val="right"/>
    </w:pPr>
    <w:rPr>
      <w:rFonts w:ascii="Times" w:eastAsia="Times New Roman" w:hAnsi="Times" w:cs="Times New Roman"/>
      <w:lang w:eastAsia="en-US"/>
    </w:rPr>
  </w:style>
  <w:style w:type="paragraph" w:customStyle="1" w:styleId="PN">
    <w:name w:val="PN"/>
    <w:rsid w:val="00ED12CC"/>
    <w:pPr>
      <w:spacing w:before="60" w:after="60"/>
    </w:pPr>
    <w:rPr>
      <w:rFonts w:ascii="Times" w:eastAsia="Times New Roman" w:hAnsi="Times" w:cs="Times New Roman"/>
      <w:noProof/>
      <w:lang w:val="en-GB" w:eastAsia="en-US"/>
    </w:rPr>
  </w:style>
  <w:style w:type="paragraph" w:customStyle="1" w:styleId="H7">
    <w:name w:val="H7"/>
    <w:rsid w:val="00ED12CC"/>
    <w:pPr>
      <w:spacing w:before="240" w:after="60"/>
      <w:jc w:val="both"/>
    </w:pPr>
    <w:rPr>
      <w:rFonts w:ascii="Times" w:eastAsia="Times New Roman" w:hAnsi="Times" w:cs="Times New Roman"/>
      <w:lang w:val="en-IE" w:eastAsia="en-US"/>
    </w:rPr>
  </w:style>
  <w:style w:type="paragraph" w:customStyle="1" w:styleId="ChapterHead">
    <w:name w:val="ChapterHead"/>
    <w:basedOn w:val="Normal"/>
    <w:next w:val="Normal"/>
    <w:rsid w:val="00ED12CC"/>
    <w:pPr>
      <w:keepNext/>
      <w:tabs>
        <w:tab w:val="left" w:pos="1920"/>
      </w:tabs>
      <w:ind w:left="113" w:right="113"/>
    </w:pPr>
    <w:rPr>
      <w:rFonts w:ascii="Helvetica" w:hAnsi="Helvetica"/>
    </w:rPr>
  </w:style>
  <w:style w:type="paragraph" w:customStyle="1" w:styleId="AHead">
    <w:name w:val="AHead"/>
    <w:next w:val="Normal"/>
    <w:rsid w:val="00ED12CC"/>
    <w:pPr>
      <w:keepNext/>
      <w:tabs>
        <w:tab w:val="right" w:pos="6420"/>
      </w:tabs>
      <w:autoSpaceDE w:val="0"/>
      <w:autoSpaceDN w:val="0"/>
      <w:ind w:left="113" w:right="119"/>
    </w:pPr>
    <w:rPr>
      <w:rFonts w:ascii="Helvetica" w:eastAsia="Times New Roman" w:hAnsi="Helvetica" w:cs="Times New Roman"/>
      <w:noProof/>
      <w:color w:val="000000"/>
      <w:lang w:val="en-GB" w:eastAsia="en-US"/>
    </w:rPr>
  </w:style>
  <w:style w:type="paragraph" w:customStyle="1" w:styleId="BHead">
    <w:name w:val="BHead"/>
    <w:basedOn w:val="Normal"/>
    <w:next w:val="Normal"/>
    <w:rsid w:val="00ED12CC"/>
    <w:pPr>
      <w:keepNext/>
      <w:ind w:left="119" w:right="119"/>
    </w:pPr>
    <w:rPr>
      <w:rFonts w:ascii="Helvetica" w:hAnsi="Helvetica"/>
      <w:color w:val="000000"/>
    </w:rPr>
  </w:style>
  <w:style w:type="paragraph" w:customStyle="1" w:styleId="CHead">
    <w:name w:val="C Head"/>
    <w:basedOn w:val="Normal"/>
    <w:next w:val="Normal"/>
    <w:rsid w:val="00ED12CC"/>
    <w:pPr>
      <w:keepNext/>
      <w:widowControl w:val="0"/>
      <w:tabs>
        <w:tab w:val="right" w:pos="6420"/>
      </w:tabs>
      <w:autoSpaceDE w:val="0"/>
      <w:autoSpaceDN w:val="0"/>
      <w:ind w:left="113" w:right="119"/>
    </w:pPr>
    <w:rPr>
      <w:rFonts w:ascii="Helvetica" w:hAnsi="Helvetica"/>
      <w:noProof/>
      <w:color w:val="000000"/>
      <w:sz w:val="20"/>
    </w:rPr>
  </w:style>
  <w:style w:type="paragraph" w:customStyle="1" w:styleId="BHead0">
    <w:name w:val="B Head"/>
    <w:basedOn w:val="Normal"/>
    <w:next w:val="Normal"/>
    <w:rsid w:val="00ED12CC"/>
    <w:pPr>
      <w:keepNext/>
      <w:ind w:left="119" w:right="119"/>
    </w:pPr>
    <w:rPr>
      <w:rFonts w:ascii="Helvetica" w:hAnsi="Helvetica"/>
      <w:color w:val="000000"/>
    </w:rPr>
  </w:style>
  <w:style w:type="paragraph" w:customStyle="1" w:styleId="CHead0">
    <w:name w:val="CHead"/>
    <w:basedOn w:val="AHead"/>
    <w:next w:val="Normal"/>
    <w:rsid w:val="00ED12CC"/>
  </w:style>
  <w:style w:type="paragraph" w:customStyle="1" w:styleId="AHead0">
    <w:name w:val="A Head"/>
    <w:rsid w:val="00ED12CC"/>
    <w:pPr>
      <w:keepNext/>
      <w:widowControl w:val="0"/>
      <w:tabs>
        <w:tab w:val="right" w:pos="6420"/>
      </w:tabs>
      <w:ind w:left="113" w:right="119"/>
    </w:pPr>
    <w:rPr>
      <w:rFonts w:ascii="Helvetica" w:eastAsia="Times New Roman" w:hAnsi="Helvetica" w:cs="Times New Roman"/>
      <w:lang w:eastAsia="en-US"/>
    </w:rPr>
  </w:style>
  <w:style w:type="paragraph" w:customStyle="1" w:styleId="H2">
    <w:name w:val="H2"/>
    <w:basedOn w:val="Normal"/>
    <w:autoRedefine/>
    <w:rsid w:val="00ED12CC"/>
    <w:rPr>
      <w:rFonts w:ascii="Helvetica-Narrow" w:hAnsi="Helvetica-Narrow"/>
    </w:rPr>
  </w:style>
  <w:style w:type="paragraph" w:customStyle="1" w:styleId="H3">
    <w:name w:val="H3"/>
    <w:basedOn w:val="Normal"/>
    <w:autoRedefine/>
    <w:rsid w:val="00ED12CC"/>
    <w:rPr>
      <w:rFonts w:ascii="Helvetica-Narrow" w:hAnsi="Helvetica-Narrow"/>
    </w:rPr>
  </w:style>
  <w:style w:type="paragraph" w:customStyle="1" w:styleId="ChapHead">
    <w:name w:val="ChapHead"/>
    <w:basedOn w:val="Normal"/>
    <w:rsid w:val="00ED12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95" w:color="auto" w:fill="FFFFFF"/>
    </w:pPr>
    <w:rPr>
      <w:rFonts w:ascii="Arial Narrow" w:hAnsi="Arial Narrow"/>
      <w:color w:val="FFFFFF"/>
      <w:sz w:val="32"/>
    </w:rPr>
  </w:style>
  <w:style w:type="paragraph" w:customStyle="1" w:styleId="H1">
    <w:name w:val="H1"/>
    <w:basedOn w:val="Normal"/>
    <w:autoRedefine/>
    <w:rsid w:val="00ED12CC"/>
    <w:rPr>
      <w:rFonts w:ascii="Arial Narrow" w:hAnsi="Arial Narrow"/>
      <w:sz w:val="28"/>
    </w:rPr>
  </w:style>
  <w:style w:type="paragraph" w:customStyle="1" w:styleId="Index">
    <w:name w:val="Index"/>
    <w:basedOn w:val="Normal"/>
    <w:rsid w:val="00ED12CC"/>
    <w:pPr>
      <w:spacing w:before="240" w:after="240"/>
    </w:pPr>
    <w:rPr>
      <w:b/>
      <w:sz w:val="20"/>
    </w:rPr>
  </w:style>
  <w:style w:type="paragraph" w:styleId="Remissivo1">
    <w:name w:val="index 1"/>
    <w:basedOn w:val="Normal"/>
    <w:next w:val="Normal"/>
    <w:autoRedefine/>
    <w:semiHidden/>
    <w:rsid w:val="00ED12CC"/>
    <w:pPr>
      <w:tabs>
        <w:tab w:val="left" w:pos="4080"/>
      </w:tabs>
      <w:ind w:left="200" w:hanging="200"/>
    </w:pPr>
    <w:rPr>
      <w:b/>
      <w:sz w:val="20"/>
    </w:rPr>
  </w:style>
  <w:style w:type="paragraph" w:styleId="Remissivo2">
    <w:name w:val="index 2"/>
    <w:basedOn w:val="Normal"/>
    <w:next w:val="Normal"/>
    <w:autoRedefine/>
    <w:semiHidden/>
    <w:rsid w:val="00ED12CC"/>
    <w:pPr>
      <w:tabs>
        <w:tab w:val="left" w:pos="4080"/>
      </w:tabs>
      <w:ind w:left="400" w:hanging="200"/>
    </w:pPr>
    <w:rPr>
      <w:sz w:val="20"/>
    </w:rPr>
  </w:style>
  <w:style w:type="paragraph" w:styleId="TextosemFormatao">
    <w:name w:val="Plain Text"/>
    <w:basedOn w:val="Normal"/>
    <w:link w:val="TextosemFormataoChar"/>
    <w:semiHidden/>
    <w:rsid w:val="00ED12CC"/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B1997"/>
    <w:rPr>
      <w:rFonts w:ascii="Courier New" w:eastAsia="Times New Roman" w:hAnsi="Courier New" w:cs="Times New Roman"/>
      <w:sz w:val="20"/>
      <w:lang w:val="en-IE" w:eastAsia="en-IE"/>
    </w:rPr>
  </w:style>
  <w:style w:type="paragraph" w:styleId="Corpodetexto3">
    <w:name w:val="Body Text 3"/>
    <w:basedOn w:val="Normal"/>
    <w:link w:val="Corpodetexto3Char"/>
    <w:semiHidden/>
    <w:rsid w:val="00ED12CC"/>
    <w:rPr>
      <w:rFonts w:ascii="Arial" w:hAnsi="Arial"/>
      <w:color w:val="0000FF"/>
      <w:lang w:val="en-US"/>
    </w:rPr>
  </w:style>
  <w:style w:type="character" w:customStyle="1" w:styleId="Corpodetexto3Char">
    <w:name w:val="Corpo de texto 3 Char"/>
    <w:basedOn w:val="Fontepargpadro"/>
    <w:link w:val="Corpodetexto3"/>
    <w:semiHidden/>
    <w:rsid w:val="008B1997"/>
    <w:rPr>
      <w:rFonts w:ascii="Arial" w:eastAsia="Times New Roman" w:hAnsi="Arial" w:cs="Times New Roman"/>
      <w:color w:val="0000FF"/>
      <w:lang w:eastAsia="en-IE"/>
    </w:rPr>
  </w:style>
  <w:style w:type="paragraph" w:styleId="Recuodecorpodetexto">
    <w:name w:val="Body Text Indent"/>
    <w:basedOn w:val="Normal"/>
    <w:link w:val="RecuodecorpodetextoChar"/>
    <w:semiHidden/>
    <w:rsid w:val="00ED12CC"/>
    <w:pPr>
      <w:ind w:left="-851"/>
    </w:pPr>
    <w:rPr>
      <w:rFonts w:ascii="Arial" w:hAnsi="Arial"/>
      <w:b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B1997"/>
    <w:rPr>
      <w:rFonts w:ascii="Arial" w:eastAsia="Times New Roman" w:hAnsi="Arial" w:cs="Times New Roman"/>
      <w:b/>
      <w:lang w:eastAsia="en-IE"/>
    </w:rPr>
  </w:style>
  <w:style w:type="paragraph" w:customStyle="1" w:styleId="Para">
    <w:name w:val="Para"/>
    <w:basedOn w:val="Normal"/>
    <w:rsid w:val="00ED12CC"/>
    <w:pPr>
      <w:spacing w:line="280" w:lineRule="exact"/>
      <w:ind w:firstLine="240"/>
    </w:pPr>
  </w:style>
  <w:style w:type="paragraph" w:customStyle="1" w:styleId="Authors">
    <w:name w:val="Authors"/>
    <w:basedOn w:val="BodyPara"/>
    <w:rsid w:val="00ED12CC"/>
    <w:pPr>
      <w:spacing w:before="240"/>
      <w:ind w:firstLine="0"/>
    </w:pPr>
    <w:rPr>
      <w:sz w:val="28"/>
    </w:rPr>
  </w:style>
  <w:style w:type="paragraph" w:customStyle="1" w:styleId="Affiliation">
    <w:name w:val="Affiliation"/>
    <w:basedOn w:val="BodyPara"/>
    <w:rsid w:val="00ED12CC"/>
    <w:pPr>
      <w:spacing w:before="120"/>
      <w:ind w:firstLine="0"/>
    </w:pPr>
    <w:rPr>
      <w:sz w:val="22"/>
    </w:rPr>
  </w:style>
  <w:style w:type="paragraph" w:customStyle="1" w:styleId="Contact">
    <w:name w:val="Contact"/>
    <w:basedOn w:val="Normal"/>
    <w:rsid w:val="00ED12CC"/>
    <w:pPr>
      <w:spacing w:after="480"/>
    </w:pPr>
    <w:rPr>
      <w:sz w:val="20"/>
      <w:lang w:val="en-US"/>
    </w:rPr>
  </w:style>
  <w:style w:type="paragraph" w:customStyle="1" w:styleId="Abbreviations">
    <w:name w:val="Abbreviations"/>
    <w:basedOn w:val="Normal"/>
    <w:rsid w:val="00ED12CC"/>
    <w:pPr>
      <w:jc w:val="both"/>
    </w:pPr>
    <w:rPr>
      <w:sz w:val="20"/>
      <w:lang w:val="en-US"/>
    </w:rPr>
  </w:style>
  <w:style w:type="paragraph" w:customStyle="1" w:styleId="Abstract">
    <w:name w:val="Abstract"/>
    <w:basedOn w:val="BodyPara"/>
    <w:rsid w:val="00ED12CC"/>
    <w:pPr>
      <w:spacing w:before="120" w:line="360" w:lineRule="auto"/>
      <w:ind w:firstLine="0"/>
    </w:pPr>
    <w:rPr>
      <w:sz w:val="22"/>
      <w:lang w:val="en-US"/>
    </w:rPr>
  </w:style>
  <w:style w:type="paragraph" w:customStyle="1" w:styleId="Keywords">
    <w:name w:val="Keywords"/>
    <w:basedOn w:val="Abstract"/>
    <w:qFormat/>
    <w:rsid w:val="00ED12CC"/>
    <w:rPr>
      <w:rFonts w:eastAsia="SimSun"/>
      <w:lang w:eastAsia="en-US"/>
    </w:rPr>
  </w:style>
  <w:style w:type="paragraph" w:customStyle="1" w:styleId="References">
    <w:name w:val="References"/>
    <w:basedOn w:val="Normal"/>
    <w:rsid w:val="00ED12CC"/>
    <w:pPr>
      <w:autoSpaceDE w:val="0"/>
      <w:autoSpaceDN w:val="0"/>
      <w:adjustRightInd w:val="0"/>
      <w:ind w:left="480" w:hanging="480"/>
    </w:pPr>
    <w:rPr>
      <w:sz w:val="20"/>
      <w:lang w:val="en-US"/>
    </w:rPr>
  </w:style>
  <w:style w:type="character" w:styleId="HiperlinkVisitado">
    <w:name w:val="FollowedHyperlink"/>
    <w:semiHidden/>
    <w:rsid w:val="00ED12CC"/>
    <w:rPr>
      <w:color w:val="800080"/>
      <w:u w:val="single"/>
    </w:rPr>
  </w:style>
  <w:style w:type="paragraph" w:styleId="Legenda">
    <w:name w:val="caption"/>
    <w:basedOn w:val="Normal"/>
    <w:next w:val="Normal"/>
    <w:qFormat/>
    <w:rsid w:val="00ED12CC"/>
    <w:pPr>
      <w:spacing w:before="120" w:after="120"/>
    </w:pPr>
    <w:rPr>
      <w:sz w:val="20"/>
    </w:rPr>
  </w:style>
  <w:style w:type="paragraph" w:customStyle="1" w:styleId="TableCaption">
    <w:name w:val="Table Caption"/>
    <w:basedOn w:val="Normal"/>
    <w:rsid w:val="00ED12CC"/>
    <w:pPr>
      <w:spacing w:before="240" w:after="120"/>
    </w:pPr>
    <w:rPr>
      <w:color w:val="000000"/>
      <w:sz w:val="20"/>
      <w:lang w:val="en-US"/>
    </w:rPr>
  </w:style>
  <w:style w:type="paragraph" w:customStyle="1" w:styleId="TableLegend">
    <w:name w:val="Table Legend"/>
    <w:basedOn w:val="Normal"/>
    <w:rsid w:val="00ED12CC"/>
    <w:pPr>
      <w:spacing w:after="360"/>
    </w:pPr>
    <w:rPr>
      <w:color w:val="000000"/>
      <w:sz w:val="20"/>
      <w:lang w:val="en-US"/>
    </w:rPr>
  </w:style>
  <w:style w:type="paragraph" w:customStyle="1" w:styleId="TableFootnote">
    <w:name w:val="Table Footnote"/>
    <w:basedOn w:val="TableLegend"/>
    <w:rsid w:val="00ED12CC"/>
    <w:pPr>
      <w:spacing w:after="0"/>
    </w:pPr>
  </w:style>
  <w:style w:type="paragraph" w:customStyle="1" w:styleId="Chapter">
    <w:name w:val="Chapter"/>
    <w:basedOn w:val="Normal"/>
    <w:rsid w:val="00ED12CC"/>
    <w:pPr>
      <w:pBdr>
        <w:bottom w:val="single" w:sz="4" w:space="10" w:color="auto"/>
      </w:pBdr>
    </w:pPr>
    <w:rPr>
      <w:sz w:val="18"/>
    </w:rPr>
  </w:style>
  <w:style w:type="paragraph" w:customStyle="1" w:styleId="TableCaption0">
    <w:name w:val="TableCaption"/>
    <w:basedOn w:val="FigureCaption"/>
    <w:link w:val="TableCaptionChar"/>
    <w:rsid w:val="00ED12CC"/>
    <w:pPr>
      <w:pageBreakBefore/>
      <w:spacing w:before="0" w:after="120"/>
    </w:pPr>
    <w:rPr>
      <w:sz w:val="20"/>
      <w:szCs w:val="20"/>
      <w:lang w:val="en-IE"/>
    </w:rPr>
  </w:style>
  <w:style w:type="paragraph" w:styleId="Textodenotaderodap">
    <w:name w:val="footnote text"/>
    <w:basedOn w:val="Normal"/>
    <w:link w:val="TextodenotaderodapChar"/>
    <w:semiHidden/>
    <w:rsid w:val="00ED12CC"/>
    <w:pPr>
      <w:keepLines/>
      <w:spacing w:before="180" w:line="360" w:lineRule="auto"/>
    </w:pPr>
  </w:style>
  <w:style w:type="character" w:customStyle="1" w:styleId="TextodenotaderodapChar">
    <w:name w:val="Texto de nota de rodapé Char"/>
    <w:basedOn w:val="Fontepargpadro"/>
    <w:link w:val="Textodenotaderodap"/>
    <w:semiHidden/>
    <w:rsid w:val="008B1997"/>
    <w:rPr>
      <w:rFonts w:ascii="Times New Roman" w:eastAsia="Times New Roman" w:hAnsi="Times New Roman" w:cs="Times New Roman"/>
      <w:lang w:val="en-IE" w:eastAsia="en-IE"/>
    </w:rPr>
  </w:style>
  <w:style w:type="paragraph" w:customStyle="1" w:styleId="Figure">
    <w:name w:val="Figure"/>
    <w:basedOn w:val="Normal"/>
    <w:rsid w:val="00ED12CC"/>
    <w:pPr>
      <w:spacing w:before="120" w:line="220" w:lineRule="exact"/>
      <w:jc w:val="both"/>
    </w:pPr>
    <w:rPr>
      <w:sz w:val="18"/>
    </w:rPr>
  </w:style>
  <w:style w:type="paragraph" w:customStyle="1" w:styleId="BodyPara">
    <w:name w:val="BodyPara"/>
    <w:basedOn w:val="Corpodetexto"/>
    <w:rsid w:val="00ED12CC"/>
    <w:pPr>
      <w:spacing w:before="0"/>
      <w:ind w:firstLine="240"/>
    </w:pPr>
    <w:rPr>
      <w:sz w:val="24"/>
      <w:lang w:val="en-GB"/>
    </w:rPr>
  </w:style>
  <w:style w:type="paragraph" w:customStyle="1" w:styleId="Correspondence">
    <w:name w:val="Correspondence"/>
    <w:basedOn w:val="BodyPara"/>
    <w:rsid w:val="00ED12CC"/>
    <w:pPr>
      <w:ind w:firstLine="0"/>
    </w:pPr>
  </w:style>
  <w:style w:type="paragraph" w:customStyle="1" w:styleId="RunningHead">
    <w:name w:val="RunningHead"/>
    <w:basedOn w:val="BodyPara"/>
    <w:rsid w:val="00ED12CC"/>
    <w:pPr>
      <w:spacing w:before="480"/>
    </w:pPr>
    <w:rPr>
      <w:lang w:val="en-US"/>
    </w:rPr>
  </w:style>
  <w:style w:type="paragraph" w:customStyle="1" w:styleId="AbstractHead">
    <w:name w:val="AbstractHead"/>
    <w:basedOn w:val="BodyPara"/>
    <w:rsid w:val="00ED12CC"/>
    <w:pPr>
      <w:ind w:firstLine="0"/>
    </w:pPr>
    <w:rPr>
      <w:b/>
      <w:sz w:val="28"/>
      <w:lang w:val="en-US"/>
    </w:rPr>
  </w:style>
  <w:style w:type="paragraph" w:customStyle="1" w:styleId="AcknowledgmentHead">
    <w:name w:val="AcknowledgmentHead"/>
    <w:basedOn w:val="Ttulo1"/>
    <w:rsid w:val="00ED12CC"/>
  </w:style>
  <w:style w:type="paragraph" w:customStyle="1" w:styleId="Acknowledgement">
    <w:name w:val="Acknowledgement"/>
    <w:basedOn w:val="Corpodetexto"/>
    <w:rsid w:val="00ED12CC"/>
  </w:style>
  <w:style w:type="paragraph" w:customStyle="1" w:styleId="ReferenceHead">
    <w:name w:val="ReferenceHead"/>
    <w:basedOn w:val="Ttulo1"/>
    <w:rsid w:val="00ED12CC"/>
  </w:style>
  <w:style w:type="paragraph" w:customStyle="1" w:styleId="FigureHead">
    <w:name w:val="FigureHead"/>
    <w:basedOn w:val="Ttulo1"/>
    <w:rsid w:val="00ED12CC"/>
    <w:pPr>
      <w:pageBreakBefore/>
    </w:pPr>
    <w:rPr>
      <w:lang w:val="en-US"/>
    </w:rPr>
  </w:style>
  <w:style w:type="paragraph" w:customStyle="1" w:styleId="TableBody">
    <w:name w:val="TableBody"/>
    <w:basedOn w:val="BodyPara"/>
    <w:rsid w:val="00ED12CC"/>
    <w:pPr>
      <w:spacing w:after="120" w:line="360" w:lineRule="auto"/>
      <w:ind w:firstLine="0"/>
    </w:pPr>
    <w:rPr>
      <w:sz w:val="18"/>
      <w:lang w:val="en-US"/>
    </w:rPr>
  </w:style>
  <w:style w:type="paragraph" w:customStyle="1" w:styleId="Coorespondence">
    <w:name w:val="Coorespondence"/>
    <w:basedOn w:val="BodyPara"/>
    <w:rsid w:val="00ED12CC"/>
    <w:pPr>
      <w:spacing w:before="240"/>
    </w:pPr>
  </w:style>
  <w:style w:type="paragraph" w:customStyle="1" w:styleId="AcknowlHead">
    <w:name w:val="AcknowlHead"/>
    <w:basedOn w:val="Ttulo1"/>
    <w:rsid w:val="00ED12CC"/>
    <w:pPr>
      <w:spacing w:before="0"/>
      <w:ind w:right="-1"/>
      <w:jc w:val="both"/>
    </w:pPr>
    <w:rPr>
      <w:sz w:val="28"/>
    </w:rPr>
  </w:style>
  <w:style w:type="paragraph" w:customStyle="1" w:styleId="Acknowl">
    <w:name w:val="Acknowl"/>
    <w:basedOn w:val="BodyPara"/>
    <w:rsid w:val="00ED12CC"/>
    <w:rPr>
      <w:lang w:val="en-US"/>
    </w:rPr>
  </w:style>
  <w:style w:type="paragraph" w:customStyle="1" w:styleId="RefHead">
    <w:name w:val="RefHead"/>
    <w:basedOn w:val="Ttulo1"/>
    <w:rsid w:val="00ED12CC"/>
  </w:style>
  <w:style w:type="paragraph" w:customStyle="1" w:styleId="Ref">
    <w:name w:val="Ref"/>
    <w:basedOn w:val="BodyPara"/>
    <w:rsid w:val="00ED12CC"/>
    <w:pPr>
      <w:ind w:left="480" w:hanging="480"/>
    </w:pPr>
    <w:rPr>
      <w:lang w:val="en-US"/>
    </w:rPr>
  </w:style>
  <w:style w:type="paragraph" w:customStyle="1" w:styleId="FigureCaption">
    <w:name w:val="FigureCaption"/>
    <w:basedOn w:val="BodyPara"/>
    <w:rsid w:val="00ED12CC"/>
    <w:pPr>
      <w:spacing w:before="240"/>
      <w:ind w:left="480" w:hanging="480"/>
    </w:pPr>
    <w:rPr>
      <w:lang w:val="en-US"/>
    </w:rPr>
  </w:style>
  <w:style w:type="paragraph" w:customStyle="1" w:styleId="TableFootnote0">
    <w:name w:val="TableFootnote"/>
    <w:basedOn w:val="BodyPara"/>
    <w:rsid w:val="00ED12CC"/>
    <w:pPr>
      <w:spacing w:before="120"/>
      <w:ind w:left="240" w:firstLine="0"/>
    </w:pPr>
    <w:rPr>
      <w:sz w:val="18"/>
      <w:lang w:val="en-US"/>
    </w:rPr>
  </w:style>
  <w:style w:type="paragraph" w:styleId="Lista">
    <w:name w:val="List"/>
    <w:basedOn w:val="BodyPara"/>
    <w:semiHidden/>
    <w:rsid w:val="00ED12CC"/>
    <w:pPr>
      <w:ind w:left="480" w:hanging="480"/>
    </w:pPr>
  </w:style>
  <w:style w:type="paragraph" w:customStyle="1" w:styleId="DisplayMaths">
    <w:name w:val="DisplayMaths"/>
    <w:basedOn w:val="BodyPara"/>
    <w:rsid w:val="00ED12CC"/>
    <w:pPr>
      <w:tabs>
        <w:tab w:val="right" w:pos="7920"/>
      </w:tabs>
      <w:spacing w:before="240"/>
    </w:pPr>
    <w:rPr>
      <w:lang w:val="en-US"/>
    </w:rPr>
  </w:style>
  <w:style w:type="paragraph" w:customStyle="1" w:styleId="TableLegend0">
    <w:name w:val="TableLegend"/>
    <w:basedOn w:val="TableFootnote0"/>
    <w:rsid w:val="00ED12CC"/>
    <w:pPr>
      <w:spacing w:line="360" w:lineRule="auto"/>
      <w:ind w:left="0"/>
    </w:pPr>
  </w:style>
  <w:style w:type="paragraph" w:customStyle="1" w:styleId="blist1">
    <w:name w:val="blist1"/>
    <w:basedOn w:val="Normal"/>
    <w:rsid w:val="00ED12CC"/>
    <w:pPr>
      <w:numPr>
        <w:numId w:val="1"/>
      </w:numPr>
      <w:spacing w:line="360" w:lineRule="auto"/>
    </w:pPr>
  </w:style>
  <w:style w:type="paragraph" w:customStyle="1" w:styleId="NoIndent">
    <w:name w:val="NoIndent"/>
    <w:basedOn w:val="BodyPara"/>
    <w:rsid w:val="00ED12CC"/>
    <w:pPr>
      <w:ind w:firstLine="0"/>
    </w:pPr>
  </w:style>
  <w:style w:type="paragraph" w:customStyle="1" w:styleId="Dochead">
    <w:name w:val="Dochead"/>
    <w:basedOn w:val="Normal"/>
    <w:rsid w:val="00ED12CC"/>
    <w:pPr>
      <w:widowControl w:val="0"/>
      <w:autoSpaceDE w:val="0"/>
      <w:autoSpaceDN w:val="0"/>
      <w:adjustRightInd w:val="0"/>
      <w:spacing w:after="480"/>
    </w:pPr>
    <w:rPr>
      <w:rFonts w:ascii="TimesNewRomanPSMT" w:hAnsi="TimesNewRomanPSMT"/>
      <w:b/>
      <w:color w:val="000000"/>
      <w:lang w:val="en-US"/>
    </w:rPr>
  </w:style>
  <w:style w:type="paragraph" w:styleId="Commarcadores">
    <w:name w:val="List Bullet"/>
    <w:basedOn w:val="Normal"/>
    <w:semiHidden/>
    <w:rsid w:val="00ED12CC"/>
    <w:pPr>
      <w:numPr>
        <w:numId w:val="3"/>
      </w:numPr>
    </w:pPr>
  </w:style>
  <w:style w:type="character" w:customStyle="1" w:styleId="HauptChar">
    <w:name w:val="Haupt Char"/>
    <w:rsid w:val="00ED12CC"/>
    <w:rPr>
      <w:rFonts w:ascii="Times New Roman" w:hAnsi="Times New Roman"/>
      <w:b/>
      <w:sz w:val="32"/>
      <w:szCs w:val="24"/>
      <w:lang w:val="en-US" w:eastAsia="en-US" w:bidi="ar-SA"/>
    </w:rPr>
  </w:style>
  <w:style w:type="character" w:customStyle="1" w:styleId="Ttulo1Char">
    <w:name w:val="Título 1 Char"/>
    <w:aliases w:val="Char Char Char"/>
    <w:link w:val="Ttulo1"/>
    <w:rsid w:val="00ED12CC"/>
    <w:rPr>
      <w:rFonts w:ascii="Times New Roman" w:eastAsia="Times New Roman" w:hAnsi="Times New Roman" w:cs="Times New Roman"/>
      <w:b/>
      <w:sz w:val="32"/>
      <w:szCs w:val="20"/>
      <w:lang w:val="en-IE" w:eastAsia="en-IE"/>
    </w:rPr>
  </w:style>
  <w:style w:type="character" w:customStyle="1" w:styleId="Ttulo2Char">
    <w:name w:val="Título 2 Char"/>
    <w:aliases w:val="/Heading 2 Char,Subtitle 2 Char"/>
    <w:link w:val="Ttulo2"/>
    <w:rsid w:val="00ED12CC"/>
    <w:rPr>
      <w:rFonts w:ascii="Times New Roman Bold" w:eastAsia="Times New Roman" w:hAnsi="Times New Roman Bold" w:cs="Times New Roman"/>
      <w:b/>
      <w:sz w:val="24"/>
      <w:szCs w:val="20"/>
      <w:lang w:val="en-GB" w:eastAsia="en-IE"/>
    </w:rPr>
  </w:style>
  <w:style w:type="character" w:customStyle="1" w:styleId="Ttulo3Char">
    <w:name w:val="Título 3 Char"/>
    <w:aliases w:val="Subtitle 3 Char,标题 3，三级以下标题 Char Char"/>
    <w:link w:val="Ttulo3"/>
    <w:rsid w:val="00ED12CC"/>
    <w:rPr>
      <w:rFonts w:ascii="Times New Roman" w:eastAsia="Times New Roman" w:hAnsi="Times New Roman" w:cs="Times New Roman"/>
      <w:i/>
      <w:sz w:val="24"/>
      <w:szCs w:val="20"/>
      <w:lang w:val="en-GB" w:eastAsia="en-IE"/>
    </w:rPr>
  </w:style>
  <w:style w:type="character" w:customStyle="1" w:styleId="TtuloChar">
    <w:name w:val="Título Char"/>
    <w:link w:val="Ttulo"/>
    <w:rsid w:val="001278E1"/>
    <w:rPr>
      <w:rFonts w:ascii="Times New Roman" w:eastAsia="SimSun" w:hAnsi="Times New Roman" w:cs="Arial"/>
      <w:bCs/>
      <w:kern w:val="28"/>
      <w:sz w:val="36"/>
      <w:szCs w:val="32"/>
      <w:lang w:eastAsia="zh-CN"/>
    </w:rPr>
  </w:style>
  <w:style w:type="paragraph" w:customStyle="1" w:styleId="Footnote">
    <w:name w:val="Footnote"/>
    <w:basedOn w:val="Ttulo4"/>
    <w:rsid w:val="00ED12CC"/>
    <w:pPr>
      <w:spacing w:line="360" w:lineRule="auto"/>
    </w:pPr>
    <w:rPr>
      <w:i w:val="0"/>
      <w:color w:val="212121"/>
      <w:shd w:val="clear" w:color="auto" w:fill="FFFFFF"/>
    </w:rPr>
  </w:style>
  <w:style w:type="paragraph" w:styleId="Citao">
    <w:name w:val="Quote"/>
    <w:basedOn w:val="Normal"/>
    <w:next w:val="Normal"/>
    <w:link w:val="CitaoChar"/>
    <w:uiPriority w:val="29"/>
    <w:qFormat/>
    <w:rsid w:val="00ED12CC"/>
    <w:pPr>
      <w:spacing w:before="200" w:after="160"/>
      <w:ind w:left="720" w:right="720"/>
    </w:pPr>
    <w:rPr>
      <w:iCs/>
      <w:color w:val="404040"/>
      <w:sz w:val="20"/>
      <w:szCs w:val="20"/>
    </w:rPr>
  </w:style>
  <w:style w:type="character" w:customStyle="1" w:styleId="CitaoChar">
    <w:name w:val="Citação Char"/>
    <w:link w:val="Citao"/>
    <w:uiPriority w:val="29"/>
    <w:rsid w:val="00ED12CC"/>
    <w:rPr>
      <w:rFonts w:ascii="Times New Roman" w:eastAsia="Times New Roman" w:hAnsi="Times New Roman" w:cs="Times New Roman"/>
      <w:iCs/>
      <w:color w:val="404040"/>
      <w:sz w:val="20"/>
      <w:szCs w:val="20"/>
      <w:lang w:val="en-IE" w:eastAsia="en-IE"/>
    </w:rPr>
  </w:style>
  <w:style w:type="character" w:customStyle="1" w:styleId="Ttulo4Char">
    <w:name w:val="Título 4 Char"/>
    <w:link w:val="Ttulo4"/>
    <w:rsid w:val="00ED12CC"/>
    <w:rPr>
      <w:rFonts w:ascii="Times New Roman" w:eastAsia="Times New Roman" w:hAnsi="Times New Roman" w:cs="Times New Roman"/>
      <w:i/>
      <w:sz w:val="24"/>
      <w:szCs w:val="20"/>
      <w:lang w:eastAsia="en-IE"/>
    </w:rPr>
  </w:style>
  <w:style w:type="character" w:customStyle="1" w:styleId="TableCaptionChar">
    <w:name w:val="TableCaption Char"/>
    <w:link w:val="TableCaption0"/>
    <w:rsid w:val="00ED12CC"/>
    <w:rPr>
      <w:rFonts w:ascii="Times New Roman" w:eastAsia="Times New Roman" w:hAnsi="Times New Roman" w:cs="Times New Roman"/>
      <w:sz w:val="20"/>
      <w:szCs w:val="20"/>
      <w:lang w:val="en-IE" w:eastAsia="en-IE"/>
    </w:rPr>
  </w:style>
  <w:style w:type="paragraph" w:styleId="Reviso">
    <w:name w:val="Revision"/>
    <w:hidden/>
    <w:uiPriority w:val="99"/>
    <w:semiHidden/>
    <w:rsid w:val="00842AFC"/>
    <w:pPr>
      <w:spacing w:after="0" w:line="240" w:lineRule="auto"/>
    </w:pPr>
    <w:rPr>
      <w:rFonts w:ascii="Times New Roman" w:eastAsia="Times New Roman" w:hAnsi="Times New Roman" w:cs="Times New Roman"/>
      <w:lang w:val="en-IE" w:eastAsia="en-IE"/>
    </w:rPr>
  </w:style>
  <w:style w:type="paragraph" w:customStyle="1" w:styleId="Subttulo1">
    <w:name w:val="Subtítulo1"/>
    <w:rsid w:val="00ED12CC"/>
    <w:pPr>
      <w:spacing w:before="360"/>
      <w:jc w:val="center"/>
    </w:pPr>
    <w:rPr>
      <w:rFonts w:ascii="Times" w:eastAsia="Times New Roman" w:hAnsi="Times" w:cs="Times New Roman"/>
      <w:noProof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tho\AppData\Roaming\Microsoft\Templates\authorserv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CU8Sct9bXFob0dCKI2W/6xfuMA==">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authorserv</Template>
  <TotalTime>0</TotalTime>
  <Pages>11</Pages>
  <Words>1362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Micro</cp:lastModifiedBy>
  <cp:revision>2</cp:revision>
  <dcterms:created xsi:type="dcterms:W3CDTF">2023-10-25T18:50:00Z</dcterms:created>
  <dcterms:modified xsi:type="dcterms:W3CDTF">2023-10-25T18:50:00Z</dcterms:modified>
</cp:coreProperties>
</file>