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13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8"/>
        <w:gridCol w:w="2332"/>
        <w:gridCol w:w="2333"/>
        <w:gridCol w:w="2333"/>
      </w:tblGrid>
      <w:tr w:rsidR="00310632" w:rsidRPr="00310632" w14:paraId="6723360C" w14:textId="77777777" w:rsidTr="00A364C2">
        <w:trPr>
          <w:trHeight w:val="279"/>
        </w:trPr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</w:tcPr>
          <w:p w14:paraId="672A6659" w14:textId="77777777" w:rsidR="00A364C2" w:rsidRPr="00310632" w:rsidRDefault="00A364C2" w:rsidP="00A364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single" w:sz="4" w:space="0" w:color="auto"/>
              <w:bottom w:val="single" w:sz="4" w:space="0" w:color="auto"/>
            </w:tcBorders>
          </w:tcPr>
          <w:p w14:paraId="6B166479" w14:textId="77777777" w:rsidR="00A364C2" w:rsidRPr="00310632" w:rsidRDefault="00A364C2" w:rsidP="00A364C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10632">
              <w:rPr>
                <w:rFonts w:ascii="Times New Roman" w:hAnsi="Times New Roman" w:cs="Times New Roman"/>
                <w:b/>
              </w:rPr>
              <w:t>Normality</w:t>
            </w:r>
            <w:proofErr w:type="spellEnd"/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14:paraId="0EEBE09E" w14:textId="77777777" w:rsidR="00A364C2" w:rsidRPr="00310632" w:rsidRDefault="00A364C2" w:rsidP="00A364C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10632">
              <w:rPr>
                <w:rFonts w:ascii="Times New Roman" w:hAnsi="Times New Roman" w:cs="Times New Roman"/>
                <w:b/>
              </w:rPr>
              <w:t>Mild</w:t>
            </w:r>
            <w:proofErr w:type="spellEnd"/>
            <w:r w:rsidRPr="00310632">
              <w:rPr>
                <w:rFonts w:ascii="Times New Roman" w:hAnsi="Times New Roman" w:cs="Times New Roman"/>
                <w:b/>
              </w:rPr>
              <w:t xml:space="preserve"> congestion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14:paraId="0C3D22CB" w14:textId="77777777" w:rsidR="00A364C2" w:rsidRPr="00310632" w:rsidRDefault="00A364C2" w:rsidP="00A364C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10632">
              <w:rPr>
                <w:rFonts w:ascii="Times New Roman" w:hAnsi="Times New Roman" w:cs="Times New Roman"/>
                <w:b/>
              </w:rPr>
              <w:t>Severe</w:t>
            </w:r>
            <w:proofErr w:type="spellEnd"/>
            <w:r w:rsidRPr="00310632">
              <w:rPr>
                <w:rFonts w:ascii="Times New Roman" w:hAnsi="Times New Roman" w:cs="Times New Roman"/>
                <w:b/>
              </w:rPr>
              <w:t xml:space="preserve"> congestion</w:t>
            </w:r>
          </w:p>
        </w:tc>
      </w:tr>
      <w:tr w:rsidR="00310632" w:rsidRPr="00310632" w14:paraId="6F43B9F7" w14:textId="77777777" w:rsidTr="00370BE2">
        <w:trPr>
          <w:trHeight w:val="279"/>
        </w:trPr>
        <w:tc>
          <w:tcPr>
            <w:tcW w:w="2138" w:type="dxa"/>
            <w:vAlign w:val="center"/>
          </w:tcPr>
          <w:p w14:paraId="5B8B8998" w14:textId="77777777" w:rsidR="00A364C2" w:rsidRPr="00310632" w:rsidRDefault="002529B9" w:rsidP="00370BE2">
            <w:pPr>
              <w:jc w:val="center"/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>Supra-</w:t>
            </w:r>
            <w:proofErr w:type="spellStart"/>
            <w:r w:rsidRPr="00310632">
              <w:rPr>
                <w:rFonts w:ascii="Times New Roman" w:hAnsi="Times New Roman" w:cs="Times New Roman"/>
              </w:rPr>
              <w:t>hepatic</w:t>
            </w:r>
            <w:proofErr w:type="spellEnd"/>
            <w:r w:rsidRPr="00310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0632">
              <w:rPr>
                <w:rFonts w:ascii="Times New Roman" w:hAnsi="Times New Roman" w:cs="Times New Roman"/>
              </w:rPr>
              <w:t>veins</w:t>
            </w:r>
            <w:proofErr w:type="spellEnd"/>
          </w:p>
        </w:tc>
        <w:tc>
          <w:tcPr>
            <w:tcW w:w="2332" w:type="dxa"/>
            <w:vAlign w:val="center"/>
          </w:tcPr>
          <w:p w14:paraId="12F26E84" w14:textId="77777777" w:rsidR="00A364C2" w:rsidRPr="00310632" w:rsidRDefault="00370BE2" w:rsidP="00370BE2">
            <w:pPr>
              <w:jc w:val="center"/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>S/D ratio &gt; 1</w:t>
            </w:r>
          </w:p>
        </w:tc>
        <w:tc>
          <w:tcPr>
            <w:tcW w:w="2333" w:type="dxa"/>
            <w:vAlign w:val="center"/>
          </w:tcPr>
          <w:p w14:paraId="59038C62" w14:textId="77777777" w:rsidR="00A364C2" w:rsidRPr="00310632" w:rsidRDefault="00370BE2" w:rsidP="00370BE2">
            <w:pPr>
              <w:jc w:val="center"/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>S/D ratio &lt; 1</w:t>
            </w:r>
          </w:p>
        </w:tc>
        <w:tc>
          <w:tcPr>
            <w:tcW w:w="2333" w:type="dxa"/>
            <w:vAlign w:val="center"/>
          </w:tcPr>
          <w:p w14:paraId="34706386" w14:textId="77777777" w:rsidR="00A364C2" w:rsidRPr="00310632" w:rsidRDefault="00370BE2" w:rsidP="00370B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10632">
              <w:rPr>
                <w:rFonts w:ascii="Times New Roman" w:hAnsi="Times New Roman" w:cs="Times New Roman"/>
                <w:lang w:val="en-US"/>
              </w:rPr>
              <w:t>D wave only or S reversed</w:t>
            </w:r>
          </w:p>
        </w:tc>
      </w:tr>
      <w:tr w:rsidR="00310632" w:rsidRPr="00310632" w14:paraId="6AA4ED42" w14:textId="77777777" w:rsidTr="00370BE2">
        <w:trPr>
          <w:trHeight w:val="279"/>
        </w:trPr>
        <w:tc>
          <w:tcPr>
            <w:tcW w:w="2138" w:type="dxa"/>
            <w:vAlign w:val="center"/>
          </w:tcPr>
          <w:p w14:paraId="60FF997E" w14:textId="77777777" w:rsidR="00A364C2" w:rsidRPr="00310632" w:rsidRDefault="002529B9" w:rsidP="00370BE2">
            <w:pPr>
              <w:jc w:val="center"/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 xml:space="preserve">Portal </w:t>
            </w:r>
            <w:proofErr w:type="spellStart"/>
            <w:r w:rsidRPr="00310632">
              <w:rPr>
                <w:rFonts w:ascii="Times New Roman" w:hAnsi="Times New Roman" w:cs="Times New Roman"/>
              </w:rPr>
              <w:t>vein</w:t>
            </w:r>
            <w:proofErr w:type="spellEnd"/>
            <w:r w:rsidRPr="00310632">
              <w:rPr>
                <w:rFonts w:ascii="Times New Roman" w:hAnsi="Times New Roman" w:cs="Times New Roman"/>
              </w:rPr>
              <w:t xml:space="preserve"> doppler</w:t>
            </w:r>
            <w:r w:rsidR="00370BE2" w:rsidRPr="003106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70BE2" w:rsidRPr="00310632">
              <w:rPr>
                <w:rFonts w:ascii="Times New Roman" w:hAnsi="Times New Roman" w:cs="Times New Roman"/>
              </w:rPr>
              <w:t>pulsatility</w:t>
            </w:r>
            <w:proofErr w:type="spellEnd"/>
          </w:p>
        </w:tc>
        <w:tc>
          <w:tcPr>
            <w:tcW w:w="2332" w:type="dxa"/>
            <w:vAlign w:val="center"/>
          </w:tcPr>
          <w:p w14:paraId="16E3C9D2" w14:textId="77777777" w:rsidR="00A364C2" w:rsidRPr="00310632" w:rsidRDefault="00370BE2" w:rsidP="00370BE2">
            <w:pPr>
              <w:jc w:val="center"/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>&lt; 30%</w:t>
            </w:r>
          </w:p>
        </w:tc>
        <w:tc>
          <w:tcPr>
            <w:tcW w:w="2333" w:type="dxa"/>
            <w:vAlign w:val="center"/>
          </w:tcPr>
          <w:p w14:paraId="793790FC" w14:textId="77777777" w:rsidR="00A364C2" w:rsidRPr="00310632" w:rsidRDefault="00370BE2" w:rsidP="00370BE2">
            <w:pPr>
              <w:jc w:val="center"/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>30-49%</w:t>
            </w:r>
          </w:p>
        </w:tc>
        <w:tc>
          <w:tcPr>
            <w:tcW w:w="2333" w:type="dxa"/>
            <w:vAlign w:val="center"/>
          </w:tcPr>
          <w:p w14:paraId="7C46D1B2" w14:textId="77777777" w:rsidR="00A364C2" w:rsidRPr="00310632" w:rsidRDefault="00370BE2" w:rsidP="00370BE2">
            <w:pPr>
              <w:jc w:val="center"/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>≥ 50%</w:t>
            </w:r>
          </w:p>
        </w:tc>
      </w:tr>
      <w:tr w:rsidR="00310632" w:rsidRPr="00310632" w14:paraId="77DC19A7" w14:textId="77777777" w:rsidTr="00370BE2">
        <w:trPr>
          <w:trHeight w:val="279"/>
        </w:trPr>
        <w:tc>
          <w:tcPr>
            <w:tcW w:w="2138" w:type="dxa"/>
            <w:tcBorders>
              <w:bottom w:val="single" w:sz="4" w:space="0" w:color="auto"/>
            </w:tcBorders>
            <w:vAlign w:val="center"/>
          </w:tcPr>
          <w:p w14:paraId="7597F308" w14:textId="77777777" w:rsidR="00A364C2" w:rsidRPr="00310632" w:rsidRDefault="002529B9" w:rsidP="00370BE2">
            <w:pPr>
              <w:jc w:val="center"/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>Intra-</w:t>
            </w:r>
            <w:proofErr w:type="spellStart"/>
            <w:r w:rsidRPr="00310632">
              <w:rPr>
                <w:rFonts w:ascii="Times New Roman" w:hAnsi="Times New Roman" w:cs="Times New Roman"/>
              </w:rPr>
              <w:t>venous</w:t>
            </w:r>
            <w:proofErr w:type="spellEnd"/>
            <w:r w:rsidRPr="00310632">
              <w:rPr>
                <w:rFonts w:ascii="Times New Roman" w:hAnsi="Times New Roman" w:cs="Times New Roman"/>
              </w:rPr>
              <w:t xml:space="preserve"> doppler</w:t>
            </w:r>
          </w:p>
        </w:tc>
        <w:tc>
          <w:tcPr>
            <w:tcW w:w="2332" w:type="dxa"/>
            <w:tcBorders>
              <w:bottom w:val="single" w:sz="4" w:space="0" w:color="auto"/>
            </w:tcBorders>
            <w:vAlign w:val="center"/>
          </w:tcPr>
          <w:p w14:paraId="1AA2FF37" w14:textId="77777777" w:rsidR="00A364C2" w:rsidRPr="00310632" w:rsidRDefault="00370BE2" w:rsidP="00370B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0632">
              <w:rPr>
                <w:rFonts w:ascii="Times New Roman" w:hAnsi="Times New Roman" w:cs="Times New Roman"/>
              </w:rPr>
              <w:t>Continuous</w:t>
            </w:r>
            <w:proofErr w:type="spellEnd"/>
            <w:r w:rsidRPr="00310632">
              <w:rPr>
                <w:rFonts w:ascii="Times New Roman" w:hAnsi="Times New Roman" w:cs="Times New Roman"/>
              </w:rPr>
              <w:t xml:space="preserve"> pattern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vAlign w:val="center"/>
          </w:tcPr>
          <w:p w14:paraId="3DBF32F4" w14:textId="77777777" w:rsidR="00A364C2" w:rsidRPr="00310632" w:rsidRDefault="00370BE2" w:rsidP="00370B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0632">
              <w:rPr>
                <w:rFonts w:ascii="Times New Roman" w:hAnsi="Times New Roman" w:cs="Times New Roman"/>
              </w:rPr>
              <w:t>Discontinuous</w:t>
            </w:r>
            <w:proofErr w:type="spellEnd"/>
            <w:r w:rsidRPr="00310632">
              <w:rPr>
                <w:rFonts w:ascii="Times New Roman" w:hAnsi="Times New Roman" w:cs="Times New Roman"/>
              </w:rPr>
              <w:t xml:space="preserve"> pattern</w:t>
            </w:r>
          </w:p>
        </w:tc>
        <w:tc>
          <w:tcPr>
            <w:tcW w:w="2333" w:type="dxa"/>
            <w:tcBorders>
              <w:bottom w:val="single" w:sz="4" w:space="0" w:color="auto"/>
            </w:tcBorders>
          </w:tcPr>
          <w:p w14:paraId="092957FC" w14:textId="77777777" w:rsidR="00A364C2" w:rsidRPr="00310632" w:rsidRDefault="00370BE2" w:rsidP="00A364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10632">
              <w:rPr>
                <w:rFonts w:ascii="Times New Roman" w:hAnsi="Times New Roman" w:cs="Times New Roman"/>
                <w:lang w:val="en-US"/>
              </w:rPr>
              <w:t>Discontinuous pattern with Diastolic wave only</w:t>
            </w:r>
          </w:p>
        </w:tc>
        <w:bookmarkStart w:id="0" w:name="_GoBack"/>
        <w:bookmarkEnd w:id="0"/>
      </w:tr>
      <w:tr w:rsidR="00310632" w:rsidRPr="00310632" w14:paraId="0986D545" w14:textId="77777777" w:rsidTr="00370BE2">
        <w:trPr>
          <w:trHeight w:val="279"/>
        </w:trPr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0F50E" w14:textId="77777777" w:rsidR="00370BE2" w:rsidRPr="00310632" w:rsidRDefault="00370BE2" w:rsidP="00370B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0632">
              <w:rPr>
                <w:rFonts w:ascii="Times New Roman" w:hAnsi="Times New Roman" w:cs="Times New Roman"/>
                <w:b/>
              </w:rPr>
              <w:t>VEXUS 0</w:t>
            </w:r>
          </w:p>
        </w:tc>
        <w:tc>
          <w:tcPr>
            <w:tcW w:w="23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ED2836" w14:textId="77777777" w:rsidR="00370BE2" w:rsidRPr="00310632" w:rsidRDefault="00370BE2" w:rsidP="00370BE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10632">
              <w:rPr>
                <w:rFonts w:ascii="Times New Roman" w:hAnsi="Times New Roman" w:cs="Times New Roman"/>
                <w:b/>
              </w:rPr>
              <w:t>VExUS</w:t>
            </w:r>
            <w:proofErr w:type="spellEnd"/>
            <w:r w:rsidRPr="00310632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36AB6" w14:textId="77777777" w:rsidR="00370BE2" w:rsidRPr="00310632" w:rsidRDefault="00370BE2" w:rsidP="00370BE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10632">
              <w:rPr>
                <w:rFonts w:ascii="Times New Roman" w:hAnsi="Times New Roman" w:cs="Times New Roman"/>
                <w:b/>
              </w:rPr>
              <w:t>VExUS</w:t>
            </w:r>
            <w:proofErr w:type="spellEnd"/>
            <w:r w:rsidRPr="00310632">
              <w:rPr>
                <w:rFonts w:ascii="Times New Roman" w:hAnsi="Times New Roman" w:cs="Times New Roman"/>
                <w:b/>
              </w:rPr>
              <w:t xml:space="preserve"> 2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14:paraId="296A0CA8" w14:textId="77777777" w:rsidR="00370BE2" w:rsidRPr="00310632" w:rsidRDefault="00370BE2" w:rsidP="00A364C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10632">
              <w:rPr>
                <w:rFonts w:ascii="Times New Roman" w:hAnsi="Times New Roman" w:cs="Times New Roman"/>
                <w:b/>
              </w:rPr>
              <w:t>VExUS</w:t>
            </w:r>
            <w:proofErr w:type="spellEnd"/>
            <w:r w:rsidRPr="00310632">
              <w:rPr>
                <w:rFonts w:ascii="Times New Roman" w:hAnsi="Times New Roman" w:cs="Times New Roman"/>
                <w:b/>
              </w:rPr>
              <w:t xml:space="preserve"> 3</w:t>
            </w:r>
          </w:p>
        </w:tc>
      </w:tr>
      <w:tr w:rsidR="00310632" w:rsidRPr="00310632" w14:paraId="7ACF22B7" w14:textId="77777777" w:rsidTr="00370BE2">
        <w:trPr>
          <w:trHeight w:val="279"/>
        </w:trPr>
        <w:tc>
          <w:tcPr>
            <w:tcW w:w="2138" w:type="dxa"/>
            <w:tcBorders>
              <w:top w:val="single" w:sz="4" w:space="0" w:color="auto"/>
              <w:bottom w:val="nil"/>
            </w:tcBorders>
            <w:vAlign w:val="center"/>
          </w:tcPr>
          <w:p w14:paraId="56A22CF5" w14:textId="77777777" w:rsidR="00370BE2" w:rsidRPr="00310632" w:rsidRDefault="00370BE2" w:rsidP="00370BE2">
            <w:pPr>
              <w:jc w:val="center"/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>IVC &lt; 2 cm</w:t>
            </w:r>
          </w:p>
        </w:tc>
        <w:tc>
          <w:tcPr>
            <w:tcW w:w="2332" w:type="dxa"/>
            <w:tcBorders>
              <w:top w:val="single" w:sz="4" w:space="0" w:color="auto"/>
              <w:bottom w:val="nil"/>
            </w:tcBorders>
            <w:vAlign w:val="center"/>
          </w:tcPr>
          <w:p w14:paraId="526D8FFD" w14:textId="77777777" w:rsidR="00370BE2" w:rsidRPr="00310632" w:rsidRDefault="00370BE2" w:rsidP="00370BE2">
            <w:pPr>
              <w:jc w:val="center"/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>IVC ≥ 2 cm</w:t>
            </w:r>
          </w:p>
        </w:tc>
        <w:tc>
          <w:tcPr>
            <w:tcW w:w="2333" w:type="dxa"/>
            <w:tcBorders>
              <w:top w:val="single" w:sz="4" w:space="0" w:color="auto"/>
              <w:bottom w:val="nil"/>
            </w:tcBorders>
            <w:vAlign w:val="center"/>
          </w:tcPr>
          <w:p w14:paraId="5504F336" w14:textId="77777777" w:rsidR="00370BE2" w:rsidRPr="00310632" w:rsidRDefault="00370BE2" w:rsidP="00370BE2">
            <w:pPr>
              <w:jc w:val="center"/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>IVC ≥ 2 cm</w:t>
            </w:r>
          </w:p>
        </w:tc>
        <w:tc>
          <w:tcPr>
            <w:tcW w:w="2333" w:type="dxa"/>
            <w:tcBorders>
              <w:top w:val="single" w:sz="4" w:space="0" w:color="auto"/>
              <w:bottom w:val="nil"/>
            </w:tcBorders>
          </w:tcPr>
          <w:p w14:paraId="7CAA0BE2" w14:textId="77777777" w:rsidR="00370BE2" w:rsidRPr="00310632" w:rsidRDefault="00370BE2" w:rsidP="00A364C2">
            <w:pPr>
              <w:jc w:val="center"/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>IVC ≥ 2 cm</w:t>
            </w:r>
          </w:p>
        </w:tc>
      </w:tr>
      <w:tr w:rsidR="00310632" w:rsidRPr="00310632" w14:paraId="4F83299E" w14:textId="77777777" w:rsidTr="00370BE2">
        <w:trPr>
          <w:trHeight w:val="279"/>
        </w:trPr>
        <w:tc>
          <w:tcPr>
            <w:tcW w:w="2138" w:type="dxa"/>
            <w:tcBorders>
              <w:top w:val="nil"/>
            </w:tcBorders>
            <w:vAlign w:val="center"/>
          </w:tcPr>
          <w:p w14:paraId="0A37501D" w14:textId="77777777" w:rsidR="00370BE2" w:rsidRPr="00310632" w:rsidRDefault="00370BE2" w:rsidP="00370B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nil"/>
            </w:tcBorders>
            <w:vAlign w:val="center"/>
          </w:tcPr>
          <w:p w14:paraId="7B196A5D" w14:textId="77777777" w:rsidR="00370BE2" w:rsidRPr="00310632" w:rsidRDefault="008042AF" w:rsidP="00370B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10632">
              <w:rPr>
                <w:rFonts w:ascii="Times New Roman" w:hAnsi="Times New Roman" w:cs="Times New Roman"/>
                <w:lang w:val="en-US"/>
              </w:rPr>
              <w:t>Normal or mild congestive pattern</w:t>
            </w:r>
          </w:p>
        </w:tc>
        <w:tc>
          <w:tcPr>
            <w:tcW w:w="2333" w:type="dxa"/>
            <w:tcBorders>
              <w:top w:val="nil"/>
            </w:tcBorders>
            <w:vAlign w:val="center"/>
          </w:tcPr>
          <w:p w14:paraId="57B342AF" w14:textId="77777777" w:rsidR="00370BE2" w:rsidRPr="00310632" w:rsidRDefault="008042AF" w:rsidP="00370BE2">
            <w:pPr>
              <w:jc w:val="center"/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 xml:space="preserve">One </w:t>
            </w:r>
            <w:proofErr w:type="spellStart"/>
            <w:r w:rsidRPr="00310632">
              <w:rPr>
                <w:rFonts w:ascii="Times New Roman" w:hAnsi="Times New Roman" w:cs="Times New Roman"/>
              </w:rPr>
              <w:t>severe</w:t>
            </w:r>
            <w:proofErr w:type="spellEnd"/>
            <w:r w:rsidRPr="00310632">
              <w:rPr>
                <w:rFonts w:ascii="Times New Roman" w:hAnsi="Times New Roman" w:cs="Times New Roman"/>
              </w:rPr>
              <w:t xml:space="preserve"> congestive pattern</w:t>
            </w:r>
          </w:p>
        </w:tc>
        <w:tc>
          <w:tcPr>
            <w:tcW w:w="2333" w:type="dxa"/>
            <w:tcBorders>
              <w:top w:val="nil"/>
            </w:tcBorders>
          </w:tcPr>
          <w:p w14:paraId="0E3E0ED6" w14:textId="77777777" w:rsidR="00370BE2" w:rsidRPr="00310632" w:rsidRDefault="008042AF" w:rsidP="00A364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10632">
              <w:rPr>
                <w:rFonts w:ascii="Times New Roman" w:hAnsi="Times New Roman" w:cs="Times New Roman"/>
                <w:lang w:val="en-US"/>
              </w:rPr>
              <w:t>Two severe congestive pattern at least</w:t>
            </w:r>
          </w:p>
        </w:tc>
      </w:tr>
    </w:tbl>
    <w:p w14:paraId="6EDDEC73" w14:textId="73AE80DA" w:rsidR="00D14E84" w:rsidRPr="00310632" w:rsidRDefault="00D14E84" w:rsidP="38F4F13B">
      <w:pPr>
        <w:spacing w:after="0"/>
        <w:rPr>
          <w:rFonts w:ascii="Times New Roman" w:hAnsi="Times New Roman" w:cs="Times New Roman"/>
          <w:i/>
          <w:iCs/>
          <w:lang w:val="en-US"/>
        </w:rPr>
      </w:pPr>
      <w:r w:rsidRPr="00310632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6C0691" w:rsidRPr="00310632">
        <w:rPr>
          <w:rFonts w:ascii="Times New Roman" w:hAnsi="Times New Roman" w:cs="Times New Roman"/>
          <w:b/>
          <w:bCs/>
          <w:lang w:val="en-US"/>
        </w:rPr>
        <w:t xml:space="preserve">Table 1 - </w:t>
      </w:r>
      <w:proofErr w:type="spellStart"/>
      <w:r w:rsidR="006C0691" w:rsidRPr="00310632">
        <w:rPr>
          <w:rFonts w:ascii="Times New Roman" w:hAnsi="Times New Roman" w:cs="Times New Roman"/>
          <w:lang w:val="en-US"/>
        </w:rPr>
        <w:t>VExUS</w:t>
      </w:r>
      <w:proofErr w:type="spellEnd"/>
      <w:r w:rsidR="006C0691" w:rsidRPr="00310632">
        <w:rPr>
          <w:rFonts w:ascii="Times New Roman" w:hAnsi="Times New Roman" w:cs="Times New Roman"/>
          <w:lang w:val="en-US"/>
        </w:rPr>
        <w:t xml:space="preserve"> Grading System: Ultrasound Criteria for Venous Congestion Assessment</w:t>
      </w:r>
      <w:r w:rsidR="03846E6E" w:rsidRPr="00310632">
        <w:rPr>
          <w:rFonts w:ascii="Times New Roman" w:hAnsi="Times New Roman" w:cs="Times New Roman"/>
          <w:lang w:val="en-US"/>
        </w:rPr>
        <w:t xml:space="preserve">. </w:t>
      </w:r>
      <w:r w:rsidR="03846E6E" w:rsidRPr="00310632">
        <w:rPr>
          <w:rFonts w:ascii="Times New Roman" w:hAnsi="Times New Roman" w:cs="Times New Roman"/>
          <w:i/>
          <w:iCs/>
          <w:lang w:val="en-US"/>
        </w:rPr>
        <w:t>IVC</w:t>
      </w:r>
      <w:r w:rsidR="7C6DB159" w:rsidRPr="00310632">
        <w:rPr>
          <w:rFonts w:ascii="Times New Roman" w:hAnsi="Times New Roman" w:cs="Times New Roman"/>
          <w:i/>
          <w:iCs/>
          <w:lang w:val="en-US"/>
        </w:rPr>
        <w:t>, Inferior Vena Cava.</w:t>
      </w:r>
    </w:p>
    <w:sectPr w:rsidR="00D14E84" w:rsidRPr="00310632" w:rsidSect="003106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2"/>
    <w:rsid w:val="001320D6"/>
    <w:rsid w:val="002529B9"/>
    <w:rsid w:val="00310632"/>
    <w:rsid w:val="00370BE2"/>
    <w:rsid w:val="005B5082"/>
    <w:rsid w:val="006C0691"/>
    <w:rsid w:val="008042AF"/>
    <w:rsid w:val="00812E2A"/>
    <w:rsid w:val="00A364C2"/>
    <w:rsid w:val="00D14E84"/>
    <w:rsid w:val="00DA13A1"/>
    <w:rsid w:val="033FF8A0"/>
    <w:rsid w:val="03846E6E"/>
    <w:rsid w:val="07827F16"/>
    <w:rsid w:val="38F4F13B"/>
    <w:rsid w:val="7C6DB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F4D030"/>
  <w15:chartTrackingRefBased/>
  <w15:docId w15:val="{03197374-446A-4F43-AE41-0196CFF5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493</Characters>
  <Application>Microsoft Office Word</Application>
  <DocSecurity>0</DocSecurity>
  <Lines>4</Lines>
  <Paragraphs>1</Paragraphs>
  <ScaleCrop>false</ScaleCrop>
  <Company>CH Auxerre</Company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Docteur EVEZARD Corentin</dc:creator>
  <cp:keywords/>
  <dc:description/>
  <cp:lastModifiedBy>Revathi   Thangaraj</cp:lastModifiedBy>
  <cp:revision>7</cp:revision>
  <dcterms:created xsi:type="dcterms:W3CDTF">2025-08-23T10:58:00Z</dcterms:created>
  <dcterms:modified xsi:type="dcterms:W3CDTF">2026-03-18T06:22:00Z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197ab883-ebce-45d0-9c4e-0c825286e619</vt:lpwstr>
  </property>
</Properties>
</file>