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1D84" w:rsidRPr="00431692" w:rsidRDefault="00E3226B" w:rsidP="00341D84">
      <w:pPr>
        <w:widowControl/>
        <w:spacing w:after="200" w:line="276" w:lineRule="auto"/>
        <w:jc w:val="center"/>
        <w:rPr>
          <w:rStyle w:val="ae"/>
          <w:rFonts w:ascii="Arno Pro" w:hAnsi="Arno Pro" w:cs="Arial" w:hint="eastAsia"/>
          <w:kern w:val="0"/>
          <w:sz w:val="30"/>
          <w:szCs w:val="30"/>
        </w:rPr>
      </w:pPr>
      <w:r>
        <w:rPr>
          <w:rStyle w:val="ae"/>
          <w:rFonts w:ascii="Arno Pro" w:hAnsi="Arno Pro" w:cs="Arial"/>
          <w:kern w:val="0"/>
          <w:sz w:val="30"/>
          <w:szCs w:val="30"/>
        </w:rPr>
        <w:t>Additional</w:t>
      </w:r>
      <w:r w:rsidR="00341D84" w:rsidRPr="00431692">
        <w:rPr>
          <w:rStyle w:val="ae"/>
          <w:rFonts w:ascii="Arno Pro" w:hAnsi="Arno Pro" w:cs="Arial"/>
          <w:kern w:val="0"/>
          <w:sz w:val="30"/>
          <w:szCs w:val="30"/>
        </w:rPr>
        <w:t xml:space="preserve"> Information</w:t>
      </w:r>
    </w:p>
    <w:p w:rsidR="00341D84" w:rsidRPr="00431692" w:rsidRDefault="00DB08E6" w:rsidP="00341D84">
      <w:pPr>
        <w:widowControl/>
        <w:spacing w:after="200" w:line="276" w:lineRule="auto"/>
        <w:rPr>
          <w:rStyle w:val="ae"/>
          <w:rFonts w:ascii="Arno Pro" w:hAnsi="Arno Pro" w:cs="Arial" w:hint="eastAsia"/>
          <w:kern w:val="0"/>
          <w:sz w:val="30"/>
          <w:szCs w:val="30"/>
        </w:rPr>
      </w:pPr>
      <w:r w:rsidRPr="00431692">
        <w:rPr>
          <w:rStyle w:val="ae"/>
          <w:rFonts w:ascii="Arno Pro" w:hAnsi="Arno Pro" w:cs="Arial" w:hint="eastAsia"/>
          <w:kern w:val="0"/>
          <w:sz w:val="30"/>
          <w:szCs w:val="30"/>
        </w:rPr>
        <w:t>L</w:t>
      </w:r>
      <w:r w:rsidRPr="00431692">
        <w:rPr>
          <w:rStyle w:val="ae"/>
          <w:rFonts w:ascii="Arno Pro" w:hAnsi="Arno Pro" w:cs="Arial"/>
          <w:kern w:val="0"/>
          <w:sz w:val="30"/>
          <w:szCs w:val="30"/>
        </w:rPr>
        <w:t xml:space="preserve">aboratory </w:t>
      </w:r>
      <w:r w:rsidR="0015704E">
        <w:rPr>
          <w:rStyle w:val="ae"/>
          <w:rFonts w:ascii="Arno Pro" w:hAnsi="Arno Pro" w:cs="Arial" w:hint="eastAsia"/>
          <w:kern w:val="0"/>
          <w:sz w:val="30"/>
          <w:szCs w:val="30"/>
        </w:rPr>
        <w:t>e</w:t>
      </w:r>
      <w:r w:rsidRPr="00431692">
        <w:rPr>
          <w:rStyle w:val="ae"/>
          <w:rFonts w:ascii="Arno Pro" w:hAnsi="Arno Pro" w:cs="Arial"/>
          <w:kern w:val="0"/>
          <w:sz w:val="30"/>
          <w:szCs w:val="30"/>
        </w:rPr>
        <w:t xml:space="preserve">volution of an </w:t>
      </w:r>
      <w:r w:rsidR="0015704E">
        <w:rPr>
          <w:rStyle w:val="ae"/>
          <w:rFonts w:ascii="Arno Pro" w:hAnsi="Arno Pro" w:cs="Arial"/>
          <w:kern w:val="0"/>
          <w:sz w:val="30"/>
          <w:szCs w:val="30"/>
        </w:rPr>
        <w:t>a</w:t>
      </w:r>
      <w:r w:rsidRPr="00431692">
        <w:rPr>
          <w:rStyle w:val="ae"/>
          <w:rFonts w:ascii="Arno Pro" w:hAnsi="Arno Pro" w:cs="Arial"/>
          <w:kern w:val="0"/>
          <w:sz w:val="30"/>
          <w:szCs w:val="30"/>
        </w:rPr>
        <w:t xml:space="preserve">lcohol </w:t>
      </w:r>
      <w:r w:rsidR="0015704E">
        <w:rPr>
          <w:rStyle w:val="ae"/>
          <w:rFonts w:ascii="Arno Pro" w:hAnsi="Arno Pro" w:cs="Arial"/>
          <w:kern w:val="0"/>
          <w:sz w:val="30"/>
          <w:szCs w:val="30"/>
        </w:rPr>
        <w:t>d</w:t>
      </w:r>
      <w:r w:rsidRPr="00431692">
        <w:rPr>
          <w:rStyle w:val="ae"/>
          <w:rFonts w:ascii="Arno Pro" w:hAnsi="Arno Pro" w:cs="Arial"/>
          <w:kern w:val="0"/>
          <w:sz w:val="30"/>
          <w:szCs w:val="30"/>
        </w:rPr>
        <w:t>ehydrogenase toward</w:t>
      </w:r>
      <w:r w:rsidR="0015704E">
        <w:rPr>
          <w:rStyle w:val="ae"/>
          <w:rFonts w:ascii="Arno Pro" w:hAnsi="Arno Pro" w:cs="Arial"/>
          <w:kern w:val="0"/>
          <w:sz w:val="30"/>
          <w:szCs w:val="30"/>
        </w:rPr>
        <w:t>s</w:t>
      </w:r>
      <w:r w:rsidRPr="00431692">
        <w:rPr>
          <w:rStyle w:val="ae"/>
          <w:rFonts w:ascii="Arno Pro" w:hAnsi="Arno Pro" w:cs="Arial"/>
          <w:kern w:val="0"/>
          <w:sz w:val="30"/>
          <w:szCs w:val="30"/>
        </w:rPr>
        <w:t xml:space="preserve"> </w:t>
      </w:r>
      <w:r w:rsidR="0015704E">
        <w:rPr>
          <w:rStyle w:val="ae"/>
          <w:rFonts w:ascii="Arno Pro" w:hAnsi="Arno Pro" w:cs="Arial"/>
          <w:kern w:val="0"/>
          <w:sz w:val="30"/>
          <w:szCs w:val="30"/>
        </w:rPr>
        <w:t>e</w:t>
      </w:r>
      <w:r w:rsidRPr="00431692">
        <w:rPr>
          <w:rStyle w:val="ae"/>
          <w:rFonts w:ascii="Arno Pro" w:hAnsi="Arno Pro" w:cs="Arial"/>
          <w:kern w:val="0"/>
          <w:sz w:val="30"/>
          <w:szCs w:val="30"/>
        </w:rPr>
        <w:t xml:space="preserve">nantioselective </w:t>
      </w:r>
      <w:r w:rsidR="0015704E">
        <w:rPr>
          <w:rStyle w:val="ae"/>
          <w:rFonts w:ascii="Arno Pro" w:hAnsi="Arno Pro" w:cs="Arial"/>
          <w:kern w:val="0"/>
          <w:sz w:val="30"/>
          <w:szCs w:val="30"/>
        </w:rPr>
        <w:t>r</w:t>
      </w:r>
      <w:r w:rsidRPr="00431692">
        <w:rPr>
          <w:rStyle w:val="ae"/>
          <w:rFonts w:ascii="Arno Pro" w:hAnsi="Arno Pro" w:cs="Arial"/>
          <w:kern w:val="0"/>
          <w:sz w:val="30"/>
          <w:szCs w:val="30"/>
        </w:rPr>
        <w:t xml:space="preserve">eduction of </w:t>
      </w:r>
      <w:r w:rsidR="0015704E">
        <w:rPr>
          <w:rStyle w:val="ae"/>
          <w:rFonts w:ascii="Arno Pro" w:hAnsi="Arno Pro" w:cs="Arial"/>
          <w:kern w:val="0"/>
          <w:sz w:val="30"/>
          <w:szCs w:val="30"/>
        </w:rPr>
        <w:t>d</w:t>
      </w:r>
      <w:r w:rsidRPr="00431692">
        <w:rPr>
          <w:rStyle w:val="ae"/>
          <w:rFonts w:ascii="Arno Pro" w:hAnsi="Arno Pro" w:cs="Arial"/>
          <w:kern w:val="0"/>
          <w:sz w:val="30"/>
          <w:szCs w:val="30"/>
        </w:rPr>
        <w:t xml:space="preserve">ifficult-to-reduce </w:t>
      </w:r>
      <w:r w:rsidR="0015704E">
        <w:rPr>
          <w:rStyle w:val="ae"/>
          <w:rFonts w:ascii="Arno Pro" w:hAnsi="Arno Pro" w:cs="Arial"/>
          <w:kern w:val="0"/>
          <w:sz w:val="30"/>
          <w:szCs w:val="30"/>
        </w:rPr>
        <w:t>k</w:t>
      </w:r>
      <w:r w:rsidRPr="00431692">
        <w:rPr>
          <w:rStyle w:val="ae"/>
          <w:rFonts w:ascii="Arno Pro" w:hAnsi="Arno Pro" w:cs="Arial"/>
          <w:kern w:val="0"/>
          <w:sz w:val="30"/>
          <w:szCs w:val="30"/>
        </w:rPr>
        <w:t>etones</w:t>
      </w:r>
      <w:bookmarkStart w:id="0" w:name="_GoBack"/>
      <w:bookmarkEnd w:id="0"/>
    </w:p>
    <w:p w:rsidR="00E91A35" w:rsidRPr="00431692" w:rsidRDefault="00E91A35" w:rsidP="003F5759">
      <w:pPr>
        <w:spacing w:after="200"/>
        <w:rPr>
          <w:rFonts w:ascii="Arno Pro" w:hAnsi="Arno Pro" w:hint="eastAsia"/>
          <w:sz w:val="24"/>
          <w:szCs w:val="24"/>
        </w:rPr>
      </w:pPr>
      <w:r w:rsidRPr="00431692">
        <w:rPr>
          <w:rFonts w:ascii="Arno Pro" w:hAnsi="Arno Pro" w:hint="eastAsia"/>
          <w:sz w:val="24"/>
          <w:szCs w:val="24"/>
        </w:rPr>
        <w:t>Ge Qu</w:t>
      </w:r>
      <w:r w:rsidRPr="00431692">
        <w:rPr>
          <w:rFonts w:ascii="Arno Pro" w:hAnsi="Arno Pro" w:hint="eastAsia"/>
          <w:sz w:val="24"/>
          <w:szCs w:val="24"/>
          <w:vertAlign w:val="superscript"/>
        </w:rPr>
        <w:t>1#</w:t>
      </w:r>
      <w:r w:rsidRPr="00431692">
        <w:rPr>
          <w:rFonts w:ascii="Arno Pro" w:hAnsi="Arno Pro" w:hint="eastAsia"/>
          <w:sz w:val="24"/>
          <w:szCs w:val="24"/>
        </w:rPr>
        <w:t>, Beibei Liu</w:t>
      </w:r>
      <w:r w:rsidRPr="00431692">
        <w:rPr>
          <w:rFonts w:ascii="Arno Pro" w:hAnsi="Arno Pro" w:hint="eastAsia"/>
          <w:sz w:val="24"/>
          <w:szCs w:val="24"/>
          <w:vertAlign w:val="superscript"/>
        </w:rPr>
        <w:t>1,2#</w:t>
      </w:r>
      <w:r w:rsidRPr="00431692">
        <w:rPr>
          <w:rFonts w:ascii="Arno Pro" w:hAnsi="Arno Pro" w:hint="eastAsia"/>
          <w:sz w:val="24"/>
          <w:szCs w:val="24"/>
        </w:rPr>
        <w:t>, Yingying Jiang</w:t>
      </w:r>
      <w:r w:rsidRPr="00431692">
        <w:rPr>
          <w:rFonts w:ascii="Arno Pro" w:hAnsi="Arno Pro" w:hint="eastAsia"/>
          <w:sz w:val="24"/>
          <w:szCs w:val="24"/>
          <w:vertAlign w:val="superscript"/>
        </w:rPr>
        <w:t>1</w:t>
      </w:r>
      <w:r w:rsidRPr="00431692">
        <w:rPr>
          <w:rFonts w:ascii="Arno Pro" w:hAnsi="Arno Pro" w:hint="eastAsia"/>
          <w:sz w:val="24"/>
          <w:szCs w:val="24"/>
        </w:rPr>
        <w:t>, Yao Nie</w:t>
      </w:r>
      <w:r w:rsidRPr="00431692">
        <w:rPr>
          <w:rFonts w:ascii="Arno Pro" w:hAnsi="Arno Pro" w:hint="eastAsia"/>
          <w:sz w:val="24"/>
          <w:szCs w:val="24"/>
          <w:vertAlign w:val="superscript"/>
        </w:rPr>
        <w:t>2</w:t>
      </w:r>
      <w:r w:rsidRPr="00431692">
        <w:rPr>
          <w:rFonts w:ascii="Arno Pro" w:hAnsi="Arno Pro" w:hint="eastAsia"/>
          <w:sz w:val="24"/>
          <w:szCs w:val="24"/>
        </w:rPr>
        <w:t xml:space="preserve">, </w:t>
      </w:r>
      <w:proofErr w:type="spellStart"/>
      <w:r w:rsidRPr="00431692">
        <w:rPr>
          <w:rFonts w:ascii="Arno Pro" w:hAnsi="Arno Pro" w:hint="eastAsia"/>
          <w:sz w:val="24"/>
          <w:szCs w:val="24"/>
        </w:rPr>
        <w:t>Huilei</w:t>
      </w:r>
      <w:proofErr w:type="spellEnd"/>
      <w:r w:rsidRPr="00431692">
        <w:rPr>
          <w:rFonts w:ascii="Arno Pro" w:hAnsi="Arno Pro" w:hint="eastAsia"/>
          <w:sz w:val="24"/>
          <w:szCs w:val="24"/>
        </w:rPr>
        <w:t xml:space="preserve"> Yu</w:t>
      </w:r>
      <w:r w:rsidRPr="00431692">
        <w:rPr>
          <w:rFonts w:ascii="Arno Pro" w:hAnsi="Arno Pro" w:hint="eastAsia"/>
          <w:sz w:val="24"/>
          <w:szCs w:val="24"/>
          <w:vertAlign w:val="superscript"/>
        </w:rPr>
        <w:t>3</w:t>
      </w:r>
      <w:r w:rsidRPr="00431692">
        <w:rPr>
          <w:rFonts w:ascii="Arno Pro" w:hAnsi="Arno Pro" w:hint="eastAsia"/>
          <w:sz w:val="24"/>
          <w:szCs w:val="24"/>
        </w:rPr>
        <w:t xml:space="preserve">, </w:t>
      </w:r>
      <w:proofErr w:type="spellStart"/>
      <w:r w:rsidRPr="00431692">
        <w:rPr>
          <w:rFonts w:ascii="Arno Pro" w:hAnsi="Arno Pro" w:hint="eastAsia"/>
          <w:sz w:val="24"/>
          <w:szCs w:val="24"/>
        </w:rPr>
        <w:t>Zhoutong</w:t>
      </w:r>
      <w:proofErr w:type="spellEnd"/>
      <w:r w:rsidRPr="00431692">
        <w:rPr>
          <w:rFonts w:ascii="Arno Pro" w:hAnsi="Arno Pro" w:hint="eastAsia"/>
          <w:sz w:val="24"/>
          <w:szCs w:val="24"/>
        </w:rPr>
        <w:t xml:space="preserve"> Sun</w:t>
      </w:r>
      <w:r w:rsidRPr="00431692">
        <w:rPr>
          <w:rFonts w:ascii="Arno Pro" w:hAnsi="Arno Pro" w:hint="eastAsia"/>
          <w:sz w:val="24"/>
          <w:szCs w:val="24"/>
          <w:vertAlign w:val="superscript"/>
        </w:rPr>
        <w:t>1</w:t>
      </w:r>
      <w:r w:rsidRPr="00F3065C">
        <w:rPr>
          <w:rFonts w:ascii="Arno Pro" w:hAnsi="Arno Pro" w:hint="eastAsia"/>
          <w:sz w:val="24"/>
          <w:szCs w:val="24"/>
          <w:vertAlign w:val="superscript"/>
        </w:rPr>
        <w:t>*</w:t>
      </w:r>
    </w:p>
    <w:p w:rsidR="00E91A35" w:rsidRPr="00431692" w:rsidRDefault="00E91A35" w:rsidP="00E91A35">
      <w:pPr>
        <w:pStyle w:val="BIEmailAddress"/>
        <w:spacing w:after="0"/>
        <w:rPr>
          <w:rFonts w:hint="eastAsia"/>
          <w:lang w:val="en-GB"/>
        </w:rPr>
      </w:pPr>
      <w:r w:rsidRPr="00431692">
        <w:rPr>
          <w:lang w:val="en-GB"/>
        </w:rPr>
        <w:t>1 Tianjin Institute of Industrial Biotechnology, Chinese Academy of Sciences, 32 West 7th Avenue, Tianjin Airport Economic Area, Tianjin 300308, China</w:t>
      </w:r>
    </w:p>
    <w:p w:rsidR="00E91A35" w:rsidRPr="00431692" w:rsidRDefault="00E91A35" w:rsidP="00E91A35">
      <w:pPr>
        <w:pStyle w:val="BIEmailAddress"/>
        <w:spacing w:after="0"/>
        <w:rPr>
          <w:rFonts w:hint="eastAsia"/>
          <w:lang w:val="en-GB"/>
        </w:rPr>
      </w:pPr>
      <w:r w:rsidRPr="00431692">
        <w:rPr>
          <w:lang w:val="en-GB"/>
        </w:rPr>
        <w:t>(+86) 22-84861981; e-mail: sunzht@tib.cas.cn</w:t>
      </w:r>
    </w:p>
    <w:p w:rsidR="00E91A35" w:rsidRPr="00431692" w:rsidRDefault="00E91A35" w:rsidP="00E91A35">
      <w:pPr>
        <w:pStyle w:val="BIEmailAddress"/>
        <w:spacing w:after="0"/>
        <w:rPr>
          <w:rFonts w:hint="eastAsia"/>
          <w:lang w:val="en-GB"/>
        </w:rPr>
      </w:pPr>
      <w:r w:rsidRPr="00431692">
        <w:rPr>
          <w:lang w:val="en-GB"/>
        </w:rPr>
        <w:t>2 School of Biotechnology, Key laboratory of Industrial Biotechnology, Ministry of Education, Jiangnan University, Wuxi 214122, China</w:t>
      </w:r>
    </w:p>
    <w:p w:rsidR="00E91A35" w:rsidRPr="00431692" w:rsidRDefault="00E91A35" w:rsidP="00203823">
      <w:pPr>
        <w:pStyle w:val="TAMainText"/>
        <w:rPr>
          <w:rFonts w:hint="eastAsia"/>
        </w:rPr>
      </w:pPr>
      <w:r w:rsidRPr="00431692">
        <w:rPr>
          <w:rFonts w:hint="eastAsia"/>
          <w:lang w:val="en-GB"/>
        </w:rPr>
        <w:t>3</w:t>
      </w:r>
      <w:r w:rsidRPr="00431692">
        <w:t xml:space="preserve"> State Key Laboratory of Bioreactor Engineering, Shanghai Collaborative Innovation Center for Biomanufacturing, East China University of Science and Technology, 130 </w:t>
      </w:r>
      <w:proofErr w:type="spellStart"/>
      <w:r w:rsidRPr="00431692">
        <w:t>Meilong</w:t>
      </w:r>
      <w:proofErr w:type="spellEnd"/>
      <w:r w:rsidRPr="00431692">
        <w:t xml:space="preserve"> Road, Shanghai 200237, China</w:t>
      </w:r>
    </w:p>
    <w:p w:rsidR="00E91A35" w:rsidRPr="00431692" w:rsidRDefault="00E91A35" w:rsidP="00E91A35">
      <w:pPr>
        <w:pStyle w:val="BIEmailAddress"/>
        <w:spacing w:after="0"/>
        <w:rPr>
          <w:rFonts w:hint="eastAsia"/>
          <w:lang w:val="en-GB"/>
        </w:rPr>
      </w:pPr>
      <w:r w:rsidRPr="00431692">
        <w:rPr>
          <w:rFonts w:hint="eastAsia"/>
          <w:vertAlign w:val="superscript"/>
          <w:lang w:val="en-GB" w:eastAsia="zh-CN"/>
        </w:rPr>
        <w:t>*</w:t>
      </w:r>
      <w:r w:rsidRPr="00431692">
        <w:rPr>
          <w:lang w:val="en-GB" w:eastAsia="zh-CN"/>
        </w:rPr>
        <w:t>Correspondence:</w:t>
      </w:r>
      <w:r w:rsidRPr="00431692">
        <w:rPr>
          <w:lang w:val="en-GB"/>
        </w:rPr>
        <w:t xml:space="preserve"> (+86) 22-84861981; e-mail: sunzht@tib.cas.cn</w:t>
      </w:r>
    </w:p>
    <w:p w:rsidR="00E91A35" w:rsidRPr="00431692" w:rsidRDefault="00E91A35" w:rsidP="00E91A35">
      <w:pPr>
        <w:pStyle w:val="TAMainText"/>
        <w:rPr>
          <w:rFonts w:hint="eastAsia"/>
          <w:szCs w:val="19"/>
        </w:rPr>
      </w:pPr>
      <w:r w:rsidRPr="00431692">
        <w:rPr>
          <w:vertAlign w:val="superscript"/>
          <w:lang w:val="en-GB"/>
        </w:rPr>
        <w:t xml:space="preserve"># </w:t>
      </w:r>
      <w:r w:rsidRPr="00431692">
        <w:rPr>
          <w:lang w:val="en-GB"/>
        </w:rPr>
        <w:t>These two authors contributed equally to this work.</w:t>
      </w:r>
    </w:p>
    <w:p w:rsidR="009F6E11" w:rsidRPr="00431692" w:rsidRDefault="009F6E11" w:rsidP="00203823">
      <w:pPr>
        <w:pStyle w:val="TAMainText"/>
        <w:rPr>
          <w:rFonts w:hint="eastAsia"/>
        </w:rPr>
      </w:pPr>
    </w:p>
    <w:sdt>
      <w:sdtPr>
        <w:rPr>
          <w:rFonts w:ascii="Arno Pro" w:eastAsiaTheme="minorEastAsia" w:hAnsi="Arno Pro" w:cstheme="minorBidi"/>
          <w:color w:val="auto"/>
          <w:kern w:val="2"/>
          <w:sz w:val="21"/>
          <w:szCs w:val="22"/>
          <w:lang w:val="zh-CN"/>
        </w:rPr>
        <w:id w:val="674609125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9F6E11" w:rsidRPr="00431692" w:rsidRDefault="009F6E11" w:rsidP="0072599E">
          <w:pPr>
            <w:pStyle w:val="TOC"/>
            <w:jc w:val="center"/>
            <w:rPr>
              <w:rFonts w:ascii="Arno Pro" w:eastAsia="宋体" w:hAnsi="Arno Pro" w:cs="Times New Roman" w:hint="eastAsia"/>
              <w:b/>
              <w:color w:val="auto"/>
              <w:kern w:val="21"/>
              <w:sz w:val="19"/>
              <w:szCs w:val="19"/>
              <w:lang w:eastAsia="en-US"/>
            </w:rPr>
          </w:pPr>
          <w:r w:rsidRPr="00431692">
            <w:rPr>
              <w:rFonts w:ascii="Arno Pro" w:eastAsia="宋体" w:hAnsi="Arno Pro" w:cs="Times New Roman"/>
              <w:b/>
              <w:color w:val="auto"/>
              <w:kern w:val="21"/>
              <w:sz w:val="19"/>
              <w:szCs w:val="19"/>
              <w:lang w:eastAsia="en-US"/>
            </w:rPr>
            <w:t>Contents</w:t>
          </w:r>
        </w:p>
        <w:p w:rsidR="00F3065C" w:rsidRDefault="002E0D36">
          <w:pPr>
            <w:pStyle w:val="TOC1"/>
            <w:rPr>
              <w:rFonts w:asciiTheme="minorHAnsi" w:hAnsiTheme="minorHAnsi"/>
              <w:b w:val="0"/>
            </w:rPr>
          </w:pPr>
          <w:r w:rsidRPr="00431692">
            <w:rPr>
              <w:rFonts w:ascii="Arno Pro" w:hAnsi="Arno Pro"/>
              <w:bCs/>
              <w:sz w:val="19"/>
              <w:szCs w:val="19"/>
              <w:lang w:val="zh-CN"/>
            </w:rPr>
            <w:fldChar w:fldCharType="begin"/>
          </w:r>
          <w:r w:rsidR="009F6E11" w:rsidRPr="00431692">
            <w:rPr>
              <w:rFonts w:ascii="Arno Pro" w:hAnsi="Arno Pro"/>
              <w:bCs/>
              <w:sz w:val="19"/>
              <w:szCs w:val="19"/>
              <w:lang w:val="zh-CN"/>
            </w:rPr>
            <w:instrText xml:space="preserve"> TOC \o "1-3" \h \z \u </w:instrText>
          </w:r>
          <w:r w:rsidRPr="00431692">
            <w:rPr>
              <w:rFonts w:ascii="Arno Pro" w:hAnsi="Arno Pro"/>
              <w:bCs/>
              <w:sz w:val="19"/>
              <w:szCs w:val="19"/>
              <w:lang w:val="zh-CN"/>
            </w:rPr>
            <w:fldChar w:fldCharType="separate"/>
          </w:r>
          <w:hyperlink w:anchor="_Toc5608948" w:history="1">
            <w:r w:rsidR="00E3226B">
              <w:rPr>
                <w:rStyle w:val="aa"/>
                <w:rFonts w:ascii="Arno Pro" w:hAnsi="Arno Pro"/>
              </w:rPr>
              <w:t>Additional</w:t>
            </w:r>
            <w:r w:rsidR="00F3065C" w:rsidRPr="00C54256">
              <w:rPr>
                <w:rStyle w:val="aa"/>
                <w:rFonts w:ascii="Arno Pro" w:hAnsi="Arno Pro"/>
              </w:rPr>
              <w:t xml:space="preserve"> tables</w:t>
            </w:r>
            <w:r w:rsidR="00F3065C">
              <w:rPr>
                <w:webHidden/>
              </w:rPr>
              <w:tab/>
              <w:t>S</w:t>
            </w:r>
            <w:r>
              <w:rPr>
                <w:webHidden/>
              </w:rPr>
              <w:fldChar w:fldCharType="begin"/>
            </w:r>
            <w:r w:rsidR="00F3065C">
              <w:rPr>
                <w:webHidden/>
              </w:rPr>
              <w:instrText xml:space="preserve"> PAGEREF _Toc5608948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F3065C">
              <w:rPr>
                <w:webHidden/>
              </w:rPr>
              <w:t>2</w:t>
            </w:r>
            <w:r>
              <w:rPr>
                <w:webHidden/>
              </w:rPr>
              <w:fldChar w:fldCharType="end"/>
            </w:r>
          </w:hyperlink>
        </w:p>
        <w:p w:rsidR="00F3065C" w:rsidRDefault="000E1E31">
          <w:pPr>
            <w:pStyle w:val="TOC2"/>
            <w:tabs>
              <w:tab w:val="right" w:leader="dot" w:pos="8296"/>
            </w:tabs>
            <w:rPr>
              <w:noProof/>
            </w:rPr>
          </w:pPr>
          <w:hyperlink w:anchor="_Toc5608949" w:history="1">
            <w:r w:rsidR="00F3065C" w:rsidRPr="00C54256">
              <w:rPr>
                <w:rStyle w:val="aa"/>
                <w:rFonts w:ascii="Arno Pro" w:hAnsi="Arno Pro"/>
                <w:noProof/>
              </w:rPr>
              <w:t xml:space="preserve">Table S1. </w:t>
            </w:r>
            <w:r w:rsidR="00F3065C" w:rsidRPr="00C54256">
              <w:rPr>
                <w:rStyle w:val="aa"/>
                <w:rFonts w:ascii="Arno Pro" w:hAnsi="Arno Pro"/>
                <w:noProof/>
                <w:kern w:val="0"/>
              </w:rPr>
              <w:t xml:space="preserve">Summary of the TbSADH </w:t>
            </w:r>
            <w:r w:rsidR="00F3065C" w:rsidRPr="00C54256">
              <w:rPr>
                <w:rStyle w:val="aa"/>
                <w:rFonts w:ascii="Arno Pro" w:hAnsi="Arno Pro"/>
                <w:noProof/>
                <w:kern w:val="21"/>
              </w:rPr>
              <w:t>residues involved in this work.</w:t>
            </w:r>
            <w:r w:rsidR="00F3065C">
              <w:rPr>
                <w:noProof/>
                <w:webHidden/>
              </w:rPr>
              <w:tab/>
              <w:t>S</w:t>
            </w:r>
            <w:r w:rsidR="002E0D36">
              <w:rPr>
                <w:noProof/>
                <w:webHidden/>
              </w:rPr>
              <w:fldChar w:fldCharType="begin"/>
            </w:r>
            <w:r w:rsidR="00F3065C">
              <w:rPr>
                <w:noProof/>
                <w:webHidden/>
              </w:rPr>
              <w:instrText xml:space="preserve"> PAGEREF _Toc5608949 \h </w:instrText>
            </w:r>
            <w:r w:rsidR="002E0D36">
              <w:rPr>
                <w:noProof/>
                <w:webHidden/>
              </w:rPr>
            </w:r>
            <w:r w:rsidR="002E0D36">
              <w:rPr>
                <w:noProof/>
                <w:webHidden/>
              </w:rPr>
              <w:fldChar w:fldCharType="separate"/>
            </w:r>
            <w:r w:rsidR="00F3065C">
              <w:rPr>
                <w:noProof/>
                <w:webHidden/>
              </w:rPr>
              <w:t>2</w:t>
            </w:r>
            <w:r w:rsidR="002E0D36">
              <w:rPr>
                <w:noProof/>
                <w:webHidden/>
              </w:rPr>
              <w:fldChar w:fldCharType="end"/>
            </w:r>
          </w:hyperlink>
        </w:p>
        <w:p w:rsidR="00F3065C" w:rsidRDefault="000E1E31">
          <w:pPr>
            <w:pStyle w:val="TOC2"/>
            <w:tabs>
              <w:tab w:val="right" w:leader="dot" w:pos="8296"/>
            </w:tabs>
            <w:rPr>
              <w:noProof/>
            </w:rPr>
          </w:pPr>
          <w:hyperlink w:anchor="_Toc5608950" w:history="1">
            <w:r w:rsidR="00F3065C" w:rsidRPr="00C54256">
              <w:rPr>
                <w:rStyle w:val="aa"/>
                <w:rFonts w:ascii="Arno Pro" w:hAnsi="Arno Pro"/>
                <w:noProof/>
              </w:rPr>
              <w:t>Table S2. Rosetta docking results.</w:t>
            </w:r>
            <w:r w:rsidR="00F3065C">
              <w:rPr>
                <w:noProof/>
                <w:webHidden/>
              </w:rPr>
              <w:tab/>
              <w:t>S</w:t>
            </w:r>
            <w:r w:rsidR="002E0D36">
              <w:rPr>
                <w:noProof/>
                <w:webHidden/>
              </w:rPr>
              <w:fldChar w:fldCharType="begin"/>
            </w:r>
            <w:r w:rsidR="00F3065C">
              <w:rPr>
                <w:noProof/>
                <w:webHidden/>
              </w:rPr>
              <w:instrText xml:space="preserve"> PAGEREF _Toc5608950 \h </w:instrText>
            </w:r>
            <w:r w:rsidR="002E0D36">
              <w:rPr>
                <w:noProof/>
                <w:webHidden/>
              </w:rPr>
            </w:r>
            <w:r w:rsidR="002E0D36">
              <w:rPr>
                <w:noProof/>
                <w:webHidden/>
              </w:rPr>
              <w:fldChar w:fldCharType="separate"/>
            </w:r>
            <w:r w:rsidR="00F3065C">
              <w:rPr>
                <w:noProof/>
                <w:webHidden/>
              </w:rPr>
              <w:t>3</w:t>
            </w:r>
            <w:r w:rsidR="002E0D36">
              <w:rPr>
                <w:noProof/>
                <w:webHidden/>
              </w:rPr>
              <w:fldChar w:fldCharType="end"/>
            </w:r>
          </w:hyperlink>
        </w:p>
        <w:p w:rsidR="00F3065C" w:rsidRDefault="000E1E31">
          <w:pPr>
            <w:pStyle w:val="TOC2"/>
            <w:tabs>
              <w:tab w:val="right" w:leader="dot" w:pos="8296"/>
            </w:tabs>
            <w:rPr>
              <w:noProof/>
            </w:rPr>
          </w:pPr>
          <w:hyperlink w:anchor="_Toc5608951" w:history="1">
            <w:r w:rsidR="00F3065C" w:rsidRPr="00C54256">
              <w:rPr>
                <w:rStyle w:val="aa"/>
                <w:rFonts w:ascii="Arno Pro" w:hAnsi="Arno Pro"/>
                <w:noProof/>
              </w:rPr>
              <w:t>Table S3. List of primers for site-directed saturation mutagenesis.</w:t>
            </w:r>
            <w:r w:rsidR="00F3065C">
              <w:rPr>
                <w:noProof/>
                <w:webHidden/>
              </w:rPr>
              <w:tab/>
              <w:t>S</w:t>
            </w:r>
            <w:r w:rsidR="002E0D36">
              <w:rPr>
                <w:noProof/>
                <w:webHidden/>
              </w:rPr>
              <w:fldChar w:fldCharType="begin"/>
            </w:r>
            <w:r w:rsidR="00F3065C">
              <w:rPr>
                <w:noProof/>
                <w:webHidden/>
              </w:rPr>
              <w:instrText xml:space="preserve"> PAGEREF _Toc5608951 \h </w:instrText>
            </w:r>
            <w:r w:rsidR="002E0D36">
              <w:rPr>
                <w:noProof/>
                <w:webHidden/>
              </w:rPr>
            </w:r>
            <w:r w:rsidR="002E0D36">
              <w:rPr>
                <w:noProof/>
                <w:webHidden/>
              </w:rPr>
              <w:fldChar w:fldCharType="separate"/>
            </w:r>
            <w:r w:rsidR="00F3065C">
              <w:rPr>
                <w:noProof/>
                <w:webHidden/>
              </w:rPr>
              <w:t>4</w:t>
            </w:r>
            <w:r w:rsidR="002E0D36">
              <w:rPr>
                <w:noProof/>
                <w:webHidden/>
              </w:rPr>
              <w:fldChar w:fldCharType="end"/>
            </w:r>
          </w:hyperlink>
        </w:p>
        <w:p w:rsidR="00F3065C" w:rsidRDefault="000E1E31">
          <w:pPr>
            <w:pStyle w:val="TOC2"/>
            <w:tabs>
              <w:tab w:val="right" w:leader="dot" w:pos="8296"/>
            </w:tabs>
            <w:rPr>
              <w:noProof/>
            </w:rPr>
          </w:pPr>
          <w:hyperlink w:anchor="_Toc5608952" w:history="1">
            <w:r w:rsidR="00F3065C" w:rsidRPr="00C54256">
              <w:rPr>
                <w:rStyle w:val="aa"/>
                <w:rFonts w:ascii="Arno Pro" w:hAnsi="Arno Pro"/>
                <w:noProof/>
              </w:rPr>
              <w:t>Table S4. Analytical conditions of HPLC.</w:t>
            </w:r>
            <w:r w:rsidR="00F3065C">
              <w:rPr>
                <w:noProof/>
                <w:webHidden/>
              </w:rPr>
              <w:tab/>
              <w:t>S</w:t>
            </w:r>
            <w:r w:rsidR="002E0D36">
              <w:rPr>
                <w:noProof/>
                <w:webHidden/>
              </w:rPr>
              <w:fldChar w:fldCharType="begin"/>
            </w:r>
            <w:r w:rsidR="00F3065C">
              <w:rPr>
                <w:noProof/>
                <w:webHidden/>
              </w:rPr>
              <w:instrText xml:space="preserve"> PAGEREF _Toc5608952 \h </w:instrText>
            </w:r>
            <w:r w:rsidR="002E0D36">
              <w:rPr>
                <w:noProof/>
                <w:webHidden/>
              </w:rPr>
            </w:r>
            <w:r w:rsidR="002E0D36">
              <w:rPr>
                <w:noProof/>
                <w:webHidden/>
              </w:rPr>
              <w:fldChar w:fldCharType="separate"/>
            </w:r>
            <w:r w:rsidR="00F3065C">
              <w:rPr>
                <w:noProof/>
                <w:webHidden/>
              </w:rPr>
              <w:t>5</w:t>
            </w:r>
            <w:r w:rsidR="002E0D36">
              <w:rPr>
                <w:noProof/>
                <w:webHidden/>
              </w:rPr>
              <w:fldChar w:fldCharType="end"/>
            </w:r>
          </w:hyperlink>
        </w:p>
        <w:p w:rsidR="00F3065C" w:rsidRDefault="000E1E31">
          <w:pPr>
            <w:pStyle w:val="TOC2"/>
            <w:tabs>
              <w:tab w:val="right" w:leader="dot" w:pos="8296"/>
            </w:tabs>
            <w:rPr>
              <w:noProof/>
            </w:rPr>
          </w:pPr>
          <w:hyperlink w:anchor="_Toc5608953" w:history="1">
            <w:r w:rsidR="00F3065C" w:rsidRPr="00C54256">
              <w:rPr>
                <w:rStyle w:val="aa"/>
                <w:rFonts w:ascii="Arno Pro" w:hAnsi="Arno Pro"/>
                <w:noProof/>
              </w:rPr>
              <w:t>Table S5. Analytical conditions of GC.</w:t>
            </w:r>
            <w:r w:rsidR="00F3065C">
              <w:rPr>
                <w:noProof/>
                <w:webHidden/>
              </w:rPr>
              <w:tab/>
              <w:t>S</w:t>
            </w:r>
            <w:r w:rsidR="002E0D36">
              <w:rPr>
                <w:noProof/>
                <w:webHidden/>
              </w:rPr>
              <w:fldChar w:fldCharType="begin"/>
            </w:r>
            <w:r w:rsidR="00F3065C">
              <w:rPr>
                <w:noProof/>
                <w:webHidden/>
              </w:rPr>
              <w:instrText xml:space="preserve"> PAGEREF _Toc5608953 \h </w:instrText>
            </w:r>
            <w:r w:rsidR="002E0D36">
              <w:rPr>
                <w:noProof/>
                <w:webHidden/>
              </w:rPr>
            </w:r>
            <w:r w:rsidR="002E0D36">
              <w:rPr>
                <w:noProof/>
                <w:webHidden/>
              </w:rPr>
              <w:fldChar w:fldCharType="separate"/>
            </w:r>
            <w:r w:rsidR="00F3065C">
              <w:rPr>
                <w:noProof/>
                <w:webHidden/>
              </w:rPr>
              <w:t>6</w:t>
            </w:r>
            <w:r w:rsidR="002E0D36">
              <w:rPr>
                <w:noProof/>
                <w:webHidden/>
              </w:rPr>
              <w:fldChar w:fldCharType="end"/>
            </w:r>
          </w:hyperlink>
        </w:p>
        <w:p w:rsidR="00F3065C" w:rsidRDefault="000E1E31">
          <w:pPr>
            <w:pStyle w:val="TOC1"/>
            <w:rPr>
              <w:rFonts w:asciiTheme="minorHAnsi" w:hAnsiTheme="minorHAnsi"/>
              <w:b w:val="0"/>
            </w:rPr>
          </w:pPr>
          <w:hyperlink w:anchor="_Toc5608954" w:history="1">
            <w:r w:rsidR="00E3226B" w:rsidRPr="00E3226B">
              <w:rPr>
                <w:rStyle w:val="aa"/>
                <w:rFonts w:ascii="Arno Pro" w:hAnsi="Arno Pro"/>
              </w:rPr>
              <w:t>Additional</w:t>
            </w:r>
            <w:r w:rsidR="00F3065C" w:rsidRPr="00C54256">
              <w:rPr>
                <w:rStyle w:val="aa"/>
                <w:rFonts w:ascii="Arno Pro" w:hAnsi="Arno Pro"/>
              </w:rPr>
              <w:t xml:space="preserve"> figures</w:t>
            </w:r>
            <w:r w:rsidR="00F3065C">
              <w:rPr>
                <w:webHidden/>
              </w:rPr>
              <w:tab/>
              <w:t>S</w:t>
            </w:r>
            <w:r w:rsidR="002E0D36">
              <w:rPr>
                <w:webHidden/>
              </w:rPr>
              <w:fldChar w:fldCharType="begin"/>
            </w:r>
            <w:r w:rsidR="00F3065C">
              <w:rPr>
                <w:webHidden/>
              </w:rPr>
              <w:instrText xml:space="preserve"> PAGEREF _Toc5608954 \h </w:instrText>
            </w:r>
            <w:r w:rsidR="002E0D36">
              <w:rPr>
                <w:webHidden/>
              </w:rPr>
            </w:r>
            <w:r w:rsidR="002E0D36">
              <w:rPr>
                <w:webHidden/>
              </w:rPr>
              <w:fldChar w:fldCharType="separate"/>
            </w:r>
            <w:r w:rsidR="00F3065C">
              <w:rPr>
                <w:webHidden/>
              </w:rPr>
              <w:t>7</w:t>
            </w:r>
            <w:r w:rsidR="002E0D36">
              <w:rPr>
                <w:webHidden/>
              </w:rPr>
              <w:fldChar w:fldCharType="end"/>
            </w:r>
          </w:hyperlink>
        </w:p>
        <w:p w:rsidR="00F3065C" w:rsidRDefault="000E1E31">
          <w:pPr>
            <w:pStyle w:val="TOC2"/>
            <w:tabs>
              <w:tab w:val="right" w:leader="dot" w:pos="8296"/>
            </w:tabs>
            <w:rPr>
              <w:noProof/>
            </w:rPr>
          </w:pPr>
          <w:hyperlink w:anchor="_Toc5608955" w:history="1">
            <w:r w:rsidR="00F3065C" w:rsidRPr="00C54256">
              <w:rPr>
                <w:rStyle w:val="aa"/>
                <w:rFonts w:ascii="Arno Pro" w:hAnsi="Arno Pro"/>
                <w:noProof/>
              </w:rPr>
              <w:t xml:space="preserve">Figure S1. SDS-PAGE analysis of the protein expression of the variants </w:t>
            </w:r>
            <w:r w:rsidR="00F3065C" w:rsidRPr="00C54256">
              <w:rPr>
                <w:rStyle w:val="aa"/>
                <w:rFonts w:ascii="Cambria Math" w:hAnsi="Cambria Math" w:cs="Cambria Math" w:hint="eastAsia"/>
                <w:noProof/>
              </w:rPr>
              <w:t>△</w:t>
            </w:r>
            <w:r w:rsidR="00F3065C" w:rsidRPr="00C54256">
              <w:rPr>
                <w:rStyle w:val="aa"/>
                <w:rFonts w:ascii="Arno Pro" w:hAnsi="Arno Pro"/>
                <w:noProof/>
              </w:rPr>
              <w:t>A85 (“</w:t>
            </w:r>
            <w:r w:rsidR="00F3065C" w:rsidRPr="00C54256">
              <w:rPr>
                <w:rStyle w:val="aa"/>
                <w:rFonts w:ascii="Cambria Math" w:hAnsi="Cambria Math" w:cs="Cambria Math" w:hint="eastAsia"/>
                <w:noProof/>
              </w:rPr>
              <w:t>△</w:t>
            </w:r>
            <w:r w:rsidR="00F3065C" w:rsidRPr="00C54256">
              <w:rPr>
                <w:rStyle w:val="aa"/>
                <w:rFonts w:ascii="Arno Pro" w:hAnsi="Arno Pro"/>
                <w:noProof/>
              </w:rPr>
              <w:t xml:space="preserve">” indicates deletion), </w:t>
            </w:r>
            <w:r w:rsidR="00F3065C" w:rsidRPr="00C54256">
              <w:rPr>
                <w:rStyle w:val="aa"/>
                <w:rFonts w:ascii="Cambria Math" w:hAnsi="Cambria Math" w:cs="Cambria Math" w:hint="eastAsia"/>
                <w:noProof/>
              </w:rPr>
              <w:t>△</w:t>
            </w:r>
            <w:r w:rsidR="00F3065C" w:rsidRPr="00C54256">
              <w:rPr>
                <w:rStyle w:val="aa"/>
                <w:rFonts w:ascii="Arno Pro" w:hAnsi="Arno Pro"/>
                <w:noProof/>
              </w:rPr>
              <w:t xml:space="preserve">I86 and </w:t>
            </w:r>
            <w:r w:rsidR="00F3065C" w:rsidRPr="00C54256">
              <w:rPr>
                <w:rStyle w:val="aa"/>
                <w:rFonts w:ascii="Cambria Math" w:hAnsi="Cambria Math" w:cs="Cambria Math" w:hint="eastAsia"/>
                <w:noProof/>
              </w:rPr>
              <w:t>△</w:t>
            </w:r>
            <w:r w:rsidR="00F3065C" w:rsidRPr="00C54256">
              <w:rPr>
                <w:rStyle w:val="aa"/>
                <w:rFonts w:ascii="Arno Pro" w:hAnsi="Arno Pro"/>
                <w:noProof/>
              </w:rPr>
              <w:t>A85/</w:t>
            </w:r>
            <w:r w:rsidR="00F3065C" w:rsidRPr="00C54256">
              <w:rPr>
                <w:rStyle w:val="aa"/>
                <w:rFonts w:ascii="Cambria Math" w:hAnsi="Cambria Math" w:cs="Cambria Math" w:hint="eastAsia"/>
                <w:noProof/>
              </w:rPr>
              <w:t>△</w:t>
            </w:r>
            <w:r w:rsidR="00F3065C" w:rsidRPr="00C54256">
              <w:rPr>
                <w:rStyle w:val="aa"/>
                <w:rFonts w:ascii="Arno Pro" w:hAnsi="Arno Pro"/>
                <w:noProof/>
              </w:rPr>
              <w:t>I86. As shown, all the three variants are well expressed. M: molecular markers. Lines 2~4, 5~7, 8~10 and 11~13 represent: whole cell lysate, soluble protein, inclusion body and empty vector, respectively. BL21(DE3) harboring the empty vector pRSFDuet-1 was used as a negative control. The expected size of TbSADH (37.58 KDa) is indicated by black arrow.</w:t>
            </w:r>
            <w:r w:rsidR="00F3065C">
              <w:rPr>
                <w:noProof/>
                <w:webHidden/>
              </w:rPr>
              <w:tab/>
              <w:t>S</w:t>
            </w:r>
            <w:r w:rsidR="002E0D36">
              <w:rPr>
                <w:noProof/>
                <w:webHidden/>
              </w:rPr>
              <w:fldChar w:fldCharType="begin"/>
            </w:r>
            <w:r w:rsidR="00F3065C">
              <w:rPr>
                <w:noProof/>
                <w:webHidden/>
              </w:rPr>
              <w:instrText xml:space="preserve"> PAGEREF _Toc5608955 \h </w:instrText>
            </w:r>
            <w:r w:rsidR="002E0D36">
              <w:rPr>
                <w:noProof/>
                <w:webHidden/>
              </w:rPr>
            </w:r>
            <w:r w:rsidR="002E0D36">
              <w:rPr>
                <w:noProof/>
                <w:webHidden/>
              </w:rPr>
              <w:fldChar w:fldCharType="separate"/>
            </w:r>
            <w:r w:rsidR="00F3065C">
              <w:rPr>
                <w:noProof/>
                <w:webHidden/>
              </w:rPr>
              <w:t>7</w:t>
            </w:r>
            <w:r w:rsidR="002E0D36">
              <w:rPr>
                <w:noProof/>
                <w:webHidden/>
              </w:rPr>
              <w:fldChar w:fldCharType="end"/>
            </w:r>
          </w:hyperlink>
        </w:p>
        <w:p w:rsidR="00F3065C" w:rsidRDefault="000E1E31">
          <w:pPr>
            <w:pStyle w:val="TOC2"/>
            <w:tabs>
              <w:tab w:val="right" w:leader="dot" w:pos="8296"/>
            </w:tabs>
            <w:rPr>
              <w:noProof/>
            </w:rPr>
          </w:pPr>
          <w:hyperlink w:anchor="_Toc5608956" w:history="1">
            <w:r w:rsidR="00F3065C" w:rsidRPr="00C54256">
              <w:rPr>
                <w:rStyle w:val="aa"/>
                <w:rFonts w:ascii="Arno Pro" w:hAnsi="Arno Pro"/>
                <w:noProof/>
              </w:rPr>
              <w:t>Figure S2. The non-bonded interactions between ketone 1 and mutant A85G/I86A/Q101A, investigated by PLIP tool (Salentin et al. 2015).</w:t>
            </w:r>
            <w:r w:rsidR="00F3065C">
              <w:rPr>
                <w:noProof/>
                <w:webHidden/>
              </w:rPr>
              <w:tab/>
              <w:t>S</w:t>
            </w:r>
            <w:r w:rsidR="002E0D36">
              <w:rPr>
                <w:noProof/>
                <w:webHidden/>
              </w:rPr>
              <w:fldChar w:fldCharType="begin"/>
            </w:r>
            <w:r w:rsidR="00F3065C">
              <w:rPr>
                <w:noProof/>
                <w:webHidden/>
              </w:rPr>
              <w:instrText xml:space="preserve"> PAGEREF _Toc5608956 \h </w:instrText>
            </w:r>
            <w:r w:rsidR="002E0D36">
              <w:rPr>
                <w:noProof/>
                <w:webHidden/>
              </w:rPr>
            </w:r>
            <w:r w:rsidR="002E0D36">
              <w:rPr>
                <w:noProof/>
                <w:webHidden/>
              </w:rPr>
              <w:fldChar w:fldCharType="separate"/>
            </w:r>
            <w:r w:rsidR="00F3065C">
              <w:rPr>
                <w:noProof/>
                <w:webHidden/>
              </w:rPr>
              <w:t>8</w:t>
            </w:r>
            <w:r w:rsidR="002E0D36">
              <w:rPr>
                <w:noProof/>
                <w:webHidden/>
              </w:rPr>
              <w:fldChar w:fldCharType="end"/>
            </w:r>
          </w:hyperlink>
        </w:p>
        <w:p w:rsidR="00F3065C" w:rsidRDefault="000E1E31">
          <w:pPr>
            <w:pStyle w:val="TOC1"/>
            <w:rPr>
              <w:rFonts w:asciiTheme="minorHAnsi" w:hAnsiTheme="minorHAnsi"/>
              <w:b w:val="0"/>
            </w:rPr>
          </w:pPr>
          <w:hyperlink w:anchor="_Toc5608957" w:history="1">
            <w:r w:rsidR="00F3065C" w:rsidRPr="00C54256">
              <w:rPr>
                <w:rStyle w:val="aa"/>
                <w:rFonts w:ascii="Arno Pro" w:hAnsi="Arno Pro"/>
              </w:rPr>
              <w:t>Computational command lines for running Rosetta Docking</w:t>
            </w:r>
            <w:r w:rsidR="00F3065C">
              <w:rPr>
                <w:webHidden/>
              </w:rPr>
              <w:tab/>
              <w:t>S</w:t>
            </w:r>
            <w:r w:rsidR="002E0D36">
              <w:rPr>
                <w:webHidden/>
              </w:rPr>
              <w:fldChar w:fldCharType="begin"/>
            </w:r>
            <w:r w:rsidR="00F3065C">
              <w:rPr>
                <w:webHidden/>
              </w:rPr>
              <w:instrText xml:space="preserve"> PAGEREF _Toc5608957 \h </w:instrText>
            </w:r>
            <w:r w:rsidR="002E0D36">
              <w:rPr>
                <w:webHidden/>
              </w:rPr>
            </w:r>
            <w:r w:rsidR="002E0D36">
              <w:rPr>
                <w:webHidden/>
              </w:rPr>
              <w:fldChar w:fldCharType="separate"/>
            </w:r>
            <w:r w:rsidR="00F3065C">
              <w:rPr>
                <w:webHidden/>
              </w:rPr>
              <w:t>9</w:t>
            </w:r>
            <w:r w:rsidR="002E0D36">
              <w:rPr>
                <w:webHidden/>
              </w:rPr>
              <w:fldChar w:fldCharType="end"/>
            </w:r>
          </w:hyperlink>
        </w:p>
        <w:p w:rsidR="00F3065C" w:rsidRDefault="000E1E31">
          <w:pPr>
            <w:pStyle w:val="TOC1"/>
            <w:rPr>
              <w:rFonts w:asciiTheme="minorHAnsi" w:hAnsiTheme="minorHAnsi"/>
              <w:b w:val="0"/>
            </w:rPr>
          </w:pPr>
          <w:hyperlink w:anchor="_Toc5608958" w:history="1">
            <w:r w:rsidR="00F3065C" w:rsidRPr="00C54256">
              <w:rPr>
                <w:rStyle w:val="aa"/>
                <w:rFonts w:ascii="Arno Pro" w:hAnsi="Arno Pro"/>
              </w:rPr>
              <w:t>References</w:t>
            </w:r>
            <w:r w:rsidR="00F3065C">
              <w:rPr>
                <w:webHidden/>
              </w:rPr>
              <w:tab/>
              <w:t>S</w:t>
            </w:r>
            <w:r w:rsidR="002E0D36">
              <w:rPr>
                <w:webHidden/>
              </w:rPr>
              <w:fldChar w:fldCharType="begin"/>
            </w:r>
            <w:r w:rsidR="00F3065C">
              <w:rPr>
                <w:webHidden/>
              </w:rPr>
              <w:instrText xml:space="preserve"> PAGEREF _Toc5608958 \h </w:instrText>
            </w:r>
            <w:r w:rsidR="002E0D36">
              <w:rPr>
                <w:webHidden/>
              </w:rPr>
            </w:r>
            <w:r w:rsidR="002E0D36">
              <w:rPr>
                <w:webHidden/>
              </w:rPr>
              <w:fldChar w:fldCharType="separate"/>
            </w:r>
            <w:r w:rsidR="00F3065C">
              <w:rPr>
                <w:webHidden/>
              </w:rPr>
              <w:t>12</w:t>
            </w:r>
            <w:r w:rsidR="002E0D36">
              <w:rPr>
                <w:webHidden/>
              </w:rPr>
              <w:fldChar w:fldCharType="end"/>
            </w:r>
          </w:hyperlink>
        </w:p>
        <w:p w:rsidR="009F6E11" w:rsidRPr="00431692" w:rsidRDefault="002E0D36">
          <w:pPr>
            <w:rPr>
              <w:rFonts w:ascii="Arno Pro" w:hAnsi="Arno Pro" w:hint="eastAsia"/>
            </w:rPr>
          </w:pPr>
          <w:r w:rsidRPr="00431692">
            <w:rPr>
              <w:rFonts w:ascii="Arno Pro" w:hAnsi="Arno Pro"/>
              <w:b/>
              <w:bCs/>
              <w:sz w:val="19"/>
              <w:szCs w:val="19"/>
              <w:lang w:val="zh-CN"/>
            </w:rPr>
            <w:fldChar w:fldCharType="end"/>
          </w:r>
        </w:p>
      </w:sdtContent>
    </w:sdt>
    <w:p w:rsidR="009F6E11" w:rsidRPr="00431692" w:rsidRDefault="009F6E11" w:rsidP="00203823">
      <w:pPr>
        <w:pStyle w:val="TAMainText"/>
        <w:rPr>
          <w:rFonts w:hint="eastAsia"/>
        </w:rPr>
      </w:pPr>
    </w:p>
    <w:p w:rsidR="009F6E11" w:rsidRPr="00431692" w:rsidRDefault="009F6E11">
      <w:pPr>
        <w:widowControl/>
        <w:jc w:val="left"/>
        <w:rPr>
          <w:rFonts w:ascii="Arno Pro" w:eastAsia="宋体" w:hAnsi="Arno Pro" w:cs="Times New Roman" w:hint="eastAsia"/>
          <w:kern w:val="21"/>
          <w:sz w:val="19"/>
          <w:szCs w:val="24"/>
          <w:lang w:eastAsia="en-US"/>
        </w:rPr>
      </w:pPr>
      <w:r w:rsidRPr="00431692">
        <w:rPr>
          <w:rFonts w:ascii="Arno Pro" w:hAnsi="Arno Pro"/>
        </w:rPr>
        <w:br w:type="page"/>
      </w:r>
    </w:p>
    <w:p w:rsidR="009E7DD5" w:rsidRPr="00431692" w:rsidRDefault="00E3226B" w:rsidP="009E7DD5">
      <w:pPr>
        <w:pStyle w:val="1"/>
        <w:rPr>
          <w:rFonts w:ascii="Arno Pro" w:hAnsi="Arno Pro" w:hint="eastAsia"/>
          <w:sz w:val="24"/>
          <w:szCs w:val="24"/>
        </w:rPr>
      </w:pPr>
      <w:bookmarkStart w:id="1" w:name="_Toc5608948"/>
      <w:r w:rsidRPr="00E3226B">
        <w:rPr>
          <w:rFonts w:ascii="Arno Pro" w:hAnsi="Arno Pro"/>
          <w:sz w:val="24"/>
          <w:szCs w:val="24"/>
        </w:rPr>
        <w:lastRenderedPageBreak/>
        <w:t>Additional</w:t>
      </w:r>
      <w:r>
        <w:rPr>
          <w:rFonts w:ascii="Arno Pro" w:hAnsi="Arno Pro"/>
          <w:sz w:val="24"/>
          <w:szCs w:val="24"/>
        </w:rPr>
        <w:t xml:space="preserve"> </w:t>
      </w:r>
      <w:r w:rsidR="009F6E11" w:rsidRPr="00431692">
        <w:rPr>
          <w:rFonts w:ascii="Arno Pro" w:hAnsi="Arno Pro"/>
          <w:sz w:val="24"/>
          <w:szCs w:val="24"/>
        </w:rPr>
        <w:t>tables</w:t>
      </w:r>
      <w:bookmarkEnd w:id="1"/>
      <w:r w:rsidR="009F6E11" w:rsidRPr="00431692">
        <w:rPr>
          <w:rFonts w:ascii="Arno Pro" w:hAnsi="Arno Pro"/>
          <w:sz w:val="24"/>
          <w:szCs w:val="24"/>
        </w:rPr>
        <w:t xml:space="preserve"> </w:t>
      </w:r>
    </w:p>
    <w:p w:rsidR="009177C1" w:rsidRPr="00431692" w:rsidRDefault="001812A0" w:rsidP="009177C1">
      <w:pPr>
        <w:pStyle w:val="2"/>
        <w:spacing w:before="0" w:after="0" w:line="240" w:lineRule="auto"/>
        <w:rPr>
          <w:rFonts w:ascii="Arno Pro" w:hAnsi="Arno Pro" w:hint="eastAsia"/>
          <w:kern w:val="21"/>
          <w:sz w:val="19"/>
        </w:rPr>
      </w:pPr>
      <w:bookmarkStart w:id="2" w:name="_Toc5608949"/>
      <w:r w:rsidRPr="00431692">
        <w:rPr>
          <w:rFonts w:ascii="Arno Pro" w:hAnsi="Arno Pro"/>
          <w:sz w:val="19"/>
          <w:szCs w:val="19"/>
        </w:rPr>
        <w:t xml:space="preserve">Table S1. </w:t>
      </w:r>
      <w:r w:rsidRPr="00431692">
        <w:rPr>
          <w:rFonts w:ascii="Arno Pro" w:hAnsi="Arno Pro"/>
          <w:kern w:val="0"/>
          <w:sz w:val="19"/>
          <w:szCs w:val="19"/>
        </w:rPr>
        <w:t>Summar</w:t>
      </w:r>
      <w:r w:rsidR="00F3065C">
        <w:rPr>
          <w:rFonts w:ascii="Arno Pro" w:hAnsi="Arno Pro"/>
          <w:kern w:val="0"/>
          <w:sz w:val="19"/>
          <w:szCs w:val="19"/>
        </w:rPr>
        <w:t>y</w:t>
      </w:r>
      <w:r w:rsidRPr="00431692">
        <w:rPr>
          <w:rFonts w:ascii="Arno Pro" w:hAnsi="Arno Pro"/>
          <w:kern w:val="0"/>
          <w:sz w:val="19"/>
          <w:szCs w:val="19"/>
        </w:rPr>
        <w:t xml:space="preserve"> of the </w:t>
      </w:r>
      <w:proofErr w:type="spellStart"/>
      <w:r w:rsidR="00F3065C">
        <w:rPr>
          <w:rFonts w:ascii="Arno Pro" w:hAnsi="Arno Pro"/>
          <w:kern w:val="0"/>
          <w:sz w:val="19"/>
          <w:szCs w:val="19"/>
        </w:rPr>
        <w:t>TbSADH</w:t>
      </w:r>
      <w:proofErr w:type="spellEnd"/>
      <w:r w:rsidR="00F3065C">
        <w:rPr>
          <w:rFonts w:ascii="Arno Pro" w:hAnsi="Arno Pro"/>
          <w:kern w:val="0"/>
          <w:sz w:val="19"/>
          <w:szCs w:val="19"/>
        </w:rPr>
        <w:t xml:space="preserve"> </w:t>
      </w:r>
      <w:r w:rsidRPr="00431692">
        <w:rPr>
          <w:rFonts w:ascii="Arno Pro" w:hAnsi="Arno Pro"/>
          <w:kern w:val="21"/>
          <w:sz w:val="19"/>
        </w:rPr>
        <w:t>residues involved in this work.</w:t>
      </w:r>
      <w:bookmarkEnd w:id="2"/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676"/>
        <w:gridCol w:w="2282"/>
        <w:gridCol w:w="4137"/>
      </w:tblGrid>
      <w:tr w:rsidR="009177C1" w:rsidRPr="00431692" w:rsidTr="009177C1">
        <w:trPr>
          <w:trHeight w:val="201"/>
        </w:trPr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177C1" w:rsidRPr="00431692" w:rsidRDefault="009177C1" w:rsidP="00B609FC">
            <w:pPr>
              <w:pStyle w:val="TAMainText"/>
              <w:rPr>
                <w:rFonts w:hint="eastAsia"/>
              </w:rPr>
            </w:pPr>
            <w:r w:rsidRPr="00431692">
              <w:t>Residues</w:t>
            </w:r>
          </w:p>
        </w:tc>
        <w:tc>
          <w:tcPr>
            <w:tcW w:w="22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177C1" w:rsidRPr="00431692" w:rsidRDefault="009177C1" w:rsidP="00B609FC">
            <w:pPr>
              <w:pStyle w:val="TAMainText"/>
              <w:rPr>
                <w:rFonts w:hint="eastAsia"/>
              </w:rPr>
            </w:pPr>
            <w:r w:rsidRPr="00431692">
              <w:t>Properties</w:t>
            </w:r>
            <w:r w:rsidR="006937D6" w:rsidRPr="00431692">
              <w:t>/Functions</w:t>
            </w:r>
          </w:p>
        </w:tc>
        <w:tc>
          <w:tcPr>
            <w:tcW w:w="41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177C1" w:rsidRPr="00431692" w:rsidRDefault="009177C1" w:rsidP="00B609FC">
            <w:pPr>
              <w:pStyle w:val="TAMainText"/>
              <w:rPr>
                <w:rFonts w:hint="eastAsia"/>
              </w:rPr>
            </w:pPr>
            <w:r w:rsidRPr="00431692">
              <w:t>Reference</w:t>
            </w:r>
          </w:p>
        </w:tc>
      </w:tr>
      <w:tr w:rsidR="009177C1" w:rsidRPr="00431692" w:rsidTr="009177C1">
        <w:trPr>
          <w:trHeight w:val="825"/>
        </w:trPr>
        <w:tc>
          <w:tcPr>
            <w:tcW w:w="16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177C1" w:rsidRPr="00431692" w:rsidRDefault="009177C1" w:rsidP="00B609FC">
            <w:pPr>
              <w:pStyle w:val="TAMainText"/>
              <w:rPr>
                <w:rFonts w:hint="eastAsia"/>
                <w:b/>
              </w:rPr>
            </w:pPr>
            <w:r w:rsidRPr="00431692">
              <w:t>A85</w:t>
            </w:r>
          </w:p>
        </w:tc>
        <w:tc>
          <w:tcPr>
            <w:tcW w:w="22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177C1" w:rsidRPr="00431692" w:rsidRDefault="009177C1" w:rsidP="00B609FC">
            <w:pPr>
              <w:pStyle w:val="TAMainText"/>
              <w:rPr>
                <w:rFonts w:hint="eastAsia"/>
              </w:rPr>
            </w:pPr>
            <w:r w:rsidRPr="00431692">
              <w:t>Activity; enantioselectivity; substrate specificity</w:t>
            </w:r>
          </w:p>
        </w:tc>
        <w:tc>
          <w:tcPr>
            <w:tcW w:w="41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177C1" w:rsidRPr="00431692" w:rsidRDefault="009177C1" w:rsidP="00B609FC">
            <w:pPr>
              <w:pStyle w:val="TAMainText"/>
              <w:rPr>
                <w:rFonts w:hint="eastAsia"/>
                <w:b/>
              </w:rPr>
            </w:pPr>
            <w:r w:rsidRPr="00431692">
              <w:rPr>
                <w:noProof/>
              </w:rPr>
              <w:t>(Agudo et al. 2013; Sun et al. 2016a; Dong et al. 2019;</w:t>
            </w:r>
            <w:r w:rsidRPr="00431692">
              <w:t xml:space="preserve"> </w:t>
            </w:r>
            <w:r w:rsidRPr="00431692">
              <w:rPr>
                <w:noProof/>
              </w:rPr>
              <w:t>Li et al. 2017)</w:t>
            </w:r>
            <w:r w:rsidRPr="00431692">
              <w:rPr>
                <w:noProof/>
                <w:color w:val="00B0F0"/>
              </w:rPr>
              <w:t xml:space="preserve"> </w:t>
            </w:r>
          </w:p>
        </w:tc>
      </w:tr>
      <w:tr w:rsidR="009177C1" w:rsidRPr="00431692" w:rsidTr="009177C1">
        <w:trPr>
          <w:trHeight w:val="744"/>
        </w:trPr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177C1" w:rsidRPr="00431692" w:rsidRDefault="009177C1" w:rsidP="00B609FC">
            <w:pPr>
              <w:pStyle w:val="TAMainText"/>
              <w:rPr>
                <w:rFonts w:hint="eastAsia"/>
              </w:rPr>
            </w:pPr>
            <w:r w:rsidRPr="00431692">
              <w:t>I86</w:t>
            </w:r>
          </w:p>
        </w:tc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177C1" w:rsidRPr="00431692" w:rsidRDefault="009177C1" w:rsidP="00B609FC">
            <w:pPr>
              <w:pStyle w:val="TAMainText"/>
              <w:rPr>
                <w:rFonts w:hint="eastAsia"/>
              </w:rPr>
            </w:pPr>
            <w:r w:rsidRPr="00431692">
              <w:t>Activity; enantioselectivity; substrate specificity</w:t>
            </w:r>
          </w:p>
        </w:tc>
        <w:tc>
          <w:tcPr>
            <w:tcW w:w="41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177C1" w:rsidRPr="00431692" w:rsidRDefault="009177C1" w:rsidP="00B609FC">
            <w:pPr>
              <w:pStyle w:val="TAMainText"/>
              <w:rPr>
                <w:rFonts w:hint="eastAsia"/>
              </w:rPr>
            </w:pPr>
            <w:r w:rsidRPr="00431692">
              <w:t xml:space="preserve">(Musa et al. 2009; </w:t>
            </w:r>
            <w:proofErr w:type="spellStart"/>
            <w:r w:rsidRPr="00431692">
              <w:t>Agudo</w:t>
            </w:r>
            <w:proofErr w:type="spellEnd"/>
            <w:r w:rsidRPr="00431692">
              <w:t xml:space="preserve"> et al. 2013; Sun et al. 2016a; Sun et al. 2016b; </w:t>
            </w:r>
            <w:r w:rsidRPr="00431692">
              <w:rPr>
                <w:noProof/>
              </w:rPr>
              <w:t>Dong et al. 2019;</w:t>
            </w:r>
            <w:r w:rsidRPr="00431692">
              <w:t xml:space="preserve"> </w:t>
            </w:r>
            <w:r w:rsidRPr="00431692">
              <w:rPr>
                <w:noProof/>
              </w:rPr>
              <w:t>Li et al. 2017)</w:t>
            </w:r>
          </w:p>
        </w:tc>
      </w:tr>
      <w:tr w:rsidR="009177C1" w:rsidRPr="00431692" w:rsidTr="009177C1">
        <w:trPr>
          <w:trHeight w:val="336"/>
        </w:trPr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177C1" w:rsidRPr="00431692" w:rsidRDefault="009177C1" w:rsidP="00B609FC">
            <w:pPr>
              <w:pStyle w:val="TAMainText"/>
              <w:rPr>
                <w:rFonts w:hint="eastAsia"/>
              </w:rPr>
            </w:pPr>
            <w:r w:rsidRPr="00431692">
              <w:t>S39</w:t>
            </w:r>
          </w:p>
        </w:tc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177C1" w:rsidRPr="00431692" w:rsidRDefault="006937D6" w:rsidP="00B609FC">
            <w:pPr>
              <w:pStyle w:val="TAMainText"/>
              <w:rPr>
                <w:rFonts w:hint="eastAsia"/>
              </w:rPr>
            </w:pPr>
            <w:r w:rsidRPr="00431692">
              <w:t>P</w:t>
            </w:r>
            <w:r w:rsidR="009177C1" w:rsidRPr="00431692">
              <w:t>roton transfer</w:t>
            </w:r>
          </w:p>
        </w:tc>
        <w:tc>
          <w:tcPr>
            <w:tcW w:w="41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177C1" w:rsidRPr="00431692" w:rsidRDefault="006937D6" w:rsidP="00B609FC">
            <w:pPr>
              <w:pStyle w:val="TAMainText"/>
              <w:rPr>
                <w:rFonts w:hint="eastAsia"/>
              </w:rPr>
            </w:pPr>
            <w:r w:rsidRPr="00431692">
              <w:t xml:space="preserve">(Moa and </w:t>
            </w:r>
            <w:proofErr w:type="spellStart"/>
            <w:r w:rsidRPr="00431692">
              <w:t>Himo</w:t>
            </w:r>
            <w:proofErr w:type="spellEnd"/>
            <w:r w:rsidRPr="00431692">
              <w:t xml:space="preserve"> 2017)</w:t>
            </w:r>
          </w:p>
        </w:tc>
      </w:tr>
      <w:tr w:rsidR="009177C1" w:rsidRPr="00431692" w:rsidTr="009177C1">
        <w:trPr>
          <w:trHeight w:val="1214"/>
        </w:trPr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177C1" w:rsidRPr="00431692" w:rsidRDefault="009177C1" w:rsidP="00B609FC">
            <w:pPr>
              <w:pStyle w:val="TAMainText"/>
              <w:rPr>
                <w:rFonts w:hint="eastAsia"/>
              </w:rPr>
            </w:pPr>
            <w:r w:rsidRPr="00431692">
              <w:t>W110</w:t>
            </w:r>
          </w:p>
        </w:tc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177C1" w:rsidRPr="00431692" w:rsidRDefault="009177C1" w:rsidP="00B609FC">
            <w:pPr>
              <w:pStyle w:val="TAMainText"/>
              <w:rPr>
                <w:rFonts w:hint="eastAsia"/>
              </w:rPr>
            </w:pPr>
            <w:r w:rsidRPr="00431692">
              <w:t>Activity; enantioselectivity; substrate specificity</w:t>
            </w:r>
          </w:p>
        </w:tc>
        <w:tc>
          <w:tcPr>
            <w:tcW w:w="41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177C1" w:rsidRPr="00431692" w:rsidRDefault="009177C1" w:rsidP="00B609FC">
            <w:pPr>
              <w:pStyle w:val="TAMainText"/>
              <w:rPr>
                <w:rFonts w:hint="eastAsia"/>
              </w:rPr>
            </w:pPr>
            <w:r w:rsidRPr="00431692">
              <w:t xml:space="preserve">(Musa et al. 2007; </w:t>
            </w:r>
            <w:proofErr w:type="spellStart"/>
            <w:r w:rsidRPr="00431692">
              <w:t>Ziegelmann-Fjeld</w:t>
            </w:r>
            <w:proofErr w:type="spellEnd"/>
            <w:r w:rsidRPr="00431692">
              <w:t xml:space="preserve"> et al. 2007; Patel et al. 2014; Musa et al. 2015; </w:t>
            </w:r>
            <w:r w:rsidRPr="00431692">
              <w:rPr>
                <w:noProof/>
                <w:szCs w:val="20"/>
              </w:rPr>
              <w:t>Agudo et al. 2013</w:t>
            </w:r>
            <w:r w:rsidRPr="00431692">
              <w:t>; Sun et al. 2016a; Sun et al. 2016b; Musa et al. 2018)</w:t>
            </w:r>
          </w:p>
        </w:tc>
      </w:tr>
      <w:tr w:rsidR="009177C1" w:rsidRPr="00431692" w:rsidTr="009177C1">
        <w:trPr>
          <w:trHeight w:val="116"/>
        </w:trPr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77C1" w:rsidRPr="00431692" w:rsidRDefault="009177C1" w:rsidP="00B609FC">
            <w:pPr>
              <w:pStyle w:val="TAMainText"/>
              <w:rPr>
                <w:rFonts w:hint="eastAsia"/>
              </w:rPr>
            </w:pPr>
            <w:r w:rsidRPr="00431692">
              <w:t>L294</w:t>
            </w:r>
          </w:p>
        </w:tc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177C1" w:rsidRPr="00431692" w:rsidRDefault="009177C1" w:rsidP="00B609FC">
            <w:pPr>
              <w:pStyle w:val="TAMainText"/>
              <w:rPr>
                <w:rFonts w:hint="eastAsia"/>
              </w:rPr>
            </w:pPr>
            <w:r w:rsidRPr="00431692">
              <w:t>Activity; enantioselectivity; substrate specificity</w:t>
            </w:r>
          </w:p>
        </w:tc>
        <w:tc>
          <w:tcPr>
            <w:tcW w:w="41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177C1" w:rsidRPr="00431692" w:rsidRDefault="009177C1" w:rsidP="00B609FC">
            <w:pPr>
              <w:pStyle w:val="TAMainText"/>
              <w:rPr>
                <w:rFonts w:hint="eastAsia"/>
              </w:rPr>
            </w:pPr>
            <w:r w:rsidRPr="00431692">
              <w:t>(Sun et al. 2016a; Sun et al. 2016b)</w:t>
            </w:r>
          </w:p>
        </w:tc>
      </w:tr>
      <w:tr w:rsidR="009177C1" w:rsidRPr="00431692" w:rsidTr="009177C1">
        <w:trPr>
          <w:trHeight w:val="303"/>
        </w:trPr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77C1" w:rsidRPr="00431692" w:rsidRDefault="009177C1" w:rsidP="00B609FC">
            <w:pPr>
              <w:pStyle w:val="TAMainText"/>
              <w:rPr>
                <w:rFonts w:hint="eastAsia"/>
              </w:rPr>
            </w:pPr>
            <w:r w:rsidRPr="00431692">
              <w:t>C295</w:t>
            </w:r>
          </w:p>
        </w:tc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177C1" w:rsidRPr="00431692" w:rsidRDefault="009177C1" w:rsidP="00B609FC">
            <w:pPr>
              <w:pStyle w:val="TAMainText"/>
              <w:rPr>
                <w:rFonts w:hint="eastAsia"/>
              </w:rPr>
            </w:pPr>
            <w:r w:rsidRPr="00431692">
              <w:t>Activity; enantioselectivity; substrate specificity</w:t>
            </w:r>
          </w:p>
        </w:tc>
        <w:tc>
          <w:tcPr>
            <w:tcW w:w="41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177C1" w:rsidRPr="00431692" w:rsidRDefault="009177C1" w:rsidP="00B609FC">
            <w:pPr>
              <w:pStyle w:val="TAMainText"/>
              <w:rPr>
                <w:rFonts w:hint="eastAsia"/>
              </w:rPr>
            </w:pPr>
            <w:r w:rsidRPr="00431692">
              <w:t>(</w:t>
            </w:r>
            <w:proofErr w:type="spellStart"/>
            <w:r w:rsidRPr="00431692">
              <w:t>Heiss</w:t>
            </w:r>
            <w:proofErr w:type="spellEnd"/>
            <w:r w:rsidRPr="00431692">
              <w:t xml:space="preserve"> et al. 2001; Nealon et al. 2016; </w:t>
            </w:r>
            <w:proofErr w:type="spellStart"/>
            <w:r w:rsidRPr="00431692">
              <w:t>Agudo</w:t>
            </w:r>
            <w:proofErr w:type="spellEnd"/>
            <w:r w:rsidRPr="00431692">
              <w:t xml:space="preserve"> et al. 2013; Sun et al. 2016a; Sun et al. 2016b) </w:t>
            </w:r>
          </w:p>
        </w:tc>
      </w:tr>
      <w:tr w:rsidR="009177C1" w:rsidRPr="00431692" w:rsidTr="009177C1">
        <w:trPr>
          <w:trHeight w:val="49"/>
        </w:trPr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177C1" w:rsidRPr="00431692" w:rsidRDefault="009177C1" w:rsidP="00B609FC">
            <w:pPr>
              <w:pStyle w:val="TAMainText"/>
              <w:rPr>
                <w:rFonts w:hint="eastAsia"/>
              </w:rPr>
            </w:pPr>
            <w:r w:rsidRPr="00431692">
              <w:t>Q101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177C1" w:rsidRPr="00431692" w:rsidRDefault="009177C1" w:rsidP="00B609FC">
            <w:pPr>
              <w:pStyle w:val="TAMainText"/>
              <w:rPr>
                <w:rFonts w:hint="eastAsia"/>
              </w:rPr>
            </w:pPr>
            <w:r w:rsidRPr="00431692">
              <w:t>Activity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177C1" w:rsidRPr="00431692" w:rsidRDefault="009177C1" w:rsidP="00B609FC">
            <w:pPr>
              <w:pStyle w:val="TAMainText"/>
              <w:rPr>
                <w:rFonts w:hint="eastAsia"/>
              </w:rPr>
            </w:pPr>
            <w:r w:rsidRPr="00431692">
              <w:t>This study</w:t>
            </w:r>
          </w:p>
        </w:tc>
      </w:tr>
    </w:tbl>
    <w:p w:rsidR="009177C1" w:rsidRPr="00431692" w:rsidRDefault="009177C1" w:rsidP="009177C1">
      <w:pPr>
        <w:pStyle w:val="TAMainText"/>
        <w:rPr>
          <w:rFonts w:hint="eastAsia"/>
        </w:rPr>
      </w:pPr>
    </w:p>
    <w:p w:rsidR="009177C1" w:rsidRPr="00431692" w:rsidRDefault="009177C1" w:rsidP="009177C1">
      <w:pPr>
        <w:rPr>
          <w:rFonts w:ascii="Arno Pro" w:hAnsi="Arno Pro" w:hint="eastAsia"/>
        </w:rPr>
      </w:pPr>
    </w:p>
    <w:p w:rsidR="00B609FC" w:rsidRPr="00431692" w:rsidRDefault="00B609FC">
      <w:pPr>
        <w:widowControl/>
        <w:jc w:val="left"/>
        <w:rPr>
          <w:rFonts w:ascii="Arno Pro" w:eastAsia="宋体" w:hAnsi="Arno Pro" w:cs="Times New Roman" w:hint="eastAsia"/>
          <w:kern w:val="21"/>
          <w:sz w:val="19"/>
          <w:szCs w:val="24"/>
          <w:lang w:eastAsia="en-US"/>
        </w:rPr>
      </w:pPr>
      <w:r w:rsidRPr="00431692">
        <w:rPr>
          <w:rFonts w:ascii="Arno Pro" w:eastAsia="宋体" w:hAnsi="Arno Pro" w:cs="Times New Roman"/>
          <w:kern w:val="21"/>
          <w:sz w:val="19"/>
          <w:szCs w:val="24"/>
          <w:lang w:eastAsia="en-US"/>
        </w:rPr>
        <w:br w:type="page"/>
      </w:r>
    </w:p>
    <w:p w:rsidR="00B609FC" w:rsidRPr="00431692" w:rsidRDefault="00B609FC" w:rsidP="00B609FC">
      <w:pPr>
        <w:pStyle w:val="2"/>
        <w:spacing w:before="0" w:after="0" w:line="240" w:lineRule="auto"/>
        <w:rPr>
          <w:rFonts w:ascii="Arno Pro" w:hAnsi="Arno Pro" w:hint="eastAsia"/>
          <w:sz w:val="19"/>
          <w:szCs w:val="19"/>
        </w:rPr>
      </w:pPr>
      <w:bookmarkStart w:id="3" w:name="_Toc5608950"/>
      <w:r w:rsidRPr="00431692">
        <w:rPr>
          <w:rFonts w:ascii="Arno Pro" w:hAnsi="Arno Pro"/>
          <w:sz w:val="19"/>
          <w:szCs w:val="19"/>
        </w:rPr>
        <w:lastRenderedPageBreak/>
        <w:t xml:space="preserve">Table </w:t>
      </w:r>
      <w:r w:rsidR="00E52D86" w:rsidRPr="00431692">
        <w:rPr>
          <w:rFonts w:ascii="Arno Pro" w:hAnsi="Arno Pro"/>
          <w:sz w:val="19"/>
          <w:szCs w:val="19"/>
        </w:rPr>
        <w:t>S2</w:t>
      </w:r>
      <w:r w:rsidRPr="00431692">
        <w:rPr>
          <w:rFonts w:ascii="Arno Pro" w:hAnsi="Arno Pro"/>
          <w:sz w:val="19"/>
          <w:szCs w:val="19"/>
        </w:rPr>
        <w:t xml:space="preserve">. </w:t>
      </w:r>
      <w:r w:rsidRPr="00431692">
        <w:rPr>
          <w:rFonts w:ascii="Arno Pro" w:hAnsi="Arno Pro"/>
          <w:b w:val="0"/>
          <w:sz w:val="19"/>
          <w:szCs w:val="19"/>
        </w:rPr>
        <w:t>Rosetta docking results.</w:t>
      </w:r>
      <w:bookmarkEnd w:id="3"/>
    </w:p>
    <w:tbl>
      <w:tblPr>
        <w:tblW w:w="6430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24"/>
        <w:gridCol w:w="1808"/>
        <w:gridCol w:w="2798"/>
      </w:tblGrid>
      <w:tr w:rsidR="00B609FC" w:rsidRPr="00431692" w:rsidTr="000B7085">
        <w:trPr>
          <w:trHeight w:val="15"/>
        </w:trPr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609FC" w:rsidRPr="00431692" w:rsidRDefault="00B609FC" w:rsidP="00B609FC">
            <w:pPr>
              <w:widowControl/>
              <w:adjustRightInd w:val="0"/>
              <w:snapToGrid w:val="0"/>
              <w:spacing w:after="170"/>
              <w:jc w:val="center"/>
              <w:rPr>
                <w:rFonts w:ascii="Arno Pro" w:eastAsia="等线" w:hAnsi="Arno Pro" w:cs="Times New Roman" w:hint="eastAsia"/>
                <w:b/>
                <w:kern w:val="21"/>
                <w:sz w:val="19"/>
                <w:szCs w:val="19"/>
              </w:rPr>
            </w:pPr>
            <w:r w:rsidRPr="00431692">
              <w:rPr>
                <w:rFonts w:ascii="Arno Pro" w:eastAsia="等线" w:hAnsi="Arno Pro" w:cs="Times New Roman"/>
                <w:b/>
                <w:kern w:val="21"/>
                <w:sz w:val="19"/>
                <w:szCs w:val="19"/>
                <w:lang w:eastAsia="en-US"/>
              </w:rPr>
              <w:t>Enzymes</w:t>
            </w:r>
          </w:p>
        </w:tc>
        <w:tc>
          <w:tcPr>
            <w:tcW w:w="18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609FC" w:rsidRPr="00431692" w:rsidRDefault="00B609FC" w:rsidP="00B609FC">
            <w:pPr>
              <w:widowControl/>
              <w:adjustRightInd w:val="0"/>
              <w:snapToGrid w:val="0"/>
              <w:spacing w:after="170"/>
              <w:jc w:val="center"/>
              <w:rPr>
                <w:rFonts w:ascii="Arno Pro" w:eastAsia="等线" w:hAnsi="Arno Pro" w:cs="Times New Roman" w:hint="eastAsia"/>
                <w:b/>
                <w:kern w:val="21"/>
                <w:sz w:val="19"/>
                <w:szCs w:val="19"/>
                <w:lang w:eastAsia="en-US"/>
              </w:rPr>
            </w:pPr>
            <w:r w:rsidRPr="00431692">
              <w:rPr>
                <w:rFonts w:ascii="Arno Pro" w:eastAsia="等线" w:hAnsi="Arno Pro" w:cs="Times New Roman"/>
                <w:b/>
                <w:kern w:val="21"/>
                <w:sz w:val="19"/>
                <w:szCs w:val="19"/>
                <w:lang w:eastAsia="en-US"/>
              </w:rPr>
              <w:t>Poses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609FC" w:rsidRPr="00431692" w:rsidRDefault="00B609FC" w:rsidP="00B609FC">
            <w:pPr>
              <w:widowControl/>
              <w:adjustRightInd w:val="0"/>
              <w:snapToGrid w:val="0"/>
              <w:spacing w:after="170"/>
              <w:jc w:val="center"/>
              <w:rPr>
                <w:rFonts w:ascii="Arno Pro" w:eastAsia="等线" w:hAnsi="Arno Pro" w:cs="Times New Roman" w:hint="eastAsia"/>
                <w:b/>
                <w:color w:val="FF0000"/>
                <w:kern w:val="21"/>
                <w:sz w:val="19"/>
                <w:szCs w:val="19"/>
                <w:lang w:eastAsia="en-US"/>
              </w:rPr>
            </w:pPr>
            <w:proofErr w:type="spellStart"/>
            <w:r w:rsidRPr="00431692">
              <w:rPr>
                <w:rFonts w:ascii="Arno Pro" w:eastAsia="等线" w:hAnsi="Arno Pro" w:cs="Times New Roman"/>
                <w:b/>
                <w:color w:val="000000" w:themeColor="text1"/>
                <w:kern w:val="21"/>
                <w:sz w:val="19"/>
                <w:szCs w:val="19"/>
              </w:rPr>
              <w:t>Interface_delta_X</w:t>
            </w:r>
            <w:proofErr w:type="spellEnd"/>
            <w:r w:rsidRPr="00431692">
              <w:rPr>
                <w:rFonts w:ascii="Arno Pro" w:eastAsia="等线" w:hAnsi="Arno Pro" w:cs="Times New Roman"/>
                <w:b/>
                <w:color w:val="000000" w:themeColor="text1"/>
                <w:kern w:val="21"/>
                <w:sz w:val="19"/>
                <w:szCs w:val="19"/>
              </w:rPr>
              <w:t xml:space="preserve"> (</w:t>
            </w:r>
            <w:proofErr w:type="spellStart"/>
            <w:r w:rsidRPr="00431692">
              <w:rPr>
                <w:rFonts w:ascii="Arno Pro" w:eastAsia="等线" w:hAnsi="Arno Pro" w:cs="Times New Roman"/>
                <w:b/>
                <w:color w:val="000000" w:themeColor="text1"/>
                <w:kern w:val="21"/>
                <w:sz w:val="19"/>
                <w:szCs w:val="19"/>
              </w:rPr>
              <w:t>REU</w:t>
            </w:r>
            <w:r w:rsidRPr="00431692">
              <w:rPr>
                <w:rFonts w:ascii="Arno Pro" w:eastAsia="等线" w:hAnsi="Arno Pro" w:cs="Times New Roman"/>
                <w:b/>
                <w:color w:val="000000" w:themeColor="text1"/>
                <w:kern w:val="21"/>
                <w:sz w:val="19"/>
                <w:szCs w:val="19"/>
                <w:vertAlign w:val="superscript"/>
              </w:rPr>
              <w:t>a</w:t>
            </w:r>
            <w:proofErr w:type="spellEnd"/>
            <w:r w:rsidRPr="00431692">
              <w:rPr>
                <w:rFonts w:ascii="Arno Pro" w:eastAsia="等线" w:hAnsi="Arno Pro" w:cs="Times New Roman"/>
                <w:b/>
                <w:color w:val="000000" w:themeColor="text1"/>
                <w:kern w:val="21"/>
                <w:sz w:val="19"/>
                <w:szCs w:val="19"/>
              </w:rPr>
              <w:t>)</w:t>
            </w:r>
          </w:p>
        </w:tc>
      </w:tr>
      <w:tr w:rsidR="00B609FC" w:rsidRPr="00431692" w:rsidTr="000B7085">
        <w:trPr>
          <w:trHeight w:val="62"/>
        </w:trPr>
        <w:tc>
          <w:tcPr>
            <w:tcW w:w="1824" w:type="dxa"/>
            <w:vMerge w:val="restart"/>
            <w:tcBorders>
              <w:top w:val="nil"/>
              <w:left w:val="nil"/>
              <w:right w:val="nil"/>
            </w:tcBorders>
            <w:vAlign w:val="center"/>
            <w:hideMark/>
          </w:tcPr>
          <w:p w:rsidR="00B609FC" w:rsidRPr="00431692" w:rsidRDefault="00B609FC" w:rsidP="00B609FC">
            <w:pPr>
              <w:adjustRightInd w:val="0"/>
              <w:snapToGrid w:val="0"/>
              <w:spacing w:after="170"/>
              <w:jc w:val="center"/>
              <w:rPr>
                <w:rFonts w:ascii="Arno Pro" w:eastAsia="等线" w:hAnsi="Arno Pro" w:cs="Times New Roman" w:hint="eastAsia"/>
                <w:kern w:val="21"/>
                <w:sz w:val="19"/>
                <w:szCs w:val="19"/>
                <w:lang w:eastAsia="en-US"/>
              </w:rPr>
            </w:pPr>
            <w:r w:rsidRPr="00431692">
              <w:rPr>
                <w:rFonts w:ascii="Arno Pro" w:eastAsia="等线" w:hAnsi="Arno Pro" w:cs="Times New Roman"/>
                <w:kern w:val="21"/>
                <w:sz w:val="19"/>
                <w:szCs w:val="19"/>
                <w:lang w:eastAsia="en-US"/>
              </w:rPr>
              <w:t>A85G/I86A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609FC" w:rsidRPr="00431692" w:rsidRDefault="00B609FC" w:rsidP="00B609FC">
            <w:pPr>
              <w:widowControl/>
              <w:adjustRightInd w:val="0"/>
              <w:snapToGrid w:val="0"/>
              <w:spacing w:after="170"/>
              <w:jc w:val="center"/>
              <w:rPr>
                <w:rFonts w:ascii="Arno Pro" w:eastAsia="等线" w:hAnsi="Arno Pro" w:cs="Times New Roman" w:hint="eastAsia"/>
                <w:kern w:val="21"/>
                <w:sz w:val="19"/>
                <w:szCs w:val="19"/>
                <w:lang w:eastAsia="en-US"/>
              </w:rPr>
            </w:pPr>
            <w:r w:rsidRPr="00431692">
              <w:rPr>
                <w:rFonts w:ascii="Arno Pro" w:eastAsia="等线" w:hAnsi="Arno Pro" w:cs="Times New Roman"/>
                <w:kern w:val="21"/>
                <w:sz w:val="19"/>
                <w:szCs w:val="19"/>
                <w:lang w:eastAsia="en-US"/>
              </w:rPr>
              <w:t>1</w:t>
            </w:r>
          </w:p>
        </w:tc>
        <w:tc>
          <w:tcPr>
            <w:tcW w:w="279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609FC" w:rsidRPr="00431692" w:rsidRDefault="00B609FC" w:rsidP="00B609FC">
            <w:pPr>
              <w:widowControl/>
              <w:adjustRightInd w:val="0"/>
              <w:snapToGrid w:val="0"/>
              <w:spacing w:after="170"/>
              <w:jc w:val="center"/>
              <w:rPr>
                <w:rFonts w:ascii="Arno Pro" w:eastAsia="等线" w:hAnsi="Arno Pro" w:cs="Times New Roman" w:hint="eastAsia"/>
                <w:kern w:val="21"/>
                <w:sz w:val="19"/>
                <w:szCs w:val="19"/>
              </w:rPr>
            </w:pPr>
            <w:r w:rsidRPr="00431692">
              <w:rPr>
                <w:rFonts w:ascii="Arno Pro" w:eastAsia="等线" w:hAnsi="Arno Pro" w:cs="Times New Roman"/>
                <w:kern w:val="21"/>
                <w:sz w:val="19"/>
                <w:szCs w:val="19"/>
              </w:rPr>
              <w:t>-19.74</w:t>
            </w:r>
          </w:p>
        </w:tc>
      </w:tr>
      <w:tr w:rsidR="00B609FC" w:rsidRPr="00431692" w:rsidTr="000B7085">
        <w:trPr>
          <w:trHeight w:val="62"/>
        </w:trPr>
        <w:tc>
          <w:tcPr>
            <w:tcW w:w="1824" w:type="dxa"/>
            <w:vMerge/>
            <w:tcBorders>
              <w:left w:val="nil"/>
              <w:right w:val="nil"/>
            </w:tcBorders>
            <w:vAlign w:val="center"/>
          </w:tcPr>
          <w:p w:rsidR="00B609FC" w:rsidRPr="00431692" w:rsidRDefault="00B609FC" w:rsidP="00B609FC">
            <w:pPr>
              <w:adjustRightInd w:val="0"/>
              <w:snapToGrid w:val="0"/>
              <w:spacing w:after="170"/>
              <w:jc w:val="center"/>
              <w:rPr>
                <w:rFonts w:ascii="Arno Pro" w:eastAsia="等线" w:hAnsi="Arno Pro" w:cs="Times New Roman" w:hint="eastAsia"/>
                <w:kern w:val="21"/>
                <w:sz w:val="19"/>
                <w:szCs w:val="19"/>
                <w:lang w:eastAsia="en-US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609FC" w:rsidRPr="00431692" w:rsidRDefault="00B609FC" w:rsidP="00B609FC">
            <w:pPr>
              <w:widowControl/>
              <w:adjustRightInd w:val="0"/>
              <w:snapToGrid w:val="0"/>
              <w:spacing w:after="170"/>
              <w:jc w:val="center"/>
              <w:rPr>
                <w:rFonts w:ascii="Arno Pro" w:eastAsia="等线" w:hAnsi="Arno Pro" w:cs="Times New Roman" w:hint="eastAsia"/>
                <w:kern w:val="21"/>
                <w:sz w:val="19"/>
                <w:szCs w:val="19"/>
                <w:lang w:eastAsia="en-US"/>
              </w:rPr>
            </w:pPr>
            <w:r w:rsidRPr="00431692">
              <w:rPr>
                <w:rFonts w:ascii="Arno Pro" w:eastAsia="等线" w:hAnsi="Arno Pro" w:cs="Times New Roman"/>
                <w:kern w:val="21"/>
                <w:sz w:val="19"/>
                <w:szCs w:val="19"/>
                <w:lang w:eastAsia="en-US"/>
              </w:rPr>
              <w:t>2</w:t>
            </w:r>
          </w:p>
        </w:tc>
        <w:tc>
          <w:tcPr>
            <w:tcW w:w="27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609FC" w:rsidRPr="00431692" w:rsidRDefault="00B609FC" w:rsidP="00B609FC">
            <w:pPr>
              <w:widowControl/>
              <w:adjustRightInd w:val="0"/>
              <w:snapToGrid w:val="0"/>
              <w:spacing w:after="170"/>
              <w:jc w:val="center"/>
              <w:rPr>
                <w:rFonts w:ascii="Arno Pro" w:eastAsia="等线" w:hAnsi="Arno Pro" w:cs="Times New Roman" w:hint="eastAsia"/>
                <w:kern w:val="21"/>
                <w:sz w:val="19"/>
                <w:szCs w:val="19"/>
              </w:rPr>
            </w:pPr>
            <w:r w:rsidRPr="00431692">
              <w:rPr>
                <w:rFonts w:ascii="Arno Pro" w:eastAsia="等线" w:hAnsi="Arno Pro" w:cs="Times New Roman"/>
                <w:kern w:val="21"/>
                <w:sz w:val="19"/>
                <w:szCs w:val="19"/>
              </w:rPr>
              <w:t>-18.52</w:t>
            </w:r>
          </w:p>
        </w:tc>
      </w:tr>
      <w:tr w:rsidR="00B609FC" w:rsidRPr="00431692" w:rsidTr="000B7085">
        <w:trPr>
          <w:trHeight w:val="62"/>
        </w:trPr>
        <w:tc>
          <w:tcPr>
            <w:tcW w:w="1824" w:type="dxa"/>
            <w:vMerge/>
            <w:tcBorders>
              <w:left w:val="nil"/>
              <w:right w:val="nil"/>
            </w:tcBorders>
            <w:vAlign w:val="center"/>
          </w:tcPr>
          <w:p w:rsidR="00B609FC" w:rsidRPr="00431692" w:rsidRDefault="00B609FC" w:rsidP="00B609FC">
            <w:pPr>
              <w:widowControl/>
              <w:adjustRightInd w:val="0"/>
              <w:snapToGrid w:val="0"/>
              <w:spacing w:after="170"/>
              <w:jc w:val="center"/>
              <w:rPr>
                <w:rFonts w:ascii="Arno Pro" w:eastAsia="等线" w:hAnsi="Arno Pro" w:cs="Times New Roman" w:hint="eastAsia"/>
                <w:kern w:val="21"/>
                <w:sz w:val="19"/>
                <w:szCs w:val="19"/>
                <w:lang w:eastAsia="en-US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609FC" w:rsidRPr="00431692" w:rsidRDefault="00B609FC" w:rsidP="00B609FC">
            <w:pPr>
              <w:widowControl/>
              <w:adjustRightInd w:val="0"/>
              <w:snapToGrid w:val="0"/>
              <w:spacing w:after="170"/>
              <w:jc w:val="center"/>
              <w:rPr>
                <w:rFonts w:ascii="Arno Pro" w:eastAsia="等线" w:hAnsi="Arno Pro" w:cs="Times New Roman" w:hint="eastAsia"/>
                <w:kern w:val="21"/>
                <w:sz w:val="19"/>
                <w:szCs w:val="19"/>
                <w:lang w:eastAsia="en-US"/>
              </w:rPr>
            </w:pPr>
            <w:r w:rsidRPr="00431692">
              <w:rPr>
                <w:rFonts w:ascii="Arno Pro" w:eastAsia="等线" w:hAnsi="Arno Pro" w:cs="Times New Roman"/>
                <w:kern w:val="21"/>
                <w:sz w:val="19"/>
                <w:szCs w:val="19"/>
                <w:lang w:eastAsia="en-US"/>
              </w:rPr>
              <w:t>3</w:t>
            </w:r>
          </w:p>
        </w:tc>
        <w:tc>
          <w:tcPr>
            <w:tcW w:w="27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609FC" w:rsidRPr="00431692" w:rsidRDefault="00B609FC" w:rsidP="00B609FC">
            <w:pPr>
              <w:widowControl/>
              <w:adjustRightInd w:val="0"/>
              <w:snapToGrid w:val="0"/>
              <w:spacing w:after="170"/>
              <w:jc w:val="center"/>
              <w:rPr>
                <w:rFonts w:ascii="Arno Pro" w:eastAsia="等线" w:hAnsi="Arno Pro" w:cs="Times New Roman" w:hint="eastAsia"/>
                <w:kern w:val="21"/>
                <w:sz w:val="19"/>
                <w:szCs w:val="19"/>
              </w:rPr>
            </w:pPr>
            <w:r w:rsidRPr="00431692">
              <w:rPr>
                <w:rFonts w:ascii="Arno Pro" w:eastAsia="等线" w:hAnsi="Arno Pro" w:cs="Times New Roman"/>
                <w:kern w:val="21"/>
                <w:sz w:val="19"/>
                <w:szCs w:val="19"/>
              </w:rPr>
              <w:t>-18.37</w:t>
            </w:r>
          </w:p>
        </w:tc>
      </w:tr>
      <w:tr w:rsidR="00B609FC" w:rsidRPr="00431692" w:rsidTr="000B7085">
        <w:trPr>
          <w:trHeight w:val="62"/>
        </w:trPr>
        <w:tc>
          <w:tcPr>
            <w:tcW w:w="1824" w:type="dxa"/>
            <w:vMerge/>
            <w:tcBorders>
              <w:left w:val="nil"/>
              <w:right w:val="nil"/>
            </w:tcBorders>
            <w:vAlign w:val="center"/>
          </w:tcPr>
          <w:p w:rsidR="00B609FC" w:rsidRPr="00431692" w:rsidRDefault="00B609FC" w:rsidP="00B609FC">
            <w:pPr>
              <w:widowControl/>
              <w:adjustRightInd w:val="0"/>
              <w:snapToGrid w:val="0"/>
              <w:spacing w:after="170"/>
              <w:jc w:val="center"/>
              <w:rPr>
                <w:rFonts w:ascii="Arno Pro" w:eastAsia="等线" w:hAnsi="Arno Pro" w:cs="Times New Roman" w:hint="eastAsia"/>
                <w:kern w:val="21"/>
                <w:sz w:val="19"/>
                <w:szCs w:val="19"/>
                <w:lang w:eastAsia="en-US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609FC" w:rsidRPr="00431692" w:rsidRDefault="00B609FC" w:rsidP="00B609FC">
            <w:pPr>
              <w:widowControl/>
              <w:adjustRightInd w:val="0"/>
              <w:snapToGrid w:val="0"/>
              <w:spacing w:after="170"/>
              <w:jc w:val="center"/>
              <w:rPr>
                <w:rFonts w:ascii="Arno Pro" w:eastAsia="等线" w:hAnsi="Arno Pro" w:cs="Times New Roman" w:hint="eastAsia"/>
                <w:kern w:val="21"/>
                <w:sz w:val="19"/>
                <w:szCs w:val="19"/>
                <w:lang w:eastAsia="en-US"/>
              </w:rPr>
            </w:pPr>
            <w:r w:rsidRPr="00431692">
              <w:rPr>
                <w:rFonts w:ascii="Arno Pro" w:eastAsia="等线" w:hAnsi="Arno Pro" w:cs="Times New Roman"/>
                <w:kern w:val="21"/>
                <w:sz w:val="19"/>
                <w:szCs w:val="19"/>
                <w:lang w:eastAsia="en-US"/>
              </w:rPr>
              <w:t>4</w:t>
            </w:r>
          </w:p>
        </w:tc>
        <w:tc>
          <w:tcPr>
            <w:tcW w:w="27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609FC" w:rsidRPr="00431692" w:rsidRDefault="00B609FC" w:rsidP="00B609FC">
            <w:pPr>
              <w:widowControl/>
              <w:adjustRightInd w:val="0"/>
              <w:snapToGrid w:val="0"/>
              <w:spacing w:after="170"/>
              <w:jc w:val="center"/>
              <w:rPr>
                <w:rFonts w:ascii="Arno Pro" w:eastAsia="等线" w:hAnsi="Arno Pro" w:cs="Times New Roman" w:hint="eastAsia"/>
                <w:kern w:val="21"/>
                <w:sz w:val="19"/>
                <w:szCs w:val="19"/>
              </w:rPr>
            </w:pPr>
            <w:r w:rsidRPr="00431692">
              <w:rPr>
                <w:rFonts w:ascii="Arno Pro" w:eastAsia="等线" w:hAnsi="Arno Pro" w:cs="Times New Roman"/>
                <w:kern w:val="21"/>
                <w:sz w:val="19"/>
                <w:szCs w:val="19"/>
              </w:rPr>
              <w:t>-18.29</w:t>
            </w:r>
          </w:p>
        </w:tc>
      </w:tr>
      <w:tr w:rsidR="00B609FC" w:rsidRPr="00431692" w:rsidTr="000B7085">
        <w:trPr>
          <w:trHeight w:val="62"/>
        </w:trPr>
        <w:tc>
          <w:tcPr>
            <w:tcW w:w="1824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B609FC" w:rsidRPr="00431692" w:rsidRDefault="00B609FC" w:rsidP="00B609FC">
            <w:pPr>
              <w:widowControl/>
              <w:adjustRightInd w:val="0"/>
              <w:snapToGrid w:val="0"/>
              <w:spacing w:after="170"/>
              <w:jc w:val="center"/>
              <w:rPr>
                <w:rFonts w:ascii="Arno Pro" w:eastAsia="等线" w:hAnsi="Arno Pro" w:cs="Times New Roman" w:hint="eastAsia"/>
                <w:kern w:val="21"/>
                <w:sz w:val="19"/>
                <w:szCs w:val="19"/>
                <w:lang w:eastAsia="en-US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609FC" w:rsidRPr="00431692" w:rsidRDefault="00B609FC" w:rsidP="00B609FC">
            <w:pPr>
              <w:widowControl/>
              <w:adjustRightInd w:val="0"/>
              <w:snapToGrid w:val="0"/>
              <w:spacing w:after="170"/>
              <w:jc w:val="center"/>
              <w:rPr>
                <w:rFonts w:ascii="Arno Pro" w:eastAsia="等线" w:hAnsi="Arno Pro" w:cs="Times New Roman" w:hint="eastAsia"/>
                <w:kern w:val="21"/>
                <w:sz w:val="19"/>
                <w:szCs w:val="19"/>
                <w:lang w:eastAsia="en-US"/>
              </w:rPr>
            </w:pPr>
            <w:r w:rsidRPr="00431692">
              <w:rPr>
                <w:rFonts w:ascii="Arno Pro" w:eastAsia="等线" w:hAnsi="Arno Pro" w:cs="Times New Roman"/>
                <w:kern w:val="21"/>
                <w:sz w:val="19"/>
                <w:szCs w:val="19"/>
                <w:lang w:eastAsia="en-US"/>
              </w:rPr>
              <w:t>5</w:t>
            </w:r>
          </w:p>
        </w:tc>
        <w:tc>
          <w:tcPr>
            <w:tcW w:w="27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609FC" w:rsidRPr="00431692" w:rsidRDefault="00B609FC" w:rsidP="00B609FC">
            <w:pPr>
              <w:widowControl/>
              <w:adjustRightInd w:val="0"/>
              <w:snapToGrid w:val="0"/>
              <w:spacing w:after="170"/>
              <w:jc w:val="center"/>
              <w:rPr>
                <w:rFonts w:ascii="Arno Pro" w:eastAsia="等线" w:hAnsi="Arno Pro" w:cs="Times New Roman" w:hint="eastAsia"/>
                <w:kern w:val="21"/>
                <w:sz w:val="19"/>
                <w:szCs w:val="19"/>
              </w:rPr>
            </w:pPr>
            <w:r w:rsidRPr="00431692">
              <w:rPr>
                <w:rFonts w:ascii="Arno Pro" w:eastAsia="等线" w:hAnsi="Arno Pro" w:cs="Times New Roman"/>
                <w:kern w:val="21"/>
                <w:sz w:val="19"/>
                <w:szCs w:val="19"/>
              </w:rPr>
              <w:t>-18.21</w:t>
            </w:r>
          </w:p>
        </w:tc>
      </w:tr>
      <w:tr w:rsidR="00B609FC" w:rsidRPr="00431692" w:rsidTr="000B7085">
        <w:trPr>
          <w:trHeight w:val="62"/>
        </w:trPr>
        <w:tc>
          <w:tcPr>
            <w:tcW w:w="1824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  <w:hideMark/>
          </w:tcPr>
          <w:p w:rsidR="00B609FC" w:rsidRPr="00431692" w:rsidRDefault="00B609FC" w:rsidP="00B609FC">
            <w:pPr>
              <w:adjustRightInd w:val="0"/>
              <w:snapToGrid w:val="0"/>
              <w:spacing w:after="170"/>
              <w:jc w:val="center"/>
              <w:rPr>
                <w:rFonts w:ascii="Arno Pro" w:eastAsia="等线" w:hAnsi="Arno Pro" w:cs="Times New Roman" w:hint="eastAsia"/>
                <w:kern w:val="21"/>
                <w:sz w:val="19"/>
                <w:szCs w:val="19"/>
                <w:lang w:eastAsia="en-US"/>
              </w:rPr>
            </w:pPr>
            <w:r w:rsidRPr="00431692">
              <w:rPr>
                <w:rFonts w:ascii="Arno Pro" w:eastAsia="等线" w:hAnsi="Arno Pro" w:cs="Times New Roman"/>
                <w:kern w:val="21"/>
                <w:sz w:val="19"/>
                <w:szCs w:val="19"/>
                <w:lang w:eastAsia="en-US"/>
              </w:rPr>
              <w:t>A85G/I86A/Q101A</w:t>
            </w:r>
          </w:p>
        </w:tc>
        <w:tc>
          <w:tcPr>
            <w:tcW w:w="180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609FC" w:rsidRPr="00431692" w:rsidRDefault="00B609FC" w:rsidP="00B609FC">
            <w:pPr>
              <w:widowControl/>
              <w:adjustRightInd w:val="0"/>
              <w:snapToGrid w:val="0"/>
              <w:spacing w:after="170"/>
              <w:jc w:val="center"/>
              <w:rPr>
                <w:rFonts w:ascii="Arno Pro" w:eastAsia="等线" w:hAnsi="Arno Pro" w:cs="Times New Roman" w:hint="eastAsia"/>
                <w:kern w:val="21"/>
                <w:sz w:val="19"/>
                <w:szCs w:val="19"/>
              </w:rPr>
            </w:pPr>
            <w:r w:rsidRPr="00431692">
              <w:rPr>
                <w:rFonts w:ascii="Arno Pro" w:eastAsia="等线" w:hAnsi="Arno Pro" w:cs="Times New Roman"/>
                <w:kern w:val="21"/>
                <w:sz w:val="19"/>
                <w:szCs w:val="19"/>
              </w:rPr>
              <w:t>1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B609FC" w:rsidRPr="00431692" w:rsidRDefault="00B609FC" w:rsidP="00B609FC">
            <w:pPr>
              <w:widowControl/>
              <w:adjustRightInd w:val="0"/>
              <w:snapToGrid w:val="0"/>
              <w:spacing w:after="170"/>
              <w:jc w:val="center"/>
              <w:rPr>
                <w:rFonts w:ascii="Arno Pro" w:eastAsia="等线" w:hAnsi="Arno Pro" w:cs="Times New Roman" w:hint="eastAsia"/>
                <w:kern w:val="21"/>
                <w:sz w:val="19"/>
                <w:szCs w:val="19"/>
              </w:rPr>
            </w:pPr>
            <w:r w:rsidRPr="00431692">
              <w:rPr>
                <w:rFonts w:ascii="Arno Pro" w:eastAsia="等线" w:hAnsi="Arno Pro" w:cs="Times New Roman"/>
                <w:kern w:val="21"/>
                <w:sz w:val="19"/>
                <w:szCs w:val="19"/>
              </w:rPr>
              <w:t>-22.05</w:t>
            </w:r>
          </w:p>
        </w:tc>
      </w:tr>
      <w:tr w:rsidR="00B609FC" w:rsidRPr="00431692" w:rsidTr="000B7085">
        <w:trPr>
          <w:trHeight w:val="62"/>
        </w:trPr>
        <w:tc>
          <w:tcPr>
            <w:tcW w:w="1824" w:type="dxa"/>
            <w:vMerge/>
            <w:tcBorders>
              <w:left w:val="nil"/>
              <w:right w:val="nil"/>
            </w:tcBorders>
            <w:vAlign w:val="center"/>
          </w:tcPr>
          <w:p w:rsidR="00B609FC" w:rsidRPr="00431692" w:rsidRDefault="00B609FC" w:rsidP="00B609FC">
            <w:pPr>
              <w:adjustRightInd w:val="0"/>
              <w:snapToGrid w:val="0"/>
              <w:spacing w:after="170"/>
              <w:jc w:val="center"/>
              <w:rPr>
                <w:rFonts w:ascii="Arno Pro" w:eastAsia="等线" w:hAnsi="Arno Pro" w:cs="Times New Roman" w:hint="eastAsia"/>
                <w:kern w:val="21"/>
                <w:sz w:val="19"/>
                <w:szCs w:val="19"/>
                <w:lang w:eastAsia="en-US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</w:tcPr>
          <w:p w:rsidR="00B609FC" w:rsidRPr="00431692" w:rsidRDefault="00B609FC" w:rsidP="00B609FC">
            <w:pPr>
              <w:widowControl/>
              <w:adjustRightInd w:val="0"/>
              <w:snapToGrid w:val="0"/>
              <w:spacing w:after="170"/>
              <w:jc w:val="center"/>
              <w:rPr>
                <w:rFonts w:ascii="Arno Pro" w:eastAsia="等线" w:hAnsi="Arno Pro" w:cs="Times New Roman" w:hint="eastAsia"/>
                <w:kern w:val="21"/>
                <w:sz w:val="19"/>
                <w:szCs w:val="19"/>
              </w:rPr>
            </w:pPr>
            <w:r w:rsidRPr="00431692">
              <w:rPr>
                <w:rFonts w:ascii="Arno Pro" w:eastAsia="等线" w:hAnsi="Arno Pro" w:cs="Times New Roman"/>
                <w:kern w:val="21"/>
                <w:sz w:val="19"/>
                <w:szCs w:val="19"/>
              </w:rPr>
              <w:t>2</w:t>
            </w:r>
          </w:p>
        </w:tc>
        <w:tc>
          <w:tcPr>
            <w:tcW w:w="27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609FC" w:rsidRPr="00431692" w:rsidRDefault="00B609FC" w:rsidP="00B609FC">
            <w:pPr>
              <w:widowControl/>
              <w:adjustRightInd w:val="0"/>
              <w:snapToGrid w:val="0"/>
              <w:spacing w:after="170"/>
              <w:jc w:val="center"/>
              <w:rPr>
                <w:rFonts w:ascii="Arno Pro" w:eastAsia="等线" w:hAnsi="Arno Pro" w:cs="Times New Roman" w:hint="eastAsia"/>
                <w:kern w:val="21"/>
                <w:sz w:val="19"/>
                <w:szCs w:val="19"/>
              </w:rPr>
            </w:pPr>
            <w:r w:rsidRPr="00431692">
              <w:rPr>
                <w:rFonts w:ascii="Arno Pro" w:eastAsia="等线" w:hAnsi="Arno Pro" w:cs="Times New Roman"/>
                <w:kern w:val="21"/>
                <w:sz w:val="19"/>
                <w:szCs w:val="19"/>
              </w:rPr>
              <w:t>-18.73</w:t>
            </w:r>
          </w:p>
        </w:tc>
      </w:tr>
      <w:tr w:rsidR="00B609FC" w:rsidRPr="00431692" w:rsidTr="000B7085">
        <w:trPr>
          <w:trHeight w:val="62"/>
        </w:trPr>
        <w:tc>
          <w:tcPr>
            <w:tcW w:w="1824" w:type="dxa"/>
            <w:vMerge/>
            <w:tcBorders>
              <w:left w:val="nil"/>
              <w:right w:val="nil"/>
            </w:tcBorders>
            <w:vAlign w:val="center"/>
          </w:tcPr>
          <w:p w:rsidR="00B609FC" w:rsidRPr="00431692" w:rsidRDefault="00B609FC" w:rsidP="00B609FC">
            <w:pPr>
              <w:widowControl/>
              <w:adjustRightInd w:val="0"/>
              <w:snapToGrid w:val="0"/>
              <w:spacing w:after="170"/>
              <w:jc w:val="center"/>
              <w:rPr>
                <w:rFonts w:ascii="Arno Pro" w:eastAsia="等线" w:hAnsi="Arno Pro" w:cs="Times New Roman" w:hint="eastAsia"/>
                <w:kern w:val="21"/>
                <w:sz w:val="19"/>
                <w:szCs w:val="19"/>
                <w:lang w:eastAsia="en-US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</w:tcPr>
          <w:p w:rsidR="00B609FC" w:rsidRPr="00431692" w:rsidRDefault="00B609FC" w:rsidP="00B609FC">
            <w:pPr>
              <w:widowControl/>
              <w:adjustRightInd w:val="0"/>
              <w:snapToGrid w:val="0"/>
              <w:spacing w:after="170"/>
              <w:jc w:val="center"/>
              <w:rPr>
                <w:rFonts w:ascii="Arno Pro" w:eastAsia="等线" w:hAnsi="Arno Pro" w:cs="Times New Roman" w:hint="eastAsia"/>
                <w:kern w:val="21"/>
                <w:sz w:val="19"/>
                <w:szCs w:val="19"/>
              </w:rPr>
            </w:pPr>
            <w:r w:rsidRPr="00431692">
              <w:rPr>
                <w:rFonts w:ascii="Arno Pro" w:eastAsia="等线" w:hAnsi="Arno Pro" w:cs="Times New Roman"/>
                <w:kern w:val="21"/>
                <w:sz w:val="19"/>
                <w:szCs w:val="19"/>
              </w:rPr>
              <w:t>3</w:t>
            </w:r>
          </w:p>
        </w:tc>
        <w:tc>
          <w:tcPr>
            <w:tcW w:w="27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609FC" w:rsidRPr="00431692" w:rsidRDefault="00B609FC" w:rsidP="00B609FC">
            <w:pPr>
              <w:widowControl/>
              <w:adjustRightInd w:val="0"/>
              <w:snapToGrid w:val="0"/>
              <w:spacing w:after="170"/>
              <w:jc w:val="center"/>
              <w:rPr>
                <w:rFonts w:ascii="Arno Pro" w:eastAsia="等线" w:hAnsi="Arno Pro" w:cs="Times New Roman" w:hint="eastAsia"/>
                <w:kern w:val="21"/>
                <w:sz w:val="19"/>
                <w:szCs w:val="19"/>
              </w:rPr>
            </w:pPr>
            <w:r w:rsidRPr="00431692">
              <w:rPr>
                <w:rFonts w:ascii="Arno Pro" w:eastAsia="等线" w:hAnsi="Arno Pro" w:cs="Times New Roman"/>
                <w:kern w:val="21"/>
                <w:sz w:val="19"/>
                <w:szCs w:val="19"/>
              </w:rPr>
              <w:t>-18.52</w:t>
            </w:r>
          </w:p>
        </w:tc>
      </w:tr>
      <w:tr w:rsidR="00B609FC" w:rsidRPr="00431692" w:rsidTr="000B7085">
        <w:trPr>
          <w:trHeight w:val="62"/>
        </w:trPr>
        <w:tc>
          <w:tcPr>
            <w:tcW w:w="1824" w:type="dxa"/>
            <w:vMerge/>
            <w:tcBorders>
              <w:left w:val="nil"/>
              <w:right w:val="nil"/>
            </w:tcBorders>
            <w:vAlign w:val="center"/>
          </w:tcPr>
          <w:p w:rsidR="00B609FC" w:rsidRPr="00431692" w:rsidRDefault="00B609FC" w:rsidP="00B609FC">
            <w:pPr>
              <w:widowControl/>
              <w:adjustRightInd w:val="0"/>
              <w:snapToGrid w:val="0"/>
              <w:spacing w:after="170"/>
              <w:jc w:val="center"/>
              <w:rPr>
                <w:rFonts w:ascii="Arno Pro" w:eastAsia="等线" w:hAnsi="Arno Pro" w:cs="Times New Roman" w:hint="eastAsia"/>
                <w:kern w:val="21"/>
                <w:sz w:val="19"/>
                <w:szCs w:val="19"/>
                <w:lang w:eastAsia="en-US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</w:tcPr>
          <w:p w:rsidR="00B609FC" w:rsidRPr="00431692" w:rsidRDefault="00B609FC" w:rsidP="00B609FC">
            <w:pPr>
              <w:widowControl/>
              <w:adjustRightInd w:val="0"/>
              <w:snapToGrid w:val="0"/>
              <w:spacing w:after="170"/>
              <w:jc w:val="center"/>
              <w:rPr>
                <w:rFonts w:ascii="Arno Pro" w:eastAsia="等线" w:hAnsi="Arno Pro" w:cs="Times New Roman" w:hint="eastAsia"/>
                <w:kern w:val="21"/>
                <w:sz w:val="19"/>
                <w:szCs w:val="19"/>
              </w:rPr>
            </w:pPr>
            <w:r w:rsidRPr="00431692">
              <w:rPr>
                <w:rFonts w:ascii="Arno Pro" w:eastAsia="等线" w:hAnsi="Arno Pro" w:cs="Times New Roman"/>
                <w:kern w:val="21"/>
                <w:sz w:val="19"/>
                <w:szCs w:val="19"/>
              </w:rPr>
              <w:t>4</w:t>
            </w:r>
          </w:p>
        </w:tc>
        <w:tc>
          <w:tcPr>
            <w:tcW w:w="27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609FC" w:rsidRPr="00431692" w:rsidRDefault="00B609FC" w:rsidP="00B609FC">
            <w:pPr>
              <w:widowControl/>
              <w:adjustRightInd w:val="0"/>
              <w:snapToGrid w:val="0"/>
              <w:spacing w:after="170"/>
              <w:jc w:val="center"/>
              <w:rPr>
                <w:rFonts w:ascii="Arno Pro" w:eastAsia="等线" w:hAnsi="Arno Pro" w:cs="Times New Roman" w:hint="eastAsia"/>
                <w:kern w:val="21"/>
                <w:sz w:val="19"/>
                <w:szCs w:val="19"/>
              </w:rPr>
            </w:pPr>
            <w:r w:rsidRPr="00431692">
              <w:rPr>
                <w:rFonts w:ascii="Arno Pro" w:eastAsia="等线" w:hAnsi="Arno Pro" w:cs="Times New Roman"/>
                <w:kern w:val="21"/>
                <w:sz w:val="19"/>
                <w:szCs w:val="19"/>
              </w:rPr>
              <w:t>-18.34</w:t>
            </w:r>
          </w:p>
        </w:tc>
      </w:tr>
      <w:tr w:rsidR="00B609FC" w:rsidRPr="00431692" w:rsidTr="000B7085">
        <w:trPr>
          <w:trHeight w:val="62"/>
        </w:trPr>
        <w:tc>
          <w:tcPr>
            <w:tcW w:w="1824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B609FC" w:rsidRPr="00431692" w:rsidRDefault="00B609FC" w:rsidP="00B609FC">
            <w:pPr>
              <w:widowControl/>
              <w:adjustRightInd w:val="0"/>
              <w:snapToGrid w:val="0"/>
              <w:spacing w:after="170"/>
              <w:jc w:val="center"/>
              <w:rPr>
                <w:rFonts w:ascii="Arno Pro" w:eastAsia="等线" w:hAnsi="Arno Pro" w:cs="Times New Roman" w:hint="eastAsia"/>
                <w:kern w:val="21"/>
                <w:sz w:val="19"/>
                <w:szCs w:val="19"/>
                <w:lang w:eastAsia="en-US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609FC" w:rsidRPr="00431692" w:rsidRDefault="00B609FC" w:rsidP="00B609FC">
            <w:pPr>
              <w:widowControl/>
              <w:adjustRightInd w:val="0"/>
              <w:snapToGrid w:val="0"/>
              <w:spacing w:after="170"/>
              <w:jc w:val="center"/>
              <w:rPr>
                <w:rFonts w:ascii="Arno Pro" w:eastAsia="等线" w:hAnsi="Arno Pro" w:cs="Times New Roman" w:hint="eastAsia"/>
                <w:kern w:val="21"/>
                <w:sz w:val="19"/>
                <w:szCs w:val="19"/>
              </w:rPr>
            </w:pPr>
            <w:r w:rsidRPr="00431692">
              <w:rPr>
                <w:rFonts w:ascii="Arno Pro" w:eastAsia="等线" w:hAnsi="Arno Pro" w:cs="Times New Roman"/>
                <w:kern w:val="21"/>
                <w:sz w:val="19"/>
                <w:szCs w:val="19"/>
              </w:rPr>
              <w:t>5</w:t>
            </w:r>
          </w:p>
        </w:tc>
        <w:tc>
          <w:tcPr>
            <w:tcW w:w="27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609FC" w:rsidRPr="00431692" w:rsidRDefault="00B609FC" w:rsidP="00B609FC">
            <w:pPr>
              <w:widowControl/>
              <w:adjustRightInd w:val="0"/>
              <w:snapToGrid w:val="0"/>
              <w:spacing w:after="170"/>
              <w:jc w:val="center"/>
              <w:rPr>
                <w:rFonts w:ascii="Arno Pro" w:eastAsia="等线" w:hAnsi="Arno Pro" w:cs="Times New Roman" w:hint="eastAsia"/>
                <w:kern w:val="21"/>
                <w:sz w:val="19"/>
                <w:szCs w:val="19"/>
              </w:rPr>
            </w:pPr>
            <w:r w:rsidRPr="00431692">
              <w:rPr>
                <w:rFonts w:ascii="Arno Pro" w:eastAsia="等线" w:hAnsi="Arno Pro" w:cs="Times New Roman"/>
                <w:kern w:val="21"/>
                <w:sz w:val="19"/>
                <w:szCs w:val="19"/>
              </w:rPr>
              <w:t>-18.11</w:t>
            </w:r>
          </w:p>
        </w:tc>
      </w:tr>
    </w:tbl>
    <w:p w:rsidR="00B609FC" w:rsidRPr="00431692" w:rsidRDefault="00B609FC" w:rsidP="00762F7F">
      <w:pPr>
        <w:adjustRightInd w:val="0"/>
        <w:snapToGrid w:val="0"/>
        <w:spacing w:after="170"/>
        <w:jc w:val="left"/>
        <w:rPr>
          <w:rFonts w:ascii="Arno Pro" w:eastAsia="等线" w:hAnsi="Arno Pro" w:cs="Times New Roman" w:hint="eastAsia"/>
          <w:kern w:val="21"/>
          <w:sz w:val="19"/>
          <w:szCs w:val="19"/>
          <w:lang w:eastAsia="en-US"/>
        </w:rPr>
      </w:pPr>
      <w:r w:rsidRPr="00431692">
        <w:rPr>
          <w:rFonts w:ascii="Arno Pro" w:eastAsia="等线" w:hAnsi="Arno Pro" w:cs="Times New Roman"/>
          <w:kern w:val="21"/>
          <w:sz w:val="19"/>
          <w:szCs w:val="19"/>
          <w:vertAlign w:val="superscript"/>
          <w:lang w:eastAsia="en-US"/>
        </w:rPr>
        <w:t>a</w:t>
      </w:r>
      <w:r w:rsidRPr="00431692">
        <w:rPr>
          <w:rFonts w:ascii="Arno Pro" w:eastAsia="等线" w:hAnsi="Arno Pro" w:cs="Times New Roman"/>
          <w:kern w:val="21"/>
          <w:sz w:val="19"/>
          <w:szCs w:val="19"/>
          <w:lang w:eastAsia="en-US"/>
        </w:rPr>
        <w:t xml:space="preserve"> REU: </w:t>
      </w:r>
      <w:proofErr w:type="spellStart"/>
      <w:r w:rsidRPr="00431692">
        <w:rPr>
          <w:rFonts w:ascii="Arno Pro" w:eastAsia="等线" w:hAnsi="Arno Pro" w:cs="Times New Roman"/>
          <w:kern w:val="21"/>
          <w:sz w:val="19"/>
          <w:szCs w:val="19"/>
          <w:lang w:eastAsia="en-US"/>
        </w:rPr>
        <w:t>Rosettta</w:t>
      </w:r>
      <w:proofErr w:type="spellEnd"/>
      <w:r w:rsidRPr="00431692">
        <w:rPr>
          <w:rFonts w:ascii="Arno Pro" w:eastAsia="等线" w:hAnsi="Arno Pro" w:cs="Times New Roman"/>
          <w:kern w:val="21"/>
          <w:sz w:val="19"/>
          <w:szCs w:val="19"/>
          <w:lang w:eastAsia="en-US"/>
        </w:rPr>
        <w:t xml:space="preserve"> energy units.</w:t>
      </w:r>
    </w:p>
    <w:p w:rsidR="001812A0" w:rsidRPr="00431692" w:rsidRDefault="001812A0" w:rsidP="001812A0">
      <w:pPr>
        <w:rPr>
          <w:rFonts w:ascii="Arno Pro" w:eastAsia="宋体" w:hAnsi="Arno Pro" w:cs="Times New Roman" w:hint="eastAsia"/>
          <w:kern w:val="21"/>
          <w:sz w:val="19"/>
          <w:szCs w:val="24"/>
          <w:lang w:eastAsia="en-US"/>
        </w:rPr>
      </w:pPr>
    </w:p>
    <w:p w:rsidR="001812A0" w:rsidRPr="00431692" w:rsidRDefault="001812A0">
      <w:pPr>
        <w:widowControl/>
        <w:jc w:val="left"/>
        <w:rPr>
          <w:rFonts w:ascii="Arno Pro" w:eastAsia="宋体" w:hAnsi="Arno Pro" w:cs="Times New Roman" w:hint="eastAsia"/>
          <w:kern w:val="21"/>
          <w:sz w:val="19"/>
          <w:szCs w:val="24"/>
          <w:lang w:eastAsia="en-US"/>
        </w:rPr>
      </w:pPr>
      <w:r w:rsidRPr="00431692">
        <w:rPr>
          <w:rFonts w:ascii="Arno Pro" w:eastAsia="宋体" w:hAnsi="Arno Pro" w:cs="Times New Roman"/>
          <w:kern w:val="21"/>
          <w:sz w:val="19"/>
          <w:szCs w:val="24"/>
          <w:lang w:eastAsia="en-US"/>
        </w:rPr>
        <w:br w:type="page"/>
      </w:r>
    </w:p>
    <w:p w:rsidR="009F6E11" w:rsidRPr="00431692" w:rsidRDefault="006E6AD1" w:rsidP="006E6AD1">
      <w:pPr>
        <w:pStyle w:val="2"/>
        <w:spacing w:before="0" w:after="0" w:line="240" w:lineRule="auto"/>
        <w:rPr>
          <w:rFonts w:ascii="Arno Pro" w:hAnsi="Arno Pro" w:hint="eastAsia"/>
          <w:sz w:val="19"/>
          <w:szCs w:val="19"/>
        </w:rPr>
      </w:pPr>
      <w:bookmarkStart w:id="4" w:name="_Toc5608951"/>
      <w:r w:rsidRPr="00431692">
        <w:rPr>
          <w:rFonts w:ascii="Arno Pro" w:hAnsi="Arno Pro"/>
          <w:sz w:val="19"/>
          <w:szCs w:val="19"/>
        </w:rPr>
        <w:lastRenderedPageBreak/>
        <w:t>Table S</w:t>
      </w:r>
      <w:r w:rsidR="003B5189" w:rsidRPr="00431692">
        <w:rPr>
          <w:rFonts w:ascii="Arno Pro" w:hAnsi="Arno Pro"/>
          <w:sz w:val="19"/>
          <w:szCs w:val="19"/>
        </w:rPr>
        <w:t>3</w:t>
      </w:r>
      <w:r w:rsidRPr="00431692">
        <w:rPr>
          <w:rFonts w:ascii="Arno Pro" w:hAnsi="Arno Pro"/>
          <w:sz w:val="19"/>
          <w:szCs w:val="19"/>
        </w:rPr>
        <w:t>.</w:t>
      </w:r>
      <w:r w:rsidR="009F6E11" w:rsidRPr="00431692">
        <w:rPr>
          <w:rFonts w:ascii="Arno Pro" w:hAnsi="Arno Pro"/>
          <w:sz w:val="19"/>
          <w:szCs w:val="19"/>
        </w:rPr>
        <w:t xml:space="preserve"> </w:t>
      </w:r>
      <w:r w:rsidR="009F6E11" w:rsidRPr="00431692">
        <w:rPr>
          <w:rFonts w:ascii="Arno Pro" w:hAnsi="Arno Pro"/>
          <w:b w:val="0"/>
          <w:sz w:val="19"/>
          <w:szCs w:val="19"/>
        </w:rPr>
        <w:t xml:space="preserve">List of primers for </w:t>
      </w:r>
      <w:r w:rsidR="00641F70" w:rsidRPr="00431692">
        <w:rPr>
          <w:rFonts w:ascii="Arno Pro" w:hAnsi="Arno Pro"/>
          <w:b w:val="0"/>
          <w:sz w:val="19"/>
          <w:szCs w:val="19"/>
        </w:rPr>
        <w:t>s</w:t>
      </w:r>
      <w:r w:rsidR="009F6E11" w:rsidRPr="00431692">
        <w:rPr>
          <w:rFonts w:ascii="Arno Pro" w:hAnsi="Arno Pro"/>
          <w:b w:val="0"/>
          <w:sz w:val="19"/>
          <w:szCs w:val="19"/>
        </w:rPr>
        <w:t xml:space="preserve">ite-directed </w:t>
      </w:r>
      <w:r w:rsidR="00F3065C">
        <w:rPr>
          <w:rFonts w:ascii="Arno Pro" w:hAnsi="Arno Pro"/>
          <w:b w:val="0"/>
          <w:sz w:val="19"/>
          <w:szCs w:val="19"/>
        </w:rPr>
        <w:t xml:space="preserve">saturation </w:t>
      </w:r>
      <w:r w:rsidR="0017250A" w:rsidRPr="00431692">
        <w:rPr>
          <w:rFonts w:ascii="Arno Pro" w:hAnsi="Arno Pro"/>
          <w:b w:val="0"/>
          <w:sz w:val="19"/>
          <w:szCs w:val="19"/>
        </w:rPr>
        <w:t>mutagenesis</w:t>
      </w:r>
      <w:r w:rsidR="0042379E" w:rsidRPr="00431692">
        <w:rPr>
          <w:rFonts w:ascii="Arno Pro" w:hAnsi="Arno Pro"/>
          <w:b w:val="0"/>
          <w:sz w:val="19"/>
          <w:szCs w:val="19"/>
        </w:rPr>
        <w:t>.</w:t>
      </w:r>
      <w:bookmarkEnd w:id="4"/>
    </w:p>
    <w:tbl>
      <w:tblPr>
        <w:tblStyle w:val="a3"/>
        <w:tblW w:w="0" w:type="auto"/>
        <w:tblInd w:w="135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77"/>
        <w:gridCol w:w="2475"/>
        <w:gridCol w:w="4555"/>
      </w:tblGrid>
      <w:tr w:rsidR="009F6E11" w:rsidRPr="00431692" w:rsidTr="00111CE8"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9F6E11" w:rsidRPr="00431692" w:rsidRDefault="009F6E11" w:rsidP="00203823">
            <w:pPr>
              <w:pStyle w:val="TAMainText"/>
              <w:rPr>
                <w:rFonts w:hint="eastAsia"/>
              </w:rPr>
            </w:pPr>
            <w:r w:rsidRPr="00431692">
              <w:t>Primer mix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F6E11" w:rsidRPr="00431692" w:rsidRDefault="009F6E11" w:rsidP="00203823">
            <w:pPr>
              <w:pStyle w:val="TAMainText"/>
              <w:rPr>
                <w:rFonts w:hint="eastAsia"/>
              </w:rPr>
            </w:pPr>
            <w:r w:rsidRPr="00431692">
              <w:t>Name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F6E11" w:rsidRPr="00431692" w:rsidRDefault="009F6E11" w:rsidP="00203823">
            <w:pPr>
              <w:pStyle w:val="TAMainText"/>
              <w:rPr>
                <w:rFonts w:hint="eastAsia"/>
              </w:rPr>
            </w:pPr>
            <w:r w:rsidRPr="00431692">
              <w:t>Sequence(5’-3’)</w:t>
            </w:r>
          </w:p>
        </w:tc>
      </w:tr>
      <w:tr w:rsidR="00111CE8" w:rsidRPr="00431692" w:rsidTr="00111CE8"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11CE8" w:rsidRPr="00431692" w:rsidRDefault="00111CE8" w:rsidP="00111CE8">
            <w:pPr>
              <w:pStyle w:val="TAMainText"/>
              <w:rPr>
                <w:rFonts w:hint="eastAsia"/>
              </w:rPr>
            </w:pPr>
            <w:r w:rsidRPr="00431692">
              <w:t>F1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11CE8" w:rsidRPr="00431692" w:rsidRDefault="00111CE8" w:rsidP="00111CE8">
            <w:pPr>
              <w:pStyle w:val="TAMainText"/>
              <w:rPr>
                <w:rFonts w:hint="eastAsia"/>
              </w:rPr>
            </w:pPr>
            <w:r w:rsidRPr="00431692">
              <w:t>TbSADH-A85-85G-F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11CE8" w:rsidRPr="00431692" w:rsidRDefault="00111CE8" w:rsidP="00111CE8">
            <w:pPr>
              <w:pStyle w:val="TAMainText"/>
              <w:rPr>
                <w:rFonts w:hint="eastAsia"/>
              </w:rPr>
            </w:pPr>
            <w:r w:rsidRPr="00431692">
              <w:t>CGCGTTGTTGTGCCAGGTATTACCCCTGATTGG</w:t>
            </w:r>
          </w:p>
        </w:tc>
      </w:tr>
      <w:tr w:rsidR="00111CE8" w:rsidRPr="00431692" w:rsidTr="00111CE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11CE8" w:rsidRPr="00431692" w:rsidRDefault="00111CE8" w:rsidP="00111CE8">
            <w:pPr>
              <w:pStyle w:val="TAMainText"/>
              <w:rPr>
                <w:rFonts w:hint="eastAsia"/>
              </w:rPr>
            </w:pPr>
            <w:r w:rsidRPr="00431692">
              <w:t>F2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11CE8" w:rsidRPr="00431692" w:rsidRDefault="00111CE8" w:rsidP="00111CE8">
            <w:pPr>
              <w:pStyle w:val="TAMainText"/>
              <w:rPr>
                <w:rFonts w:hint="eastAsia"/>
              </w:rPr>
            </w:pPr>
            <w:r w:rsidRPr="00431692">
              <w:t>TbSADH-I86-86A-F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11CE8" w:rsidRPr="00431692" w:rsidRDefault="00111CE8" w:rsidP="00111CE8">
            <w:pPr>
              <w:pStyle w:val="TAMainText"/>
              <w:rPr>
                <w:rFonts w:hint="eastAsia"/>
              </w:rPr>
            </w:pPr>
            <w:r w:rsidRPr="00431692">
              <w:t>CGCGTTGTTGTGCCAGCTGCAACCCCTGATTGG</w:t>
            </w:r>
          </w:p>
        </w:tc>
      </w:tr>
      <w:tr w:rsidR="00111CE8" w:rsidRPr="00431692" w:rsidTr="00111CE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111CE8" w:rsidRPr="00431692" w:rsidRDefault="00111CE8" w:rsidP="00111CE8">
            <w:pPr>
              <w:pStyle w:val="TAMainText"/>
              <w:rPr>
                <w:rFonts w:hint="eastAsia"/>
              </w:rPr>
            </w:pPr>
            <w:r w:rsidRPr="00431692">
              <w:t>F3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11CE8" w:rsidRPr="00431692" w:rsidRDefault="00111CE8" w:rsidP="00111CE8">
            <w:pPr>
              <w:pStyle w:val="TAMainText"/>
              <w:rPr>
                <w:rFonts w:hint="eastAsia"/>
              </w:rPr>
            </w:pPr>
            <w:r w:rsidRPr="00431692">
              <w:t>TbSADH-A85I86-85G86A-F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11CE8" w:rsidRPr="00431692" w:rsidRDefault="00111CE8" w:rsidP="00111CE8">
            <w:pPr>
              <w:pStyle w:val="TAMainText"/>
              <w:rPr>
                <w:rFonts w:hint="eastAsia"/>
              </w:rPr>
            </w:pPr>
            <w:r w:rsidRPr="00431692">
              <w:t xml:space="preserve">GTGGCCCCTTGCACTACCGACATTCATACCGTT </w:t>
            </w:r>
          </w:p>
        </w:tc>
      </w:tr>
      <w:tr w:rsidR="00111CE8" w:rsidRPr="00431692" w:rsidTr="00111CE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11CE8" w:rsidRPr="00431692" w:rsidRDefault="00111CE8" w:rsidP="00111CE8">
            <w:pPr>
              <w:pStyle w:val="TAMainText"/>
              <w:rPr>
                <w:rFonts w:hint="eastAsia"/>
              </w:rPr>
            </w:pPr>
            <w:r w:rsidRPr="00431692">
              <w:t>F4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11CE8" w:rsidRPr="00431692" w:rsidRDefault="00111CE8" w:rsidP="00111CE8">
            <w:pPr>
              <w:pStyle w:val="TAMainText"/>
              <w:rPr>
                <w:rFonts w:hint="eastAsia"/>
              </w:rPr>
            </w:pPr>
            <w:r w:rsidRPr="00431692">
              <w:t>TbSADH-Q101-101A-F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11CE8" w:rsidRPr="00431692" w:rsidRDefault="00111CE8" w:rsidP="00111CE8">
            <w:pPr>
              <w:pStyle w:val="TAMainText"/>
              <w:rPr>
                <w:rFonts w:hint="eastAsia"/>
              </w:rPr>
            </w:pPr>
            <w:r w:rsidRPr="00431692">
              <w:t>CAAAGAGGATATCACGCACACTCCGGTGGAATG</w:t>
            </w:r>
          </w:p>
        </w:tc>
      </w:tr>
      <w:tr w:rsidR="00111CE8" w:rsidRPr="00431692" w:rsidTr="00111CE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111CE8" w:rsidRPr="00431692" w:rsidRDefault="00111CE8" w:rsidP="00111CE8">
            <w:pPr>
              <w:pStyle w:val="TAMainText"/>
              <w:rPr>
                <w:rFonts w:hint="eastAsia"/>
              </w:rPr>
            </w:pPr>
            <w:r w:rsidRPr="00431692">
              <w:t>F5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111CE8" w:rsidRPr="00431692" w:rsidRDefault="00111CE8" w:rsidP="00111CE8">
            <w:pPr>
              <w:pStyle w:val="TAMainText"/>
              <w:rPr>
                <w:rFonts w:hint="eastAsia"/>
              </w:rPr>
            </w:pPr>
            <w:r w:rsidRPr="00431692">
              <w:t>TbSADH-Q101-101S-F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11CE8" w:rsidRPr="00431692" w:rsidRDefault="00111CE8" w:rsidP="00111CE8">
            <w:pPr>
              <w:pStyle w:val="TAMainText"/>
              <w:rPr>
                <w:rFonts w:hint="eastAsia"/>
              </w:rPr>
            </w:pPr>
            <w:r w:rsidRPr="00431692">
              <w:t>CAAAGAGGATATCACAGCCACTCCGGTGGAATG</w:t>
            </w:r>
          </w:p>
        </w:tc>
      </w:tr>
      <w:tr w:rsidR="00111CE8" w:rsidRPr="00431692" w:rsidTr="00111CE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111CE8" w:rsidRPr="00431692" w:rsidRDefault="00111CE8" w:rsidP="00111CE8">
            <w:pPr>
              <w:pStyle w:val="TAMainText"/>
              <w:rPr>
                <w:rFonts w:hint="eastAsia"/>
              </w:rPr>
            </w:pPr>
            <w:r w:rsidRPr="00431692">
              <w:t>F6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111CE8" w:rsidRPr="00431692" w:rsidRDefault="00111CE8" w:rsidP="00111CE8">
            <w:pPr>
              <w:pStyle w:val="TAMainText"/>
              <w:rPr>
                <w:rFonts w:hint="eastAsia"/>
              </w:rPr>
            </w:pPr>
            <w:r w:rsidRPr="00431692">
              <w:t>TbSADH-W110-110A-F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11CE8" w:rsidRPr="00431692" w:rsidRDefault="00111CE8" w:rsidP="00111CE8">
            <w:pPr>
              <w:pStyle w:val="TAMainText"/>
              <w:rPr>
                <w:rFonts w:hint="eastAsia"/>
              </w:rPr>
            </w:pPr>
            <w:r w:rsidRPr="00431692">
              <w:t>GGAATGCTGGCAGGCGCAAAATTTTCGAATGTA</w:t>
            </w:r>
          </w:p>
        </w:tc>
      </w:tr>
      <w:tr w:rsidR="00111CE8" w:rsidRPr="00431692" w:rsidTr="00111CE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11CE8" w:rsidRPr="00431692" w:rsidRDefault="00111CE8" w:rsidP="00111CE8">
            <w:pPr>
              <w:pStyle w:val="TAMainText"/>
              <w:rPr>
                <w:rFonts w:hint="eastAsia"/>
              </w:rPr>
            </w:pPr>
            <w:r w:rsidRPr="00431692">
              <w:t>F7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11CE8" w:rsidRPr="00431692" w:rsidRDefault="00111CE8" w:rsidP="00111CE8">
            <w:pPr>
              <w:pStyle w:val="TAMainText"/>
              <w:rPr>
                <w:rFonts w:hint="eastAsia"/>
              </w:rPr>
            </w:pPr>
            <w:r w:rsidRPr="00431692">
              <w:t xml:space="preserve">TbSADH-W110-110S-F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11CE8" w:rsidRPr="00431692" w:rsidRDefault="00111CE8" w:rsidP="00111CE8">
            <w:pPr>
              <w:pStyle w:val="TAMainText"/>
              <w:rPr>
                <w:rFonts w:hint="eastAsia"/>
              </w:rPr>
            </w:pPr>
            <w:r w:rsidRPr="00431692">
              <w:t>GGAATGCTGGCAGGCAGCAAATTTTCGAATGTA</w:t>
            </w:r>
          </w:p>
        </w:tc>
      </w:tr>
      <w:tr w:rsidR="00111CE8" w:rsidRPr="00431692" w:rsidTr="00111CE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11CE8" w:rsidRPr="00431692" w:rsidRDefault="00111CE8" w:rsidP="00111CE8">
            <w:pPr>
              <w:pStyle w:val="TAMainText"/>
              <w:rPr>
                <w:rFonts w:hint="eastAsia"/>
              </w:rPr>
            </w:pPr>
            <w:r w:rsidRPr="00431692">
              <w:t>F8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11CE8" w:rsidRPr="00431692" w:rsidRDefault="00111CE8" w:rsidP="00111CE8">
            <w:pPr>
              <w:pStyle w:val="TAMainText"/>
              <w:rPr>
                <w:rFonts w:hint="eastAsia"/>
              </w:rPr>
            </w:pPr>
            <w:r w:rsidRPr="00431692">
              <w:t>TbSADH-L294-294A-F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11CE8" w:rsidRPr="00431692" w:rsidRDefault="00111CE8" w:rsidP="00111CE8">
            <w:pPr>
              <w:pStyle w:val="TAMainText"/>
              <w:rPr>
                <w:rFonts w:hint="eastAsia"/>
              </w:rPr>
            </w:pPr>
            <w:r w:rsidRPr="00431692">
              <w:t>ACTATAAAAGGCGGGGCATGCCCCGGTGGACGT</w:t>
            </w:r>
          </w:p>
        </w:tc>
      </w:tr>
      <w:tr w:rsidR="00111CE8" w:rsidRPr="00431692" w:rsidTr="00111CE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11CE8" w:rsidRPr="00431692" w:rsidRDefault="00111CE8" w:rsidP="00111CE8">
            <w:pPr>
              <w:pStyle w:val="TAMainText"/>
              <w:rPr>
                <w:rFonts w:hint="eastAsia"/>
              </w:rPr>
            </w:pPr>
            <w:r w:rsidRPr="00431692">
              <w:t>F9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11CE8" w:rsidRPr="00431692" w:rsidRDefault="00111CE8" w:rsidP="00111CE8">
            <w:pPr>
              <w:pStyle w:val="TAMainText"/>
              <w:rPr>
                <w:rFonts w:hint="eastAsia"/>
              </w:rPr>
            </w:pPr>
            <w:r w:rsidRPr="00431692">
              <w:t>TbSADH-L294-294S-F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11CE8" w:rsidRPr="00431692" w:rsidRDefault="00111CE8" w:rsidP="00111CE8">
            <w:pPr>
              <w:pStyle w:val="TAMainText"/>
              <w:rPr>
                <w:rFonts w:hint="eastAsia"/>
              </w:rPr>
            </w:pPr>
            <w:r w:rsidRPr="00431692">
              <w:t>ACTATAAAAGGCGGGAGCTGCCCCGGTGGACGT</w:t>
            </w:r>
          </w:p>
        </w:tc>
      </w:tr>
      <w:tr w:rsidR="00111CE8" w:rsidRPr="00431692" w:rsidTr="00111CE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11CE8" w:rsidRPr="00431692" w:rsidRDefault="00111CE8" w:rsidP="00111CE8">
            <w:pPr>
              <w:pStyle w:val="TAMainText"/>
              <w:rPr>
                <w:rFonts w:hint="eastAsia"/>
              </w:rPr>
            </w:pPr>
            <w:r w:rsidRPr="00431692">
              <w:t>F10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11CE8" w:rsidRPr="00431692" w:rsidRDefault="00111CE8" w:rsidP="00111CE8">
            <w:pPr>
              <w:pStyle w:val="TAMainText"/>
              <w:rPr>
                <w:rFonts w:hint="eastAsia"/>
              </w:rPr>
            </w:pPr>
            <w:r w:rsidRPr="00431692">
              <w:t>TbSADH-C295-295A-F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11CE8" w:rsidRPr="00431692" w:rsidRDefault="00111CE8" w:rsidP="00111CE8">
            <w:pPr>
              <w:pStyle w:val="TAMainText"/>
              <w:rPr>
                <w:rFonts w:hint="eastAsia"/>
              </w:rPr>
            </w:pPr>
            <w:r w:rsidRPr="00431692">
              <w:t>ATAAAAGGCGGGCTAGCACCCGGTGGACGTCTA</w:t>
            </w:r>
          </w:p>
        </w:tc>
      </w:tr>
      <w:tr w:rsidR="00111CE8" w:rsidRPr="00431692" w:rsidTr="00111CE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11CE8" w:rsidRPr="00431692" w:rsidRDefault="00111CE8" w:rsidP="00111CE8">
            <w:pPr>
              <w:pStyle w:val="TAMainText"/>
              <w:rPr>
                <w:rFonts w:hint="eastAsia"/>
              </w:rPr>
            </w:pPr>
            <w:r w:rsidRPr="00431692">
              <w:t>F11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11CE8" w:rsidRPr="00431692" w:rsidRDefault="00111CE8" w:rsidP="00111CE8">
            <w:pPr>
              <w:pStyle w:val="TAMainText"/>
              <w:rPr>
                <w:rFonts w:hint="eastAsia"/>
              </w:rPr>
            </w:pPr>
            <w:r w:rsidRPr="00431692">
              <w:t>TbSADH-C295-295S-F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11CE8" w:rsidRPr="00431692" w:rsidRDefault="00111CE8" w:rsidP="00111CE8">
            <w:pPr>
              <w:pStyle w:val="TAMainText"/>
              <w:rPr>
                <w:rFonts w:hint="eastAsia"/>
              </w:rPr>
            </w:pPr>
            <w:r w:rsidRPr="00431692">
              <w:t>ATAAAAGGCGGGCTAAGCCCCGGTGGACGTCTA</w:t>
            </w:r>
          </w:p>
        </w:tc>
      </w:tr>
      <w:tr w:rsidR="00111CE8" w:rsidRPr="00431692" w:rsidTr="00660E8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11CE8" w:rsidRPr="00431692" w:rsidRDefault="00111CE8" w:rsidP="00111CE8">
            <w:pPr>
              <w:pStyle w:val="TAMainText"/>
              <w:rPr>
                <w:rFonts w:hint="eastAsia"/>
              </w:rPr>
            </w:pPr>
            <w:r w:rsidRPr="00431692">
              <w:t>R1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11CE8" w:rsidRPr="00431692" w:rsidRDefault="00111CE8" w:rsidP="00111CE8">
            <w:pPr>
              <w:pStyle w:val="TAMainText"/>
              <w:rPr>
                <w:rFonts w:hint="eastAsia"/>
              </w:rPr>
            </w:pPr>
            <w:r w:rsidRPr="00431692">
              <w:t>TbSADH-R200-wt-R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11CE8" w:rsidRPr="00431692" w:rsidRDefault="00111CE8" w:rsidP="00111CE8">
            <w:pPr>
              <w:pStyle w:val="TAMainText"/>
              <w:rPr>
                <w:rFonts w:hint="eastAsia"/>
              </w:rPr>
            </w:pPr>
            <w:r w:rsidRPr="00431692">
              <w:t>ATCTACACAAACTGGTCTACTGCCTACGGCAAT</w:t>
            </w:r>
          </w:p>
        </w:tc>
      </w:tr>
      <w:tr w:rsidR="00111CE8" w:rsidRPr="00431692" w:rsidTr="00660E85"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11CE8" w:rsidRPr="00431692" w:rsidRDefault="00111CE8" w:rsidP="00111CE8">
            <w:pPr>
              <w:pStyle w:val="TAMainText"/>
              <w:rPr>
                <w:rFonts w:hint="eastAsia"/>
              </w:rPr>
            </w:pPr>
            <w:r w:rsidRPr="00431692">
              <w:t>R2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11CE8" w:rsidRPr="00431692" w:rsidRDefault="00111CE8" w:rsidP="00111CE8">
            <w:pPr>
              <w:pStyle w:val="TAMainText"/>
              <w:rPr>
                <w:rFonts w:hint="eastAsia"/>
              </w:rPr>
            </w:pPr>
            <w:r w:rsidRPr="00431692">
              <w:t>TbSADH-I345-wt-R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11CE8" w:rsidRPr="00431692" w:rsidRDefault="00111CE8" w:rsidP="00111CE8">
            <w:pPr>
              <w:pStyle w:val="TAMainText"/>
              <w:rPr>
                <w:rFonts w:hint="eastAsia"/>
              </w:rPr>
            </w:pPr>
            <w:r w:rsidRPr="00431692">
              <w:t>TATTACAACAGGTTTGATTAGGTCTTTTGGTTT</w:t>
            </w:r>
          </w:p>
        </w:tc>
      </w:tr>
    </w:tbl>
    <w:p w:rsidR="004A2AB7" w:rsidRPr="00431692" w:rsidRDefault="004A2AB7">
      <w:pPr>
        <w:widowControl/>
        <w:jc w:val="left"/>
        <w:rPr>
          <w:rFonts w:ascii="Arno Pro" w:eastAsiaTheme="majorEastAsia" w:hAnsi="Arno Pro" w:cstheme="majorBidi" w:hint="eastAsia"/>
          <w:b/>
          <w:bCs/>
          <w:sz w:val="19"/>
          <w:szCs w:val="19"/>
        </w:rPr>
      </w:pPr>
      <w:bookmarkStart w:id="5" w:name="_Hlk1809532"/>
      <w:r w:rsidRPr="00431692">
        <w:rPr>
          <w:rFonts w:ascii="Arno Pro" w:hAnsi="Arno Pro"/>
          <w:sz w:val="19"/>
          <w:szCs w:val="19"/>
        </w:rPr>
        <w:br w:type="page"/>
      </w:r>
    </w:p>
    <w:p w:rsidR="009F6E11" w:rsidRPr="00431692" w:rsidRDefault="009F6E11" w:rsidP="0072599E">
      <w:pPr>
        <w:pStyle w:val="2"/>
        <w:spacing w:before="0" w:after="0" w:line="240" w:lineRule="auto"/>
        <w:rPr>
          <w:rFonts w:ascii="Arno Pro" w:hAnsi="Arno Pro" w:hint="eastAsia"/>
          <w:sz w:val="19"/>
          <w:szCs w:val="19"/>
        </w:rPr>
      </w:pPr>
      <w:bookmarkStart w:id="6" w:name="_Toc5608952"/>
      <w:r w:rsidRPr="00431692">
        <w:rPr>
          <w:rFonts w:ascii="Arno Pro" w:hAnsi="Arno Pro"/>
          <w:sz w:val="19"/>
          <w:szCs w:val="19"/>
        </w:rPr>
        <w:lastRenderedPageBreak/>
        <w:t>Table S</w:t>
      </w:r>
      <w:r w:rsidR="003B5189" w:rsidRPr="00431692">
        <w:rPr>
          <w:rFonts w:ascii="Arno Pro" w:hAnsi="Arno Pro"/>
          <w:sz w:val="19"/>
          <w:szCs w:val="19"/>
        </w:rPr>
        <w:t>4</w:t>
      </w:r>
      <w:r w:rsidRPr="00431692">
        <w:rPr>
          <w:rFonts w:ascii="Arno Pro" w:hAnsi="Arno Pro"/>
          <w:sz w:val="19"/>
          <w:szCs w:val="19"/>
        </w:rPr>
        <w:t xml:space="preserve">. </w:t>
      </w:r>
      <w:r w:rsidRPr="00431692">
        <w:rPr>
          <w:rFonts w:ascii="Arno Pro" w:hAnsi="Arno Pro"/>
          <w:b w:val="0"/>
          <w:sz w:val="19"/>
          <w:szCs w:val="19"/>
        </w:rPr>
        <w:t>Analytic</w:t>
      </w:r>
      <w:r w:rsidR="00F3065C">
        <w:rPr>
          <w:rFonts w:ascii="Arno Pro" w:hAnsi="Arno Pro"/>
          <w:b w:val="0"/>
          <w:sz w:val="19"/>
          <w:szCs w:val="19"/>
        </w:rPr>
        <w:t>al</w:t>
      </w:r>
      <w:r w:rsidRPr="00431692">
        <w:rPr>
          <w:rFonts w:ascii="Arno Pro" w:hAnsi="Arno Pro"/>
          <w:b w:val="0"/>
          <w:sz w:val="19"/>
          <w:szCs w:val="19"/>
        </w:rPr>
        <w:t xml:space="preserve"> conditions of HPLC.</w:t>
      </w:r>
      <w:bookmarkEnd w:id="6"/>
    </w:p>
    <w:tbl>
      <w:tblPr>
        <w:tblStyle w:val="a3"/>
        <w:tblW w:w="8789" w:type="dxa"/>
        <w:tblBorders>
          <w:top w:val="single" w:sz="8" w:space="0" w:color="000000"/>
          <w:left w:val="none" w:sz="0" w:space="0" w:color="auto"/>
          <w:bottom w:val="single" w:sz="8" w:space="0" w:color="000000"/>
          <w:right w:val="none" w:sz="0" w:space="0" w:color="auto"/>
          <w:insideH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842"/>
        <w:gridCol w:w="2127"/>
        <w:gridCol w:w="1842"/>
        <w:gridCol w:w="1985"/>
      </w:tblGrid>
      <w:tr w:rsidR="00A52FA3" w:rsidRPr="00431692" w:rsidTr="00431692">
        <w:trPr>
          <w:trHeight w:val="151"/>
        </w:trPr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bookmarkEnd w:id="5"/>
          <w:p w:rsidR="00A52FA3" w:rsidRPr="00431692" w:rsidRDefault="00A52FA3" w:rsidP="00203823">
            <w:pPr>
              <w:pStyle w:val="TAMainText"/>
              <w:rPr>
                <w:rFonts w:hint="eastAsia"/>
              </w:rPr>
            </w:pPr>
            <w:r w:rsidRPr="00431692">
              <w:t>Substrate</w:t>
            </w:r>
          </w:p>
        </w:tc>
        <w:tc>
          <w:tcPr>
            <w:tcW w:w="1842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A52FA3" w:rsidRPr="00431692" w:rsidRDefault="00A52FA3" w:rsidP="00203823">
            <w:pPr>
              <w:pStyle w:val="TAMainText"/>
              <w:rPr>
                <w:rFonts w:hint="eastAsia"/>
              </w:rPr>
            </w:pPr>
            <w:r w:rsidRPr="00431692">
              <w:t>Column</w:t>
            </w:r>
            <w:r w:rsidRPr="00431692">
              <w:rPr>
                <w:vertAlign w:val="superscript"/>
              </w:rPr>
              <w:t>a</w:t>
            </w:r>
          </w:p>
        </w:tc>
        <w:tc>
          <w:tcPr>
            <w:tcW w:w="2127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A52FA3" w:rsidRPr="00431692" w:rsidRDefault="00A52FA3" w:rsidP="00203823">
            <w:pPr>
              <w:pStyle w:val="TAMainText"/>
              <w:rPr>
                <w:rFonts w:hint="eastAsia"/>
              </w:rPr>
            </w:pPr>
            <w:r w:rsidRPr="00431692">
              <w:t>Mobile phase</w:t>
            </w:r>
          </w:p>
        </w:tc>
        <w:tc>
          <w:tcPr>
            <w:tcW w:w="1842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A52FA3" w:rsidRPr="00431692" w:rsidRDefault="00A52FA3" w:rsidP="00203823">
            <w:pPr>
              <w:pStyle w:val="TAMainText"/>
              <w:rPr>
                <w:rFonts w:hint="eastAsia"/>
              </w:rPr>
            </w:pPr>
            <w:r w:rsidRPr="00431692">
              <w:t>Retention time</w:t>
            </w:r>
          </w:p>
        </w:tc>
        <w:tc>
          <w:tcPr>
            <w:tcW w:w="1985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A52FA3" w:rsidRPr="00431692" w:rsidRDefault="00A52FA3" w:rsidP="00203823">
            <w:pPr>
              <w:pStyle w:val="TAMainText"/>
              <w:rPr>
                <w:rFonts w:hint="eastAsia"/>
              </w:rPr>
            </w:pPr>
            <w:r w:rsidRPr="00431692">
              <w:t xml:space="preserve">Ref. </w:t>
            </w:r>
          </w:p>
        </w:tc>
      </w:tr>
      <w:tr w:rsidR="00A52FA3" w:rsidRPr="00431692" w:rsidTr="00431692">
        <w:trPr>
          <w:trHeight w:val="355"/>
        </w:trPr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52FA3" w:rsidRPr="00431692" w:rsidRDefault="00A52FA3" w:rsidP="00203823">
            <w:pPr>
              <w:pStyle w:val="TAMainText"/>
              <w:rPr>
                <w:rFonts w:hint="eastAsia"/>
              </w:rPr>
            </w:pPr>
            <w:r w:rsidRPr="00431692"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52FA3" w:rsidRPr="00431692" w:rsidRDefault="00A52FA3" w:rsidP="00203823">
            <w:pPr>
              <w:pStyle w:val="TAMainText"/>
              <w:rPr>
                <w:rFonts w:hint="eastAsia"/>
              </w:rPr>
            </w:pPr>
            <w:proofErr w:type="spellStart"/>
            <w:r w:rsidRPr="00431692">
              <w:t>Chiralpak</w:t>
            </w:r>
            <w:proofErr w:type="spellEnd"/>
            <w:r w:rsidRPr="00431692">
              <w:t xml:space="preserve"> AD-H</w:t>
            </w:r>
          </w:p>
          <w:p w:rsidR="00A52FA3" w:rsidRPr="00431692" w:rsidRDefault="00A52FA3" w:rsidP="00203823">
            <w:pPr>
              <w:pStyle w:val="TAMainText"/>
              <w:rPr>
                <w:rFonts w:hint="eastAsia"/>
              </w:rPr>
            </w:pPr>
            <w:r w:rsidRPr="00431692">
              <w:t>(250×4.6mm 5μm)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52FA3" w:rsidRPr="00431692" w:rsidRDefault="00A52FA3" w:rsidP="00203823">
            <w:pPr>
              <w:pStyle w:val="TAMainText"/>
              <w:rPr>
                <w:rFonts w:hint="eastAsia"/>
              </w:rPr>
            </w:pPr>
            <w:proofErr w:type="spellStart"/>
            <w:r w:rsidRPr="00431692">
              <w:rPr>
                <w:i/>
              </w:rPr>
              <w:t>n</w:t>
            </w:r>
            <w:r w:rsidRPr="00431692">
              <w:t>-hexane:isopropanol</w:t>
            </w:r>
            <w:proofErr w:type="spellEnd"/>
          </w:p>
          <w:p w:rsidR="00A52FA3" w:rsidRPr="00431692" w:rsidRDefault="00A52FA3" w:rsidP="00203823">
            <w:pPr>
              <w:pStyle w:val="TAMainText"/>
              <w:rPr>
                <w:rFonts w:hint="eastAsia"/>
              </w:rPr>
            </w:pPr>
            <w:r w:rsidRPr="00431692">
              <w:t>=90:10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52FA3" w:rsidRPr="00431692" w:rsidRDefault="00A52FA3" w:rsidP="00203823">
            <w:pPr>
              <w:pStyle w:val="TAMainText"/>
              <w:rPr>
                <w:rFonts w:hint="eastAsia"/>
              </w:rPr>
            </w:pPr>
            <w:r w:rsidRPr="00431692">
              <w:t>1: 6.3 min</w:t>
            </w:r>
          </w:p>
          <w:p w:rsidR="00A52FA3" w:rsidRPr="00431692" w:rsidRDefault="00A52FA3" w:rsidP="00203823">
            <w:pPr>
              <w:pStyle w:val="TAMainText"/>
              <w:rPr>
                <w:rFonts w:hint="eastAsia"/>
              </w:rPr>
            </w:pPr>
            <w:r w:rsidRPr="00431692">
              <w:rPr>
                <w:i/>
              </w:rPr>
              <w:t>(S)</w:t>
            </w:r>
            <w:r w:rsidRPr="00431692">
              <w:t>-2: 10.6 min</w:t>
            </w:r>
          </w:p>
          <w:p w:rsidR="00A52FA3" w:rsidRPr="00431692" w:rsidRDefault="00A52FA3" w:rsidP="00203823">
            <w:pPr>
              <w:pStyle w:val="TAMainText"/>
              <w:rPr>
                <w:rFonts w:hint="eastAsia"/>
              </w:rPr>
            </w:pPr>
            <w:r w:rsidRPr="00431692">
              <w:rPr>
                <w:i/>
              </w:rPr>
              <w:t>(R)</w:t>
            </w:r>
            <w:r w:rsidRPr="00431692">
              <w:t>-2: 12.9 min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A52FA3" w:rsidRPr="00431692" w:rsidRDefault="002E0D36" w:rsidP="00203823">
            <w:pPr>
              <w:pStyle w:val="TAMainText"/>
              <w:rPr>
                <w:rFonts w:hint="eastAsia"/>
              </w:rPr>
            </w:pPr>
            <w:r w:rsidRPr="00431692">
              <w:fldChar w:fldCharType="begin"/>
            </w:r>
            <w:r w:rsidR="00A52FA3" w:rsidRPr="00431692">
              <w:instrText xml:space="preserve"> ADDIN EN.CITE &lt;EndNote&gt;&lt;Cite&gt;&lt;Author&gt;Liu&lt;/Author&gt;&lt;Year&gt;2018&lt;/Year&gt;&lt;RecNum&gt;312&lt;/RecNum&gt;&lt;DisplayText&gt;(Liu et al. 2018)&lt;/DisplayText&gt;&lt;record&gt;&lt;rec-number&gt;312&lt;/rec-number&gt;&lt;foreign-keys&gt;&lt;key app="EN" db-id="2xfrarspytep9ae5s53v599afvvvd5wdx5v9" timestamp="1536158043"&gt;312&lt;/key&gt;&lt;key app="ENWeb" db-id=""&gt;0&lt;/key&gt;&lt;/foreign-keys&gt;&lt;ref-type name="Journal Article"&gt;17&lt;/ref-type&gt;&lt;contributors&gt;&lt;authors&gt;&lt;author&gt;Liu, Q.&lt;/author&gt;&lt;author&gt;Wang, C.&lt;/author&gt;&lt;author&gt;Zhou, H.&lt;/author&gt;&lt;author&gt;Wang, B.&lt;/author&gt;&lt;author&gt;Lv, J.&lt;/author&gt;&lt;author&gt;Cao, L.&lt;/author&gt;&lt;author&gt;Fu, Y.&lt;/author&gt;&lt;/authors&gt;&lt;/contributors&gt;&lt;auth-address&gt;Hubei Key Laboratory of Natural Products Research and Development, College of Biological and Pharmaceutical Sciences, China Three Gorges University , Yichang 443002, China.&amp;#xD;Yichang Humanwell Pharmaceutical Co., Ltd. , Yichang 443005, China.&lt;/auth-address&gt;&lt;titles&gt;&lt;title&gt;Iridium-Catalyzed Highly Enantioselective Transfer Hydrogenation of Aryl N-Heteroaryl Ketones with N-Oxide as a Removable ortho-Substituent&lt;/title&gt;&lt;secondary-title&gt;Org Lett&lt;/secondary-title&gt;&lt;/titles&gt;&lt;periodical&gt;&lt;full-title&gt;Org Lett&lt;/full-title&gt;&lt;/periodical&gt;&lt;pages&gt;971-974&lt;/pages&gt;&lt;volume&gt;20&lt;/volume&gt;&lt;number&gt;4&lt;/number&gt;&lt;dates&gt;&lt;year&gt;2018&lt;/year&gt;&lt;pub-dates&gt;&lt;date&gt;Feb 16&lt;/date&gt;&lt;/pub-dates&gt;&lt;/dates&gt;&lt;isbn&gt;1523-7052 (Electronic)&amp;#xD;1523-7052 (Linking)&lt;/isbn&gt;&lt;accession-num&gt;29363984&lt;/accession-num&gt;&lt;urls&gt;&lt;related-urls&gt;&lt;url&gt;https://www.ncbi.nlm.nih.gov/pubmed/29363984&lt;/url&gt;&lt;/related-urls&gt;&lt;/urls&gt;&lt;electronic-resource-num&gt;10.1021/acs.orglett.7b03878&lt;/electronic-resource-num&gt;&lt;/record&gt;&lt;/Cite&gt;&lt;/EndNote&gt;</w:instrText>
            </w:r>
            <w:r w:rsidRPr="00431692">
              <w:fldChar w:fldCharType="separate"/>
            </w:r>
            <w:r w:rsidR="00A52FA3" w:rsidRPr="00431692">
              <w:rPr>
                <w:noProof/>
              </w:rPr>
              <w:t>(Liu et al. 2018)</w:t>
            </w:r>
            <w:r w:rsidRPr="00431692">
              <w:fldChar w:fldCharType="end"/>
            </w:r>
          </w:p>
        </w:tc>
      </w:tr>
      <w:tr w:rsidR="00A52FA3" w:rsidRPr="00431692" w:rsidTr="00431692">
        <w:trPr>
          <w:trHeight w:val="363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52FA3" w:rsidRPr="00431692" w:rsidRDefault="00A52FA3" w:rsidP="00203823">
            <w:pPr>
              <w:pStyle w:val="TAMainText"/>
              <w:rPr>
                <w:rFonts w:hint="eastAsia"/>
              </w:rPr>
            </w:pPr>
            <w:r w:rsidRPr="00431692">
              <w:t>3a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52FA3" w:rsidRPr="00431692" w:rsidRDefault="00A52FA3" w:rsidP="00203823">
            <w:pPr>
              <w:pStyle w:val="TAMainText"/>
              <w:rPr>
                <w:rFonts w:hint="eastAsia"/>
              </w:rPr>
            </w:pPr>
            <w:proofErr w:type="spellStart"/>
            <w:r w:rsidRPr="00431692">
              <w:t>Chiralpak</w:t>
            </w:r>
            <w:proofErr w:type="spellEnd"/>
            <w:r w:rsidRPr="00431692">
              <w:t xml:space="preserve"> AD-H</w:t>
            </w:r>
          </w:p>
          <w:p w:rsidR="00A52FA3" w:rsidRPr="00431692" w:rsidRDefault="00A52FA3" w:rsidP="00203823">
            <w:pPr>
              <w:pStyle w:val="TAMainText"/>
              <w:rPr>
                <w:rFonts w:hint="eastAsia"/>
              </w:rPr>
            </w:pPr>
            <w:r w:rsidRPr="00431692">
              <w:t>(250×4.6mm 5μm)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52FA3" w:rsidRPr="00431692" w:rsidRDefault="00A52FA3" w:rsidP="00203823">
            <w:pPr>
              <w:pStyle w:val="TAMainText"/>
              <w:rPr>
                <w:rFonts w:hint="eastAsia"/>
              </w:rPr>
            </w:pPr>
            <w:proofErr w:type="spellStart"/>
            <w:r w:rsidRPr="00431692">
              <w:t>n-hexane:isopropanol</w:t>
            </w:r>
            <w:proofErr w:type="spellEnd"/>
          </w:p>
          <w:p w:rsidR="00A52FA3" w:rsidRPr="00431692" w:rsidRDefault="00A52FA3" w:rsidP="00203823">
            <w:pPr>
              <w:pStyle w:val="TAMainText"/>
              <w:rPr>
                <w:rFonts w:hint="eastAsia"/>
              </w:rPr>
            </w:pPr>
            <w:r w:rsidRPr="00431692">
              <w:t>=90:10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52FA3" w:rsidRPr="00431692" w:rsidRDefault="00A52FA3" w:rsidP="00203823">
            <w:pPr>
              <w:pStyle w:val="TAMainText"/>
              <w:rPr>
                <w:rFonts w:hint="eastAsia"/>
              </w:rPr>
            </w:pPr>
            <w:r w:rsidRPr="00431692">
              <w:t>3a: 5.9 min</w:t>
            </w:r>
          </w:p>
          <w:p w:rsidR="00A52FA3" w:rsidRPr="00431692" w:rsidRDefault="00A52FA3" w:rsidP="00203823">
            <w:pPr>
              <w:pStyle w:val="TAMainText"/>
              <w:rPr>
                <w:rFonts w:hint="eastAsia"/>
              </w:rPr>
            </w:pPr>
            <w:r w:rsidRPr="00431692">
              <w:rPr>
                <w:i/>
              </w:rPr>
              <w:t>(S)</w:t>
            </w:r>
            <w:r w:rsidRPr="00431692">
              <w:t>-4a: 9.8 min</w:t>
            </w:r>
          </w:p>
          <w:p w:rsidR="00A52FA3" w:rsidRPr="00431692" w:rsidRDefault="00A52FA3" w:rsidP="00203823">
            <w:pPr>
              <w:pStyle w:val="TAMainText"/>
              <w:rPr>
                <w:rFonts w:hint="eastAsia"/>
              </w:rPr>
            </w:pPr>
            <w:r w:rsidRPr="00431692">
              <w:rPr>
                <w:i/>
              </w:rPr>
              <w:t>(R)</w:t>
            </w:r>
            <w:r w:rsidRPr="00431692">
              <w:t>-4a: 12.2 min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52FA3" w:rsidRPr="00431692" w:rsidRDefault="002E0D36" w:rsidP="00203823">
            <w:pPr>
              <w:pStyle w:val="TAMainText"/>
              <w:rPr>
                <w:rFonts w:hint="eastAsia"/>
              </w:rPr>
            </w:pPr>
            <w:r w:rsidRPr="00431692">
              <w:fldChar w:fldCharType="begin"/>
            </w:r>
            <w:r w:rsidR="00A52FA3" w:rsidRPr="00431692">
              <w:instrText xml:space="preserve"> ADDIN EN.CITE &lt;EndNote&gt;&lt;Cite&gt;&lt;Author&gt;Liu&lt;/Author&gt;&lt;Year&gt;2018&lt;/Year&gt;&lt;RecNum&gt;312&lt;/RecNum&gt;&lt;DisplayText&gt;(Liu et al. 2018)&lt;/DisplayText&gt;&lt;record&gt;&lt;rec-number&gt;312&lt;/rec-number&gt;&lt;foreign-keys&gt;&lt;key app="EN" db-id="2xfrarspytep9ae5s53v599afvvvd5wdx5v9" timestamp="1536158043"&gt;312&lt;/key&gt;&lt;key app="ENWeb" db-id=""&gt;0&lt;/key&gt;&lt;/foreign-keys&gt;&lt;ref-type name="Journal Article"&gt;17&lt;/ref-type&gt;&lt;contributors&gt;&lt;authors&gt;&lt;author&gt;Liu, Q.&lt;/author&gt;&lt;author&gt;Wang, C.&lt;/author&gt;&lt;author&gt;Zhou, H.&lt;/author&gt;&lt;author&gt;Wang, B.&lt;/author&gt;&lt;author&gt;Lv, J.&lt;/author&gt;&lt;author&gt;Cao, L.&lt;/author&gt;&lt;author&gt;Fu, Y.&lt;/author&gt;&lt;/authors&gt;&lt;/contributors&gt;&lt;auth-address&gt;Hubei Key Laboratory of Natural Products Research and Development, College of Biological and Pharmaceutical Sciences, China Three Gorges University , Yichang 443002, China.&amp;#xD;Yichang Humanwell Pharmaceutical Co., Ltd. , Yichang 443005, China.&lt;/auth-address&gt;&lt;titles&gt;&lt;title&gt;Iridium-Catalyzed Highly Enantioselective Transfer Hydrogenation of Aryl N-Heteroaryl Ketones with N-Oxide as a Removable ortho-Substituent&lt;/title&gt;&lt;secondary-title&gt;Org Lett&lt;/secondary-title&gt;&lt;/titles&gt;&lt;periodical&gt;&lt;full-title&gt;Org Lett&lt;/full-title&gt;&lt;/periodical&gt;&lt;pages&gt;971-974&lt;/pages&gt;&lt;volume&gt;20&lt;/volume&gt;&lt;number&gt;4&lt;/number&gt;&lt;dates&gt;&lt;year&gt;2018&lt;/year&gt;&lt;pub-dates&gt;&lt;date&gt;Feb 16&lt;/date&gt;&lt;/pub-dates&gt;&lt;/dates&gt;&lt;isbn&gt;1523-7052 (Electronic)&amp;#xD;1523-7052 (Linking)&lt;/isbn&gt;&lt;accession-num&gt;29363984&lt;/accession-num&gt;&lt;urls&gt;&lt;related-urls&gt;&lt;url&gt;https://www.ncbi.nlm.nih.gov/pubmed/29363984&lt;/url&gt;&lt;/related-urls&gt;&lt;/urls&gt;&lt;electronic-resource-num&gt;10.1021/acs.orglett.7b03878&lt;/electronic-resource-num&gt;&lt;/record&gt;&lt;/Cite&gt;&lt;/EndNote&gt;</w:instrText>
            </w:r>
            <w:r w:rsidRPr="00431692">
              <w:fldChar w:fldCharType="separate"/>
            </w:r>
            <w:r w:rsidR="00A52FA3" w:rsidRPr="00431692">
              <w:rPr>
                <w:noProof/>
              </w:rPr>
              <w:t>(Liu et al. 2018)</w:t>
            </w:r>
            <w:r w:rsidRPr="00431692">
              <w:fldChar w:fldCharType="end"/>
            </w:r>
          </w:p>
        </w:tc>
      </w:tr>
      <w:tr w:rsidR="00A52FA3" w:rsidRPr="00431692" w:rsidTr="00431692">
        <w:trPr>
          <w:trHeight w:val="363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52FA3" w:rsidRPr="00431692" w:rsidRDefault="00A52FA3" w:rsidP="00203823">
            <w:pPr>
              <w:pStyle w:val="TAMainText"/>
              <w:rPr>
                <w:rFonts w:hint="eastAsia"/>
              </w:rPr>
            </w:pPr>
            <w:r w:rsidRPr="00431692">
              <w:t>3b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52FA3" w:rsidRPr="00431692" w:rsidRDefault="00A52FA3" w:rsidP="00203823">
            <w:pPr>
              <w:pStyle w:val="TAMainText"/>
              <w:rPr>
                <w:rFonts w:hint="eastAsia"/>
              </w:rPr>
            </w:pPr>
            <w:proofErr w:type="spellStart"/>
            <w:r w:rsidRPr="00431692">
              <w:t>Chiralpak</w:t>
            </w:r>
            <w:proofErr w:type="spellEnd"/>
            <w:r w:rsidRPr="00431692">
              <w:t xml:space="preserve"> AD-H</w:t>
            </w:r>
          </w:p>
          <w:p w:rsidR="00A52FA3" w:rsidRPr="00431692" w:rsidRDefault="00A52FA3" w:rsidP="00203823">
            <w:pPr>
              <w:pStyle w:val="TAMainText"/>
              <w:rPr>
                <w:rFonts w:hint="eastAsia"/>
              </w:rPr>
            </w:pPr>
            <w:r w:rsidRPr="00431692">
              <w:t>(250×4.6mm 5μm)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52FA3" w:rsidRPr="00431692" w:rsidRDefault="00A52FA3" w:rsidP="00203823">
            <w:pPr>
              <w:pStyle w:val="TAMainText"/>
              <w:rPr>
                <w:rFonts w:hint="eastAsia"/>
              </w:rPr>
            </w:pPr>
            <w:proofErr w:type="spellStart"/>
            <w:r w:rsidRPr="00431692">
              <w:t>n-hexane:isopropanol</w:t>
            </w:r>
            <w:proofErr w:type="spellEnd"/>
          </w:p>
          <w:p w:rsidR="00A52FA3" w:rsidRPr="00431692" w:rsidRDefault="00A52FA3" w:rsidP="00203823">
            <w:pPr>
              <w:pStyle w:val="TAMainText"/>
              <w:rPr>
                <w:rFonts w:hint="eastAsia"/>
              </w:rPr>
            </w:pPr>
            <w:r w:rsidRPr="00431692">
              <w:t>=92:8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52FA3" w:rsidRPr="00431692" w:rsidRDefault="00A52FA3" w:rsidP="00203823">
            <w:pPr>
              <w:pStyle w:val="TAMainText"/>
              <w:rPr>
                <w:rFonts w:hint="eastAsia"/>
              </w:rPr>
            </w:pPr>
            <w:r w:rsidRPr="00431692">
              <w:t>3b: 6.4 min</w:t>
            </w:r>
          </w:p>
          <w:p w:rsidR="00A52FA3" w:rsidRPr="00431692" w:rsidRDefault="00A52FA3" w:rsidP="00203823">
            <w:pPr>
              <w:pStyle w:val="TAMainText"/>
              <w:rPr>
                <w:rFonts w:hint="eastAsia"/>
              </w:rPr>
            </w:pPr>
            <w:r w:rsidRPr="00431692">
              <w:rPr>
                <w:i/>
              </w:rPr>
              <w:t>(R)</w:t>
            </w:r>
            <w:r w:rsidRPr="00431692">
              <w:t>-4b: 9.9 min</w:t>
            </w:r>
          </w:p>
          <w:p w:rsidR="00A52FA3" w:rsidRPr="00431692" w:rsidRDefault="00A52FA3" w:rsidP="00203823">
            <w:pPr>
              <w:pStyle w:val="TAMainText"/>
              <w:rPr>
                <w:rFonts w:hint="eastAsia"/>
              </w:rPr>
            </w:pPr>
            <w:r w:rsidRPr="00431692">
              <w:rPr>
                <w:i/>
              </w:rPr>
              <w:t>(S)</w:t>
            </w:r>
            <w:r w:rsidRPr="00431692">
              <w:t>-4b: 12.2 min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52FA3" w:rsidRPr="00431692" w:rsidRDefault="002E0D36" w:rsidP="00203823">
            <w:pPr>
              <w:pStyle w:val="TAMainText"/>
              <w:rPr>
                <w:rFonts w:hint="eastAsia"/>
              </w:rPr>
            </w:pPr>
            <w:r w:rsidRPr="00431692">
              <w:fldChar w:fldCharType="begin"/>
            </w:r>
            <w:r w:rsidR="00A52FA3" w:rsidRPr="00431692">
              <w:instrText xml:space="preserve"> ADDIN EN.CITE &lt;EndNote&gt;&lt;Cite&gt;&lt;Author&gt;Liu&lt;/Author&gt;&lt;Year&gt;2018&lt;/Year&gt;&lt;RecNum&gt;312&lt;/RecNum&gt;&lt;DisplayText&gt;(Liu et al. 2018)&lt;/DisplayText&gt;&lt;record&gt;&lt;rec-number&gt;312&lt;/rec-number&gt;&lt;foreign-keys&gt;&lt;key app="EN" db-id="2xfrarspytep9ae5s53v599afvvvd5wdx5v9" timestamp="1536158043"&gt;312&lt;/key&gt;&lt;key app="ENWeb" db-id=""&gt;0&lt;/key&gt;&lt;/foreign-keys&gt;&lt;ref-type name="Journal Article"&gt;17&lt;/ref-type&gt;&lt;contributors&gt;&lt;authors&gt;&lt;author&gt;Liu, Q.&lt;/author&gt;&lt;author&gt;Wang, C.&lt;/author&gt;&lt;author&gt;Zhou, H.&lt;/author&gt;&lt;author&gt;Wang, B.&lt;/author&gt;&lt;author&gt;Lv, J.&lt;/author&gt;&lt;author&gt;Cao, L.&lt;/author&gt;&lt;author&gt;Fu, Y.&lt;/author&gt;&lt;/authors&gt;&lt;/contributors&gt;&lt;auth-address&gt;Hubei Key Laboratory of Natural Products Research and Development, College of Biological and Pharmaceutical Sciences, China Three Gorges University , Yichang 443002, China.&amp;#xD;Yichang Humanwell Pharmaceutical Co., Ltd. , Yichang 443005, China.&lt;/auth-address&gt;&lt;titles&gt;&lt;title&gt;Iridium-Catalyzed Highly Enantioselective Transfer Hydrogenation of Aryl N-Heteroaryl Ketones with N-Oxide as a Removable ortho-Substituent&lt;/title&gt;&lt;secondary-title&gt;Org Lett&lt;/secondary-title&gt;&lt;/titles&gt;&lt;periodical&gt;&lt;full-title&gt;Org Lett&lt;/full-title&gt;&lt;/periodical&gt;&lt;pages&gt;971-974&lt;/pages&gt;&lt;volume&gt;20&lt;/volume&gt;&lt;number&gt;4&lt;/number&gt;&lt;dates&gt;&lt;year&gt;2018&lt;/year&gt;&lt;pub-dates&gt;&lt;date&gt;Feb 16&lt;/date&gt;&lt;/pub-dates&gt;&lt;/dates&gt;&lt;isbn&gt;1523-7052 (Electronic)&amp;#xD;1523-7052 (Linking)&lt;/isbn&gt;&lt;accession-num&gt;29363984&lt;/accession-num&gt;&lt;urls&gt;&lt;related-urls&gt;&lt;url&gt;https://www.ncbi.nlm.nih.gov/pubmed/29363984&lt;/url&gt;&lt;/related-urls&gt;&lt;/urls&gt;&lt;electronic-resource-num&gt;10.1021/acs.orglett.7b03878&lt;/electronic-resource-num&gt;&lt;/record&gt;&lt;/Cite&gt;&lt;/EndNote&gt;</w:instrText>
            </w:r>
            <w:r w:rsidRPr="00431692">
              <w:fldChar w:fldCharType="separate"/>
            </w:r>
            <w:r w:rsidR="00A52FA3" w:rsidRPr="00431692">
              <w:rPr>
                <w:noProof/>
              </w:rPr>
              <w:t>(Liu et al. 2018)</w:t>
            </w:r>
            <w:r w:rsidRPr="00431692">
              <w:fldChar w:fldCharType="end"/>
            </w:r>
          </w:p>
        </w:tc>
      </w:tr>
      <w:tr w:rsidR="00A52FA3" w:rsidRPr="00431692" w:rsidTr="00431692">
        <w:trPr>
          <w:trHeight w:val="363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52FA3" w:rsidRPr="00431692" w:rsidRDefault="00A52FA3" w:rsidP="00203823">
            <w:pPr>
              <w:pStyle w:val="TAMainText"/>
              <w:rPr>
                <w:rFonts w:hint="eastAsia"/>
              </w:rPr>
            </w:pPr>
            <w:r w:rsidRPr="00431692">
              <w:t>3c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52FA3" w:rsidRPr="00431692" w:rsidRDefault="00A52FA3" w:rsidP="00203823">
            <w:pPr>
              <w:pStyle w:val="TAMainText"/>
              <w:rPr>
                <w:rFonts w:hint="eastAsia"/>
              </w:rPr>
            </w:pPr>
            <w:proofErr w:type="spellStart"/>
            <w:r w:rsidRPr="00431692">
              <w:t>Chiralpak</w:t>
            </w:r>
            <w:proofErr w:type="spellEnd"/>
            <w:r w:rsidRPr="00431692">
              <w:t xml:space="preserve"> AD-H</w:t>
            </w:r>
          </w:p>
          <w:p w:rsidR="00A52FA3" w:rsidRPr="00431692" w:rsidRDefault="00A52FA3" w:rsidP="00203823">
            <w:pPr>
              <w:pStyle w:val="TAMainText"/>
              <w:rPr>
                <w:rFonts w:hint="eastAsia"/>
              </w:rPr>
            </w:pPr>
            <w:r w:rsidRPr="00431692">
              <w:t>(250×4.6mm 5μm)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52FA3" w:rsidRPr="00431692" w:rsidRDefault="00A52FA3" w:rsidP="00203823">
            <w:pPr>
              <w:pStyle w:val="TAMainText"/>
              <w:rPr>
                <w:rFonts w:hint="eastAsia"/>
              </w:rPr>
            </w:pPr>
            <w:proofErr w:type="spellStart"/>
            <w:r w:rsidRPr="00431692">
              <w:t>n-hexane:isopropanol</w:t>
            </w:r>
            <w:proofErr w:type="spellEnd"/>
          </w:p>
          <w:p w:rsidR="00A52FA3" w:rsidRPr="00431692" w:rsidRDefault="00A52FA3" w:rsidP="00203823">
            <w:pPr>
              <w:pStyle w:val="TAMainText"/>
              <w:rPr>
                <w:rFonts w:hint="eastAsia"/>
              </w:rPr>
            </w:pPr>
            <w:r w:rsidRPr="00431692">
              <w:t>=92:8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52FA3" w:rsidRPr="00431692" w:rsidRDefault="00A52FA3" w:rsidP="00203823">
            <w:pPr>
              <w:pStyle w:val="TAMainText"/>
              <w:rPr>
                <w:rFonts w:hint="eastAsia"/>
              </w:rPr>
            </w:pPr>
            <w:r w:rsidRPr="00431692">
              <w:t>3c: 7.2 min</w:t>
            </w:r>
          </w:p>
          <w:p w:rsidR="00A52FA3" w:rsidRPr="00431692" w:rsidRDefault="00A52FA3" w:rsidP="00203823">
            <w:pPr>
              <w:pStyle w:val="TAMainText"/>
              <w:rPr>
                <w:rFonts w:hint="eastAsia"/>
              </w:rPr>
            </w:pPr>
            <w:r w:rsidRPr="00431692">
              <w:rPr>
                <w:i/>
              </w:rPr>
              <w:t>(S)</w:t>
            </w:r>
            <w:r w:rsidRPr="00431692">
              <w:t>-4c: 11.7 min</w:t>
            </w:r>
          </w:p>
          <w:p w:rsidR="00A52FA3" w:rsidRPr="00431692" w:rsidRDefault="00A52FA3" w:rsidP="00203823">
            <w:pPr>
              <w:pStyle w:val="TAMainText"/>
              <w:rPr>
                <w:rFonts w:hint="eastAsia"/>
              </w:rPr>
            </w:pPr>
            <w:r w:rsidRPr="00431692">
              <w:rPr>
                <w:i/>
              </w:rPr>
              <w:t>(R)</w:t>
            </w:r>
            <w:r w:rsidRPr="00431692">
              <w:t>-4c: 13.5 min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52FA3" w:rsidRPr="00431692" w:rsidRDefault="002E0D36" w:rsidP="00203823">
            <w:pPr>
              <w:pStyle w:val="TAMainText"/>
              <w:rPr>
                <w:rFonts w:hint="eastAsia"/>
              </w:rPr>
            </w:pPr>
            <w:r w:rsidRPr="00431692">
              <w:fldChar w:fldCharType="begin"/>
            </w:r>
            <w:r w:rsidR="00A52FA3" w:rsidRPr="00431692">
              <w:instrText xml:space="preserve"> ADDIN EN.CITE &lt;EndNote&gt;&lt;Cite&gt;&lt;Author&gt;Liu&lt;/Author&gt;&lt;Year&gt;2018&lt;/Year&gt;&lt;RecNum&gt;312&lt;/RecNum&gt;&lt;DisplayText&gt;(Liu et al. 2018)&lt;/DisplayText&gt;&lt;record&gt;&lt;rec-number&gt;312&lt;/rec-number&gt;&lt;foreign-keys&gt;&lt;key app="EN" db-id="2xfrarspytep9ae5s53v599afvvvd5wdx5v9" timestamp="1536158043"&gt;312&lt;/key&gt;&lt;key app="ENWeb" db-id=""&gt;0&lt;/key&gt;&lt;/foreign-keys&gt;&lt;ref-type name="Journal Article"&gt;17&lt;/ref-type&gt;&lt;contributors&gt;&lt;authors&gt;&lt;author&gt;Liu, Q.&lt;/author&gt;&lt;author&gt;Wang, C.&lt;/author&gt;&lt;author&gt;Zhou, H.&lt;/author&gt;&lt;author&gt;Wang, B.&lt;/author&gt;&lt;author&gt;Lv, J.&lt;/author&gt;&lt;author&gt;Cao, L.&lt;/author&gt;&lt;author&gt;Fu, Y.&lt;/author&gt;&lt;/authors&gt;&lt;/contributors&gt;&lt;auth-address&gt;Hubei Key Laboratory of Natural Products Research and Development, College of Biological and Pharmaceutical Sciences, China Three Gorges University , Yichang 443002, China.&amp;#xD;Yichang Humanwell Pharmaceutical Co., Ltd. , Yichang 443005, China.&lt;/auth-address&gt;&lt;titles&gt;&lt;title&gt;Iridium-Catalyzed Highly Enantioselective Transfer Hydrogenation of Aryl N-Heteroaryl Ketones with N-Oxide as a Removable ortho-Substituent&lt;/title&gt;&lt;secondary-title&gt;Org Lett&lt;/secondary-title&gt;&lt;/titles&gt;&lt;periodical&gt;&lt;full-title&gt;Org Lett&lt;/full-title&gt;&lt;/periodical&gt;&lt;pages&gt;971-974&lt;/pages&gt;&lt;volume&gt;20&lt;/volume&gt;&lt;number&gt;4&lt;/number&gt;&lt;dates&gt;&lt;year&gt;2018&lt;/year&gt;&lt;pub-dates&gt;&lt;date&gt;Feb 16&lt;/date&gt;&lt;/pub-dates&gt;&lt;/dates&gt;&lt;isbn&gt;1523-7052 (Electronic)&amp;#xD;1523-7052 (Linking)&lt;/isbn&gt;&lt;accession-num&gt;29363984&lt;/accession-num&gt;&lt;urls&gt;&lt;related-urls&gt;&lt;url&gt;https://www.ncbi.nlm.nih.gov/pubmed/29363984&lt;/url&gt;&lt;/related-urls&gt;&lt;/urls&gt;&lt;electronic-resource-num&gt;10.1021/acs.orglett.7b03878&lt;/electronic-resource-num&gt;&lt;/record&gt;&lt;/Cite&gt;&lt;/EndNote&gt;</w:instrText>
            </w:r>
            <w:r w:rsidRPr="00431692">
              <w:fldChar w:fldCharType="separate"/>
            </w:r>
            <w:r w:rsidR="00A52FA3" w:rsidRPr="00431692">
              <w:rPr>
                <w:noProof/>
              </w:rPr>
              <w:t>(Liu et al. 2018)</w:t>
            </w:r>
            <w:r w:rsidRPr="00431692">
              <w:fldChar w:fldCharType="end"/>
            </w:r>
          </w:p>
        </w:tc>
      </w:tr>
      <w:tr w:rsidR="00A52FA3" w:rsidRPr="00431692" w:rsidTr="00431692">
        <w:trPr>
          <w:trHeight w:val="363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52FA3" w:rsidRPr="00431692" w:rsidRDefault="00A52FA3" w:rsidP="00203823">
            <w:pPr>
              <w:pStyle w:val="TAMainText"/>
              <w:rPr>
                <w:rFonts w:hint="eastAsia"/>
              </w:rPr>
            </w:pPr>
            <w:r w:rsidRPr="00431692">
              <w:t>3d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52FA3" w:rsidRPr="00431692" w:rsidRDefault="00A52FA3" w:rsidP="00203823">
            <w:pPr>
              <w:pStyle w:val="TAMainText"/>
              <w:rPr>
                <w:rFonts w:hint="eastAsia"/>
              </w:rPr>
            </w:pPr>
            <w:proofErr w:type="spellStart"/>
            <w:r w:rsidRPr="00431692">
              <w:t>Chiralcel</w:t>
            </w:r>
            <w:proofErr w:type="spellEnd"/>
            <w:r w:rsidRPr="00431692">
              <w:t xml:space="preserve"> OD-H</w:t>
            </w:r>
          </w:p>
          <w:p w:rsidR="00A52FA3" w:rsidRPr="00431692" w:rsidRDefault="00A52FA3" w:rsidP="00203823">
            <w:pPr>
              <w:pStyle w:val="TAMainText"/>
              <w:rPr>
                <w:rFonts w:hint="eastAsia"/>
              </w:rPr>
            </w:pPr>
            <w:r w:rsidRPr="00431692">
              <w:t>(250×4.6mm 5μm)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52FA3" w:rsidRPr="00431692" w:rsidRDefault="00A52FA3" w:rsidP="00203823">
            <w:pPr>
              <w:pStyle w:val="TAMainText"/>
              <w:rPr>
                <w:rFonts w:hint="eastAsia"/>
              </w:rPr>
            </w:pPr>
            <w:proofErr w:type="spellStart"/>
            <w:r w:rsidRPr="00431692">
              <w:t>n-hexane:isopropanol</w:t>
            </w:r>
            <w:proofErr w:type="spellEnd"/>
          </w:p>
          <w:p w:rsidR="00A52FA3" w:rsidRPr="00431692" w:rsidRDefault="00A52FA3" w:rsidP="00203823">
            <w:pPr>
              <w:pStyle w:val="TAMainText"/>
              <w:rPr>
                <w:rFonts w:hint="eastAsia"/>
              </w:rPr>
            </w:pPr>
            <w:r w:rsidRPr="00431692">
              <w:t>=95:5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52FA3" w:rsidRPr="00431692" w:rsidRDefault="00A52FA3" w:rsidP="00203823">
            <w:pPr>
              <w:pStyle w:val="TAMainText"/>
              <w:rPr>
                <w:rFonts w:hint="eastAsia"/>
              </w:rPr>
            </w:pPr>
            <w:r w:rsidRPr="00431692">
              <w:t>3d: 14.4 min</w:t>
            </w:r>
          </w:p>
          <w:p w:rsidR="00A52FA3" w:rsidRPr="00431692" w:rsidRDefault="00A52FA3" w:rsidP="00203823">
            <w:pPr>
              <w:pStyle w:val="TAMainText"/>
              <w:rPr>
                <w:rFonts w:hint="eastAsia"/>
              </w:rPr>
            </w:pPr>
            <w:r w:rsidRPr="00431692">
              <w:rPr>
                <w:i/>
              </w:rPr>
              <w:t>(S)</w:t>
            </w:r>
            <w:r w:rsidRPr="00431692">
              <w:t>-4d: 18.8 min</w:t>
            </w:r>
          </w:p>
          <w:p w:rsidR="00A52FA3" w:rsidRPr="00431692" w:rsidRDefault="00A52FA3" w:rsidP="00203823">
            <w:pPr>
              <w:pStyle w:val="TAMainText"/>
              <w:rPr>
                <w:rFonts w:hint="eastAsia"/>
              </w:rPr>
            </w:pPr>
            <w:r w:rsidRPr="00431692">
              <w:rPr>
                <w:i/>
              </w:rPr>
              <w:t>(R)</w:t>
            </w:r>
            <w:r w:rsidRPr="00431692">
              <w:t>-4d: 20.2 min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52FA3" w:rsidRPr="00431692" w:rsidRDefault="002E0D36" w:rsidP="00203823">
            <w:pPr>
              <w:pStyle w:val="TAMainText"/>
              <w:rPr>
                <w:rFonts w:hint="eastAsia"/>
              </w:rPr>
            </w:pPr>
            <w:r w:rsidRPr="00431692">
              <w:fldChar w:fldCharType="begin"/>
            </w:r>
            <w:r w:rsidR="00A52FA3" w:rsidRPr="00431692">
              <w:instrText xml:space="preserve"> ADDIN EN.CITE &lt;EndNote&gt;&lt;Cite&gt;&lt;Author&gt;Yang&lt;/Author&gt;&lt;Year&gt;2015&lt;/Year&gt;&lt;RecNum&gt;112&lt;/RecNum&gt;&lt;DisplayText&gt;(Yang et al. 2015)&lt;/DisplayText&gt;&lt;record&gt;&lt;rec-number&gt;112&lt;/rec-number&gt;&lt;foreign-keys&gt;&lt;key app="EN" db-id="2xfrarspytep9ae5s53v599afvvvd5wdx5v9" timestamp="1487729547"&gt;112&lt;/key&gt;&lt;/foreign-keys&gt;&lt;ref-type name="Journal Article"&gt;17&lt;/ref-type&gt;&lt;contributors&gt;&lt;authors&gt;&lt;author&gt;Yang, Hailong&lt;/author&gt;&lt;author&gt;Huo, Ningning&lt;/author&gt;&lt;author&gt;Yang, Ping&lt;/author&gt;&lt;author&gt;Pei, Hao&lt;/author&gt;&lt;author&gt;Lv, Hui&lt;/author&gt;&lt;author&gt;Zhang, Xumu&lt;/author&gt;&lt;/authors&gt;&lt;/contributors&gt;&lt;titles&gt;&lt;title&gt;Rhodium Catalyzed Asymmetric Hydrogenation of 2-Pyridine Ketones&lt;/title&gt;&lt;secondary-title&gt;Organic Letters&lt;/secondary-title&gt;&lt;/titles&gt;&lt;periodical&gt;&lt;full-title&gt;Organic Letters&lt;/full-title&gt;&lt;/periodical&gt;&lt;pages&gt;4144-4147&lt;/pages&gt;&lt;volume&gt;17&lt;/volume&gt;&lt;number&gt;17&lt;/number&gt;&lt;dates&gt;&lt;year&gt;2015&lt;/year&gt;&lt;pub-dates&gt;&lt;date&gt;Sep 4&lt;/date&gt;&lt;/pub-dates&gt;&lt;/dates&gt;&lt;isbn&gt;1523-7060&lt;/isbn&gt;&lt;accession-num&gt;WOS:000361087200006&lt;/accession-num&gt;&lt;urls&gt;&lt;related-urls&gt;&lt;url&gt;&amp;lt;Go to ISI&amp;gt;://WOS:000361087200006&lt;/url&gt;&lt;/related-urls&gt;&lt;/urls&gt;&lt;electronic-resource-num&gt;10.1021/acs.orglett.5b01878&lt;/electronic-resource-num&gt;&lt;/record&gt;&lt;/Cite&gt;&lt;/EndNote&gt;</w:instrText>
            </w:r>
            <w:r w:rsidRPr="00431692">
              <w:fldChar w:fldCharType="separate"/>
            </w:r>
            <w:r w:rsidR="00A52FA3" w:rsidRPr="00431692">
              <w:rPr>
                <w:noProof/>
              </w:rPr>
              <w:t>(Yang et al. 2015)</w:t>
            </w:r>
            <w:r w:rsidRPr="00431692">
              <w:fldChar w:fldCharType="end"/>
            </w:r>
          </w:p>
        </w:tc>
      </w:tr>
      <w:tr w:rsidR="00A52FA3" w:rsidRPr="00431692" w:rsidTr="00431692">
        <w:trPr>
          <w:trHeight w:val="359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52FA3" w:rsidRPr="00431692" w:rsidRDefault="00A52FA3" w:rsidP="00203823">
            <w:pPr>
              <w:pStyle w:val="TAMainText"/>
              <w:rPr>
                <w:rFonts w:hint="eastAsia"/>
              </w:rPr>
            </w:pPr>
            <w:r w:rsidRPr="00431692">
              <w:t>3e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52FA3" w:rsidRPr="00431692" w:rsidRDefault="00A52FA3" w:rsidP="00203823">
            <w:pPr>
              <w:pStyle w:val="TAMainText"/>
              <w:rPr>
                <w:rFonts w:hint="eastAsia"/>
              </w:rPr>
            </w:pPr>
            <w:proofErr w:type="spellStart"/>
            <w:r w:rsidRPr="00431692">
              <w:t>Chiralpak</w:t>
            </w:r>
            <w:proofErr w:type="spellEnd"/>
            <w:r w:rsidRPr="00431692">
              <w:t xml:space="preserve"> AD-H</w:t>
            </w:r>
          </w:p>
          <w:p w:rsidR="00A52FA3" w:rsidRPr="00431692" w:rsidRDefault="00A52FA3" w:rsidP="00203823">
            <w:pPr>
              <w:pStyle w:val="TAMainText"/>
              <w:rPr>
                <w:rFonts w:hint="eastAsia"/>
              </w:rPr>
            </w:pPr>
            <w:r w:rsidRPr="00431692">
              <w:t>(250×4.6mm 5μm)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52FA3" w:rsidRPr="00431692" w:rsidRDefault="00A52FA3" w:rsidP="00203823">
            <w:pPr>
              <w:pStyle w:val="TAMainText"/>
              <w:rPr>
                <w:rFonts w:hint="eastAsia"/>
              </w:rPr>
            </w:pPr>
            <w:proofErr w:type="spellStart"/>
            <w:r w:rsidRPr="00431692">
              <w:t>n-hexane:isopropanol</w:t>
            </w:r>
            <w:proofErr w:type="spellEnd"/>
          </w:p>
          <w:p w:rsidR="00A52FA3" w:rsidRPr="00431692" w:rsidRDefault="00A52FA3" w:rsidP="00203823">
            <w:pPr>
              <w:pStyle w:val="TAMainText"/>
              <w:rPr>
                <w:rFonts w:hint="eastAsia"/>
              </w:rPr>
            </w:pPr>
            <w:r w:rsidRPr="00431692">
              <w:t>=92:8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52FA3" w:rsidRPr="00431692" w:rsidRDefault="00A52FA3" w:rsidP="00203823">
            <w:pPr>
              <w:pStyle w:val="TAMainText"/>
              <w:rPr>
                <w:rFonts w:hint="eastAsia"/>
              </w:rPr>
            </w:pPr>
            <w:r w:rsidRPr="00431692">
              <w:t>3e: 6.2 min</w:t>
            </w:r>
          </w:p>
          <w:p w:rsidR="00A52FA3" w:rsidRPr="00431692" w:rsidRDefault="00A52FA3" w:rsidP="00203823">
            <w:pPr>
              <w:pStyle w:val="TAMainText"/>
              <w:rPr>
                <w:rFonts w:hint="eastAsia"/>
              </w:rPr>
            </w:pPr>
            <w:r w:rsidRPr="00431692">
              <w:rPr>
                <w:i/>
              </w:rPr>
              <w:t>(S)</w:t>
            </w:r>
            <w:r w:rsidRPr="00431692">
              <w:t>-4e: 10.9 min</w:t>
            </w:r>
          </w:p>
          <w:p w:rsidR="00A52FA3" w:rsidRPr="00431692" w:rsidRDefault="00A52FA3" w:rsidP="00203823">
            <w:pPr>
              <w:pStyle w:val="TAMainText"/>
              <w:rPr>
                <w:rFonts w:hint="eastAsia"/>
              </w:rPr>
            </w:pPr>
            <w:r w:rsidRPr="00431692">
              <w:rPr>
                <w:i/>
              </w:rPr>
              <w:t>(R)</w:t>
            </w:r>
            <w:r w:rsidRPr="00431692">
              <w:t>-4e: 13.0 min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52FA3" w:rsidRPr="00431692" w:rsidRDefault="002E0D36" w:rsidP="00203823">
            <w:pPr>
              <w:pStyle w:val="TAMainText"/>
              <w:rPr>
                <w:rFonts w:hint="eastAsia"/>
              </w:rPr>
            </w:pPr>
            <w:r w:rsidRPr="00431692">
              <w:fldChar w:fldCharType="begin"/>
            </w:r>
            <w:r w:rsidR="00A52FA3" w:rsidRPr="00431692">
              <w:instrText xml:space="preserve"> ADDIN EN.CITE &lt;EndNote&gt;&lt;Cite&gt;&lt;Author&gt;Liu&lt;/Author&gt;&lt;Year&gt;2018&lt;/Year&gt;&lt;RecNum&gt;312&lt;/RecNum&gt;&lt;DisplayText&gt;(Liu et al. 2018)&lt;/DisplayText&gt;&lt;record&gt;&lt;rec-number&gt;312&lt;/rec-number&gt;&lt;foreign-keys&gt;&lt;key app="EN" db-id="2xfrarspytep9ae5s53v599afvvvd5wdx5v9" timestamp="1536158043"&gt;312&lt;/key&gt;&lt;key app="ENWeb" db-id=""&gt;0&lt;/key&gt;&lt;/foreign-keys&gt;&lt;ref-type name="Journal Article"&gt;17&lt;/ref-type&gt;&lt;contributors&gt;&lt;authors&gt;&lt;author&gt;Liu, Q.&lt;/author&gt;&lt;author&gt;Wang, C.&lt;/author&gt;&lt;author&gt;Zhou, H.&lt;/author&gt;&lt;author&gt;Wang, B.&lt;/author&gt;&lt;author&gt;Lv, J.&lt;/author&gt;&lt;author&gt;Cao, L.&lt;/author&gt;&lt;author&gt;Fu, Y.&lt;/author&gt;&lt;/authors&gt;&lt;/contributors&gt;&lt;auth-address&gt;Hubei Key Laboratory of Natural Products Research and Development, College of Biological and Pharmaceutical Sciences, China Three Gorges University , Yichang 443002, China.&amp;#xD;Yichang Humanwell Pharmaceutical Co., Ltd. , Yichang 443005, China.&lt;/auth-address&gt;&lt;titles&gt;&lt;title&gt;Iridium-Catalyzed Highly Enantioselective Transfer Hydrogenation of Aryl N-Heteroaryl Ketones with N-Oxide as a Removable ortho-Substituent&lt;/title&gt;&lt;secondary-title&gt;Org Lett&lt;/secondary-title&gt;&lt;/titles&gt;&lt;periodical&gt;&lt;full-title&gt;Org Lett&lt;/full-title&gt;&lt;/periodical&gt;&lt;pages&gt;971-974&lt;/pages&gt;&lt;volume&gt;20&lt;/volume&gt;&lt;number&gt;4&lt;/number&gt;&lt;dates&gt;&lt;year&gt;2018&lt;/year&gt;&lt;pub-dates&gt;&lt;date&gt;Feb 16&lt;/date&gt;&lt;/pub-dates&gt;&lt;/dates&gt;&lt;isbn&gt;1523-7052 (Electronic)&amp;#xD;1523-7052 (Linking)&lt;/isbn&gt;&lt;accession-num&gt;29363984&lt;/accession-num&gt;&lt;urls&gt;&lt;related-urls&gt;&lt;url&gt;https://www.ncbi.nlm.nih.gov/pubmed/29363984&lt;/url&gt;&lt;/related-urls&gt;&lt;/urls&gt;&lt;electronic-resource-num&gt;10.1021/acs.orglett.7b03878&lt;/electronic-resource-num&gt;&lt;/record&gt;&lt;/Cite&gt;&lt;/EndNote&gt;</w:instrText>
            </w:r>
            <w:r w:rsidRPr="00431692">
              <w:fldChar w:fldCharType="separate"/>
            </w:r>
            <w:r w:rsidR="00A52FA3" w:rsidRPr="00431692">
              <w:rPr>
                <w:noProof/>
              </w:rPr>
              <w:t>(Liu et al. 2018)</w:t>
            </w:r>
            <w:r w:rsidRPr="00431692">
              <w:fldChar w:fldCharType="end"/>
            </w:r>
          </w:p>
        </w:tc>
      </w:tr>
      <w:tr w:rsidR="00A52FA3" w:rsidRPr="00431692" w:rsidTr="00431692">
        <w:trPr>
          <w:trHeight w:val="359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52FA3" w:rsidRPr="00431692" w:rsidRDefault="00A52FA3" w:rsidP="00203823">
            <w:pPr>
              <w:pStyle w:val="TAMainText"/>
              <w:rPr>
                <w:rFonts w:hint="eastAsia"/>
              </w:rPr>
            </w:pPr>
            <w:r w:rsidRPr="00431692">
              <w:t>3f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52FA3" w:rsidRPr="00431692" w:rsidRDefault="00A52FA3" w:rsidP="00203823">
            <w:pPr>
              <w:pStyle w:val="TAMainText"/>
              <w:rPr>
                <w:rFonts w:hint="eastAsia"/>
              </w:rPr>
            </w:pPr>
            <w:proofErr w:type="spellStart"/>
            <w:r w:rsidRPr="00431692">
              <w:t>Chiralpak</w:t>
            </w:r>
            <w:proofErr w:type="spellEnd"/>
            <w:r w:rsidRPr="00431692">
              <w:t xml:space="preserve"> AD-H</w:t>
            </w:r>
          </w:p>
          <w:p w:rsidR="00A52FA3" w:rsidRPr="00431692" w:rsidRDefault="00A52FA3" w:rsidP="00203823">
            <w:pPr>
              <w:pStyle w:val="TAMainText"/>
              <w:rPr>
                <w:rFonts w:hint="eastAsia"/>
              </w:rPr>
            </w:pPr>
            <w:r w:rsidRPr="00431692">
              <w:t>(250×4.6mm 5μm)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52FA3" w:rsidRPr="00431692" w:rsidRDefault="00A52FA3" w:rsidP="00203823">
            <w:pPr>
              <w:pStyle w:val="TAMainText"/>
              <w:rPr>
                <w:rFonts w:hint="eastAsia"/>
              </w:rPr>
            </w:pPr>
            <w:proofErr w:type="spellStart"/>
            <w:r w:rsidRPr="00431692">
              <w:t>n-hexane:isopropanol</w:t>
            </w:r>
            <w:proofErr w:type="spellEnd"/>
          </w:p>
          <w:p w:rsidR="00A52FA3" w:rsidRPr="00431692" w:rsidRDefault="00A52FA3" w:rsidP="00203823">
            <w:pPr>
              <w:pStyle w:val="TAMainText"/>
              <w:rPr>
                <w:rFonts w:hint="eastAsia"/>
              </w:rPr>
            </w:pPr>
            <w:r w:rsidRPr="00431692">
              <w:t>=92:8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52FA3" w:rsidRPr="00431692" w:rsidRDefault="00A52FA3" w:rsidP="00203823">
            <w:pPr>
              <w:pStyle w:val="TAMainText"/>
              <w:rPr>
                <w:rFonts w:hint="eastAsia"/>
              </w:rPr>
            </w:pPr>
            <w:r w:rsidRPr="00431692">
              <w:t>3f: 6.1 min</w:t>
            </w:r>
          </w:p>
          <w:p w:rsidR="00A52FA3" w:rsidRPr="00431692" w:rsidRDefault="00A52FA3" w:rsidP="00203823">
            <w:pPr>
              <w:pStyle w:val="TAMainText"/>
              <w:rPr>
                <w:rFonts w:hint="eastAsia"/>
              </w:rPr>
            </w:pPr>
            <w:r w:rsidRPr="00431692">
              <w:rPr>
                <w:i/>
              </w:rPr>
              <w:t>(S)</w:t>
            </w:r>
            <w:r w:rsidRPr="00431692">
              <w:t>-4f: 10.5 min</w:t>
            </w:r>
          </w:p>
          <w:p w:rsidR="00A52FA3" w:rsidRPr="00431692" w:rsidRDefault="00A52FA3" w:rsidP="00203823">
            <w:pPr>
              <w:pStyle w:val="TAMainText"/>
              <w:rPr>
                <w:rFonts w:hint="eastAsia"/>
              </w:rPr>
            </w:pPr>
            <w:r w:rsidRPr="00431692">
              <w:rPr>
                <w:i/>
              </w:rPr>
              <w:t>(R)</w:t>
            </w:r>
            <w:r w:rsidRPr="00431692">
              <w:t>-4f: 13.5 min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52FA3" w:rsidRPr="00431692" w:rsidRDefault="002E0D36" w:rsidP="00203823">
            <w:pPr>
              <w:pStyle w:val="TAMainText"/>
              <w:rPr>
                <w:rFonts w:hint="eastAsia"/>
              </w:rPr>
            </w:pPr>
            <w:r w:rsidRPr="00431692">
              <w:fldChar w:fldCharType="begin"/>
            </w:r>
            <w:r w:rsidR="00A52FA3" w:rsidRPr="00431692">
              <w:instrText xml:space="preserve"> ADDIN EN.CITE &lt;EndNote&gt;&lt;Cite&gt;&lt;Author&gt;Liu&lt;/Author&gt;&lt;Year&gt;2018&lt;/Year&gt;&lt;RecNum&gt;312&lt;/RecNum&gt;&lt;DisplayText&gt;(Liu et al. 2018)&lt;/DisplayText&gt;&lt;record&gt;&lt;rec-number&gt;312&lt;/rec-number&gt;&lt;foreign-keys&gt;&lt;key app="EN" db-id="2xfrarspytep9ae5s53v599afvvvd5wdx5v9" timestamp="1536158043"&gt;312&lt;/key&gt;&lt;key app="ENWeb" db-id=""&gt;0&lt;/key&gt;&lt;/foreign-keys&gt;&lt;ref-type name="Journal Article"&gt;17&lt;/ref-type&gt;&lt;contributors&gt;&lt;authors&gt;&lt;author&gt;Liu, Q.&lt;/author&gt;&lt;author&gt;Wang, C.&lt;/author&gt;&lt;author&gt;Zhou, H.&lt;/author&gt;&lt;author&gt;Wang, B.&lt;/author&gt;&lt;author&gt;Lv, J.&lt;/author&gt;&lt;author&gt;Cao, L.&lt;/author&gt;&lt;author&gt;Fu, Y.&lt;/author&gt;&lt;/authors&gt;&lt;/contributors&gt;&lt;auth-address&gt;Hubei Key Laboratory of Natural Products Research and Development, College of Biological and Pharmaceutical Sciences, China Three Gorges University , Yichang 443002, China.&amp;#xD;Yichang Humanwell Pharmaceutical Co., Ltd. , Yichang 443005, China.&lt;/auth-address&gt;&lt;titles&gt;&lt;title&gt;Iridium-Catalyzed Highly Enantioselective Transfer Hydrogenation of Aryl N-Heteroaryl Ketones with N-Oxide as a Removable ortho-Substituent&lt;/title&gt;&lt;secondary-title&gt;Org Lett&lt;/secondary-title&gt;&lt;/titles&gt;&lt;periodical&gt;&lt;full-title&gt;Org Lett&lt;/full-title&gt;&lt;/periodical&gt;&lt;pages&gt;971-974&lt;/pages&gt;&lt;volume&gt;20&lt;/volume&gt;&lt;number&gt;4&lt;/number&gt;&lt;dates&gt;&lt;year&gt;2018&lt;/year&gt;&lt;pub-dates&gt;&lt;date&gt;Feb 16&lt;/date&gt;&lt;/pub-dates&gt;&lt;/dates&gt;&lt;isbn&gt;1523-7052 (Electronic)&amp;#xD;1523-7052 (Linking)&lt;/isbn&gt;&lt;accession-num&gt;29363984&lt;/accession-num&gt;&lt;urls&gt;&lt;related-urls&gt;&lt;url&gt;https://www.ncbi.nlm.nih.gov/pubmed/29363984&lt;/url&gt;&lt;/related-urls&gt;&lt;/urls&gt;&lt;electronic-resource-num&gt;10.1021/acs.orglett.7b03878&lt;/electronic-resource-num&gt;&lt;/record&gt;&lt;/Cite&gt;&lt;/EndNote&gt;</w:instrText>
            </w:r>
            <w:r w:rsidRPr="00431692">
              <w:fldChar w:fldCharType="separate"/>
            </w:r>
            <w:r w:rsidR="00A52FA3" w:rsidRPr="00431692">
              <w:rPr>
                <w:noProof/>
              </w:rPr>
              <w:t>(Liu et al. 2018)</w:t>
            </w:r>
            <w:r w:rsidRPr="00431692">
              <w:fldChar w:fldCharType="end"/>
            </w:r>
          </w:p>
        </w:tc>
      </w:tr>
      <w:tr w:rsidR="00A52FA3" w:rsidRPr="00431692" w:rsidTr="00431692">
        <w:trPr>
          <w:trHeight w:val="359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52FA3" w:rsidRPr="00431692" w:rsidRDefault="00A52FA3" w:rsidP="00203823">
            <w:pPr>
              <w:pStyle w:val="TAMainText"/>
              <w:rPr>
                <w:rFonts w:hint="eastAsia"/>
              </w:rPr>
            </w:pPr>
            <w:r w:rsidRPr="00431692">
              <w:t>3g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52FA3" w:rsidRPr="00431692" w:rsidRDefault="00A52FA3" w:rsidP="00203823">
            <w:pPr>
              <w:pStyle w:val="TAMainText"/>
              <w:rPr>
                <w:rFonts w:hint="eastAsia"/>
              </w:rPr>
            </w:pPr>
            <w:proofErr w:type="spellStart"/>
            <w:r w:rsidRPr="00431692">
              <w:t>Chiralpak</w:t>
            </w:r>
            <w:proofErr w:type="spellEnd"/>
            <w:r w:rsidRPr="00431692">
              <w:t xml:space="preserve"> AD-H</w:t>
            </w:r>
          </w:p>
          <w:p w:rsidR="00A52FA3" w:rsidRPr="00431692" w:rsidRDefault="00A52FA3" w:rsidP="00203823">
            <w:pPr>
              <w:pStyle w:val="TAMainText"/>
              <w:rPr>
                <w:rFonts w:hint="eastAsia"/>
              </w:rPr>
            </w:pPr>
            <w:r w:rsidRPr="00431692">
              <w:t>(250×4.6mm 5μm)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52FA3" w:rsidRPr="00431692" w:rsidRDefault="00A52FA3" w:rsidP="00203823">
            <w:pPr>
              <w:pStyle w:val="TAMainText"/>
              <w:rPr>
                <w:rFonts w:hint="eastAsia"/>
              </w:rPr>
            </w:pPr>
            <w:proofErr w:type="spellStart"/>
            <w:r w:rsidRPr="00431692">
              <w:t>n-hexane:isopropanol</w:t>
            </w:r>
            <w:proofErr w:type="spellEnd"/>
          </w:p>
          <w:p w:rsidR="00A52FA3" w:rsidRPr="00431692" w:rsidRDefault="00A52FA3" w:rsidP="00203823">
            <w:pPr>
              <w:pStyle w:val="TAMainText"/>
              <w:rPr>
                <w:rFonts w:hint="eastAsia"/>
              </w:rPr>
            </w:pPr>
            <w:r w:rsidRPr="00431692">
              <w:t>=92:8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52FA3" w:rsidRPr="00431692" w:rsidRDefault="00A52FA3" w:rsidP="00203823">
            <w:pPr>
              <w:pStyle w:val="TAMainText"/>
              <w:rPr>
                <w:rFonts w:hint="eastAsia"/>
              </w:rPr>
            </w:pPr>
            <w:r w:rsidRPr="00431692">
              <w:t>3g: 5.9 min</w:t>
            </w:r>
          </w:p>
          <w:p w:rsidR="00A52FA3" w:rsidRPr="00431692" w:rsidRDefault="00A52FA3" w:rsidP="00203823">
            <w:pPr>
              <w:pStyle w:val="TAMainText"/>
              <w:rPr>
                <w:rFonts w:hint="eastAsia"/>
              </w:rPr>
            </w:pPr>
            <w:r w:rsidRPr="00431692">
              <w:rPr>
                <w:i/>
              </w:rPr>
              <w:t>(R)</w:t>
            </w:r>
            <w:r w:rsidRPr="00431692">
              <w:t>-4g: 9.1 min</w:t>
            </w:r>
          </w:p>
          <w:p w:rsidR="00A52FA3" w:rsidRPr="00431692" w:rsidRDefault="00A52FA3" w:rsidP="00203823">
            <w:pPr>
              <w:pStyle w:val="TAMainText"/>
              <w:rPr>
                <w:rFonts w:hint="eastAsia"/>
              </w:rPr>
            </w:pPr>
            <w:r w:rsidRPr="00431692">
              <w:rPr>
                <w:i/>
              </w:rPr>
              <w:t>(S)</w:t>
            </w:r>
            <w:r w:rsidRPr="00431692">
              <w:t>-4g: 10.0 min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52FA3" w:rsidRPr="00431692" w:rsidRDefault="002E0D36" w:rsidP="00203823">
            <w:pPr>
              <w:pStyle w:val="TAMainText"/>
              <w:rPr>
                <w:rFonts w:hint="eastAsia"/>
              </w:rPr>
            </w:pPr>
            <w:r w:rsidRPr="00431692">
              <w:fldChar w:fldCharType="begin"/>
            </w:r>
            <w:r w:rsidR="00A52FA3" w:rsidRPr="00431692">
              <w:instrText xml:space="preserve"> ADDIN EN.CITE &lt;EndNote&gt;&lt;Cite&gt;&lt;Author&gt;Truppo&lt;/Author&gt;&lt;Year&gt;2007&lt;/Year&gt;&lt;RecNum&gt;317&lt;/RecNum&gt;&lt;DisplayText&gt;(Truppo, Pollard and Devine 2007)&lt;/DisplayText&gt;&lt;record&gt;&lt;rec-number&gt;317&lt;/rec-number&gt;&lt;foreign-keys&gt;&lt;key app="EN" db-id="2xfrarspytep9ae5s53v599afvvvd5wdx5v9" timestamp="1537969724"&gt;317&lt;/key&gt;&lt;/foreign-keys&gt;&lt;ref-type name="Journal Article"&gt;17&lt;/ref-type&gt;&lt;contributors&gt;&lt;authors&gt;&lt;author&gt;Truppo, M. D.&lt;/author&gt;&lt;author&gt;Pollard, D.&lt;/author&gt;&lt;author&gt;Devine, P.&lt;/author&gt;&lt;/authors&gt;&lt;/contributors&gt;&lt;auth-address&gt;Merck &amp;amp; Co Inc, Merck Sharp &amp;amp; Dohme Res Labs, Dept Proc Res, Rahway, NJ 07065 USA.&amp;#xD;Truppo, MD (reprint author), Merck &amp;amp; Co Inc, Merck Sharp &amp;amp; Dohme Res Labs, Dept Proc Res, POB 2000, Rahway, NJ 07065 USA.&amp;#xD;matthew_truppo@merck.com&lt;/auth-address&gt;&lt;titles&gt;&lt;title&gt;Enzyme-catalyzed enantioselective diaryl ketone reductions&lt;/title&gt;&lt;secondary-title&gt;Organic Letters&lt;/secondary-title&gt;&lt;alt-title&gt;Org. Lett.&lt;/alt-title&gt;&lt;/titles&gt;&lt;periodical&gt;&lt;full-title&gt;Organic Letters&lt;/full-title&gt;&lt;/periodical&gt;&lt;pages&gt;335-338&lt;/pages&gt;&lt;volume&gt;9&lt;/volume&gt;&lt;number&gt;2&lt;/number&gt;&lt;keywords&gt;&lt;keyword&gt;asymmetric-synthesis&lt;/keyword&gt;&lt;keyword&gt;selective hydrogenation&lt;/keyword&gt;&lt;keyword&gt;benzophenones&lt;/keyword&gt;&lt;keyword&gt;benzhydrols&lt;/keyword&gt;&lt;keyword&gt;yeast&lt;/keyword&gt;&lt;keyword&gt;diarylmethanols&lt;/keyword&gt;&lt;keyword&gt;bioreduction&lt;/keyword&gt;&lt;keyword&gt;derivatives&lt;/keyword&gt;&lt;keyword&gt;cetirizine&lt;/keyword&gt;&lt;keyword&gt;Chemistry&lt;/keyword&gt;&lt;/keywords&gt;&lt;dates&gt;&lt;year&gt;2007&lt;/year&gt;&lt;pub-dates&gt;&lt;date&gt;Jan&lt;/date&gt;&lt;/pub-dates&gt;&lt;/dates&gt;&lt;isbn&gt;1523-7060&lt;/isbn&gt;&lt;accession-num&gt;WOS:000243389000042&lt;/accession-num&gt;&lt;work-type&gt;Article&lt;/work-type&gt;&lt;urls&gt;&lt;related-urls&gt;&lt;url&gt;&amp;lt;Go to ISI&amp;gt;://WOS:000243389000042&lt;/url&gt;&lt;/related-urls&gt;&lt;/urls&gt;&lt;custom7&gt;Pii s1523-7060(06)02790-8&lt;/custom7&gt;&lt;electronic-resource-num&gt;10.1021/ol0627909&lt;/electronic-resource-num&gt;&lt;language&gt;English&lt;/language&gt;&lt;/record&gt;&lt;/Cite&gt;&lt;/EndNote&gt;</w:instrText>
            </w:r>
            <w:r w:rsidRPr="00431692">
              <w:fldChar w:fldCharType="separate"/>
            </w:r>
            <w:r w:rsidR="00A52FA3" w:rsidRPr="00431692">
              <w:rPr>
                <w:noProof/>
              </w:rPr>
              <w:t>(Truppo et al. 2007)</w:t>
            </w:r>
            <w:r w:rsidRPr="00431692">
              <w:fldChar w:fldCharType="end"/>
            </w:r>
          </w:p>
        </w:tc>
      </w:tr>
      <w:tr w:rsidR="00A52FA3" w:rsidRPr="00431692" w:rsidTr="00431692">
        <w:trPr>
          <w:trHeight w:val="363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52FA3" w:rsidRPr="00431692" w:rsidRDefault="00A52FA3" w:rsidP="00203823">
            <w:pPr>
              <w:pStyle w:val="TAMainText"/>
              <w:rPr>
                <w:rFonts w:hint="eastAsia"/>
              </w:rPr>
            </w:pPr>
            <w:r w:rsidRPr="00431692">
              <w:t>3h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52FA3" w:rsidRPr="00431692" w:rsidRDefault="00A52FA3" w:rsidP="00203823">
            <w:pPr>
              <w:pStyle w:val="TAMainText"/>
              <w:rPr>
                <w:rFonts w:hint="eastAsia"/>
              </w:rPr>
            </w:pPr>
            <w:proofErr w:type="spellStart"/>
            <w:r w:rsidRPr="00431692">
              <w:t>Chiralpak</w:t>
            </w:r>
            <w:proofErr w:type="spellEnd"/>
            <w:r w:rsidRPr="00431692">
              <w:t xml:space="preserve"> AD-H</w:t>
            </w:r>
          </w:p>
          <w:p w:rsidR="00A52FA3" w:rsidRPr="00431692" w:rsidRDefault="00A52FA3" w:rsidP="00203823">
            <w:pPr>
              <w:pStyle w:val="TAMainText"/>
              <w:rPr>
                <w:rFonts w:hint="eastAsia"/>
              </w:rPr>
            </w:pPr>
            <w:r w:rsidRPr="00431692">
              <w:t>(250×4.6mm 5μm)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52FA3" w:rsidRPr="00431692" w:rsidRDefault="00A52FA3" w:rsidP="00203823">
            <w:pPr>
              <w:pStyle w:val="TAMainText"/>
              <w:rPr>
                <w:rFonts w:hint="eastAsia"/>
              </w:rPr>
            </w:pPr>
            <w:proofErr w:type="spellStart"/>
            <w:r w:rsidRPr="00431692">
              <w:t>n-hexane:isopropanol</w:t>
            </w:r>
            <w:proofErr w:type="spellEnd"/>
          </w:p>
          <w:p w:rsidR="00A52FA3" w:rsidRPr="00431692" w:rsidRDefault="00A52FA3" w:rsidP="00203823">
            <w:pPr>
              <w:pStyle w:val="TAMainText"/>
              <w:rPr>
                <w:rFonts w:hint="eastAsia"/>
              </w:rPr>
            </w:pPr>
            <w:r w:rsidRPr="00431692">
              <w:t>=90:10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52FA3" w:rsidRPr="00431692" w:rsidRDefault="00A52FA3" w:rsidP="00203823">
            <w:pPr>
              <w:pStyle w:val="TAMainText"/>
              <w:rPr>
                <w:rFonts w:hint="eastAsia"/>
              </w:rPr>
            </w:pPr>
            <w:r w:rsidRPr="00431692">
              <w:t>3h: 6.9 min</w:t>
            </w:r>
          </w:p>
          <w:p w:rsidR="00A52FA3" w:rsidRPr="00431692" w:rsidRDefault="00A52FA3" w:rsidP="00203823">
            <w:pPr>
              <w:pStyle w:val="TAMainText"/>
              <w:rPr>
                <w:rFonts w:hint="eastAsia"/>
              </w:rPr>
            </w:pPr>
            <w:r w:rsidRPr="00431692">
              <w:rPr>
                <w:i/>
              </w:rPr>
              <w:t>(R)</w:t>
            </w:r>
            <w:r w:rsidRPr="00431692">
              <w:t>-4h: 9.6 min</w:t>
            </w:r>
          </w:p>
          <w:p w:rsidR="00A52FA3" w:rsidRPr="00431692" w:rsidRDefault="00A52FA3" w:rsidP="00203823">
            <w:pPr>
              <w:pStyle w:val="TAMainText"/>
              <w:rPr>
                <w:rFonts w:hint="eastAsia"/>
              </w:rPr>
            </w:pPr>
            <w:r w:rsidRPr="00431692">
              <w:rPr>
                <w:i/>
              </w:rPr>
              <w:t>(S)</w:t>
            </w:r>
            <w:r w:rsidRPr="00431692">
              <w:t>-4h: 14.1min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52FA3" w:rsidRPr="00431692" w:rsidRDefault="002E0D36" w:rsidP="00203823">
            <w:pPr>
              <w:pStyle w:val="TAMainText"/>
              <w:rPr>
                <w:rFonts w:hint="eastAsia"/>
              </w:rPr>
            </w:pPr>
            <w:r w:rsidRPr="00431692">
              <w:fldChar w:fldCharType="begin"/>
            </w:r>
            <w:r w:rsidR="00A52FA3" w:rsidRPr="00431692">
              <w:instrText xml:space="preserve"> ADDIN EN.CITE &lt;EndNote&gt;&lt;Cite&gt;&lt;Author&gt;Truppo&lt;/Author&gt;&lt;Year&gt;2007&lt;/Year&gt;&lt;RecNum&gt;317&lt;/RecNum&gt;&lt;DisplayText&gt;(Truppo et al. 2007)&lt;/DisplayText&gt;&lt;record&gt;&lt;rec-number&gt;317&lt;/rec-number&gt;&lt;foreign-keys&gt;&lt;key app="EN" db-id="2xfrarspytep9ae5s53v599afvvvd5wdx5v9" timestamp="1537969724"&gt;317&lt;/key&gt;&lt;/foreign-keys&gt;&lt;ref-type name="Journal Article"&gt;17&lt;/ref-type&gt;&lt;contributors&gt;&lt;authors&gt;&lt;author&gt;Truppo, M. D.&lt;/author&gt;&lt;author&gt;Pollard, D.&lt;/author&gt;&lt;author&gt;Devine, P.&lt;/author&gt;&lt;/authors&gt;&lt;/contributors&gt;&lt;auth-address&gt;Merck &amp;amp; Co Inc, Merck Sharp &amp;amp; Dohme Res Labs, Dept Proc Res, Rahway, NJ 07065 USA.&amp;#xD;Truppo, MD (reprint author), Merck &amp;amp; Co Inc, Merck Sharp &amp;amp; Dohme Res Labs, Dept Proc Res, POB 2000, Rahway, NJ 07065 USA.&amp;#xD;matthew_truppo@merck.com&lt;/auth-address&gt;&lt;titles&gt;&lt;title&gt;Enzyme-catalyzed enantioselective diaryl ketone reductions&lt;/title&gt;&lt;secondary-title&gt;Organic Letters&lt;/secondary-title&gt;&lt;alt-title&gt;Org. Lett.&lt;/alt-title&gt;&lt;/titles&gt;&lt;periodical&gt;&lt;full-title&gt;Organic Letters&lt;/full-title&gt;&lt;/periodical&gt;&lt;pages&gt;335-338&lt;/pages&gt;&lt;volume&gt;9&lt;/volume&gt;&lt;number&gt;2&lt;/number&gt;&lt;keywords&gt;&lt;keyword&gt;asymmetric-synthesis&lt;/keyword&gt;&lt;keyword&gt;selective hydrogenation&lt;/keyword&gt;&lt;keyword&gt;benzophenones&lt;/keyword&gt;&lt;keyword&gt;benzhydrols&lt;/keyword&gt;&lt;keyword&gt;yeast&lt;/keyword&gt;&lt;keyword&gt;diarylmethanols&lt;/keyword&gt;&lt;keyword&gt;bioreduction&lt;/keyword&gt;&lt;keyword&gt;derivatives&lt;/keyword&gt;&lt;keyword&gt;cetirizine&lt;/keyword&gt;&lt;keyword&gt;Chemistry&lt;/keyword&gt;&lt;/keywords&gt;&lt;dates&gt;&lt;year&gt;2007&lt;/year&gt;&lt;pub-dates&gt;&lt;date&gt;Jan&lt;/date&gt;&lt;/pub-dates&gt;&lt;/dates&gt;&lt;isbn&gt;1523-7060&lt;/isbn&gt;&lt;accession-num&gt;WOS:000243389000042&lt;/accession-num&gt;&lt;work-type&gt;Article&lt;/work-type&gt;&lt;urls&gt;&lt;related-urls&gt;&lt;url&gt;&amp;lt;Go to ISI&amp;gt;://WOS:000243389000042&lt;/url&gt;&lt;/related-urls&gt;&lt;/urls&gt;&lt;custom7&gt;Pii s1523-7060(06)02790-8&lt;/custom7&gt;&lt;electronic-resource-num&gt;10.1021/ol0627909&lt;/electronic-resource-num&gt;&lt;language&gt;English&lt;/language&gt;&lt;/record&gt;&lt;/Cite&gt;&lt;/EndNote&gt;</w:instrText>
            </w:r>
            <w:r w:rsidRPr="00431692">
              <w:fldChar w:fldCharType="separate"/>
            </w:r>
            <w:r w:rsidR="00A52FA3" w:rsidRPr="00431692">
              <w:rPr>
                <w:noProof/>
              </w:rPr>
              <w:t>(Truppo et al. 2007)</w:t>
            </w:r>
            <w:r w:rsidRPr="00431692">
              <w:fldChar w:fldCharType="end"/>
            </w:r>
          </w:p>
        </w:tc>
      </w:tr>
      <w:tr w:rsidR="00A52FA3" w:rsidRPr="00431692" w:rsidTr="00431692">
        <w:trPr>
          <w:trHeight w:val="352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52FA3" w:rsidRPr="00431692" w:rsidRDefault="00A52FA3" w:rsidP="00203823">
            <w:pPr>
              <w:pStyle w:val="TAMainText"/>
              <w:rPr>
                <w:rFonts w:hint="eastAsia"/>
              </w:rPr>
            </w:pPr>
            <w:r w:rsidRPr="00431692">
              <w:t>3l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52FA3" w:rsidRPr="00431692" w:rsidRDefault="00A52FA3" w:rsidP="00203823">
            <w:pPr>
              <w:pStyle w:val="TAMainText"/>
              <w:rPr>
                <w:rFonts w:hint="eastAsia"/>
              </w:rPr>
            </w:pPr>
            <w:proofErr w:type="spellStart"/>
            <w:r w:rsidRPr="00431692">
              <w:t>Chiralcel</w:t>
            </w:r>
            <w:proofErr w:type="spellEnd"/>
            <w:r w:rsidRPr="00431692">
              <w:t xml:space="preserve"> OD-H</w:t>
            </w:r>
          </w:p>
          <w:p w:rsidR="00A52FA3" w:rsidRPr="00431692" w:rsidRDefault="00A52FA3" w:rsidP="00203823">
            <w:pPr>
              <w:pStyle w:val="TAMainText"/>
              <w:rPr>
                <w:rFonts w:hint="eastAsia"/>
              </w:rPr>
            </w:pPr>
            <w:r w:rsidRPr="00431692">
              <w:t>(250×4.6mm 5μm)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52FA3" w:rsidRPr="00431692" w:rsidRDefault="00A52FA3" w:rsidP="00203823">
            <w:pPr>
              <w:pStyle w:val="TAMainText"/>
              <w:rPr>
                <w:rFonts w:hint="eastAsia"/>
              </w:rPr>
            </w:pPr>
            <w:proofErr w:type="spellStart"/>
            <w:r w:rsidRPr="00431692">
              <w:t>n-hexane:isopropanol</w:t>
            </w:r>
            <w:proofErr w:type="spellEnd"/>
          </w:p>
          <w:p w:rsidR="00A52FA3" w:rsidRPr="00431692" w:rsidRDefault="00A52FA3" w:rsidP="00203823">
            <w:pPr>
              <w:pStyle w:val="TAMainText"/>
              <w:rPr>
                <w:rFonts w:hint="eastAsia"/>
              </w:rPr>
            </w:pPr>
            <w:r w:rsidRPr="00431692">
              <w:t>=92:8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52FA3" w:rsidRPr="00431692" w:rsidRDefault="00A52FA3" w:rsidP="00203823">
            <w:pPr>
              <w:pStyle w:val="TAMainText"/>
              <w:rPr>
                <w:rFonts w:hint="eastAsia"/>
              </w:rPr>
            </w:pPr>
            <w:r w:rsidRPr="00431692">
              <w:t>3l: 5.1 min</w:t>
            </w:r>
          </w:p>
          <w:p w:rsidR="00A52FA3" w:rsidRPr="00431692" w:rsidRDefault="00A52FA3" w:rsidP="00203823">
            <w:pPr>
              <w:pStyle w:val="TAMainText"/>
              <w:rPr>
                <w:rFonts w:hint="eastAsia"/>
              </w:rPr>
            </w:pPr>
            <w:r w:rsidRPr="00431692">
              <w:rPr>
                <w:i/>
              </w:rPr>
              <w:t>(R)</w:t>
            </w:r>
            <w:r w:rsidRPr="00431692">
              <w:t>-4l: 6.5 min</w:t>
            </w:r>
          </w:p>
          <w:p w:rsidR="00A52FA3" w:rsidRPr="00431692" w:rsidRDefault="00A52FA3" w:rsidP="00203823">
            <w:pPr>
              <w:pStyle w:val="TAMainText"/>
              <w:rPr>
                <w:rFonts w:hint="eastAsia"/>
              </w:rPr>
            </w:pPr>
            <w:r w:rsidRPr="00431692">
              <w:rPr>
                <w:i/>
              </w:rPr>
              <w:t>(S)</w:t>
            </w:r>
            <w:r w:rsidRPr="00431692">
              <w:t>-4l: 7.0 min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52FA3" w:rsidRPr="00431692" w:rsidRDefault="002E0D36" w:rsidP="00203823">
            <w:pPr>
              <w:pStyle w:val="TAMainText"/>
              <w:rPr>
                <w:rFonts w:hint="eastAsia"/>
              </w:rPr>
            </w:pPr>
            <w:r w:rsidRPr="00431692">
              <w:fldChar w:fldCharType="begin">
                <w:fldData xml:space="preserve">PEVuZE5vdGU+PENpdGU+PEF1dGhvcj5aaHU8L0F1dGhvcj48WWVhcj4yMDA4PC9ZZWFyPjxSZWNO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</w:fldData>
              </w:fldChar>
            </w:r>
            <w:r w:rsidR="00A52FA3" w:rsidRPr="00431692">
              <w:instrText xml:space="preserve"> ADDIN EN.CITE </w:instrText>
            </w:r>
            <w:r w:rsidRPr="00431692">
              <w:fldChar w:fldCharType="begin">
                <w:fldData xml:space="preserve">PEVuZE5vdGU+PENpdGU+PEF1dGhvcj5aaHU8L0F1dGhvcj48WWVhcj4yMDA4PC9ZZWFyPjxSZWNO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</w:fldData>
              </w:fldChar>
            </w:r>
            <w:r w:rsidR="00A52FA3" w:rsidRPr="00431692">
              <w:instrText xml:space="preserve"> ADDIN EN.CITE.DATA </w:instrText>
            </w:r>
            <w:r w:rsidRPr="00431692">
              <w:fldChar w:fldCharType="end"/>
            </w:r>
            <w:r w:rsidRPr="00431692">
              <w:fldChar w:fldCharType="separate"/>
            </w:r>
            <w:r w:rsidR="00A52FA3" w:rsidRPr="00431692">
              <w:rPr>
                <w:noProof/>
              </w:rPr>
              <w:t>(Zhu et al. 2008)</w:t>
            </w:r>
            <w:r w:rsidRPr="00431692">
              <w:fldChar w:fldCharType="end"/>
            </w:r>
          </w:p>
        </w:tc>
      </w:tr>
      <w:tr w:rsidR="00A52FA3" w:rsidRPr="00431692" w:rsidTr="00431692">
        <w:trPr>
          <w:trHeight w:val="352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52FA3" w:rsidRPr="00431692" w:rsidRDefault="00A52FA3" w:rsidP="00203823">
            <w:pPr>
              <w:pStyle w:val="TAMainText"/>
              <w:rPr>
                <w:rFonts w:hint="eastAsia"/>
              </w:rPr>
            </w:pPr>
            <w:r w:rsidRPr="00431692">
              <w:t>3m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52FA3" w:rsidRPr="00431692" w:rsidRDefault="00A52FA3" w:rsidP="00203823">
            <w:pPr>
              <w:pStyle w:val="TAMainText"/>
              <w:rPr>
                <w:rFonts w:hint="eastAsia"/>
              </w:rPr>
            </w:pPr>
            <w:proofErr w:type="spellStart"/>
            <w:r w:rsidRPr="00431692">
              <w:t>Chiralcel</w:t>
            </w:r>
            <w:proofErr w:type="spellEnd"/>
            <w:r w:rsidRPr="00431692">
              <w:t xml:space="preserve"> OD-H</w:t>
            </w:r>
          </w:p>
          <w:p w:rsidR="00A52FA3" w:rsidRPr="00431692" w:rsidRDefault="00A52FA3" w:rsidP="00203823">
            <w:pPr>
              <w:pStyle w:val="TAMainText"/>
              <w:rPr>
                <w:rFonts w:hint="eastAsia"/>
              </w:rPr>
            </w:pPr>
            <w:r w:rsidRPr="00431692">
              <w:t>(250×4.6mm 5μm)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52FA3" w:rsidRPr="00431692" w:rsidRDefault="00A52FA3" w:rsidP="00203823">
            <w:pPr>
              <w:pStyle w:val="TAMainText"/>
              <w:rPr>
                <w:rFonts w:hint="eastAsia"/>
              </w:rPr>
            </w:pPr>
            <w:proofErr w:type="spellStart"/>
            <w:r w:rsidRPr="00431692">
              <w:t>n-hexane:isopropanol</w:t>
            </w:r>
            <w:proofErr w:type="spellEnd"/>
          </w:p>
          <w:p w:rsidR="00A52FA3" w:rsidRPr="00431692" w:rsidRDefault="00A52FA3" w:rsidP="00203823">
            <w:pPr>
              <w:pStyle w:val="TAMainText"/>
              <w:rPr>
                <w:rFonts w:hint="eastAsia"/>
              </w:rPr>
            </w:pPr>
            <w:r w:rsidRPr="00431692">
              <w:t>=95:5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52FA3" w:rsidRPr="00431692" w:rsidRDefault="00A52FA3" w:rsidP="00203823">
            <w:pPr>
              <w:pStyle w:val="TAMainText"/>
              <w:rPr>
                <w:rFonts w:hint="eastAsia"/>
              </w:rPr>
            </w:pPr>
            <w:r w:rsidRPr="00431692">
              <w:t>3m: 5.4 min</w:t>
            </w:r>
          </w:p>
          <w:p w:rsidR="00A52FA3" w:rsidRPr="00431692" w:rsidRDefault="00A52FA3" w:rsidP="00203823">
            <w:pPr>
              <w:pStyle w:val="TAMainText"/>
              <w:rPr>
                <w:rFonts w:hint="eastAsia"/>
              </w:rPr>
            </w:pPr>
            <w:r w:rsidRPr="00431692">
              <w:rPr>
                <w:i/>
              </w:rPr>
              <w:t>(S)</w:t>
            </w:r>
            <w:r w:rsidRPr="00431692">
              <w:t>-4m: 7.5 min</w:t>
            </w:r>
          </w:p>
          <w:p w:rsidR="00A52FA3" w:rsidRPr="00431692" w:rsidRDefault="00A52FA3" w:rsidP="00203823">
            <w:pPr>
              <w:pStyle w:val="TAMainText"/>
              <w:rPr>
                <w:rFonts w:hint="eastAsia"/>
              </w:rPr>
            </w:pPr>
            <w:r w:rsidRPr="00431692">
              <w:rPr>
                <w:i/>
              </w:rPr>
              <w:t>(R)</w:t>
            </w:r>
            <w:r w:rsidRPr="00431692">
              <w:t>-4m: 8.2 min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52FA3" w:rsidRPr="00431692" w:rsidRDefault="002E0D36" w:rsidP="00203823">
            <w:pPr>
              <w:pStyle w:val="TAMainText"/>
              <w:rPr>
                <w:rFonts w:hint="eastAsia"/>
              </w:rPr>
            </w:pPr>
            <w:r w:rsidRPr="00431692">
              <w:fldChar w:fldCharType="begin">
                <w:fldData xml:space="preserve">PEVuZE5vdGU+PENpdGU+PEF1dGhvcj5aaHU8L0F1dGhvcj48WWVhcj4yMDA4PC9ZZWFyPjxSZWNO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</w:fldData>
              </w:fldChar>
            </w:r>
            <w:r w:rsidR="00A52FA3" w:rsidRPr="00431692">
              <w:instrText xml:space="preserve"> ADDIN EN.CITE </w:instrText>
            </w:r>
            <w:r w:rsidRPr="00431692">
              <w:fldChar w:fldCharType="begin">
                <w:fldData xml:space="preserve">PEVuZE5vdGU+PENpdGU+PEF1dGhvcj5aaHU8L0F1dGhvcj48WWVhcj4yMDA4PC9ZZWFyPjxSZWNO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</w:fldData>
              </w:fldChar>
            </w:r>
            <w:r w:rsidR="00A52FA3" w:rsidRPr="00431692">
              <w:instrText xml:space="preserve"> ADDIN EN.CITE.DATA </w:instrText>
            </w:r>
            <w:r w:rsidRPr="00431692">
              <w:fldChar w:fldCharType="end"/>
            </w:r>
            <w:r w:rsidRPr="00431692">
              <w:fldChar w:fldCharType="separate"/>
            </w:r>
            <w:r w:rsidR="00A52FA3" w:rsidRPr="00431692">
              <w:rPr>
                <w:noProof/>
              </w:rPr>
              <w:t>(Zhu et al. 2008)</w:t>
            </w:r>
            <w:r w:rsidRPr="00431692">
              <w:fldChar w:fldCharType="end"/>
            </w:r>
          </w:p>
        </w:tc>
      </w:tr>
      <w:tr w:rsidR="00A52FA3" w:rsidRPr="00431692" w:rsidTr="00431692">
        <w:trPr>
          <w:trHeight w:val="352"/>
        </w:trPr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A52FA3" w:rsidRPr="00431692" w:rsidRDefault="00A52FA3" w:rsidP="00203823">
            <w:pPr>
              <w:pStyle w:val="TAMainText"/>
              <w:rPr>
                <w:rFonts w:hint="eastAsia"/>
              </w:rPr>
            </w:pPr>
            <w:r w:rsidRPr="00431692">
              <w:t>3n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A52FA3" w:rsidRPr="00431692" w:rsidRDefault="00A52FA3" w:rsidP="00203823">
            <w:pPr>
              <w:pStyle w:val="TAMainText"/>
              <w:rPr>
                <w:rFonts w:hint="eastAsia"/>
              </w:rPr>
            </w:pPr>
            <w:proofErr w:type="spellStart"/>
            <w:r w:rsidRPr="00431692">
              <w:t>Chiralcel</w:t>
            </w:r>
            <w:proofErr w:type="spellEnd"/>
            <w:r w:rsidRPr="00431692">
              <w:t xml:space="preserve"> OD-H</w:t>
            </w:r>
          </w:p>
          <w:p w:rsidR="00A52FA3" w:rsidRPr="00431692" w:rsidRDefault="00A52FA3" w:rsidP="00203823">
            <w:pPr>
              <w:pStyle w:val="TAMainText"/>
              <w:rPr>
                <w:rFonts w:hint="eastAsia"/>
              </w:rPr>
            </w:pPr>
            <w:r w:rsidRPr="00431692">
              <w:t>(250×4.6mm 5μm)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A52FA3" w:rsidRPr="00431692" w:rsidRDefault="00A52FA3" w:rsidP="00203823">
            <w:pPr>
              <w:pStyle w:val="TAMainText"/>
              <w:rPr>
                <w:rFonts w:hint="eastAsia"/>
              </w:rPr>
            </w:pPr>
            <w:proofErr w:type="spellStart"/>
            <w:r w:rsidRPr="00431692">
              <w:t>n-hexane:isopropanol</w:t>
            </w:r>
            <w:proofErr w:type="spellEnd"/>
          </w:p>
          <w:p w:rsidR="00A52FA3" w:rsidRPr="00431692" w:rsidRDefault="00A52FA3" w:rsidP="00203823">
            <w:pPr>
              <w:pStyle w:val="TAMainText"/>
              <w:rPr>
                <w:rFonts w:hint="eastAsia"/>
              </w:rPr>
            </w:pPr>
            <w:r w:rsidRPr="00431692">
              <w:t>=95:5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A52FA3" w:rsidRPr="00431692" w:rsidRDefault="00A52FA3" w:rsidP="00203823">
            <w:pPr>
              <w:pStyle w:val="TAMainText"/>
              <w:rPr>
                <w:rFonts w:hint="eastAsia"/>
              </w:rPr>
            </w:pPr>
            <w:r w:rsidRPr="00431692">
              <w:t>3n: 5.1 min</w:t>
            </w:r>
          </w:p>
          <w:p w:rsidR="00A52FA3" w:rsidRPr="00431692" w:rsidRDefault="00A52FA3" w:rsidP="00203823">
            <w:pPr>
              <w:pStyle w:val="TAMainText"/>
              <w:rPr>
                <w:rFonts w:hint="eastAsia"/>
              </w:rPr>
            </w:pPr>
            <w:r w:rsidRPr="00431692">
              <w:rPr>
                <w:i/>
              </w:rPr>
              <w:t>(S)</w:t>
            </w:r>
            <w:r w:rsidRPr="00431692">
              <w:t>-4n: 8.0 min</w:t>
            </w:r>
          </w:p>
          <w:p w:rsidR="00A52FA3" w:rsidRPr="00431692" w:rsidRDefault="00A52FA3" w:rsidP="00203823">
            <w:pPr>
              <w:pStyle w:val="TAMainText"/>
              <w:rPr>
                <w:rFonts w:hint="eastAsia"/>
              </w:rPr>
            </w:pPr>
            <w:r w:rsidRPr="00431692">
              <w:rPr>
                <w:i/>
              </w:rPr>
              <w:t>(R)</w:t>
            </w:r>
            <w:r w:rsidRPr="00431692">
              <w:t>-4n: 8.8 min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A52FA3" w:rsidRPr="00431692" w:rsidRDefault="002E0D36" w:rsidP="00203823">
            <w:pPr>
              <w:pStyle w:val="TAMainText"/>
              <w:rPr>
                <w:rFonts w:hint="eastAsia"/>
              </w:rPr>
            </w:pPr>
            <w:r w:rsidRPr="00431692">
              <w:fldChar w:fldCharType="begin"/>
            </w:r>
            <w:r w:rsidR="00A52FA3" w:rsidRPr="00431692">
              <w:instrText xml:space="preserve"> ADDIN EN.CITE &lt;EndNote&gt;&lt;Cite&gt;&lt;Author&gt;Yang&lt;/Author&gt;&lt;Year&gt;2015&lt;/Year&gt;&lt;RecNum&gt;112&lt;/RecNum&gt;&lt;DisplayText&gt;(Yang et al. 2015)&lt;/DisplayText&gt;&lt;record&gt;&lt;rec-number&gt;112&lt;/rec-number&gt;&lt;foreign-keys&gt;&lt;key app="EN" db-id="2xfrarspytep9ae5s53v599afvvvd5wdx5v9" timestamp="1487729547"&gt;112&lt;/key&gt;&lt;/foreign-keys&gt;&lt;ref-type name="Journal Article"&gt;17&lt;/ref-type&gt;&lt;contributors&gt;&lt;authors&gt;&lt;author&gt;Yang, Hailong&lt;/author&gt;&lt;author&gt;Huo, Ningning&lt;/author&gt;&lt;author&gt;Yang, Ping&lt;/author&gt;&lt;author&gt;Pei, Hao&lt;/author&gt;&lt;author&gt;Lv, Hui&lt;/author&gt;&lt;author&gt;Zhang, Xumu&lt;/author&gt;&lt;/authors&gt;&lt;/contributors&gt;&lt;titles&gt;&lt;title&gt;Rhodium Catalyzed Asymmetric Hydrogenation of 2-Pyridine Ketones&lt;/title&gt;&lt;secondary-title&gt;Organic Letters&lt;/secondary-title&gt;&lt;/titles&gt;&lt;periodical&gt;&lt;full-title&gt;Organic Letters&lt;/full-title&gt;&lt;/periodical&gt;&lt;pages&gt;4144-4147&lt;/pages&gt;&lt;volume&gt;17&lt;/volume&gt;&lt;number&gt;17&lt;/number&gt;&lt;dates&gt;&lt;year&gt;2015&lt;/year&gt;&lt;pub-dates&gt;&lt;date&gt;Sep 4&lt;/date&gt;&lt;/pub-dates&gt;&lt;/dates&gt;&lt;isbn&gt;1523-7060&lt;/isbn&gt;&lt;accession-num&gt;WOS:000361087200006&lt;/accession-num&gt;&lt;urls&gt;&lt;related-urls&gt;&lt;url&gt;&amp;lt;Go to ISI&amp;gt;://WOS:000361087200006&lt;/url&gt;&lt;/related-urls&gt;&lt;/urls&gt;&lt;electronic-resource-num&gt;10.1021/acs.orglett.5b01878&lt;/electronic-resource-num&gt;&lt;/record&gt;&lt;/Cite&gt;&lt;/EndNote&gt;</w:instrText>
            </w:r>
            <w:r w:rsidRPr="00431692">
              <w:fldChar w:fldCharType="separate"/>
            </w:r>
            <w:r w:rsidR="00A52FA3" w:rsidRPr="00431692">
              <w:rPr>
                <w:noProof/>
              </w:rPr>
              <w:t>(Yang et al. 2015)</w:t>
            </w:r>
            <w:r w:rsidRPr="00431692">
              <w:fldChar w:fldCharType="end"/>
            </w:r>
          </w:p>
        </w:tc>
      </w:tr>
    </w:tbl>
    <w:p w:rsidR="009F6E11" w:rsidRPr="00431692" w:rsidRDefault="009F6E11" w:rsidP="00D40B3E">
      <w:pPr>
        <w:pStyle w:val="TAMainText"/>
        <w:rPr>
          <w:rFonts w:hint="eastAsia"/>
        </w:rPr>
      </w:pPr>
      <w:proofErr w:type="spellStart"/>
      <w:r w:rsidRPr="00431692">
        <w:rPr>
          <w:vertAlign w:val="superscript"/>
        </w:rPr>
        <w:t>a</w:t>
      </w:r>
      <w:r w:rsidRPr="00431692">
        <w:t>All</w:t>
      </w:r>
      <w:proofErr w:type="spellEnd"/>
      <w:r w:rsidRPr="00431692">
        <w:t xml:space="preserve"> the analytic</w:t>
      </w:r>
      <w:r w:rsidR="00F3065C">
        <w:t>al</w:t>
      </w:r>
      <w:r w:rsidRPr="00431692">
        <w:t xml:space="preserve"> conditions under the same flow rate of 1 mL/min at 30</w:t>
      </w:r>
      <w:r w:rsidRPr="00431692">
        <w:rPr>
          <w:szCs w:val="19"/>
        </w:rPr>
        <w:t>°C</w:t>
      </w:r>
      <w:r w:rsidRPr="00431692">
        <w:t xml:space="preserve"> with detection wavelength at 220 nm</w:t>
      </w:r>
      <w:r w:rsidRPr="00431692">
        <w:rPr>
          <w:szCs w:val="19"/>
        </w:rPr>
        <w:t>.</w:t>
      </w:r>
      <w:r w:rsidRPr="00431692">
        <w:t xml:space="preserve">  </w:t>
      </w:r>
      <w:r w:rsidRPr="00431692">
        <w:br w:type="page"/>
      </w:r>
    </w:p>
    <w:p w:rsidR="009F6E11" w:rsidRPr="00431692" w:rsidRDefault="009F6E11" w:rsidP="0072599E">
      <w:pPr>
        <w:pStyle w:val="2"/>
        <w:spacing w:before="0" w:after="0" w:line="240" w:lineRule="auto"/>
        <w:rPr>
          <w:rFonts w:ascii="Arno Pro" w:hAnsi="Arno Pro" w:hint="eastAsia"/>
          <w:sz w:val="19"/>
          <w:szCs w:val="19"/>
        </w:rPr>
      </w:pPr>
      <w:bookmarkStart w:id="7" w:name="_Toc5608953"/>
      <w:r w:rsidRPr="00431692">
        <w:rPr>
          <w:rFonts w:ascii="Arno Pro" w:hAnsi="Arno Pro"/>
          <w:sz w:val="19"/>
          <w:szCs w:val="19"/>
        </w:rPr>
        <w:lastRenderedPageBreak/>
        <w:t>Table S</w:t>
      </w:r>
      <w:r w:rsidR="003B5189" w:rsidRPr="00431692">
        <w:rPr>
          <w:rFonts w:ascii="Arno Pro" w:hAnsi="Arno Pro"/>
          <w:sz w:val="19"/>
          <w:szCs w:val="19"/>
        </w:rPr>
        <w:t>5</w:t>
      </w:r>
      <w:r w:rsidRPr="00431692">
        <w:rPr>
          <w:rFonts w:ascii="Arno Pro" w:hAnsi="Arno Pro"/>
          <w:sz w:val="19"/>
          <w:szCs w:val="19"/>
        </w:rPr>
        <w:t xml:space="preserve">. </w:t>
      </w:r>
      <w:r w:rsidRPr="00431692">
        <w:rPr>
          <w:rFonts w:ascii="Arno Pro" w:hAnsi="Arno Pro"/>
          <w:b w:val="0"/>
          <w:sz w:val="19"/>
          <w:szCs w:val="19"/>
        </w:rPr>
        <w:t>Analytic</w:t>
      </w:r>
      <w:r w:rsidR="00F3065C">
        <w:rPr>
          <w:rFonts w:ascii="Arno Pro" w:hAnsi="Arno Pro"/>
          <w:b w:val="0"/>
          <w:sz w:val="19"/>
          <w:szCs w:val="19"/>
        </w:rPr>
        <w:t>al</w:t>
      </w:r>
      <w:r w:rsidRPr="00431692">
        <w:rPr>
          <w:rFonts w:ascii="Arno Pro" w:hAnsi="Arno Pro"/>
          <w:b w:val="0"/>
          <w:sz w:val="19"/>
          <w:szCs w:val="19"/>
        </w:rPr>
        <w:t xml:space="preserve"> conditions of GC.</w:t>
      </w:r>
      <w:bookmarkEnd w:id="7"/>
    </w:p>
    <w:tbl>
      <w:tblPr>
        <w:tblStyle w:val="a3"/>
        <w:tblW w:w="8674" w:type="dxa"/>
        <w:jc w:val="center"/>
        <w:tblLook w:val="04A0" w:firstRow="1" w:lastRow="0" w:firstColumn="1" w:lastColumn="0" w:noHBand="0" w:noVBand="1"/>
      </w:tblPr>
      <w:tblGrid>
        <w:gridCol w:w="639"/>
        <w:gridCol w:w="829"/>
        <w:gridCol w:w="3608"/>
        <w:gridCol w:w="1445"/>
        <w:gridCol w:w="2153"/>
      </w:tblGrid>
      <w:tr w:rsidR="009F6E11" w:rsidRPr="00431692" w:rsidTr="0072599E">
        <w:trPr>
          <w:trHeight w:val="483"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F6E11" w:rsidRPr="00431692" w:rsidRDefault="009F6E11" w:rsidP="00203823">
            <w:pPr>
              <w:pStyle w:val="TAMainText"/>
              <w:rPr>
                <w:rFonts w:hint="eastAsia"/>
              </w:rPr>
            </w:pPr>
            <w:r w:rsidRPr="00431692">
              <w:t>Entry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F6E11" w:rsidRPr="00431692" w:rsidRDefault="009F6E11" w:rsidP="00203823">
            <w:pPr>
              <w:pStyle w:val="TAMainText"/>
              <w:rPr>
                <w:rFonts w:hint="eastAsia"/>
              </w:rPr>
            </w:pPr>
            <w:r w:rsidRPr="00431692">
              <w:t>Alcohol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F6E11" w:rsidRPr="00431692" w:rsidRDefault="009F6E11" w:rsidP="00203823">
            <w:pPr>
              <w:pStyle w:val="TAMainText"/>
              <w:rPr>
                <w:rFonts w:hint="eastAsia"/>
              </w:rPr>
            </w:pPr>
            <w:r w:rsidRPr="00431692">
              <w:t>Procedure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F6E11" w:rsidRPr="00431692" w:rsidRDefault="009F6E11" w:rsidP="00203823">
            <w:pPr>
              <w:pStyle w:val="TAMainText"/>
              <w:rPr>
                <w:rFonts w:hint="eastAsia"/>
              </w:rPr>
            </w:pPr>
            <w:r w:rsidRPr="00431692">
              <w:t xml:space="preserve">Retention time </w:t>
            </w:r>
          </w:p>
        </w:tc>
        <w:tc>
          <w:tcPr>
            <w:tcW w:w="21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F6E11" w:rsidRPr="00431692" w:rsidRDefault="009F6E11" w:rsidP="00203823">
            <w:pPr>
              <w:pStyle w:val="TAMainText"/>
              <w:rPr>
                <w:rFonts w:hint="eastAsia"/>
              </w:rPr>
            </w:pPr>
            <w:r w:rsidRPr="00431692">
              <w:t>Reference</w:t>
            </w:r>
          </w:p>
        </w:tc>
      </w:tr>
      <w:tr w:rsidR="009F6E11" w:rsidRPr="00431692" w:rsidTr="0072599E">
        <w:trPr>
          <w:trHeight w:val="1218"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9F6E11" w:rsidRPr="00431692" w:rsidRDefault="009F6E11" w:rsidP="00203823">
            <w:pPr>
              <w:pStyle w:val="TAMainText"/>
              <w:rPr>
                <w:rFonts w:hint="eastAsia"/>
              </w:rPr>
            </w:pPr>
            <w:r w:rsidRPr="00431692">
              <w:t>3i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6E11" w:rsidRPr="00431692" w:rsidRDefault="009F6E11" w:rsidP="00203823">
            <w:pPr>
              <w:pStyle w:val="TAMainText"/>
              <w:rPr>
                <w:rFonts w:hint="eastAsia"/>
              </w:rPr>
            </w:pPr>
            <w:r w:rsidRPr="00431692">
              <w:rPr>
                <w:i/>
              </w:rPr>
              <w:t>(S)</w:t>
            </w:r>
            <w:r w:rsidRPr="00431692">
              <w:t>-4i</w:t>
            </w:r>
          </w:p>
          <w:p w:rsidR="009F6E11" w:rsidRPr="00431692" w:rsidRDefault="009F6E11" w:rsidP="00203823">
            <w:pPr>
              <w:pStyle w:val="TAMainText"/>
              <w:rPr>
                <w:rFonts w:hint="eastAsia"/>
              </w:rPr>
            </w:pPr>
            <w:r w:rsidRPr="00431692">
              <w:rPr>
                <w:i/>
              </w:rPr>
              <w:t>(R)</w:t>
            </w:r>
            <w:r w:rsidRPr="00431692">
              <w:t>-4i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6E11" w:rsidRPr="00431692" w:rsidRDefault="009F6E11" w:rsidP="00203823">
            <w:pPr>
              <w:pStyle w:val="TAMainText"/>
              <w:rPr>
                <w:rFonts w:hint="eastAsia"/>
              </w:rPr>
            </w:pPr>
            <w:r w:rsidRPr="00431692">
              <w:t>100</w:t>
            </w:r>
            <w:r w:rsidRPr="00431692">
              <w:rPr>
                <w:szCs w:val="19"/>
              </w:rPr>
              <w:t>°C</w:t>
            </w:r>
            <w:r w:rsidRPr="00431692">
              <w:t xml:space="preserve"> for 2 min, 10</w:t>
            </w:r>
            <w:r w:rsidRPr="00431692">
              <w:rPr>
                <w:szCs w:val="19"/>
              </w:rPr>
              <w:t>°C</w:t>
            </w:r>
            <w:r w:rsidRPr="00431692">
              <w:t xml:space="preserve"> /min to 120</w:t>
            </w:r>
            <w:r w:rsidRPr="00431692">
              <w:rPr>
                <w:szCs w:val="19"/>
              </w:rPr>
              <w:t>°C</w:t>
            </w:r>
            <w:r w:rsidRPr="00431692">
              <w:t>, 120</w:t>
            </w:r>
            <w:r w:rsidRPr="00431692">
              <w:rPr>
                <w:szCs w:val="19"/>
              </w:rPr>
              <w:t>°C</w:t>
            </w:r>
            <w:r w:rsidRPr="00431692">
              <w:t xml:space="preserve"> for 1 min, 2</w:t>
            </w:r>
            <w:r w:rsidRPr="00431692">
              <w:rPr>
                <w:szCs w:val="19"/>
              </w:rPr>
              <w:t>°C</w:t>
            </w:r>
            <w:r w:rsidRPr="00431692">
              <w:t xml:space="preserve"> /min to 140</w:t>
            </w:r>
            <w:r w:rsidRPr="00431692">
              <w:rPr>
                <w:szCs w:val="19"/>
              </w:rPr>
              <w:t>°C</w:t>
            </w:r>
            <w:r w:rsidRPr="00431692">
              <w:t>, 140</w:t>
            </w:r>
            <w:r w:rsidRPr="00431692">
              <w:rPr>
                <w:szCs w:val="19"/>
              </w:rPr>
              <w:t>°C</w:t>
            </w:r>
            <w:r w:rsidRPr="00431692">
              <w:t xml:space="preserve"> for 1 min, 50</w:t>
            </w:r>
            <w:r w:rsidRPr="00431692">
              <w:rPr>
                <w:szCs w:val="19"/>
              </w:rPr>
              <w:t>°C</w:t>
            </w:r>
            <w:r w:rsidRPr="00431692">
              <w:t xml:space="preserve"> /min to 200</w:t>
            </w:r>
            <w:r w:rsidRPr="00431692">
              <w:rPr>
                <w:szCs w:val="19"/>
              </w:rPr>
              <w:t>°C</w:t>
            </w:r>
            <w:r w:rsidRPr="00431692">
              <w:t>.</w:t>
            </w:r>
          </w:p>
          <w:p w:rsidR="009F6E11" w:rsidRPr="00431692" w:rsidRDefault="009F6E11" w:rsidP="00203823">
            <w:pPr>
              <w:pStyle w:val="TAMainText"/>
              <w:rPr>
                <w:rFonts w:hint="eastAsia"/>
              </w:rPr>
            </w:pPr>
            <w:r w:rsidRPr="00431692">
              <w:t xml:space="preserve">Column: </w:t>
            </w:r>
            <w:proofErr w:type="spellStart"/>
            <w:r w:rsidRPr="00431692">
              <w:t>Hydrodex</w:t>
            </w:r>
            <w:proofErr w:type="spellEnd"/>
            <w:r w:rsidRPr="00431692">
              <w:t>-β-</w:t>
            </w:r>
            <w:proofErr w:type="spellStart"/>
            <w:r w:rsidRPr="00431692">
              <w:t>TBDAc</w:t>
            </w:r>
            <w:proofErr w:type="spellEnd"/>
          </w:p>
          <w:p w:rsidR="009F6E11" w:rsidRPr="00431692" w:rsidRDefault="009F6E11" w:rsidP="00203823">
            <w:pPr>
              <w:pStyle w:val="TAMainText"/>
              <w:rPr>
                <w:rFonts w:hint="eastAsia"/>
              </w:rPr>
            </w:pPr>
            <w:r w:rsidRPr="00431692">
              <w:t>(25×0.25 mm ID)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6E11" w:rsidRPr="00431692" w:rsidRDefault="009F6E11" w:rsidP="00203823">
            <w:pPr>
              <w:pStyle w:val="TAMainText"/>
              <w:rPr>
                <w:rFonts w:hint="eastAsia"/>
              </w:rPr>
            </w:pPr>
            <w:r w:rsidRPr="00431692">
              <w:t>3i: 7.8 min</w:t>
            </w:r>
          </w:p>
          <w:p w:rsidR="009F6E11" w:rsidRPr="00431692" w:rsidRDefault="009F6E11" w:rsidP="00203823">
            <w:pPr>
              <w:pStyle w:val="TAMainText"/>
              <w:rPr>
                <w:rFonts w:hint="eastAsia"/>
              </w:rPr>
            </w:pPr>
            <w:r w:rsidRPr="00431692">
              <w:rPr>
                <w:i/>
              </w:rPr>
              <w:t>(R)</w:t>
            </w:r>
            <w:r w:rsidRPr="00431692">
              <w:t>-3i: 8.7 min</w:t>
            </w:r>
          </w:p>
          <w:p w:rsidR="009F6E11" w:rsidRPr="00431692" w:rsidRDefault="009F6E11" w:rsidP="00203823">
            <w:pPr>
              <w:pStyle w:val="TAMainText"/>
              <w:rPr>
                <w:rFonts w:hint="eastAsia"/>
              </w:rPr>
            </w:pPr>
            <w:r w:rsidRPr="00431692">
              <w:rPr>
                <w:i/>
              </w:rPr>
              <w:t>(S)</w:t>
            </w:r>
            <w:r w:rsidRPr="00431692">
              <w:t>-3i: 8.8 min</w:t>
            </w:r>
          </w:p>
        </w:tc>
        <w:tc>
          <w:tcPr>
            <w:tcW w:w="21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6E11" w:rsidRPr="00431692" w:rsidRDefault="009F6E11" w:rsidP="00203823">
            <w:pPr>
              <w:pStyle w:val="TAMainText"/>
              <w:rPr>
                <w:rFonts w:hint="eastAsia"/>
              </w:rPr>
            </w:pPr>
            <w:r w:rsidRPr="00431692">
              <w:t>based on authentic racemic mixture and enantiomer</w:t>
            </w:r>
            <w:r w:rsidR="00F3065C">
              <w:t>ic</w:t>
            </w:r>
            <w:r w:rsidRPr="00431692">
              <w:t xml:space="preserve"> product.</w:t>
            </w:r>
          </w:p>
        </w:tc>
      </w:tr>
      <w:tr w:rsidR="009F6E11" w:rsidRPr="00431692" w:rsidTr="0072599E">
        <w:trPr>
          <w:trHeight w:val="146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F6E11" w:rsidRPr="00431692" w:rsidRDefault="009F6E11" w:rsidP="00203823">
            <w:pPr>
              <w:pStyle w:val="TAMainText"/>
              <w:rPr>
                <w:rFonts w:hint="eastAsia"/>
              </w:rPr>
            </w:pPr>
            <w:r w:rsidRPr="00431692">
              <w:t>3j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6E11" w:rsidRPr="00431692" w:rsidRDefault="009F6E11" w:rsidP="00203823">
            <w:pPr>
              <w:pStyle w:val="TAMainText"/>
              <w:rPr>
                <w:rFonts w:hint="eastAsia"/>
              </w:rPr>
            </w:pPr>
            <w:r w:rsidRPr="00431692">
              <w:rPr>
                <w:i/>
              </w:rPr>
              <w:t>(S)</w:t>
            </w:r>
            <w:r w:rsidRPr="00431692">
              <w:t>-4j</w:t>
            </w:r>
          </w:p>
          <w:p w:rsidR="009F6E11" w:rsidRPr="00431692" w:rsidRDefault="009F6E11" w:rsidP="00203823">
            <w:pPr>
              <w:pStyle w:val="TAMainText"/>
              <w:rPr>
                <w:rFonts w:hint="eastAsia"/>
              </w:rPr>
            </w:pPr>
            <w:r w:rsidRPr="00431692">
              <w:rPr>
                <w:i/>
              </w:rPr>
              <w:t>(R)</w:t>
            </w:r>
            <w:r w:rsidRPr="00431692">
              <w:t>-4j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6E11" w:rsidRPr="00431692" w:rsidRDefault="009F6E11" w:rsidP="00203823">
            <w:pPr>
              <w:pStyle w:val="TAMainText"/>
              <w:rPr>
                <w:rFonts w:hint="eastAsia"/>
              </w:rPr>
            </w:pPr>
            <w:r w:rsidRPr="00431692">
              <w:t>100</w:t>
            </w:r>
            <w:r w:rsidRPr="00431692">
              <w:rPr>
                <w:szCs w:val="19"/>
              </w:rPr>
              <w:t>°C</w:t>
            </w:r>
            <w:r w:rsidRPr="00431692">
              <w:t xml:space="preserve"> for 2 min, 10</w:t>
            </w:r>
            <w:r w:rsidRPr="00431692">
              <w:rPr>
                <w:szCs w:val="19"/>
              </w:rPr>
              <w:t>°C</w:t>
            </w:r>
            <w:r w:rsidRPr="00431692">
              <w:t xml:space="preserve"> /min to 120</w:t>
            </w:r>
            <w:r w:rsidRPr="00431692">
              <w:rPr>
                <w:szCs w:val="19"/>
              </w:rPr>
              <w:t>°C</w:t>
            </w:r>
            <w:r w:rsidRPr="00431692">
              <w:t>, 120</w:t>
            </w:r>
            <w:r w:rsidRPr="00431692">
              <w:rPr>
                <w:szCs w:val="19"/>
              </w:rPr>
              <w:t>°C</w:t>
            </w:r>
            <w:r w:rsidRPr="00431692">
              <w:t xml:space="preserve"> for 1 min, 2</w:t>
            </w:r>
            <w:r w:rsidRPr="00431692">
              <w:rPr>
                <w:szCs w:val="19"/>
              </w:rPr>
              <w:t>°C</w:t>
            </w:r>
            <w:r w:rsidRPr="00431692">
              <w:t xml:space="preserve"> /min to 140</w:t>
            </w:r>
            <w:r w:rsidRPr="00431692">
              <w:rPr>
                <w:szCs w:val="19"/>
              </w:rPr>
              <w:t>°C</w:t>
            </w:r>
            <w:r w:rsidRPr="00431692">
              <w:t>, 140</w:t>
            </w:r>
            <w:r w:rsidRPr="00431692">
              <w:rPr>
                <w:szCs w:val="19"/>
              </w:rPr>
              <w:t>°C</w:t>
            </w:r>
            <w:r w:rsidRPr="00431692">
              <w:t xml:space="preserve"> for 1 min, 50</w:t>
            </w:r>
            <w:r w:rsidRPr="00431692">
              <w:rPr>
                <w:szCs w:val="19"/>
              </w:rPr>
              <w:t>°C</w:t>
            </w:r>
            <w:r w:rsidRPr="00431692">
              <w:t xml:space="preserve"> /min to 200</w:t>
            </w:r>
            <w:r w:rsidRPr="00431692">
              <w:rPr>
                <w:rFonts w:cs="宋体"/>
              </w:rPr>
              <w:t>℃</w:t>
            </w:r>
            <w:r w:rsidRPr="00431692">
              <w:t>.</w:t>
            </w:r>
          </w:p>
          <w:p w:rsidR="009F6E11" w:rsidRPr="00431692" w:rsidRDefault="009F6E11" w:rsidP="00203823">
            <w:pPr>
              <w:pStyle w:val="TAMainText"/>
              <w:rPr>
                <w:rFonts w:hint="eastAsia"/>
              </w:rPr>
            </w:pPr>
            <w:r w:rsidRPr="00431692">
              <w:t xml:space="preserve">Column: </w:t>
            </w:r>
            <w:proofErr w:type="spellStart"/>
            <w:r w:rsidRPr="00431692">
              <w:t>Hydrodex</w:t>
            </w:r>
            <w:proofErr w:type="spellEnd"/>
            <w:r w:rsidRPr="00431692">
              <w:t>-β-</w:t>
            </w:r>
            <w:proofErr w:type="spellStart"/>
            <w:r w:rsidRPr="00431692">
              <w:t>TBDAc</w:t>
            </w:r>
            <w:proofErr w:type="spellEnd"/>
          </w:p>
          <w:p w:rsidR="009F6E11" w:rsidRPr="00431692" w:rsidRDefault="009F6E11" w:rsidP="00203823">
            <w:pPr>
              <w:pStyle w:val="TAMainText"/>
              <w:rPr>
                <w:rFonts w:hint="eastAsia"/>
              </w:rPr>
            </w:pPr>
            <w:r w:rsidRPr="00431692">
              <w:t>(25×0.25 mm ID)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6E11" w:rsidRPr="00431692" w:rsidRDefault="009F6E11" w:rsidP="00203823">
            <w:pPr>
              <w:pStyle w:val="TAMainText"/>
              <w:rPr>
                <w:rFonts w:hint="eastAsia"/>
              </w:rPr>
            </w:pPr>
            <w:r w:rsidRPr="00431692">
              <w:t>3j: 12.0 min</w:t>
            </w:r>
          </w:p>
          <w:p w:rsidR="009F6E11" w:rsidRPr="00431692" w:rsidRDefault="009F6E11" w:rsidP="00203823">
            <w:pPr>
              <w:pStyle w:val="TAMainText"/>
              <w:rPr>
                <w:rFonts w:hint="eastAsia"/>
              </w:rPr>
            </w:pPr>
            <w:r w:rsidRPr="00431692">
              <w:rPr>
                <w:i/>
              </w:rPr>
              <w:t>(S)</w:t>
            </w:r>
            <w:r w:rsidRPr="00431692">
              <w:t>-4j: 10.9 min</w:t>
            </w:r>
          </w:p>
          <w:p w:rsidR="009F6E11" w:rsidRPr="00431692" w:rsidRDefault="009F6E11" w:rsidP="00203823">
            <w:pPr>
              <w:pStyle w:val="TAMainText"/>
              <w:rPr>
                <w:rFonts w:hint="eastAsia"/>
              </w:rPr>
            </w:pPr>
            <w:r w:rsidRPr="00431692">
              <w:rPr>
                <w:i/>
              </w:rPr>
              <w:t>(R)</w:t>
            </w:r>
            <w:r w:rsidRPr="00431692">
              <w:t>-4j: 11.3 min</w:t>
            </w: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6E11" w:rsidRPr="00431692" w:rsidRDefault="009F6E11" w:rsidP="00203823">
            <w:pPr>
              <w:pStyle w:val="TAMainText"/>
              <w:rPr>
                <w:rFonts w:hint="eastAsia"/>
              </w:rPr>
            </w:pPr>
            <w:r w:rsidRPr="00431692">
              <w:t>based on authentic racemic mixture and enantiomer</w:t>
            </w:r>
            <w:r w:rsidR="00F3065C">
              <w:t>ic</w:t>
            </w:r>
            <w:r w:rsidRPr="00431692">
              <w:t xml:space="preserve"> product.</w:t>
            </w:r>
          </w:p>
        </w:tc>
      </w:tr>
      <w:tr w:rsidR="009F6E11" w:rsidRPr="00431692" w:rsidTr="0072599E">
        <w:trPr>
          <w:trHeight w:val="1218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F6E11" w:rsidRPr="00431692" w:rsidRDefault="009F6E11" w:rsidP="00203823">
            <w:pPr>
              <w:pStyle w:val="TAMainText"/>
              <w:rPr>
                <w:rFonts w:hint="eastAsia"/>
              </w:rPr>
            </w:pPr>
            <w:r w:rsidRPr="00431692">
              <w:t>3k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F6E11" w:rsidRPr="00431692" w:rsidRDefault="009F6E11" w:rsidP="00203823">
            <w:pPr>
              <w:pStyle w:val="TAMainText"/>
              <w:rPr>
                <w:rFonts w:hint="eastAsia"/>
              </w:rPr>
            </w:pPr>
            <w:r w:rsidRPr="00431692">
              <w:rPr>
                <w:i/>
              </w:rPr>
              <w:t>(S)</w:t>
            </w:r>
            <w:r w:rsidRPr="00431692">
              <w:t>-4k</w:t>
            </w:r>
          </w:p>
          <w:p w:rsidR="009F6E11" w:rsidRPr="00431692" w:rsidRDefault="009F6E11" w:rsidP="00203823">
            <w:pPr>
              <w:pStyle w:val="TAMainText"/>
              <w:rPr>
                <w:rFonts w:hint="eastAsia"/>
              </w:rPr>
            </w:pPr>
            <w:r w:rsidRPr="00431692">
              <w:rPr>
                <w:i/>
              </w:rPr>
              <w:t>(R)</w:t>
            </w:r>
            <w:r w:rsidRPr="00431692">
              <w:t>-4k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F6E11" w:rsidRPr="00431692" w:rsidRDefault="009F6E11" w:rsidP="00203823">
            <w:pPr>
              <w:pStyle w:val="TAMainText"/>
              <w:rPr>
                <w:rFonts w:hint="eastAsia"/>
              </w:rPr>
            </w:pPr>
            <w:r w:rsidRPr="00431692">
              <w:t>100</w:t>
            </w:r>
            <w:r w:rsidRPr="00431692">
              <w:rPr>
                <w:szCs w:val="19"/>
              </w:rPr>
              <w:t>°C</w:t>
            </w:r>
            <w:r w:rsidRPr="00431692">
              <w:t xml:space="preserve"> for 2 min, 10</w:t>
            </w:r>
            <w:r w:rsidRPr="00431692">
              <w:rPr>
                <w:szCs w:val="19"/>
              </w:rPr>
              <w:t>°C</w:t>
            </w:r>
            <w:r w:rsidRPr="00431692">
              <w:t xml:space="preserve"> /min to 120</w:t>
            </w:r>
            <w:r w:rsidRPr="00431692">
              <w:rPr>
                <w:szCs w:val="19"/>
              </w:rPr>
              <w:t>°C</w:t>
            </w:r>
            <w:r w:rsidRPr="00431692">
              <w:t>, 120</w:t>
            </w:r>
            <w:r w:rsidRPr="00431692">
              <w:rPr>
                <w:szCs w:val="19"/>
              </w:rPr>
              <w:t>°C</w:t>
            </w:r>
            <w:r w:rsidRPr="00431692">
              <w:t xml:space="preserve"> for 1 min, 2</w:t>
            </w:r>
            <w:r w:rsidRPr="00431692">
              <w:rPr>
                <w:szCs w:val="19"/>
              </w:rPr>
              <w:t>°C</w:t>
            </w:r>
            <w:r w:rsidRPr="00431692">
              <w:t xml:space="preserve"> /min to 140</w:t>
            </w:r>
            <w:r w:rsidRPr="00431692">
              <w:rPr>
                <w:szCs w:val="19"/>
              </w:rPr>
              <w:t>°C</w:t>
            </w:r>
            <w:r w:rsidRPr="00431692">
              <w:t>, 140</w:t>
            </w:r>
            <w:r w:rsidRPr="00431692">
              <w:rPr>
                <w:szCs w:val="19"/>
              </w:rPr>
              <w:t>°C</w:t>
            </w:r>
            <w:r w:rsidRPr="00431692">
              <w:t xml:space="preserve"> for 1 min, 50</w:t>
            </w:r>
            <w:r w:rsidRPr="00431692">
              <w:rPr>
                <w:szCs w:val="19"/>
              </w:rPr>
              <w:t>°C</w:t>
            </w:r>
            <w:r w:rsidRPr="00431692">
              <w:t xml:space="preserve"> /min to 200</w:t>
            </w:r>
            <w:r w:rsidRPr="00431692">
              <w:rPr>
                <w:szCs w:val="19"/>
              </w:rPr>
              <w:t>°C</w:t>
            </w:r>
            <w:r w:rsidRPr="00431692">
              <w:t>.</w:t>
            </w:r>
          </w:p>
          <w:p w:rsidR="009F6E11" w:rsidRPr="00431692" w:rsidRDefault="009F6E11" w:rsidP="00203823">
            <w:pPr>
              <w:pStyle w:val="TAMainText"/>
              <w:rPr>
                <w:rFonts w:hint="eastAsia"/>
              </w:rPr>
            </w:pPr>
            <w:r w:rsidRPr="00431692">
              <w:t xml:space="preserve">Column: </w:t>
            </w:r>
            <w:proofErr w:type="spellStart"/>
            <w:r w:rsidRPr="00431692">
              <w:t>Hydrodex</w:t>
            </w:r>
            <w:proofErr w:type="spellEnd"/>
            <w:r w:rsidRPr="00431692">
              <w:t>-β-</w:t>
            </w:r>
            <w:proofErr w:type="spellStart"/>
            <w:r w:rsidRPr="00431692">
              <w:t>TBDAc</w:t>
            </w:r>
            <w:proofErr w:type="spellEnd"/>
          </w:p>
          <w:p w:rsidR="009F6E11" w:rsidRPr="00431692" w:rsidRDefault="009F6E11" w:rsidP="00203823">
            <w:pPr>
              <w:pStyle w:val="TAMainText"/>
              <w:rPr>
                <w:rFonts w:hint="eastAsia"/>
              </w:rPr>
            </w:pPr>
            <w:r w:rsidRPr="00431692">
              <w:t>(25×0.25 mm ID)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F6E11" w:rsidRPr="00431692" w:rsidRDefault="009F6E11" w:rsidP="00203823">
            <w:pPr>
              <w:pStyle w:val="TAMainText"/>
              <w:rPr>
                <w:rFonts w:hint="eastAsia"/>
              </w:rPr>
            </w:pPr>
            <w:r w:rsidRPr="00431692">
              <w:t>3k: 5.6 min</w:t>
            </w:r>
          </w:p>
          <w:p w:rsidR="009F6E11" w:rsidRPr="00431692" w:rsidRDefault="009F6E11" w:rsidP="00203823">
            <w:pPr>
              <w:pStyle w:val="TAMainText"/>
              <w:rPr>
                <w:rFonts w:hint="eastAsia"/>
              </w:rPr>
            </w:pPr>
            <w:r w:rsidRPr="00431692">
              <w:rPr>
                <w:i/>
              </w:rPr>
              <w:t>(S)</w:t>
            </w:r>
            <w:r w:rsidRPr="00431692">
              <w:t>-4k: 7.9 min</w:t>
            </w:r>
          </w:p>
          <w:p w:rsidR="009F6E11" w:rsidRPr="00431692" w:rsidRDefault="009F6E11" w:rsidP="00203823">
            <w:pPr>
              <w:pStyle w:val="TAMainText"/>
              <w:rPr>
                <w:rFonts w:hint="eastAsia"/>
              </w:rPr>
            </w:pPr>
            <w:r w:rsidRPr="00431692">
              <w:rPr>
                <w:i/>
              </w:rPr>
              <w:t>(R)</w:t>
            </w:r>
            <w:r w:rsidRPr="00431692">
              <w:t>-4k: 8.0 min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F6E11" w:rsidRPr="00431692" w:rsidRDefault="009F6E11" w:rsidP="00203823">
            <w:pPr>
              <w:pStyle w:val="TAMainText"/>
              <w:rPr>
                <w:rFonts w:hint="eastAsia"/>
              </w:rPr>
            </w:pPr>
            <w:r w:rsidRPr="00431692">
              <w:t>based on authentic racemic mixture and enantiomer</w:t>
            </w:r>
            <w:r w:rsidR="00F3065C">
              <w:t>ic</w:t>
            </w:r>
            <w:r w:rsidRPr="00431692">
              <w:t xml:space="preserve"> product.</w:t>
            </w:r>
          </w:p>
        </w:tc>
      </w:tr>
    </w:tbl>
    <w:p w:rsidR="009F6E11" w:rsidRPr="00431692" w:rsidRDefault="009F6E11" w:rsidP="00203823">
      <w:pPr>
        <w:pStyle w:val="TAMainText"/>
        <w:rPr>
          <w:rFonts w:hint="eastAsia"/>
        </w:rPr>
      </w:pPr>
    </w:p>
    <w:p w:rsidR="009F6E11" w:rsidRPr="00431692" w:rsidRDefault="009F6E11" w:rsidP="0072599E">
      <w:pPr>
        <w:rPr>
          <w:rFonts w:ascii="Arno Pro" w:hAnsi="Arno Pro" w:hint="eastAsia"/>
        </w:rPr>
      </w:pPr>
      <w:r w:rsidRPr="00431692">
        <w:rPr>
          <w:rFonts w:ascii="Arno Pro" w:hAnsi="Arno Pro"/>
        </w:rPr>
        <w:br w:type="page"/>
      </w:r>
    </w:p>
    <w:p w:rsidR="009F6E11" w:rsidRPr="00431692" w:rsidRDefault="00E3226B" w:rsidP="0072599E">
      <w:pPr>
        <w:pStyle w:val="1"/>
        <w:rPr>
          <w:rFonts w:ascii="Arno Pro" w:hAnsi="Arno Pro" w:hint="eastAsia"/>
          <w:sz w:val="24"/>
          <w:szCs w:val="24"/>
        </w:rPr>
      </w:pPr>
      <w:bookmarkStart w:id="8" w:name="_Toc5608954"/>
      <w:r w:rsidRPr="00E3226B">
        <w:rPr>
          <w:rFonts w:ascii="Arno Pro" w:hAnsi="Arno Pro"/>
          <w:sz w:val="24"/>
          <w:szCs w:val="24"/>
        </w:rPr>
        <w:lastRenderedPageBreak/>
        <w:t>Additional</w:t>
      </w:r>
      <w:r>
        <w:rPr>
          <w:rFonts w:ascii="Arno Pro" w:hAnsi="Arno Pro"/>
          <w:sz w:val="24"/>
          <w:szCs w:val="24"/>
        </w:rPr>
        <w:t xml:space="preserve"> </w:t>
      </w:r>
      <w:r w:rsidR="009F6E11" w:rsidRPr="00431692">
        <w:rPr>
          <w:rFonts w:ascii="Arno Pro" w:hAnsi="Arno Pro"/>
          <w:sz w:val="24"/>
          <w:szCs w:val="24"/>
        </w:rPr>
        <w:t>figures</w:t>
      </w:r>
      <w:bookmarkEnd w:id="8"/>
    </w:p>
    <w:p w:rsidR="003C2117" w:rsidRPr="00431692" w:rsidRDefault="00BA4AF6" w:rsidP="00BA4AF6">
      <w:pPr>
        <w:pStyle w:val="TAMainText"/>
        <w:rPr>
          <w:rFonts w:hint="eastAsia"/>
          <w:szCs w:val="19"/>
        </w:rPr>
      </w:pPr>
      <w:r w:rsidRPr="00431692">
        <w:rPr>
          <w:noProof/>
          <w:szCs w:val="19"/>
          <w:lang w:val="en-IN" w:eastAsia="en-IN"/>
        </w:rPr>
        <w:drawing>
          <wp:inline distT="0" distB="0" distL="0" distR="0">
            <wp:extent cx="4559581" cy="2227313"/>
            <wp:effectExtent l="0" t="0" r="0" b="190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9581" cy="22273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F6E11" w:rsidRPr="00431692" w:rsidRDefault="009F6E11" w:rsidP="0072599E">
      <w:pPr>
        <w:pStyle w:val="2"/>
        <w:spacing w:before="0" w:after="0" w:line="240" w:lineRule="auto"/>
        <w:rPr>
          <w:rFonts w:ascii="Arno Pro" w:hAnsi="Arno Pro" w:hint="eastAsia"/>
          <w:b w:val="0"/>
          <w:sz w:val="19"/>
          <w:szCs w:val="19"/>
        </w:rPr>
      </w:pPr>
      <w:bookmarkStart w:id="9" w:name="_Toc5608955"/>
      <w:r w:rsidRPr="00431692">
        <w:rPr>
          <w:rFonts w:ascii="Arno Pro" w:hAnsi="Arno Pro"/>
          <w:sz w:val="19"/>
          <w:szCs w:val="19"/>
        </w:rPr>
        <w:t>Figure S</w:t>
      </w:r>
      <w:r w:rsidR="00506189" w:rsidRPr="00431692">
        <w:rPr>
          <w:rFonts w:ascii="Arno Pro" w:hAnsi="Arno Pro"/>
          <w:sz w:val="19"/>
          <w:szCs w:val="19"/>
        </w:rPr>
        <w:t>1</w:t>
      </w:r>
      <w:r w:rsidRPr="00431692">
        <w:rPr>
          <w:rFonts w:ascii="Arno Pro" w:hAnsi="Arno Pro"/>
          <w:sz w:val="19"/>
          <w:szCs w:val="19"/>
        </w:rPr>
        <w:t xml:space="preserve">. </w:t>
      </w:r>
      <w:r w:rsidR="00D66F14" w:rsidRPr="00431692">
        <w:rPr>
          <w:rFonts w:ascii="Arno Pro" w:hAnsi="Arno Pro"/>
          <w:b w:val="0"/>
          <w:sz w:val="19"/>
          <w:szCs w:val="19"/>
        </w:rPr>
        <w:t xml:space="preserve">SDS-PAGE analysis of the protein expression of the variants </w:t>
      </w:r>
      <w:r w:rsidR="00D66F14" w:rsidRPr="00F3065C">
        <w:rPr>
          <w:rFonts w:ascii="Cambria Math" w:hAnsi="Cambria Math" w:cs="Cambria Math"/>
          <w:b w:val="0"/>
          <w:sz w:val="19"/>
          <w:szCs w:val="19"/>
        </w:rPr>
        <w:t>△</w:t>
      </w:r>
      <w:r w:rsidR="00D66F14" w:rsidRPr="00431692">
        <w:rPr>
          <w:rFonts w:ascii="Arno Pro" w:hAnsi="Arno Pro"/>
          <w:b w:val="0"/>
          <w:sz w:val="19"/>
          <w:szCs w:val="19"/>
        </w:rPr>
        <w:t>A85</w:t>
      </w:r>
      <w:r w:rsidR="00F3065C">
        <w:rPr>
          <w:rFonts w:ascii="Arno Pro" w:hAnsi="Arno Pro"/>
          <w:b w:val="0"/>
          <w:sz w:val="19"/>
          <w:szCs w:val="19"/>
        </w:rPr>
        <w:t xml:space="preserve"> (</w:t>
      </w:r>
      <w:r w:rsidR="00F3065C" w:rsidRPr="00F3065C">
        <w:rPr>
          <w:rFonts w:ascii="Arno Pro" w:hAnsi="Arno Pro"/>
          <w:b w:val="0"/>
          <w:sz w:val="19"/>
          <w:szCs w:val="19"/>
        </w:rPr>
        <w:t>“</w:t>
      </w:r>
      <w:r w:rsidR="00F3065C" w:rsidRPr="00F3065C">
        <w:rPr>
          <w:rFonts w:ascii="Cambria Math" w:hAnsi="Cambria Math" w:cs="Cambria Math"/>
          <w:b w:val="0"/>
          <w:sz w:val="19"/>
          <w:szCs w:val="19"/>
        </w:rPr>
        <w:t>△</w:t>
      </w:r>
      <w:r w:rsidR="00F3065C" w:rsidRPr="00F3065C">
        <w:rPr>
          <w:rFonts w:ascii="Arno Pro" w:hAnsi="Arno Pro"/>
          <w:b w:val="0"/>
          <w:sz w:val="19"/>
          <w:szCs w:val="19"/>
        </w:rPr>
        <w:t>” indicates deletion</w:t>
      </w:r>
      <w:r w:rsidR="00F3065C">
        <w:rPr>
          <w:rFonts w:ascii="Arno Pro" w:hAnsi="Arno Pro"/>
          <w:b w:val="0"/>
          <w:sz w:val="19"/>
          <w:szCs w:val="19"/>
        </w:rPr>
        <w:t>)</w:t>
      </w:r>
      <w:r w:rsidR="00D66F14" w:rsidRPr="00431692">
        <w:rPr>
          <w:rFonts w:ascii="Arno Pro" w:hAnsi="Arno Pro"/>
          <w:b w:val="0"/>
          <w:sz w:val="19"/>
          <w:szCs w:val="19"/>
        </w:rPr>
        <w:t>,</w:t>
      </w:r>
      <w:r w:rsidR="00854C73" w:rsidRPr="00431692">
        <w:rPr>
          <w:rFonts w:ascii="Arno Pro" w:hAnsi="Arno Pro"/>
          <w:b w:val="0"/>
          <w:sz w:val="19"/>
          <w:szCs w:val="19"/>
        </w:rPr>
        <w:t xml:space="preserve"> </w:t>
      </w:r>
      <w:r w:rsidR="00D66F14" w:rsidRPr="00431692">
        <w:rPr>
          <w:rFonts w:ascii="Cambria Math" w:hAnsi="Cambria Math" w:cs="Cambria Math"/>
          <w:b w:val="0"/>
          <w:sz w:val="19"/>
          <w:szCs w:val="19"/>
        </w:rPr>
        <w:t>△</w:t>
      </w:r>
      <w:r w:rsidR="00D66F14" w:rsidRPr="00431692">
        <w:rPr>
          <w:rFonts w:ascii="Arno Pro" w:hAnsi="Arno Pro"/>
          <w:b w:val="0"/>
          <w:sz w:val="19"/>
          <w:szCs w:val="19"/>
        </w:rPr>
        <w:t xml:space="preserve">I86 and </w:t>
      </w:r>
      <w:r w:rsidR="00D66F14" w:rsidRPr="00431692">
        <w:rPr>
          <w:rFonts w:ascii="Cambria Math" w:hAnsi="Cambria Math" w:cs="Cambria Math"/>
          <w:b w:val="0"/>
          <w:sz w:val="19"/>
          <w:szCs w:val="19"/>
        </w:rPr>
        <w:t>△</w:t>
      </w:r>
      <w:r w:rsidR="00D66F14" w:rsidRPr="00431692">
        <w:rPr>
          <w:rFonts w:ascii="Arno Pro" w:hAnsi="Arno Pro"/>
          <w:b w:val="0"/>
          <w:sz w:val="19"/>
          <w:szCs w:val="19"/>
        </w:rPr>
        <w:t>A85/</w:t>
      </w:r>
      <w:r w:rsidR="00D66F14" w:rsidRPr="00431692">
        <w:rPr>
          <w:rFonts w:ascii="Cambria Math" w:hAnsi="Cambria Math" w:cs="Cambria Math"/>
          <w:b w:val="0"/>
          <w:sz w:val="19"/>
          <w:szCs w:val="19"/>
        </w:rPr>
        <w:t>△</w:t>
      </w:r>
      <w:r w:rsidR="00D66F14" w:rsidRPr="00431692">
        <w:rPr>
          <w:rFonts w:ascii="Arno Pro" w:hAnsi="Arno Pro"/>
          <w:b w:val="0"/>
          <w:sz w:val="19"/>
          <w:szCs w:val="19"/>
        </w:rPr>
        <w:t xml:space="preserve">I86. As shown, all the three variants are well expressed. M: molecular markers. Lines 2~4, 5~7, 8~10 and 11~13 represent: whole cell lysate, soluble protein, inclusion body and empty vector, respectively. BL21(DE3) harboring the empty vector pRSFDuet-1 was used as a negative control. The expected size of </w:t>
      </w:r>
      <w:proofErr w:type="spellStart"/>
      <w:r w:rsidR="00D66F14" w:rsidRPr="00431692">
        <w:rPr>
          <w:rFonts w:ascii="Arno Pro" w:hAnsi="Arno Pro"/>
          <w:b w:val="0"/>
          <w:sz w:val="19"/>
          <w:szCs w:val="19"/>
        </w:rPr>
        <w:t>TbSADH</w:t>
      </w:r>
      <w:proofErr w:type="spellEnd"/>
      <w:r w:rsidR="00D66F14" w:rsidRPr="00431692">
        <w:rPr>
          <w:rFonts w:ascii="Arno Pro" w:hAnsi="Arno Pro"/>
          <w:b w:val="0"/>
          <w:sz w:val="19"/>
          <w:szCs w:val="19"/>
        </w:rPr>
        <w:t xml:space="preserve"> (37.58 </w:t>
      </w:r>
      <w:proofErr w:type="spellStart"/>
      <w:r w:rsidR="00D66F14" w:rsidRPr="00431692">
        <w:rPr>
          <w:rFonts w:ascii="Arno Pro" w:hAnsi="Arno Pro"/>
          <w:b w:val="0"/>
          <w:sz w:val="19"/>
          <w:szCs w:val="19"/>
        </w:rPr>
        <w:t>KDa</w:t>
      </w:r>
      <w:proofErr w:type="spellEnd"/>
      <w:r w:rsidR="00D66F14" w:rsidRPr="00431692">
        <w:rPr>
          <w:rFonts w:ascii="Arno Pro" w:hAnsi="Arno Pro"/>
          <w:b w:val="0"/>
          <w:sz w:val="19"/>
          <w:szCs w:val="19"/>
        </w:rPr>
        <w:t>) is indicated by black arrow.</w:t>
      </w:r>
      <w:bookmarkEnd w:id="9"/>
      <w:r w:rsidR="005D212A" w:rsidRPr="00431692">
        <w:rPr>
          <w:rFonts w:ascii="Arno Pro" w:hAnsi="Arno Pro"/>
          <w:b w:val="0"/>
          <w:sz w:val="19"/>
          <w:szCs w:val="19"/>
        </w:rPr>
        <w:t xml:space="preserve"> </w:t>
      </w:r>
    </w:p>
    <w:p w:rsidR="00C10E46" w:rsidRPr="00431692" w:rsidRDefault="005661CA">
      <w:pPr>
        <w:widowControl/>
        <w:jc w:val="left"/>
        <w:rPr>
          <w:rFonts w:ascii="Arno Pro" w:hAnsi="Arno Pro" w:hint="eastAsia"/>
        </w:rPr>
      </w:pPr>
      <w:r w:rsidRPr="00431692">
        <w:rPr>
          <w:rFonts w:ascii="Arno Pro" w:hAnsi="Arno Pro"/>
        </w:rPr>
        <w:br w:type="page"/>
      </w:r>
    </w:p>
    <w:p w:rsidR="005661CA" w:rsidRPr="00431692" w:rsidRDefault="00C10E46">
      <w:pPr>
        <w:widowControl/>
        <w:jc w:val="left"/>
        <w:rPr>
          <w:rFonts w:ascii="Arno Pro" w:hAnsi="Arno Pro" w:hint="eastAsia"/>
        </w:rPr>
      </w:pPr>
      <w:r w:rsidRPr="00431692">
        <w:rPr>
          <w:rFonts w:ascii="Arno Pro" w:hAnsi="Arno Pro"/>
          <w:noProof/>
          <w:lang w:val="en-IN" w:eastAsia="en-IN"/>
        </w:rPr>
        <w:lastRenderedPageBreak/>
        <w:drawing>
          <wp:inline distT="0" distB="0" distL="0" distR="0">
            <wp:extent cx="3977640" cy="2179896"/>
            <wp:effectExtent l="0" t="0" r="381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07748" cy="2196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708A" w:rsidRPr="00431692" w:rsidRDefault="00085E6C" w:rsidP="008E7E72">
      <w:pPr>
        <w:pStyle w:val="2"/>
        <w:spacing w:before="0" w:after="0" w:line="240" w:lineRule="auto"/>
        <w:rPr>
          <w:rFonts w:ascii="Arno Pro" w:hAnsi="Arno Pro" w:hint="eastAsia"/>
          <w:b w:val="0"/>
          <w:sz w:val="19"/>
          <w:szCs w:val="19"/>
        </w:rPr>
      </w:pPr>
      <w:bookmarkStart w:id="10" w:name="_Toc5608956"/>
      <w:r w:rsidRPr="00431692">
        <w:rPr>
          <w:rFonts w:ascii="Arno Pro" w:hAnsi="Arno Pro"/>
          <w:sz w:val="19"/>
          <w:szCs w:val="19"/>
        </w:rPr>
        <w:t>Figure S2</w:t>
      </w:r>
      <w:r w:rsidRPr="00431692">
        <w:rPr>
          <w:rFonts w:ascii="Arno Pro" w:hAnsi="Arno Pro"/>
          <w:b w:val="0"/>
          <w:sz w:val="19"/>
          <w:szCs w:val="19"/>
        </w:rPr>
        <w:t>. The non-bonded interactions between ketone 1 and mutant A85G/I86A/Q101A, investigated by PLIP tool (</w:t>
      </w:r>
      <w:proofErr w:type="spellStart"/>
      <w:r w:rsidR="0076026E" w:rsidRPr="00431692">
        <w:rPr>
          <w:rFonts w:ascii="Arno Pro" w:hAnsi="Arno Pro"/>
          <w:b w:val="0"/>
          <w:sz w:val="19"/>
          <w:szCs w:val="19"/>
        </w:rPr>
        <w:t>Salentin</w:t>
      </w:r>
      <w:proofErr w:type="spellEnd"/>
      <w:r w:rsidR="0076026E" w:rsidRPr="00431692">
        <w:rPr>
          <w:rFonts w:ascii="Arno Pro" w:hAnsi="Arno Pro"/>
          <w:b w:val="0"/>
          <w:sz w:val="19"/>
          <w:szCs w:val="19"/>
        </w:rPr>
        <w:t xml:space="preserve"> et al.</w:t>
      </w:r>
      <w:r w:rsidR="00431692" w:rsidRPr="00431692">
        <w:rPr>
          <w:rFonts w:ascii="Arno Pro" w:hAnsi="Arno Pro"/>
          <w:b w:val="0"/>
          <w:sz w:val="19"/>
          <w:szCs w:val="19"/>
        </w:rPr>
        <w:t xml:space="preserve"> 2015</w:t>
      </w:r>
      <w:r w:rsidRPr="00431692">
        <w:rPr>
          <w:rFonts w:ascii="Arno Pro" w:hAnsi="Arno Pro"/>
          <w:b w:val="0"/>
          <w:sz w:val="19"/>
          <w:szCs w:val="19"/>
        </w:rPr>
        <w:t>)</w:t>
      </w:r>
      <w:r w:rsidR="00FF4033" w:rsidRPr="00431692">
        <w:rPr>
          <w:rFonts w:ascii="Arno Pro" w:hAnsi="Arno Pro"/>
          <w:b w:val="0"/>
          <w:sz w:val="19"/>
          <w:szCs w:val="19"/>
        </w:rPr>
        <w:t>.</w:t>
      </w:r>
      <w:bookmarkEnd w:id="10"/>
    </w:p>
    <w:p w:rsidR="00AF708A" w:rsidRPr="00431692" w:rsidRDefault="00AF708A">
      <w:pPr>
        <w:widowControl/>
        <w:jc w:val="left"/>
        <w:rPr>
          <w:rFonts w:ascii="Arno Pro" w:eastAsiaTheme="majorEastAsia" w:hAnsi="Arno Pro" w:cstheme="majorBidi" w:hint="eastAsia"/>
          <w:bCs/>
          <w:sz w:val="19"/>
          <w:szCs w:val="19"/>
        </w:rPr>
      </w:pPr>
      <w:r w:rsidRPr="00431692">
        <w:rPr>
          <w:rFonts w:ascii="Arno Pro" w:eastAsiaTheme="majorEastAsia" w:hAnsi="Arno Pro" w:cstheme="majorBidi"/>
          <w:bCs/>
          <w:sz w:val="19"/>
          <w:szCs w:val="19"/>
        </w:rPr>
        <w:br w:type="page"/>
      </w:r>
    </w:p>
    <w:p w:rsidR="003407A9" w:rsidRPr="00431692" w:rsidRDefault="003407A9" w:rsidP="009011DD">
      <w:pPr>
        <w:pStyle w:val="1"/>
        <w:rPr>
          <w:rFonts w:ascii="Arno Pro" w:hAnsi="Arno Pro" w:hint="eastAsia"/>
          <w:sz w:val="24"/>
          <w:szCs w:val="24"/>
        </w:rPr>
      </w:pPr>
      <w:bookmarkStart w:id="11" w:name="_Toc5608957"/>
      <w:r w:rsidRPr="00431692">
        <w:rPr>
          <w:rFonts w:ascii="Arno Pro" w:hAnsi="Arno Pro"/>
          <w:sz w:val="24"/>
          <w:szCs w:val="24"/>
        </w:rPr>
        <w:lastRenderedPageBreak/>
        <w:t>Computational command lines for running Rosetta Docking</w:t>
      </w:r>
      <w:bookmarkEnd w:id="11"/>
    </w:p>
    <w:p w:rsidR="003407A9" w:rsidRPr="00431692" w:rsidRDefault="009011DD" w:rsidP="00762F7F">
      <w:pPr>
        <w:widowControl/>
        <w:jc w:val="left"/>
        <w:rPr>
          <w:rFonts w:ascii="Arno Pro" w:eastAsiaTheme="majorEastAsia" w:hAnsi="Arno Pro" w:cstheme="majorBidi" w:hint="eastAsia"/>
          <w:bCs/>
          <w:sz w:val="19"/>
          <w:szCs w:val="19"/>
        </w:rPr>
      </w:pPr>
      <w:r w:rsidRPr="00431692">
        <w:rPr>
          <w:rFonts w:ascii="Arno Pro" w:eastAsiaTheme="majorEastAsia" w:hAnsi="Arno Pro" w:cstheme="majorBidi"/>
          <w:bCs/>
          <w:sz w:val="19"/>
          <w:szCs w:val="19"/>
        </w:rPr>
        <w:t xml:space="preserve">Command lines: </w:t>
      </w:r>
      <w:r w:rsidR="003407A9" w:rsidRPr="00431692">
        <w:rPr>
          <w:rFonts w:ascii="Arno Pro" w:eastAsiaTheme="majorEastAsia" w:hAnsi="Arno Pro" w:cstheme="majorBidi"/>
          <w:bCs/>
          <w:sz w:val="19"/>
          <w:szCs w:val="19"/>
        </w:rPr>
        <w:t>PATH_TO_ROSETTA/Rosetta/main/source/bin/rosetta_scripts.linuxgccrelease @dock_options.txt -database PATH_TO_ROSETTA/Rosetta/main/database -</w:t>
      </w:r>
      <w:proofErr w:type="spellStart"/>
      <w:proofErr w:type="gramStart"/>
      <w:r w:rsidR="003407A9" w:rsidRPr="00431692">
        <w:rPr>
          <w:rFonts w:ascii="Arno Pro" w:eastAsiaTheme="majorEastAsia" w:hAnsi="Arno Pro" w:cstheme="majorBidi"/>
          <w:bCs/>
          <w:sz w:val="19"/>
          <w:szCs w:val="19"/>
        </w:rPr>
        <w:t>parser:protocol</w:t>
      </w:r>
      <w:proofErr w:type="spellEnd"/>
      <w:proofErr w:type="gramEnd"/>
      <w:r w:rsidR="003407A9" w:rsidRPr="00431692">
        <w:rPr>
          <w:rFonts w:ascii="Arno Pro" w:eastAsiaTheme="majorEastAsia" w:hAnsi="Arno Pro" w:cstheme="majorBidi"/>
          <w:bCs/>
          <w:sz w:val="19"/>
          <w:szCs w:val="19"/>
        </w:rPr>
        <w:t xml:space="preserve"> ligand_dock.xml</w:t>
      </w:r>
    </w:p>
    <w:p w:rsidR="003407A9" w:rsidRPr="00431692" w:rsidRDefault="003407A9" w:rsidP="003407A9">
      <w:pPr>
        <w:autoSpaceDE w:val="0"/>
        <w:autoSpaceDN w:val="0"/>
        <w:adjustRightInd w:val="0"/>
        <w:spacing w:line="280" w:lineRule="exact"/>
        <w:jc w:val="left"/>
        <w:rPr>
          <w:rFonts w:ascii="Arno Pro" w:hAnsi="Arno Pro" w:cs="Times New Roman" w:hint="eastAsia"/>
          <w:kern w:val="0"/>
          <w:sz w:val="20"/>
          <w:szCs w:val="20"/>
        </w:rPr>
      </w:pPr>
    </w:p>
    <w:p w:rsidR="003407A9" w:rsidRPr="00431692" w:rsidRDefault="003407A9" w:rsidP="00762F7F">
      <w:pPr>
        <w:widowControl/>
        <w:jc w:val="left"/>
        <w:rPr>
          <w:rFonts w:ascii="Arno Pro" w:eastAsiaTheme="majorEastAsia" w:hAnsi="Arno Pro" w:cstheme="majorBidi" w:hint="eastAsia"/>
          <w:b/>
          <w:bCs/>
          <w:sz w:val="19"/>
          <w:szCs w:val="19"/>
        </w:rPr>
      </w:pPr>
      <w:r w:rsidRPr="00431692">
        <w:rPr>
          <w:rFonts w:ascii="Arno Pro" w:eastAsiaTheme="majorEastAsia" w:hAnsi="Arno Pro" w:cstheme="majorBidi"/>
          <w:b/>
          <w:bCs/>
          <w:sz w:val="19"/>
          <w:szCs w:val="19"/>
        </w:rPr>
        <w:t>dock_options.txt:</w:t>
      </w:r>
    </w:p>
    <w:p w:rsidR="003407A9" w:rsidRPr="00431692" w:rsidRDefault="003407A9" w:rsidP="00762F7F">
      <w:pPr>
        <w:widowControl/>
        <w:jc w:val="left"/>
        <w:rPr>
          <w:rFonts w:ascii="Arno Pro" w:eastAsiaTheme="majorEastAsia" w:hAnsi="Arno Pro" w:cstheme="majorBidi" w:hint="eastAsia"/>
          <w:bCs/>
          <w:sz w:val="19"/>
          <w:szCs w:val="19"/>
        </w:rPr>
      </w:pPr>
      <w:r w:rsidRPr="00431692">
        <w:rPr>
          <w:rFonts w:ascii="Arno Pro" w:eastAsiaTheme="majorEastAsia" w:hAnsi="Arno Pro" w:cstheme="majorBidi"/>
          <w:bCs/>
          <w:sz w:val="19"/>
          <w:szCs w:val="19"/>
        </w:rPr>
        <w:t>-</w:t>
      </w:r>
      <w:proofErr w:type="spellStart"/>
      <w:proofErr w:type="gramStart"/>
      <w:r w:rsidRPr="00431692">
        <w:rPr>
          <w:rFonts w:ascii="Arno Pro" w:eastAsiaTheme="majorEastAsia" w:hAnsi="Arno Pro" w:cstheme="majorBidi"/>
          <w:bCs/>
          <w:sz w:val="19"/>
          <w:szCs w:val="19"/>
        </w:rPr>
        <w:t>in:file</w:t>
      </w:r>
      <w:proofErr w:type="gramEnd"/>
      <w:r w:rsidRPr="00431692">
        <w:rPr>
          <w:rFonts w:ascii="Arno Pro" w:eastAsiaTheme="majorEastAsia" w:hAnsi="Arno Pro" w:cstheme="majorBidi"/>
          <w:bCs/>
          <w:sz w:val="19"/>
          <w:szCs w:val="19"/>
        </w:rPr>
        <w:t>:s</w:t>
      </w:r>
      <w:proofErr w:type="spellEnd"/>
      <w:r w:rsidRPr="00431692">
        <w:rPr>
          <w:rFonts w:ascii="Arno Pro" w:eastAsiaTheme="majorEastAsia" w:hAnsi="Arno Pro" w:cstheme="majorBidi"/>
          <w:bCs/>
          <w:sz w:val="19"/>
          <w:szCs w:val="19"/>
        </w:rPr>
        <w:t xml:space="preserve"> "./</w:t>
      </w:r>
      <w:r w:rsidR="004139F4" w:rsidRPr="00431692">
        <w:rPr>
          <w:rFonts w:ascii="Arno Pro" w:eastAsiaTheme="majorEastAsia" w:hAnsi="Arno Pro" w:cstheme="majorBidi"/>
          <w:bCs/>
          <w:sz w:val="19"/>
          <w:szCs w:val="19"/>
        </w:rPr>
        <w:t>protein</w:t>
      </w:r>
      <w:r w:rsidRPr="00431692">
        <w:rPr>
          <w:rFonts w:ascii="Arno Pro" w:eastAsiaTheme="majorEastAsia" w:hAnsi="Arno Pro" w:cstheme="majorBidi"/>
          <w:bCs/>
          <w:sz w:val="19"/>
          <w:szCs w:val="19"/>
        </w:rPr>
        <w:t>.pdb ./</w:t>
      </w:r>
      <w:r w:rsidR="004139F4" w:rsidRPr="00431692">
        <w:rPr>
          <w:rFonts w:ascii="Arno Pro" w:eastAsiaTheme="majorEastAsia" w:hAnsi="Arno Pro" w:cstheme="majorBidi"/>
          <w:bCs/>
          <w:sz w:val="19"/>
          <w:szCs w:val="19"/>
        </w:rPr>
        <w:t>ketone1</w:t>
      </w:r>
      <w:r w:rsidRPr="00431692">
        <w:rPr>
          <w:rFonts w:ascii="Arno Pro" w:eastAsiaTheme="majorEastAsia" w:hAnsi="Arno Pro" w:cstheme="majorBidi"/>
          <w:bCs/>
          <w:sz w:val="19"/>
          <w:szCs w:val="19"/>
        </w:rPr>
        <w:t xml:space="preserve">.pdb" </w:t>
      </w:r>
    </w:p>
    <w:p w:rsidR="003407A9" w:rsidRPr="00431692" w:rsidRDefault="003407A9" w:rsidP="00762F7F">
      <w:pPr>
        <w:widowControl/>
        <w:jc w:val="left"/>
        <w:rPr>
          <w:rFonts w:ascii="Arno Pro" w:eastAsiaTheme="majorEastAsia" w:hAnsi="Arno Pro" w:cstheme="majorBidi" w:hint="eastAsia"/>
          <w:bCs/>
          <w:sz w:val="19"/>
          <w:szCs w:val="19"/>
        </w:rPr>
      </w:pPr>
      <w:r w:rsidRPr="00431692">
        <w:rPr>
          <w:rFonts w:ascii="Arno Pro" w:eastAsiaTheme="majorEastAsia" w:hAnsi="Arno Pro" w:cstheme="majorBidi"/>
          <w:bCs/>
          <w:sz w:val="19"/>
          <w:szCs w:val="19"/>
        </w:rPr>
        <w:t>-</w:t>
      </w:r>
      <w:proofErr w:type="spellStart"/>
      <w:r w:rsidRPr="00431692">
        <w:rPr>
          <w:rFonts w:ascii="Arno Pro" w:eastAsiaTheme="majorEastAsia" w:hAnsi="Arno Pro" w:cstheme="majorBidi"/>
          <w:bCs/>
          <w:sz w:val="19"/>
          <w:szCs w:val="19"/>
        </w:rPr>
        <w:t>extra_res_fa</w:t>
      </w:r>
      <w:proofErr w:type="spellEnd"/>
      <w:r w:rsidRPr="00431692">
        <w:rPr>
          <w:rFonts w:ascii="Arno Pro" w:eastAsiaTheme="majorEastAsia" w:hAnsi="Arno Pro" w:cstheme="majorBidi"/>
          <w:bCs/>
          <w:sz w:val="19"/>
          <w:szCs w:val="19"/>
        </w:rPr>
        <w:t xml:space="preserve"> </w:t>
      </w:r>
      <w:r w:rsidR="004139F4" w:rsidRPr="00431692">
        <w:rPr>
          <w:rFonts w:ascii="Arno Pro" w:eastAsiaTheme="majorEastAsia" w:hAnsi="Arno Pro" w:cstheme="majorBidi"/>
          <w:bCs/>
          <w:sz w:val="19"/>
          <w:szCs w:val="19"/>
        </w:rPr>
        <w:t>ketone1</w:t>
      </w:r>
      <w:r w:rsidRPr="00431692">
        <w:rPr>
          <w:rFonts w:ascii="Arno Pro" w:eastAsiaTheme="majorEastAsia" w:hAnsi="Arno Pro" w:cstheme="majorBidi"/>
          <w:bCs/>
          <w:sz w:val="19"/>
          <w:szCs w:val="19"/>
        </w:rPr>
        <w:t xml:space="preserve">.params </w:t>
      </w:r>
      <w:proofErr w:type="spellStart"/>
      <w:r w:rsidRPr="00431692">
        <w:rPr>
          <w:rFonts w:ascii="Arno Pro" w:eastAsiaTheme="majorEastAsia" w:hAnsi="Arno Pro" w:cstheme="majorBidi"/>
          <w:bCs/>
          <w:sz w:val="19"/>
          <w:szCs w:val="19"/>
        </w:rPr>
        <w:t>NAP.params</w:t>
      </w:r>
      <w:proofErr w:type="spellEnd"/>
    </w:p>
    <w:p w:rsidR="003407A9" w:rsidRPr="00431692" w:rsidRDefault="003407A9" w:rsidP="00762F7F">
      <w:pPr>
        <w:widowControl/>
        <w:jc w:val="left"/>
        <w:rPr>
          <w:rFonts w:ascii="Arno Pro" w:eastAsiaTheme="majorEastAsia" w:hAnsi="Arno Pro" w:cstheme="majorBidi" w:hint="eastAsia"/>
          <w:bCs/>
          <w:sz w:val="19"/>
          <w:szCs w:val="19"/>
        </w:rPr>
      </w:pPr>
      <w:r w:rsidRPr="00431692">
        <w:rPr>
          <w:rFonts w:ascii="Arno Pro" w:eastAsiaTheme="majorEastAsia" w:hAnsi="Arno Pro" w:cstheme="majorBidi"/>
          <w:bCs/>
          <w:sz w:val="19"/>
          <w:szCs w:val="19"/>
        </w:rPr>
        <w:t>-</w:t>
      </w:r>
      <w:proofErr w:type="spellStart"/>
      <w:proofErr w:type="gramStart"/>
      <w:r w:rsidRPr="00431692">
        <w:rPr>
          <w:rFonts w:ascii="Arno Pro" w:eastAsiaTheme="majorEastAsia" w:hAnsi="Arno Pro" w:cstheme="majorBidi"/>
          <w:bCs/>
          <w:sz w:val="19"/>
          <w:szCs w:val="19"/>
        </w:rPr>
        <w:t>out:file</w:t>
      </w:r>
      <w:proofErr w:type="gramEnd"/>
      <w:r w:rsidRPr="00431692">
        <w:rPr>
          <w:rFonts w:ascii="Arno Pro" w:eastAsiaTheme="majorEastAsia" w:hAnsi="Arno Pro" w:cstheme="majorBidi"/>
          <w:bCs/>
          <w:sz w:val="19"/>
          <w:szCs w:val="19"/>
        </w:rPr>
        <w:t>:scorefile</w:t>
      </w:r>
      <w:proofErr w:type="spellEnd"/>
      <w:r w:rsidRPr="00431692">
        <w:rPr>
          <w:rFonts w:ascii="Arno Pro" w:eastAsiaTheme="majorEastAsia" w:hAnsi="Arno Pro" w:cstheme="majorBidi"/>
          <w:bCs/>
          <w:sz w:val="19"/>
          <w:szCs w:val="19"/>
        </w:rPr>
        <w:t xml:space="preserve"> dock.sc </w:t>
      </w:r>
    </w:p>
    <w:p w:rsidR="003407A9" w:rsidRPr="00431692" w:rsidRDefault="003407A9" w:rsidP="00762F7F">
      <w:pPr>
        <w:widowControl/>
        <w:jc w:val="left"/>
        <w:rPr>
          <w:rFonts w:ascii="Arno Pro" w:eastAsiaTheme="majorEastAsia" w:hAnsi="Arno Pro" w:cstheme="majorBidi" w:hint="eastAsia"/>
          <w:bCs/>
          <w:sz w:val="19"/>
          <w:szCs w:val="19"/>
        </w:rPr>
      </w:pPr>
      <w:r w:rsidRPr="00431692">
        <w:rPr>
          <w:rFonts w:ascii="Arno Pro" w:eastAsiaTheme="majorEastAsia" w:hAnsi="Arno Pro" w:cstheme="majorBidi"/>
          <w:bCs/>
          <w:sz w:val="19"/>
          <w:szCs w:val="19"/>
        </w:rPr>
        <w:t>-</w:t>
      </w:r>
      <w:proofErr w:type="spellStart"/>
      <w:proofErr w:type="gramStart"/>
      <w:r w:rsidRPr="00431692">
        <w:rPr>
          <w:rFonts w:ascii="Arno Pro" w:eastAsiaTheme="majorEastAsia" w:hAnsi="Arno Pro" w:cstheme="majorBidi"/>
          <w:bCs/>
          <w:sz w:val="19"/>
          <w:szCs w:val="19"/>
        </w:rPr>
        <w:t>score:weights</w:t>
      </w:r>
      <w:proofErr w:type="spellEnd"/>
      <w:proofErr w:type="gramEnd"/>
      <w:r w:rsidRPr="00431692">
        <w:rPr>
          <w:rFonts w:ascii="Arno Pro" w:eastAsiaTheme="majorEastAsia" w:hAnsi="Arno Pro" w:cstheme="majorBidi"/>
          <w:bCs/>
          <w:sz w:val="19"/>
          <w:szCs w:val="19"/>
        </w:rPr>
        <w:t xml:space="preserve"> ref2015</w:t>
      </w:r>
    </w:p>
    <w:p w:rsidR="003407A9" w:rsidRPr="00431692" w:rsidRDefault="003407A9" w:rsidP="00762F7F">
      <w:pPr>
        <w:widowControl/>
        <w:jc w:val="left"/>
        <w:rPr>
          <w:rFonts w:ascii="Arno Pro" w:eastAsiaTheme="majorEastAsia" w:hAnsi="Arno Pro" w:cstheme="majorBidi" w:hint="eastAsia"/>
          <w:bCs/>
          <w:sz w:val="19"/>
          <w:szCs w:val="19"/>
        </w:rPr>
      </w:pPr>
      <w:r w:rsidRPr="00431692">
        <w:rPr>
          <w:rFonts w:ascii="Arno Pro" w:eastAsiaTheme="majorEastAsia" w:hAnsi="Arno Pro" w:cstheme="majorBidi"/>
          <w:bCs/>
          <w:sz w:val="19"/>
          <w:szCs w:val="19"/>
        </w:rPr>
        <w:t xml:space="preserve">-ex1  </w:t>
      </w:r>
    </w:p>
    <w:p w:rsidR="003407A9" w:rsidRPr="00431692" w:rsidRDefault="003407A9" w:rsidP="00762F7F">
      <w:pPr>
        <w:widowControl/>
        <w:jc w:val="left"/>
        <w:rPr>
          <w:rFonts w:ascii="Arno Pro" w:eastAsiaTheme="majorEastAsia" w:hAnsi="Arno Pro" w:cstheme="majorBidi" w:hint="eastAsia"/>
          <w:bCs/>
          <w:sz w:val="19"/>
          <w:szCs w:val="19"/>
        </w:rPr>
      </w:pPr>
      <w:r w:rsidRPr="00431692">
        <w:rPr>
          <w:rFonts w:ascii="Arno Pro" w:eastAsiaTheme="majorEastAsia" w:hAnsi="Arno Pro" w:cstheme="majorBidi"/>
          <w:bCs/>
          <w:sz w:val="19"/>
          <w:szCs w:val="19"/>
        </w:rPr>
        <w:t xml:space="preserve">-ex2 </w:t>
      </w:r>
    </w:p>
    <w:p w:rsidR="003407A9" w:rsidRPr="00431692" w:rsidRDefault="003407A9" w:rsidP="00762F7F">
      <w:pPr>
        <w:widowControl/>
        <w:jc w:val="left"/>
        <w:rPr>
          <w:rFonts w:ascii="Arno Pro" w:eastAsiaTheme="majorEastAsia" w:hAnsi="Arno Pro" w:cstheme="majorBidi" w:hint="eastAsia"/>
          <w:bCs/>
          <w:sz w:val="19"/>
          <w:szCs w:val="19"/>
        </w:rPr>
      </w:pPr>
      <w:r w:rsidRPr="00431692">
        <w:rPr>
          <w:rFonts w:ascii="Arno Pro" w:eastAsiaTheme="majorEastAsia" w:hAnsi="Arno Pro" w:cstheme="majorBidi"/>
          <w:bCs/>
          <w:sz w:val="19"/>
          <w:szCs w:val="19"/>
        </w:rPr>
        <w:t>-ex1</w:t>
      </w:r>
      <w:proofErr w:type="gramStart"/>
      <w:r w:rsidRPr="00431692">
        <w:rPr>
          <w:rFonts w:ascii="Arno Pro" w:eastAsiaTheme="majorEastAsia" w:hAnsi="Arno Pro" w:cstheme="majorBidi"/>
          <w:bCs/>
          <w:sz w:val="19"/>
          <w:szCs w:val="19"/>
        </w:rPr>
        <w:t>aro:level</w:t>
      </w:r>
      <w:proofErr w:type="gramEnd"/>
      <w:r w:rsidRPr="00431692">
        <w:rPr>
          <w:rFonts w:ascii="Arno Pro" w:eastAsiaTheme="majorEastAsia" w:hAnsi="Arno Pro" w:cstheme="majorBidi"/>
          <w:bCs/>
          <w:sz w:val="19"/>
          <w:szCs w:val="19"/>
        </w:rPr>
        <w:t xml:space="preserve"> 4 </w:t>
      </w:r>
    </w:p>
    <w:p w:rsidR="003407A9" w:rsidRPr="00431692" w:rsidRDefault="003407A9" w:rsidP="00762F7F">
      <w:pPr>
        <w:widowControl/>
        <w:jc w:val="left"/>
        <w:rPr>
          <w:rFonts w:ascii="Arno Pro" w:eastAsiaTheme="majorEastAsia" w:hAnsi="Arno Pro" w:cstheme="majorBidi" w:hint="eastAsia"/>
          <w:bCs/>
          <w:sz w:val="19"/>
          <w:szCs w:val="19"/>
        </w:rPr>
      </w:pPr>
      <w:r w:rsidRPr="00431692">
        <w:rPr>
          <w:rFonts w:ascii="Arno Pro" w:eastAsiaTheme="majorEastAsia" w:hAnsi="Arno Pro" w:cstheme="majorBidi"/>
          <w:bCs/>
          <w:sz w:val="19"/>
          <w:szCs w:val="19"/>
        </w:rPr>
        <w:t>-</w:t>
      </w:r>
      <w:proofErr w:type="spellStart"/>
      <w:r w:rsidRPr="00431692">
        <w:rPr>
          <w:rFonts w:ascii="Arno Pro" w:eastAsiaTheme="majorEastAsia" w:hAnsi="Arno Pro" w:cstheme="majorBidi"/>
          <w:bCs/>
          <w:sz w:val="19"/>
          <w:szCs w:val="19"/>
        </w:rPr>
        <w:t>no_optH</w:t>
      </w:r>
      <w:proofErr w:type="spellEnd"/>
      <w:r w:rsidRPr="00431692">
        <w:rPr>
          <w:rFonts w:ascii="Arno Pro" w:eastAsiaTheme="majorEastAsia" w:hAnsi="Arno Pro" w:cstheme="majorBidi"/>
          <w:bCs/>
          <w:sz w:val="19"/>
          <w:szCs w:val="19"/>
        </w:rPr>
        <w:t xml:space="preserve"> false  </w:t>
      </w:r>
    </w:p>
    <w:p w:rsidR="003407A9" w:rsidRPr="00431692" w:rsidRDefault="003407A9" w:rsidP="00762F7F">
      <w:pPr>
        <w:widowControl/>
        <w:jc w:val="left"/>
        <w:rPr>
          <w:rFonts w:ascii="Arno Pro" w:eastAsiaTheme="majorEastAsia" w:hAnsi="Arno Pro" w:cstheme="majorBidi" w:hint="eastAsia"/>
          <w:bCs/>
          <w:sz w:val="19"/>
          <w:szCs w:val="19"/>
        </w:rPr>
      </w:pPr>
      <w:r w:rsidRPr="00431692">
        <w:rPr>
          <w:rFonts w:ascii="Arno Pro" w:eastAsiaTheme="majorEastAsia" w:hAnsi="Arno Pro" w:cstheme="majorBidi"/>
          <w:bCs/>
          <w:sz w:val="19"/>
          <w:szCs w:val="19"/>
        </w:rPr>
        <w:t>-</w:t>
      </w:r>
      <w:proofErr w:type="spellStart"/>
      <w:r w:rsidRPr="00431692">
        <w:rPr>
          <w:rFonts w:ascii="Arno Pro" w:eastAsiaTheme="majorEastAsia" w:hAnsi="Arno Pro" w:cstheme="majorBidi"/>
          <w:bCs/>
          <w:sz w:val="19"/>
          <w:szCs w:val="19"/>
        </w:rPr>
        <w:t>flip_HNQ</w:t>
      </w:r>
      <w:proofErr w:type="spellEnd"/>
      <w:r w:rsidRPr="00431692">
        <w:rPr>
          <w:rFonts w:ascii="Arno Pro" w:eastAsiaTheme="majorEastAsia" w:hAnsi="Arno Pro" w:cstheme="majorBidi"/>
          <w:bCs/>
          <w:sz w:val="19"/>
          <w:szCs w:val="19"/>
        </w:rPr>
        <w:t xml:space="preserve"> true  </w:t>
      </w:r>
    </w:p>
    <w:p w:rsidR="003407A9" w:rsidRPr="00431692" w:rsidRDefault="003407A9" w:rsidP="00762F7F">
      <w:pPr>
        <w:widowControl/>
        <w:jc w:val="left"/>
        <w:rPr>
          <w:rFonts w:ascii="Arno Pro" w:eastAsiaTheme="majorEastAsia" w:hAnsi="Arno Pro" w:cstheme="majorBidi" w:hint="eastAsia"/>
          <w:bCs/>
          <w:sz w:val="19"/>
          <w:szCs w:val="19"/>
        </w:rPr>
      </w:pPr>
      <w:r w:rsidRPr="00431692">
        <w:rPr>
          <w:rFonts w:ascii="Arno Pro" w:eastAsiaTheme="majorEastAsia" w:hAnsi="Arno Pro" w:cstheme="majorBidi"/>
          <w:bCs/>
          <w:sz w:val="19"/>
          <w:szCs w:val="19"/>
        </w:rPr>
        <w:t>-</w:t>
      </w:r>
      <w:proofErr w:type="spellStart"/>
      <w:proofErr w:type="gramStart"/>
      <w:r w:rsidRPr="00431692">
        <w:rPr>
          <w:rFonts w:ascii="Arno Pro" w:eastAsiaTheme="majorEastAsia" w:hAnsi="Arno Pro" w:cstheme="majorBidi"/>
          <w:bCs/>
          <w:sz w:val="19"/>
          <w:szCs w:val="19"/>
        </w:rPr>
        <w:t>parser:protocol</w:t>
      </w:r>
      <w:proofErr w:type="spellEnd"/>
      <w:proofErr w:type="gramEnd"/>
      <w:r w:rsidRPr="00431692">
        <w:rPr>
          <w:rFonts w:ascii="Arno Pro" w:eastAsiaTheme="majorEastAsia" w:hAnsi="Arno Pro" w:cstheme="majorBidi"/>
          <w:bCs/>
          <w:sz w:val="19"/>
          <w:szCs w:val="19"/>
        </w:rPr>
        <w:t xml:space="preserve"> "./ligand_dock.xml" </w:t>
      </w:r>
    </w:p>
    <w:p w:rsidR="003407A9" w:rsidRPr="00431692" w:rsidRDefault="003407A9" w:rsidP="00762F7F">
      <w:pPr>
        <w:widowControl/>
        <w:jc w:val="left"/>
        <w:rPr>
          <w:rFonts w:ascii="Arno Pro" w:eastAsiaTheme="majorEastAsia" w:hAnsi="Arno Pro" w:cstheme="majorBidi" w:hint="eastAsia"/>
          <w:bCs/>
          <w:sz w:val="19"/>
          <w:szCs w:val="19"/>
        </w:rPr>
      </w:pPr>
      <w:r w:rsidRPr="00431692">
        <w:rPr>
          <w:rFonts w:ascii="Arno Pro" w:eastAsiaTheme="majorEastAsia" w:hAnsi="Arno Pro" w:cstheme="majorBidi"/>
          <w:bCs/>
          <w:sz w:val="19"/>
          <w:szCs w:val="19"/>
        </w:rPr>
        <w:t>-</w:t>
      </w:r>
      <w:proofErr w:type="spellStart"/>
      <w:r w:rsidRPr="00431692">
        <w:rPr>
          <w:rFonts w:ascii="Arno Pro" w:eastAsiaTheme="majorEastAsia" w:hAnsi="Arno Pro" w:cstheme="majorBidi"/>
          <w:bCs/>
          <w:sz w:val="19"/>
          <w:szCs w:val="19"/>
        </w:rPr>
        <w:t>nstruct</w:t>
      </w:r>
      <w:proofErr w:type="spellEnd"/>
      <w:r w:rsidRPr="00431692">
        <w:rPr>
          <w:rFonts w:ascii="Arno Pro" w:eastAsiaTheme="majorEastAsia" w:hAnsi="Arno Pro" w:cstheme="majorBidi"/>
          <w:bCs/>
          <w:sz w:val="19"/>
          <w:szCs w:val="19"/>
        </w:rPr>
        <w:t xml:space="preserve"> 50</w:t>
      </w:r>
    </w:p>
    <w:p w:rsidR="003407A9" w:rsidRPr="00431692" w:rsidRDefault="003407A9" w:rsidP="00762F7F">
      <w:pPr>
        <w:widowControl/>
        <w:jc w:val="left"/>
        <w:rPr>
          <w:rFonts w:ascii="Arno Pro" w:eastAsiaTheme="majorEastAsia" w:hAnsi="Arno Pro" w:cstheme="majorBidi" w:hint="eastAsia"/>
          <w:bCs/>
          <w:sz w:val="19"/>
          <w:szCs w:val="19"/>
        </w:rPr>
      </w:pPr>
      <w:r w:rsidRPr="00431692">
        <w:rPr>
          <w:rFonts w:ascii="Arno Pro" w:eastAsiaTheme="majorEastAsia" w:hAnsi="Arno Pro" w:cstheme="majorBidi"/>
          <w:bCs/>
          <w:sz w:val="19"/>
          <w:szCs w:val="19"/>
        </w:rPr>
        <w:t>-overwrite</w:t>
      </w:r>
    </w:p>
    <w:p w:rsidR="003407A9" w:rsidRPr="00431692" w:rsidRDefault="003407A9" w:rsidP="003407A9">
      <w:pPr>
        <w:autoSpaceDE w:val="0"/>
        <w:autoSpaceDN w:val="0"/>
        <w:adjustRightInd w:val="0"/>
        <w:jc w:val="left"/>
        <w:rPr>
          <w:rFonts w:ascii="Arno Pro" w:hAnsi="Arno Pro" w:cs="Times New Roman" w:hint="eastAsia"/>
          <w:kern w:val="0"/>
          <w:sz w:val="20"/>
          <w:szCs w:val="20"/>
        </w:rPr>
      </w:pPr>
    </w:p>
    <w:p w:rsidR="003407A9" w:rsidRPr="00431692" w:rsidRDefault="003407A9" w:rsidP="00762F7F">
      <w:pPr>
        <w:widowControl/>
        <w:jc w:val="left"/>
        <w:rPr>
          <w:rFonts w:ascii="Arno Pro" w:eastAsiaTheme="majorEastAsia" w:hAnsi="Arno Pro" w:cstheme="majorBidi" w:hint="eastAsia"/>
          <w:b/>
          <w:bCs/>
          <w:sz w:val="19"/>
          <w:szCs w:val="19"/>
        </w:rPr>
      </w:pPr>
      <w:r w:rsidRPr="00431692">
        <w:rPr>
          <w:rFonts w:ascii="Arno Pro" w:eastAsiaTheme="majorEastAsia" w:hAnsi="Arno Pro" w:cstheme="majorBidi"/>
          <w:b/>
          <w:bCs/>
          <w:sz w:val="19"/>
          <w:szCs w:val="19"/>
        </w:rPr>
        <w:t>ligand_dock.xml</w:t>
      </w:r>
      <w:r w:rsidRPr="00431692">
        <w:rPr>
          <w:rFonts w:ascii="Arno Pro" w:eastAsiaTheme="majorEastAsia" w:hAnsi="Arno Pro" w:cstheme="majorBidi"/>
          <w:b/>
          <w:bCs/>
          <w:sz w:val="19"/>
          <w:szCs w:val="19"/>
        </w:rPr>
        <w:t>：</w:t>
      </w:r>
    </w:p>
    <w:p w:rsidR="003407A9" w:rsidRPr="00431692" w:rsidRDefault="003407A9" w:rsidP="00762F7F">
      <w:pPr>
        <w:widowControl/>
        <w:jc w:val="left"/>
        <w:rPr>
          <w:rFonts w:ascii="Arno Pro" w:eastAsiaTheme="majorEastAsia" w:hAnsi="Arno Pro" w:cstheme="majorBidi" w:hint="eastAsia"/>
          <w:bCs/>
          <w:sz w:val="19"/>
          <w:szCs w:val="19"/>
        </w:rPr>
      </w:pPr>
      <w:r w:rsidRPr="00431692">
        <w:rPr>
          <w:rFonts w:ascii="Arno Pro" w:eastAsiaTheme="majorEastAsia" w:hAnsi="Arno Pro" w:cstheme="majorBidi"/>
          <w:bCs/>
          <w:sz w:val="19"/>
          <w:szCs w:val="19"/>
        </w:rPr>
        <w:t>&lt;ROSETTASCRIPTS&gt;</w:t>
      </w:r>
    </w:p>
    <w:p w:rsidR="003407A9" w:rsidRPr="00431692" w:rsidRDefault="003407A9" w:rsidP="00762F7F">
      <w:pPr>
        <w:widowControl/>
        <w:jc w:val="left"/>
        <w:rPr>
          <w:rFonts w:ascii="Arno Pro" w:eastAsiaTheme="majorEastAsia" w:hAnsi="Arno Pro" w:cstheme="majorBidi" w:hint="eastAsia"/>
          <w:bCs/>
          <w:sz w:val="19"/>
          <w:szCs w:val="19"/>
        </w:rPr>
      </w:pPr>
      <w:r w:rsidRPr="00431692">
        <w:rPr>
          <w:rFonts w:ascii="Arno Pro" w:eastAsiaTheme="majorEastAsia" w:hAnsi="Arno Pro" w:cstheme="majorBidi"/>
          <w:bCs/>
          <w:sz w:val="19"/>
          <w:szCs w:val="19"/>
        </w:rPr>
        <w:t xml:space="preserve">    &lt;SCOREFXNS&gt;</w:t>
      </w:r>
    </w:p>
    <w:p w:rsidR="003407A9" w:rsidRPr="00431692" w:rsidRDefault="003407A9" w:rsidP="00762F7F">
      <w:pPr>
        <w:widowControl/>
        <w:jc w:val="left"/>
        <w:rPr>
          <w:rFonts w:ascii="Arno Pro" w:eastAsiaTheme="majorEastAsia" w:hAnsi="Arno Pro" w:cstheme="majorBidi" w:hint="eastAsia"/>
          <w:bCs/>
          <w:sz w:val="19"/>
          <w:szCs w:val="19"/>
        </w:rPr>
      </w:pPr>
      <w:r w:rsidRPr="00431692">
        <w:rPr>
          <w:rFonts w:ascii="Arno Pro" w:eastAsiaTheme="majorEastAsia" w:hAnsi="Arno Pro" w:cstheme="majorBidi"/>
          <w:bCs/>
          <w:sz w:val="19"/>
          <w:szCs w:val="19"/>
        </w:rPr>
        <w:t xml:space="preserve">        &lt;</w:t>
      </w:r>
      <w:proofErr w:type="spellStart"/>
      <w:r w:rsidRPr="00431692">
        <w:rPr>
          <w:rFonts w:ascii="Arno Pro" w:eastAsiaTheme="majorEastAsia" w:hAnsi="Arno Pro" w:cstheme="majorBidi"/>
          <w:bCs/>
          <w:sz w:val="19"/>
          <w:szCs w:val="19"/>
        </w:rPr>
        <w:t>ScoreFunction</w:t>
      </w:r>
      <w:proofErr w:type="spellEnd"/>
      <w:r w:rsidRPr="00431692">
        <w:rPr>
          <w:rFonts w:ascii="Arno Pro" w:eastAsiaTheme="majorEastAsia" w:hAnsi="Arno Pro" w:cstheme="majorBidi"/>
          <w:bCs/>
          <w:sz w:val="19"/>
          <w:szCs w:val="19"/>
        </w:rPr>
        <w:t xml:space="preserve"> name="</w:t>
      </w:r>
      <w:proofErr w:type="spellStart"/>
      <w:r w:rsidRPr="00431692">
        <w:rPr>
          <w:rFonts w:ascii="Arno Pro" w:eastAsiaTheme="majorEastAsia" w:hAnsi="Arno Pro" w:cstheme="majorBidi"/>
          <w:bCs/>
          <w:sz w:val="19"/>
          <w:szCs w:val="19"/>
        </w:rPr>
        <w:t>ligand_soft_rep</w:t>
      </w:r>
      <w:proofErr w:type="spellEnd"/>
      <w:r w:rsidRPr="00431692">
        <w:rPr>
          <w:rFonts w:ascii="Arno Pro" w:eastAsiaTheme="majorEastAsia" w:hAnsi="Arno Pro" w:cstheme="majorBidi"/>
          <w:bCs/>
          <w:sz w:val="19"/>
          <w:szCs w:val="19"/>
        </w:rPr>
        <w:t>" weights="ref2015_soft"&gt;</w:t>
      </w:r>
    </w:p>
    <w:p w:rsidR="003407A9" w:rsidRPr="00431692" w:rsidRDefault="003407A9" w:rsidP="00762F7F">
      <w:pPr>
        <w:widowControl/>
        <w:jc w:val="left"/>
        <w:rPr>
          <w:rFonts w:ascii="Arno Pro" w:eastAsiaTheme="majorEastAsia" w:hAnsi="Arno Pro" w:cstheme="majorBidi" w:hint="eastAsia"/>
          <w:bCs/>
          <w:sz w:val="19"/>
          <w:szCs w:val="19"/>
        </w:rPr>
      </w:pPr>
      <w:r w:rsidRPr="00431692">
        <w:rPr>
          <w:rFonts w:ascii="Arno Pro" w:eastAsiaTheme="majorEastAsia" w:hAnsi="Arno Pro" w:cstheme="majorBidi"/>
          <w:bCs/>
          <w:sz w:val="19"/>
          <w:szCs w:val="19"/>
        </w:rPr>
        <w:t xml:space="preserve">            &lt;Reweight </w:t>
      </w:r>
      <w:proofErr w:type="spellStart"/>
      <w:r w:rsidRPr="00431692">
        <w:rPr>
          <w:rFonts w:ascii="Arno Pro" w:eastAsiaTheme="majorEastAsia" w:hAnsi="Arno Pro" w:cstheme="majorBidi"/>
          <w:bCs/>
          <w:sz w:val="19"/>
          <w:szCs w:val="19"/>
        </w:rPr>
        <w:t>scoretype</w:t>
      </w:r>
      <w:proofErr w:type="spellEnd"/>
      <w:r w:rsidRPr="00431692">
        <w:rPr>
          <w:rFonts w:ascii="Arno Pro" w:eastAsiaTheme="majorEastAsia" w:hAnsi="Arno Pro" w:cstheme="majorBidi"/>
          <w:bCs/>
          <w:sz w:val="19"/>
          <w:szCs w:val="19"/>
        </w:rPr>
        <w:t>="</w:t>
      </w:r>
      <w:proofErr w:type="spellStart"/>
      <w:r w:rsidRPr="00431692">
        <w:rPr>
          <w:rFonts w:ascii="Arno Pro" w:eastAsiaTheme="majorEastAsia" w:hAnsi="Arno Pro" w:cstheme="majorBidi"/>
          <w:bCs/>
          <w:sz w:val="19"/>
          <w:szCs w:val="19"/>
        </w:rPr>
        <w:t>coordinate_constraint</w:t>
      </w:r>
      <w:proofErr w:type="spellEnd"/>
      <w:r w:rsidRPr="00431692">
        <w:rPr>
          <w:rFonts w:ascii="Arno Pro" w:eastAsiaTheme="majorEastAsia" w:hAnsi="Arno Pro" w:cstheme="majorBidi"/>
          <w:bCs/>
          <w:sz w:val="19"/>
          <w:szCs w:val="19"/>
        </w:rPr>
        <w:t>" weight="1.0"/&gt;</w:t>
      </w:r>
    </w:p>
    <w:p w:rsidR="003407A9" w:rsidRPr="00431692" w:rsidRDefault="003407A9" w:rsidP="00762F7F">
      <w:pPr>
        <w:widowControl/>
        <w:jc w:val="left"/>
        <w:rPr>
          <w:rFonts w:ascii="Arno Pro" w:eastAsiaTheme="majorEastAsia" w:hAnsi="Arno Pro" w:cstheme="majorBidi" w:hint="eastAsia"/>
          <w:bCs/>
          <w:sz w:val="19"/>
          <w:szCs w:val="19"/>
        </w:rPr>
      </w:pPr>
      <w:r w:rsidRPr="00431692">
        <w:rPr>
          <w:rFonts w:ascii="Arno Pro" w:eastAsiaTheme="majorEastAsia" w:hAnsi="Arno Pro" w:cstheme="majorBidi"/>
          <w:bCs/>
          <w:sz w:val="19"/>
          <w:szCs w:val="19"/>
        </w:rPr>
        <w:t xml:space="preserve">            &lt;Reweight </w:t>
      </w:r>
      <w:proofErr w:type="spellStart"/>
      <w:r w:rsidRPr="00431692">
        <w:rPr>
          <w:rFonts w:ascii="Arno Pro" w:eastAsiaTheme="majorEastAsia" w:hAnsi="Arno Pro" w:cstheme="majorBidi"/>
          <w:bCs/>
          <w:sz w:val="19"/>
          <w:szCs w:val="19"/>
        </w:rPr>
        <w:t>scoretype</w:t>
      </w:r>
      <w:proofErr w:type="spellEnd"/>
      <w:r w:rsidRPr="00431692">
        <w:rPr>
          <w:rFonts w:ascii="Arno Pro" w:eastAsiaTheme="majorEastAsia" w:hAnsi="Arno Pro" w:cstheme="majorBidi"/>
          <w:bCs/>
          <w:sz w:val="19"/>
          <w:szCs w:val="19"/>
        </w:rPr>
        <w:t>="</w:t>
      </w:r>
      <w:proofErr w:type="spellStart"/>
      <w:r w:rsidRPr="00431692">
        <w:rPr>
          <w:rFonts w:ascii="Arno Pro" w:eastAsiaTheme="majorEastAsia" w:hAnsi="Arno Pro" w:cstheme="majorBidi"/>
          <w:bCs/>
          <w:sz w:val="19"/>
          <w:szCs w:val="19"/>
        </w:rPr>
        <w:t>atom_pair_constraint</w:t>
      </w:r>
      <w:proofErr w:type="spellEnd"/>
      <w:r w:rsidRPr="00431692">
        <w:rPr>
          <w:rFonts w:ascii="Arno Pro" w:eastAsiaTheme="majorEastAsia" w:hAnsi="Arno Pro" w:cstheme="majorBidi"/>
          <w:bCs/>
          <w:sz w:val="19"/>
          <w:szCs w:val="19"/>
        </w:rPr>
        <w:t>" weight="1.0"/&gt;</w:t>
      </w:r>
    </w:p>
    <w:p w:rsidR="003407A9" w:rsidRPr="00431692" w:rsidRDefault="003407A9" w:rsidP="00762F7F">
      <w:pPr>
        <w:widowControl/>
        <w:jc w:val="left"/>
        <w:rPr>
          <w:rFonts w:ascii="Arno Pro" w:eastAsiaTheme="majorEastAsia" w:hAnsi="Arno Pro" w:cstheme="majorBidi" w:hint="eastAsia"/>
          <w:bCs/>
          <w:sz w:val="19"/>
          <w:szCs w:val="19"/>
        </w:rPr>
      </w:pPr>
      <w:r w:rsidRPr="00431692">
        <w:rPr>
          <w:rFonts w:ascii="Arno Pro" w:eastAsiaTheme="majorEastAsia" w:hAnsi="Arno Pro" w:cstheme="majorBidi"/>
          <w:bCs/>
          <w:sz w:val="19"/>
          <w:szCs w:val="19"/>
        </w:rPr>
        <w:t xml:space="preserve">            &lt;Reweight </w:t>
      </w:r>
      <w:proofErr w:type="spellStart"/>
      <w:r w:rsidRPr="00431692">
        <w:rPr>
          <w:rFonts w:ascii="Arno Pro" w:eastAsiaTheme="majorEastAsia" w:hAnsi="Arno Pro" w:cstheme="majorBidi"/>
          <w:bCs/>
          <w:sz w:val="19"/>
          <w:szCs w:val="19"/>
        </w:rPr>
        <w:t>scoretype</w:t>
      </w:r>
      <w:proofErr w:type="spellEnd"/>
      <w:r w:rsidRPr="00431692">
        <w:rPr>
          <w:rFonts w:ascii="Arno Pro" w:eastAsiaTheme="majorEastAsia" w:hAnsi="Arno Pro" w:cstheme="majorBidi"/>
          <w:bCs/>
          <w:sz w:val="19"/>
          <w:szCs w:val="19"/>
        </w:rPr>
        <w:t>="</w:t>
      </w:r>
      <w:proofErr w:type="spellStart"/>
      <w:r w:rsidRPr="00431692">
        <w:rPr>
          <w:rFonts w:ascii="Arno Pro" w:eastAsiaTheme="majorEastAsia" w:hAnsi="Arno Pro" w:cstheme="majorBidi"/>
          <w:bCs/>
          <w:sz w:val="19"/>
          <w:szCs w:val="19"/>
        </w:rPr>
        <w:t>angle_constraint</w:t>
      </w:r>
      <w:proofErr w:type="spellEnd"/>
      <w:r w:rsidRPr="00431692">
        <w:rPr>
          <w:rFonts w:ascii="Arno Pro" w:eastAsiaTheme="majorEastAsia" w:hAnsi="Arno Pro" w:cstheme="majorBidi"/>
          <w:bCs/>
          <w:sz w:val="19"/>
          <w:szCs w:val="19"/>
        </w:rPr>
        <w:t>" weight="1.0"/&gt;</w:t>
      </w:r>
    </w:p>
    <w:p w:rsidR="003407A9" w:rsidRPr="00431692" w:rsidRDefault="003407A9" w:rsidP="00762F7F">
      <w:pPr>
        <w:widowControl/>
        <w:jc w:val="left"/>
        <w:rPr>
          <w:rFonts w:ascii="Arno Pro" w:eastAsiaTheme="majorEastAsia" w:hAnsi="Arno Pro" w:cstheme="majorBidi" w:hint="eastAsia"/>
          <w:bCs/>
          <w:sz w:val="19"/>
          <w:szCs w:val="19"/>
        </w:rPr>
      </w:pPr>
      <w:r w:rsidRPr="00431692">
        <w:rPr>
          <w:rFonts w:ascii="Arno Pro" w:eastAsiaTheme="majorEastAsia" w:hAnsi="Arno Pro" w:cstheme="majorBidi"/>
          <w:bCs/>
          <w:sz w:val="19"/>
          <w:szCs w:val="19"/>
        </w:rPr>
        <w:t xml:space="preserve">            &lt;Reweight </w:t>
      </w:r>
      <w:proofErr w:type="spellStart"/>
      <w:r w:rsidRPr="00431692">
        <w:rPr>
          <w:rFonts w:ascii="Arno Pro" w:eastAsiaTheme="majorEastAsia" w:hAnsi="Arno Pro" w:cstheme="majorBidi"/>
          <w:bCs/>
          <w:sz w:val="19"/>
          <w:szCs w:val="19"/>
        </w:rPr>
        <w:t>scoretype</w:t>
      </w:r>
      <w:proofErr w:type="spellEnd"/>
      <w:r w:rsidRPr="00431692">
        <w:rPr>
          <w:rFonts w:ascii="Arno Pro" w:eastAsiaTheme="majorEastAsia" w:hAnsi="Arno Pro" w:cstheme="majorBidi"/>
          <w:bCs/>
          <w:sz w:val="19"/>
          <w:szCs w:val="19"/>
        </w:rPr>
        <w:t>="</w:t>
      </w:r>
      <w:proofErr w:type="spellStart"/>
      <w:r w:rsidRPr="00431692">
        <w:rPr>
          <w:rFonts w:ascii="Arno Pro" w:eastAsiaTheme="majorEastAsia" w:hAnsi="Arno Pro" w:cstheme="majorBidi"/>
          <w:bCs/>
          <w:sz w:val="19"/>
          <w:szCs w:val="19"/>
        </w:rPr>
        <w:t>dihedral_constraint</w:t>
      </w:r>
      <w:proofErr w:type="spellEnd"/>
      <w:r w:rsidRPr="00431692">
        <w:rPr>
          <w:rFonts w:ascii="Arno Pro" w:eastAsiaTheme="majorEastAsia" w:hAnsi="Arno Pro" w:cstheme="majorBidi"/>
          <w:bCs/>
          <w:sz w:val="19"/>
          <w:szCs w:val="19"/>
        </w:rPr>
        <w:t>" weight="1.0"/&gt;</w:t>
      </w:r>
    </w:p>
    <w:p w:rsidR="003407A9" w:rsidRPr="00431692" w:rsidRDefault="003407A9" w:rsidP="00762F7F">
      <w:pPr>
        <w:widowControl/>
        <w:jc w:val="left"/>
        <w:rPr>
          <w:rFonts w:ascii="Arno Pro" w:eastAsiaTheme="majorEastAsia" w:hAnsi="Arno Pro" w:cstheme="majorBidi" w:hint="eastAsia"/>
          <w:bCs/>
          <w:sz w:val="19"/>
          <w:szCs w:val="19"/>
        </w:rPr>
      </w:pPr>
      <w:r w:rsidRPr="00431692">
        <w:rPr>
          <w:rFonts w:ascii="Arno Pro" w:eastAsiaTheme="majorEastAsia" w:hAnsi="Arno Pro" w:cstheme="majorBidi"/>
          <w:bCs/>
          <w:sz w:val="19"/>
          <w:szCs w:val="19"/>
        </w:rPr>
        <w:t xml:space="preserve">            &lt;Reweight </w:t>
      </w:r>
      <w:proofErr w:type="spellStart"/>
      <w:r w:rsidRPr="00431692">
        <w:rPr>
          <w:rFonts w:ascii="Arno Pro" w:eastAsiaTheme="majorEastAsia" w:hAnsi="Arno Pro" w:cstheme="majorBidi"/>
          <w:bCs/>
          <w:sz w:val="19"/>
          <w:szCs w:val="19"/>
        </w:rPr>
        <w:t>scoretype</w:t>
      </w:r>
      <w:proofErr w:type="spellEnd"/>
      <w:r w:rsidRPr="00431692">
        <w:rPr>
          <w:rFonts w:ascii="Arno Pro" w:eastAsiaTheme="majorEastAsia" w:hAnsi="Arno Pro" w:cstheme="majorBidi"/>
          <w:bCs/>
          <w:sz w:val="19"/>
          <w:szCs w:val="19"/>
        </w:rPr>
        <w:t>="</w:t>
      </w:r>
      <w:proofErr w:type="spellStart"/>
      <w:r w:rsidRPr="00431692">
        <w:rPr>
          <w:rFonts w:ascii="Arno Pro" w:eastAsiaTheme="majorEastAsia" w:hAnsi="Arno Pro" w:cstheme="majorBidi"/>
          <w:bCs/>
          <w:sz w:val="19"/>
          <w:szCs w:val="19"/>
        </w:rPr>
        <w:t>chainbreak</w:t>
      </w:r>
      <w:proofErr w:type="spellEnd"/>
      <w:r w:rsidRPr="00431692">
        <w:rPr>
          <w:rFonts w:ascii="Arno Pro" w:eastAsiaTheme="majorEastAsia" w:hAnsi="Arno Pro" w:cstheme="majorBidi"/>
          <w:bCs/>
          <w:sz w:val="19"/>
          <w:szCs w:val="19"/>
        </w:rPr>
        <w:t>" weight="1.0"/&gt;</w:t>
      </w:r>
    </w:p>
    <w:p w:rsidR="003407A9" w:rsidRPr="00431692" w:rsidRDefault="003407A9" w:rsidP="00762F7F">
      <w:pPr>
        <w:widowControl/>
        <w:jc w:val="left"/>
        <w:rPr>
          <w:rFonts w:ascii="Arno Pro" w:eastAsiaTheme="majorEastAsia" w:hAnsi="Arno Pro" w:cstheme="majorBidi" w:hint="eastAsia"/>
          <w:bCs/>
          <w:sz w:val="19"/>
          <w:szCs w:val="19"/>
        </w:rPr>
      </w:pPr>
      <w:r w:rsidRPr="00431692">
        <w:rPr>
          <w:rFonts w:ascii="Arno Pro" w:eastAsiaTheme="majorEastAsia" w:hAnsi="Arno Pro" w:cstheme="majorBidi"/>
          <w:bCs/>
          <w:sz w:val="19"/>
          <w:szCs w:val="19"/>
        </w:rPr>
        <w:t xml:space="preserve">        &lt;/</w:t>
      </w:r>
      <w:proofErr w:type="spellStart"/>
      <w:r w:rsidRPr="00431692">
        <w:rPr>
          <w:rFonts w:ascii="Arno Pro" w:eastAsiaTheme="majorEastAsia" w:hAnsi="Arno Pro" w:cstheme="majorBidi"/>
          <w:bCs/>
          <w:sz w:val="19"/>
          <w:szCs w:val="19"/>
        </w:rPr>
        <w:t>ScoreFunction</w:t>
      </w:r>
      <w:proofErr w:type="spellEnd"/>
      <w:r w:rsidRPr="00431692">
        <w:rPr>
          <w:rFonts w:ascii="Arno Pro" w:eastAsiaTheme="majorEastAsia" w:hAnsi="Arno Pro" w:cstheme="majorBidi"/>
          <w:bCs/>
          <w:sz w:val="19"/>
          <w:szCs w:val="19"/>
        </w:rPr>
        <w:t>&gt;</w:t>
      </w:r>
    </w:p>
    <w:p w:rsidR="003407A9" w:rsidRPr="00431692" w:rsidRDefault="003407A9" w:rsidP="00762F7F">
      <w:pPr>
        <w:widowControl/>
        <w:jc w:val="left"/>
        <w:rPr>
          <w:rFonts w:ascii="Arno Pro" w:eastAsiaTheme="majorEastAsia" w:hAnsi="Arno Pro" w:cstheme="majorBidi" w:hint="eastAsia"/>
          <w:bCs/>
          <w:sz w:val="19"/>
          <w:szCs w:val="19"/>
        </w:rPr>
      </w:pPr>
      <w:r w:rsidRPr="00431692">
        <w:rPr>
          <w:rFonts w:ascii="Arno Pro" w:eastAsiaTheme="majorEastAsia" w:hAnsi="Arno Pro" w:cstheme="majorBidi"/>
          <w:bCs/>
          <w:sz w:val="19"/>
          <w:szCs w:val="19"/>
        </w:rPr>
        <w:t xml:space="preserve">        &lt;</w:t>
      </w:r>
      <w:proofErr w:type="spellStart"/>
      <w:r w:rsidRPr="00431692">
        <w:rPr>
          <w:rFonts w:ascii="Arno Pro" w:eastAsiaTheme="majorEastAsia" w:hAnsi="Arno Pro" w:cstheme="majorBidi"/>
          <w:bCs/>
          <w:sz w:val="19"/>
          <w:szCs w:val="19"/>
        </w:rPr>
        <w:t>ScoreFunction</w:t>
      </w:r>
      <w:proofErr w:type="spellEnd"/>
      <w:r w:rsidRPr="00431692">
        <w:rPr>
          <w:rFonts w:ascii="Arno Pro" w:eastAsiaTheme="majorEastAsia" w:hAnsi="Arno Pro" w:cstheme="majorBidi"/>
          <w:bCs/>
          <w:sz w:val="19"/>
          <w:szCs w:val="19"/>
        </w:rPr>
        <w:t xml:space="preserve"> name="</w:t>
      </w:r>
      <w:proofErr w:type="spellStart"/>
      <w:r w:rsidRPr="00431692">
        <w:rPr>
          <w:rFonts w:ascii="Arno Pro" w:eastAsiaTheme="majorEastAsia" w:hAnsi="Arno Pro" w:cstheme="majorBidi"/>
          <w:bCs/>
          <w:sz w:val="19"/>
          <w:szCs w:val="19"/>
        </w:rPr>
        <w:t>hard_rep</w:t>
      </w:r>
      <w:proofErr w:type="spellEnd"/>
      <w:r w:rsidRPr="00431692">
        <w:rPr>
          <w:rFonts w:ascii="Arno Pro" w:eastAsiaTheme="majorEastAsia" w:hAnsi="Arno Pro" w:cstheme="majorBidi"/>
          <w:bCs/>
          <w:sz w:val="19"/>
          <w:szCs w:val="19"/>
        </w:rPr>
        <w:t>" weights="ref2015_cst"/&gt;</w:t>
      </w:r>
    </w:p>
    <w:p w:rsidR="003407A9" w:rsidRPr="00431692" w:rsidRDefault="003407A9" w:rsidP="00762F7F">
      <w:pPr>
        <w:widowControl/>
        <w:jc w:val="left"/>
        <w:rPr>
          <w:rFonts w:ascii="Arno Pro" w:eastAsiaTheme="majorEastAsia" w:hAnsi="Arno Pro" w:cstheme="majorBidi" w:hint="eastAsia"/>
          <w:bCs/>
          <w:sz w:val="19"/>
          <w:szCs w:val="19"/>
        </w:rPr>
      </w:pPr>
      <w:r w:rsidRPr="00431692">
        <w:rPr>
          <w:rFonts w:ascii="Arno Pro" w:eastAsiaTheme="majorEastAsia" w:hAnsi="Arno Pro" w:cstheme="majorBidi"/>
          <w:bCs/>
          <w:sz w:val="19"/>
          <w:szCs w:val="19"/>
        </w:rPr>
        <w:t xml:space="preserve">    &lt;/SCOREFXNS&gt;</w:t>
      </w:r>
    </w:p>
    <w:p w:rsidR="003407A9" w:rsidRPr="00431692" w:rsidRDefault="003407A9" w:rsidP="00762F7F">
      <w:pPr>
        <w:widowControl/>
        <w:jc w:val="left"/>
        <w:rPr>
          <w:rFonts w:ascii="Arno Pro" w:eastAsiaTheme="majorEastAsia" w:hAnsi="Arno Pro" w:cstheme="majorBidi" w:hint="eastAsia"/>
          <w:bCs/>
          <w:sz w:val="19"/>
          <w:szCs w:val="19"/>
        </w:rPr>
      </w:pPr>
      <w:r w:rsidRPr="00431692">
        <w:rPr>
          <w:rFonts w:ascii="Arno Pro" w:eastAsiaTheme="majorEastAsia" w:hAnsi="Arno Pro" w:cstheme="majorBidi"/>
          <w:bCs/>
          <w:sz w:val="19"/>
          <w:szCs w:val="19"/>
        </w:rPr>
        <w:t xml:space="preserve">    &lt;LIGAND_AREAS&gt;</w:t>
      </w:r>
    </w:p>
    <w:p w:rsidR="003407A9" w:rsidRPr="00431692" w:rsidRDefault="003407A9" w:rsidP="00762F7F">
      <w:pPr>
        <w:widowControl/>
        <w:jc w:val="left"/>
        <w:rPr>
          <w:rFonts w:ascii="Arno Pro" w:eastAsiaTheme="majorEastAsia" w:hAnsi="Arno Pro" w:cstheme="majorBidi" w:hint="eastAsia"/>
          <w:bCs/>
          <w:sz w:val="19"/>
          <w:szCs w:val="19"/>
        </w:rPr>
      </w:pPr>
      <w:r w:rsidRPr="00431692">
        <w:rPr>
          <w:rFonts w:ascii="Arno Pro" w:eastAsiaTheme="majorEastAsia" w:hAnsi="Arno Pro" w:cstheme="majorBidi"/>
          <w:bCs/>
          <w:sz w:val="19"/>
          <w:szCs w:val="19"/>
        </w:rPr>
        <w:t xml:space="preserve">        &lt;</w:t>
      </w:r>
      <w:proofErr w:type="spellStart"/>
      <w:r w:rsidRPr="00431692">
        <w:rPr>
          <w:rFonts w:ascii="Arno Pro" w:eastAsiaTheme="majorEastAsia" w:hAnsi="Arno Pro" w:cstheme="majorBidi"/>
          <w:bCs/>
          <w:sz w:val="19"/>
          <w:szCs w:val="19"/>
        </w:rPr>
        <w:t>LigandArea</w:t>
      </w:r>
      <w:proofErr w:type="spellEnd"/>
      <w:r w:rsidRPr="00431692">
        <w:rPr>
          <w:rFonts w:ascii="Arno Pro" w:eastAsiaTheme="majorEastAsia" w:hAnsi="Arno Pro" w:cstheme="majorBidi"/>
          <w:bCs/>
          <w:sz w:val="19"/>
          <w:szCs w:val="19"/>
        </w:rPr>
        <w:t xml:space="preserve"> name="</w:t>
      </w:r>
      <w:proofErr w:type="spellStart"/>
      <w:r w:rsidRPr="00431692">
        <w:rPr>
          <w:rFonts w:ascii="Arno Pro" w:eastAsiaTheme="majorEastAsia" w:hAnsi="Arno Pro" w:cstheme="majorBidi"/>
          <w:bCs/>
          <w:sz w:val="19"/>
          <w:szCs w:val="19"/>
        </w:rPr>
        <w:t>docking_sidechain</w:t>
      </w:r>
      <w:proofErr w:type="spellEnd"/>
      <w:r w:rsidRPr="00431692">
        <w:rPr>
          <w:rFonts w:ascii="Arno Pro" w:eastAsiaTheme="majorEastAsia" w:hAnsi="Arno Pro" w:cstheme="majorBidi"/>
          <w:bCs/>
          <w:sz w:val="19"/>
          <w:szCs w:val="19"/>
        </w:rPr>
        <w:t xml:space="preserve">" chain="X" cutoff="6.0" </w:t>
      </w:r>
      <w:proofErr w:type="spellStart"/>
      <w:r w:rsidRPr="00431692">
        <w:rPr>
          <w:rFonts w:ascii="Arno Pro" w:eastAsiaTheme="majorEastAsia" w:hAnsi="Arno Pro" w:cstheme="majorBidi"/>
          <w:bCs/>
          <w:sz w:val="19"/>
          <w:szCs w:val="19"/>
        </w:rPr>
        <w:t>add_nbr_radius</w:t>
      </w:r>
      <w:proofErr w:type="spellEnd"/>
      <w:r w:rsidRPr="00431692">
        <w:rPr>
          <w:rFonts w:ascii="Arno Pro" w:eastAsiaTheme="majorEastAsia" w:hAnsi="Arno Pro" w:cstheme="majorBidi"/>
          <w:bCs/>
          <w:sz w:val="19"/>
          <w:szCs w:val="19"/>
        </w:rPr>
        <w:t xml:space="preserve">="true" </w:t>
      </w:r>
      <w:proofErr w:type="spellStart"/>
      <w:r w:rsidRPr="00431692">
        <w:rPr>
          <w:rFonts w:ascii="Arno Pro" w:eastAsiaTheme="majorEastAsia" w:hAnsi="Arno Pro" w:cstheme="majorBidi"/>
          <w:bCs/>
          <w:sz w:val="19"/>
          <w:szCs w:val="19"/>
        </w:rPr>
        <w:t>all_atom_mode</w:t>
      </w:r>
      <w:proofErr w:type="spellEnd"/>
      <w:r w:rsidRPr="00431692">
        <w:rPr>
          <w:rFonts w:ascii="Arno Pro" w:eastAsiaTheme="majorEastAsia" w:hAnsi="Arno Pro" w:cstheme="majorBidi"/>
          <w:bCs/>
          <w:sz w:val="19"/>
          <w:szCs w:val="19"/>
        </w:rPr>
        <w:t xml:space="preserve">="true" </w:t>
      </w:r>
      <w:proofErr w:type="spellStart"/>
      <w:r w:rsidRPr="00431692">
        <w:rPr>
          <w:rFonts w:ascii="Arno Pro" w:eastAsiaTheme="majorEastAsia" w:hAnsi="Arno Pro" w:cstheme="majorBidi"/>
          <w:bCs/>
          <w:sz w:val="19"/>
          <w:szCs w:val="19"/>
        </w:rPr>
        <w:t>minimize_ligand</w:t>
      </w:r>
      <w:proofErr w:type="spellEnd"/>
      <w:r w:rsidRPr="00431692">
        <w:rPr>
          <w:rFonts w:ascii="Arno Pro" w:eastAsiaTheme="majorEastAsia" w:hAnsi="Arno Pro" w:cstheme="majorBidi"/>
          <w:bCs/>
          <w:sz w:val="19"/>
          <w:szCs w:val="19"/>
        </w:rPr>
        <w:t>="10"/&gt;</w:t>
      </w:r>
    </w:p>
    <w:p w:rsidR="003407A9" w:rsidRPr="00431692" w:rsidRDefault="003407A9" w:rsidP="00762F7F">
      <w:pPr>
        <w:widowControl/>
        <w:jc w:val="left"/>
        <w:rPr>
          <w:rFonts w:ascii="Arno Pro" w:eastAsiaTheme="majorEastAsia" w:hAnsi="Arno Pro" w:cstheme="majorBidi" w:hint="eastAsia"/>
          <w:bCs/>
          <w:sz w:val="19"/>
          <w:szCs w:val="19"/>
        </w:rPr>
      </w:pPr>
      <w:r w:rsidRPr="00431692">
        <w:rPr>
          <w:rFonts w:ascii="Arno Pro" w:eastAsiaTheme="majorEastAsia" w:hAnsi="Arno Pro" w:cstheme="majorBidi"/>
          <w:bCs/>
          <w:sz w:val="19"/>
          <w:szCs w:val="19"/>
        </w:rPr>
        <w:t xml:space="preserve">        &lt;</w:t>
      </w:r>
      <w:proofErr w:type="spellStart"/>
      <w:r w:rsidRPr="00431692">
        <w:rPr>
          <w:rFonts w:ascii="Arno Pro" w:eastAsiaTheme="majorEastAsia" w:hAnsi="Arno Pro" w:cstheme="majorBidi"/>
          <w:bCs/>
          <w:sz w:val="19"/>
          <w:szCs w:val="19"/>
        </w:rPr>
        <w:t>LigandArea</w:t>
      </w:r>
      <w:proofErr w:type="spellEnd"/>
      <w:r w:rsidRPr="00431692">
        <w:rPr>
          <w:rFonts w:ascii="Arno Pro" w:eastAsiaTheme="majorEastAsia" w:hAnsi="Arno Pro" w:cstheme="majorBidi"/>
          <w:bCs/>
          <w:sz w:val="19"/>
          <w:szCs w:val="19"/>
        </w:rPr>
        <w:t xml:space="preserve"> name="</w:t>
      </w:r>
      <w:proofErr w:type="spellStart"/>
      <w:r w:rsidRPr="00431692">
        <w:rPr>
          <w:rFonts w:ascii="Arno Pro" w:eastAsiaTheme="majorEastAsia" w:hAnsi="Arno Pro" w:cstheme="majorBidi"/>
          <w:bCs/>
          <w:sz w:val="19"/>
          <w:szCs w:val="19"/>
        </w:rPr>
        <w:t>final_sidechain</w:t>
      </w:r>
      <w:proofErr w:type="spellEnd"/>
      <w:r w:rsidRPr="00431692">
        <w:rPr>
          <w:rFonts w:ascii="Arno Pro" w:eastAsiaTheme="majorEastAsia" w:hAnsi="Arno Pro" w:cstheme="majorBidi"/>
          <w:bCs/>
          <w:sz w:val="19"/>
          <w:szCs w:val="19"/>
        </w:rPr>
        <w:t xml:space="preserve">" chain="X" cutoff="6.0" </w:t>
      </w:r>
      <w:proofErr w:type="spellStart"/>
      <w:r w:rsidRPr="00431692">
        <w:rPr>
          <w:rFonts w:ascii="Arno Pro" w:eastAsiaTheme="majorEastAsia" w:hAnsi="Arno Pro" w:cstheme="majorBidi"/>
          <w:bCs/>
          <w:sz w:val="19"/>
          <w:szCs w:val="19"/>
        </w:rPr>
        <w:t>add_nbr_radius</w:t>
      </w:r>
      <w:proofErr w:type="spellEnd"/>
      <w:r w:rsidRPr="00431692">
        <w:rPr>
          <w:rFonts w:ascii="Arno Pro" w:eastAsiaTheme="majorEastAsia" w:hAnsi="Arno Pro" w:cstheme="majorBidi"/>
          <w:bCs/>
          <w:sz w:val="19"/>
          <w:szCs w:val="19"/>
        </w:rPr>
        <w:t xml:space="preserve">="true" </w:t>
      </w:r>
      <w:proofErr w:type="spellStart"/>
      <w:r w:rsidRPr="00431692">
        <w:rPr>
          <w:rFonts w:ascii="Arno Pro" w:eastAsiaTheme="majorEastAsia" w:hAnsi="Arno Pro" w:cstheme="majorBidi"/>
          <w:bCs/>
          <w:sz w:val="19"/>
          <w:szCs w:val="19"/>
        </w:rPr>
        <w:t>all_atom_mode</w:t>
      </w:r>
      <w:proofErr w:type="spellEnd"/>
      <w:r w:rsidRPr="00431692">
        <w:rPr>
          <w:rFonts w:ascii="Arno Pro" w:eastAsiaTheme="majorEastAsia" w:hAnsi="Arno Pro" w:cstheme="majorBidi"/>
          <w:bCs/>
          <w:sz w:val="19"/>
          <w:szCs w:val="19"/>
        </w:rPr>
        <w:t>="true"/&gt;</w:t>
      </w:r>
    </w:p>
    <w:p w:rsidR="003407A9" w:rsidRPr="00431692" w:rsidRDefault="003407A9" w:rsidP="00762F7F">
      <w:pPr>
        <w:widowControl/>
        <w:jc w:val="left"/>
        <w:rPr>
          <w:rFonts w:ascii="Arno Pro" w:eastAsiaTheme="majorEastAsia" w:hAnsi="Arno Pro" w:cstheme="majorBidi" w:hint="eastAsia"/>
          <w:bCs/>
          <w:sz w:val="19"/>
          <w:szCs w:val="19"/>
        </w:rPr>
      </w:pPr>
      <w:r w:rsidRPr="00431692">
        <w:rPr>
          <w:rFonts w:ascii="Arno Pro" w:eastAsiaTheme="majorEastAsia" w:hAnsi="Arno Pro" w:cstheme="majorBidi"/>
          <w:bCs/>
          <w:sz w:val="19"/>
          <w:szCs w:val="19"/>
        </w:rPr>
        <w:t xml:space="preserve">        &lt;</w:t>
      </w:r>
      <w:proofErr w:type="spellStart"/>
      <w:r w:rsidRPr="00431692">
        <w:rPr>
          <w:rFonts w:ascii="Arno Pro" w:eastAsiaTheme="majorEastAsia" w:hAnsi="Arno Pro" w:cstheme="majorBidi"/>
          <w:bCs/>
          <w:sz w:val="19"/>
          <w:szCs w:val="19"/>
        </w:rPr>
        <w:t>LigandArea</w:t>
      </w:r>
      <w:proofErr w:type="spellEnd"/>
      <w:r w:rsidRPr="00431692">
        <w:rPr>
          <w:rFonts w:ascii="Arno Pro" w:eastAsiaTheme="majorEastAsia" w:hAnsi="Arno Pro" w:cstheme="majorBidi"/>
          <w:bCs/>
          <w:sz w:val="19"/>
          <w:szCs w:val="19"/>
        </w:rPr>
        <w:t xml:space="preserve"> name="</w:t>
      </w:r>
      <w:proofErr w:type="spellStart"/>
      <w:r w:rsidRPr="00431692">
        <w:rPr>
          <w:rFonts w:ascii="Arno Pro" w:eastAsiaTheme="majorEastAsia" w:hAnsi="Arno Pro" w:cstheme="majorBidi"/>
          <w:bCs/>
          <w:sz w:val="19"/>
          <w:szCs w:val="19"/>
        </w:rPr>
        <w:t>final_backbone</w:t>
      </w:r>
      <w:proofErr w:type="spellEnd"/>
      <w:r w:rsidRPr="00431692">
        <w:rPr>
          <w:rFonts w:ascii="Arno Pro" w:eastAsiaTheme="majorEastAsia" w:hAnsi="Arno Pro" w:cstheme="majorBidi"/>
          <w:bCs/>
          <w:sz w:val="19"/>
          <w:szCs w:val="19"/>
        </w:rPr>
        <w:t xml:space="preserve">" chain="X" cutoff="7.0" </w:t>
      </w:r>
      <w:proofErr w:type="spellStart"/>
      <w:r w:rsidRPr="00431692">
        <w:rPr>
          <w:rFonts w:ascii="Arno Pro" w:eastAsiaTheme="majorEastAsia" w:hAnsi="Arno Pro" w:cstheme="majorBidi"/>
          <w:bCs/>
          <w:sz w:val="19"/>
          <w:szCs w:val="19"/>
        </w:rPr>
        <w:t>add_nbr_radius</w:t>
      </w:r>
      <w:proofErr w:type="spellEnd"/>
      <w:r w:rsidRPr="00431692">
        <w:rPr>
          <w:rFonts w:ascii="Arno Pro" w:eastAsiaTheme="majorEastAsia" w:hAnsi="Arno Pro" w:cstheme="majorBidi"/>
          <w:bCs/>
          <w:sz w:val="19"/>
          <w:szCs w:val="19"/>
        </w:rPr>
        <w:t xml:space="preserve">="false" </w:t>
      </w:r>
      <w:proofErr w:type="spellStart"/>
      <w:r w:rsidRPr="00431692">
        <w:rPr>
          <w:rFonts w:ascii="Arno Pro" w:eastAsiaTheme="majorEastAsia" w:hAnsi="Arno Pro" w:cstheme="majorBidi"/>
          <w:bCs/>
          <w:sz w:val="19"/>
          <w:szCs w:val="19"/>
        </w:rPr>
        <w:t>all_atom_mode</w:t>
      </w:r>
      <w:proofErr w:type="spellEnd"/>
      <w:r w:rsidRPr="00431692">
        <w:rPr>
          <w:rFonts w:ascii="Arno Pro" w:eastAsiaTheme="majorEastAsia" w:hAnsi="Arno Pro" w:cstheme="majorBidi"/>
          <w:bCs/>
          <w:sz w:val="19"/>
          <w:szCs w:val="19"/>
        </w:rPr>
        <w:t xml:space="preserve">="true" </w:t>
      </w:r>
      <w:proofErr w:type="spellStart"/>
      <w:r w:rsidRPr="00431692">
        <w:rPr>
          <w:rFonts w:ascii="Arno Pro" w:eastAsiaTheme="majorEastAsia" w:hAnsi="Arno Pro" w:cstheme="majorBidi"/>
          <w:bCs/>
          <w:sz w:val="19"/>
          <w:szCs w:val="19"/>
        </w:rPr>
        <w:t>Calpha_restraints</w:t>
      </w:r>
      <w:proofErr w:type="spellEnd"/>
      <w:r w:rsidRPr="00431692">
        <w:rPr>
          <w:rFonts w:ascii="Arno Pro" w:eastAsiaTheme="majorEastAsia" w:hAnsi="Arno Pro" w:cstheme="majorBidi"/>
          <w:bCs/>
          <w:sz w:val="19"/>
          <w:szCs w:val="19"/>
        </w:rPr>
        <w:t>="0.3"/&gt;</w:t>
      </w:r>
    </w:p>
    <w:p w:rsidR="003407A9" w:rsidRPr="00431692" w:rsidRDefault="003407A9" w:rsidP="00762F7F">
      <w:pPr>
        <w:widowControl/>
        <w:jc w:val="left"/>
        <w:rPr>
          <w:rFonts w:ascii="Arno Pro" w:eastAsiaTheme="majorEastAsia" w:hAnsi="Arno Pro" w:cstheme="majorBidi" w:hint="eastAsia"/>
          <w:bCs/>
          <w:sz w:val="19"/>
          <w:szCs w:val="19"/>
        </w:rPr>
      </w:pPr>
      <w:r w:rsidRPr="00431692">
        <w:rPr>
          <w:rFonts w:ascii="Arno Pro" w:eastAsiaTheme="majorEastAsia" w:hAnsi="Arno Pro" w:cstheme="majorBidi"/>
          <w:bCs/>
          <w:sz w:val="19"/>
          <w:szCs w:val="19"/>
        </w:rPr>
        <w:t xml:space="preserve">    &lt;/LIGAND_AREAS&gt;</w:t>
      </w:r>
    </w:p>
    <w:p w:rsidR="003407A9" w:rsidRPr="00431692" w:rsidRDefault="003407A9" w:rsidP="00762F7F">
      <w:pPr>
        <w:widowControl/>
        <w:jc w:val="left"/>
        <w:rPr>
          <w:rFonts w:ascii="Arno Pro" w:eastAsiaTheme="majorEastAsia" w:hAnsi="Arno Pro" w:cstheme="majorBidi" w:hint="eastAsia"/>
          <w:bCs/>
          <w:sz w:val="19"/>
          <w:szCs w:val="19"/>
        </w:rPr>
      </w:pPr>
      <w:r w:rsidRPr="00431692">
        <w:rPr>
          <w:rFonts w:ascii="Arno Pro" w:eastAsiaTheme="majorEastAsia" w:hAnsi="Arno Pro" w:cstheme="majorBidi"/>
          <w:bCs/>
          <w:sz w:val="19"/>
          <w:szCs w:val="19"/>
        </w:rPr>
        <w:t xml:space="preserve">    </w:t>
      </w:r>
    </w:p>
    <w:p w:rsidR="003407A9" w:rsidRPr="00431692" w:rsidRDefault="003407A9" w:rsidP="00762F7F">
      <w:pPr>
        <w:widowControl/>
        <w:jc w:val="left"/>
        <w:rPr>
          <w:rFonts w:ascii="Arno Pro" w:eastAsiaTheme="majorEastAsia" w:hAnsi="Arno Pro" w:cstheme="majorBidi" w:hint="eastAsia"/>
          <w:bCs/>
          <w:sz w:val="19"/>
          <w:szCs w:val="19"/>
        </w:rPr>
      </w:pPr>
      <w:r w:rsidRPr="00431692">
        <w:rPr>
          <w:rFonts w:ascii="Arno Pro" w:eastAsiaTheme="majorEastAsia" w:hAnsi="Arno Pro" w:cstheme="majorBidi"/>
          <w:bCs/>
          <w:sz w:val="19"/>
          <w:szCs w:val="19"/>
        </w:rPr>
        <w:t xml:space="preserve">    &lt;INTERFACE_BUILDERS&gt;</w:t>
      </w:r>
    </w:p>
    <w:p w:rsidR="003407A9" w:rsidRPr="00431692" w:rsidRDefault="003407A9" w:rsidP="00762F7F">
      <w:pPr>
        <w:widowControl/>
        <w:jc w:val="left"/>
        <w:rPr>
          <w:rFonts w:ascii="Arno Pro" w:eastAsiaTheme="majorEastAsia" w:hAnsi="Arno Pro" w:cstheme="majorBidi" w:hint="eastAsia"/>
          <w:bCs/>
          <w:sz w:val="19"/>
          <w:szCs w:val="19"/>
        </w:rPr>
      </w:pPr>
      <w:r w:rsidRPr="00431692">
        <w:rPr>
          <w:rFonts w:ascii="Arno Pro" w:eastAsiaTheme="majorEastAsia" w:hAnsi="Arno Pro" w:cstheme="majorBidi"/>
          <w:bCs/>
          <w:sz w:val="19"/>
          <w:szCs w:val="19"/>
        </w:rPr>
        <w:t xml:space="preserve">        &lt;</w:t>
      </w:r>
      <w:proofErr w:type="spellStart"/>
      <w:r w:rsidRPr="00431692">
        <w:rPr>
          <w:rFonts w:ascii="Arno Pro" w:eastAsiaTheme="majorEastAsia" w:hAnsi="Arno Pro" w:cstheme="majorBidi"/>
          <w:bCs/>
          <w:sz w:val="19"/>
          <w:szCs w:val="19"/>
        </w:rPr>
        <w:t>InterfaceBuilder</w:t>
      </w:r>
      <w:proofErr w:type="spellEnd"/>
      <w:r w:rsidRPr="00431692">
        <w:rPr>
          <w:rFonts w:ascii="Arno Pro" w:eastAsiaTheme="majorEastAsia" w:hAnsi="Arno Pro" w:cstheme="majorBidi"/>
          <w:bCs/>
          <w:sz w:val="19"/>
          <w:szCs w:val="19"/>
        </w:rPr>
        <w:t xml:space="preserve"> name="</w:t>
      </w:r>
      <w:proofErr w:type="spellStart"/>
      <w:r w:rsidRPr="00431692">
        <w:rPr>
          <w:rFonts w:ascii="Arno Pro" w:eastAsiaTheme="majorEastAsia" w:hAnsi="Arno Pro" w:cstheme="majorBidi"/>
          <w:bCs/>
          <w:sz w:val="19"/>
          <w:szCs w:val="19"/>
        </w:rPr>
        <w:t>side_chain_for_docking</w:t>
      </w:r>
      <w:proofErr w:type="spellEnd"/>
      <w:r w:rsidRPr="00431692">
        <w:rPr>
          <w:rFonts w:ascii="Arno Pro" w:eastAsiaTheme="majorEastAsia" w:hAnsi="Arno Pro" w:cstheme="majorBidi"/>
          <w:bCs/>
          <w:sz w:val="19"/>
          <w:szCs w:val="19"/>
        </w:rPr>
        <w:t xml:space="preserve">" </w:t>
      </w:r>
      <w:proofErr w:type="spellStart"/>
      <w:r w:rsidRPr="00431692">
        <w:rPr>
          <w:rFonts w:ascii="Arno Pro" w:eastAsiaTheme="majorEastAsia" w:hAnsi="Arno Pro" w:cstheme="majorBidi"/>
          <w:bCs/>
          <w:sz w:val="19"/>
          <w:szCs w:val="19"/>
        </w:rPr>
        <w:t>ligand_areas</w:t>
      </w:r>
      <w:proofErr w:type="spellEnd"/>
      <w:r w:rsidRPr="00431692">
        <w:rPr>
          <w:rFonts w:ascii="Arno Pro" w:eastAsiaTheme="majorEastAsia" w:hAnsi="Arno Pro" w:cstheme="majorBidi"/>
          <w:bCs/>
          <w:sz w:val="19"/>
          <w:szCs w:val="19"/>
        </w:rPr>
        <w:t>="</w:t>
      </w:r>
      <w:proofErr w:type="spellStart"/>
      <w:r w:rsidRPr="00431692">
        <w:rPr>
          <w:rFonts w:ascii="Arno Pro" w:eastAsiaTheme="majorEastAsia" w:hAnsi="Arno Pro" w:cstheme="majorBidi"/>
          <w:bCs/>
          <w:sz w:val="19"/>
          <w:szCs w:val="19"/>
        </w:rPr>
        <w:t>docking_sidechain</w:t>
      </w:r>
      <w:proofErr w:type="spellEnd"/>
      <w:r w:rsidRPr="00431692">
        <w:rPr>
          <w:rFonts w:ascii="Arno Pro" w:eastAsiaTheme="majorEastAsia" w:hAnsi="Arno Pro" w:cstheme="majorBidi"/>
          <w:bCs/>
          <w:sz w:val="19"/>
          <w:szCs w:val="19"/>
        </w:rPr>
        <w:t>"/&gt;</w:t>
      </w:r>
    </w:p>
    <w:p w:rsidR="003407A9" w:rsidRPr="00431692" w:rsidRDefault="003407A9" w:rsidP="00762F7F">
      <w:pPr>
        <w:widowControl/>
        <w:jc w:val="left"/>
        <w:rPr>
          <w:rFonts w:ascii="Arno Pro" w:eastAsiaTheme="majorEastAsia" w:hAnsi="Arno Pro" w:cstheme="majorBidi" w:hint="eastAsia"/>
          <w:bCs/>
          <w:sz w:val="19"/>
          <w:szCs w:val="19"/>
        </w:rPr>
      </w:pPr>
      <w:r w:rsidRPr="00431692">
        <w:rPr>
          <w:rFonts w:ascii="Arno Pro" w:eastAsiaTheme="majorEastAsia" w:hAnsi="Arno Pro" w:cstheme="majorBidi"/>
          <w:bCs/>
          <w:sz w:val="19"/>
          <w:szCs w:val="19"/>
        </w:rPr>
        <w:lastRenderedPageBreak/>
        <w:t xml:space="preserve">        &lt;</w:t>
      </w:r>
      <w:proofErr w:type="spellStart"/>
      <w:r w:rsidRPr="00431692">
        <w:rPr>
          <w:rFonts w:ascii="Arno Pro" w:eastAsiaTheme="majorEastAsia" w:hAnsi="Arno Pro" w:cstheme="majorBidi"/>
          <w:bCs/>
          <w:sz w:val="19"/>
          <w:szCs w:val="19"/>
        </w:rPr>
        <w:t>InterfaceBuilder</w:t>
      </w:r>
      <w:proofErr w:type="spellEnd"/>
      <w:r w:rsidRPr="00431692">
        <w:rPr>
          <w:rFonts w:ascii="Arno Pro" w:eastAsiaTheme="majorEastAsia" w:hAnsi="Arno Pro" w:cstheme="majorBidi"/>
          <w:bCs/>
          <w:sz w:val="19"/>
          <w:szCs w:val="19"/>
        </w:rPr>
        <w:t xml:space="preserve"> name="</w:t>
      </w:r>
      <w:proofErr w:type="spellStart"/>
      <w:r w:rsidRPr="00431692">
        <w:rPr>
          <w:rFonts w:ascii="Arno Pro" w:eastAsiaTheme="majorEastAsia" w:hAnsi="Arno Pro" w:cstheme="majorBidi"/>
          <w:bCs/>
          <w:sz w:val="19"/>
          <w:szCs w:val="19"/>
        </w:rPr>
        <w:t>side_chain_for_final</w:t>
      </w:r>
      <w:proofErr w:type="spellEnd"/>
      <w:r w:rsidRPr="00431692">
        <w:rPr>
          <w:rFonts w:ascii="Arno Pro" w:eastAsiaTheme="majorEastAsia" w:hAnsi="Arno Pro" w:cstheme="majorBidi"/>
          <w:bCs/>
          <w:sz w:val="19"/>
          <w:szCs w:val="19"/>
        </w:rPr>
        <w:t xml:space="preserve">" </w:t>
      </w:r>
      <w:proofErr w:type="spellStart"/>
      <w:r w:rsidRPr="00431692">
        <w:rPr>
          <w:rFonts w:ascii="Arno Pro" w:eastAsiaTheme="majorEastAsia" w:hAnsi="Arno Pro" w:cstheme="majorBidi"/>
          <w:bCs/>
          <w:sz w:val="19"/>
          <w:szCs w:val="19"/>
        </w:rPr>
        <w:t>ligand_areas</w:t>
      </w:r>
      <w:proofErr w:type="spellEnd"/>
      <w:r w:rsidRPr="00431692">
        <w:rPr>
          <w:rFonts w:ascii="Arno Pro" w:eastAsiaTheme="majorEastAsia" w:hAnsi="Arno Pro" w:cstheme="majorBidi"/>
          <w:bCs/>
          <w:sz w:val="19"/>
          <w:szCs w:val="19"/>
        </w:rPr>
        <w:t>="</w:t>
      </w:r>
      <w:proofErr w:type="spellStart"/>
      <w:r w:rsidRPr="00431692">
        <w:rPr>
          <w:rFonts w:ascii="Arno Pro" w:eastAsiaTheme="majorEastAsia" w:hAnsi="Arno Pro" w:cstheme="majorBidi"/>
          <w:bCs/>
          <w:sz w:val="19"/>
          <w:szCs w:val="19"/>
        </w:rPr>
        <w:t>final_sidechain</w:t>
      </w:r>
      <w:proofErr w:type="spellEnd"/>
      <w:r w:rsidRPr="00431692">
        <w:rPr>
          <w:rFonts w:ascii="Arno Pro" w:eastAsiaTheme="majorEastAsia" w:hAnsi="Arno Pro" w:cstheme="majorBidi"/>
          <w:bCs/>
          <w:sz w:val="19"/>
          <w:szCs w:val="19"/>
        </w:rPr>
        <w:t>"/&gt;</w:t>
      </w:r>
    </w:p>
    <w:p w:rsidR="003407A9" w:rsidRPr="00431692" w:rsidRDefault="003407A9" w:rsidP="00762F7F">
      <w:pPr>
        <w:widowControl/>
        <w:jc w:val="left"/>
        <w:rPr>
          <w:rFonts w:ascii="Arno Pro" w:eastAsiaTheme="majorEastAsia" w:hAnsi="Arno Pro" w:cstheme="majorBidi" w:hint="eastAsia"/>
          <w:bCs/>
          <w:sz w:val="19"/>
          <w:szCs w:val="19"/>
        </w:rPr>
      </w:pPr>
      <w:r w:rsidRPr="00431692">
        <w:rPr>
          <w:rFonts w:ascii="Arno Pro" w:eastAsiaTheme="majorEastAsia" w:hAnsi="Arno Pro" w:cstheme="majorBidi"/>
          <w:bCs/>
          <w:sz w:val="19"/>
          <w:szCs w:val="19"/>
        </w:rPr>
        <w:t xml:space="preserve">        &lt;</w:t>
      </w:r>
      <w:proofErr w:type="spellStart"/>
      <w:r w:rsidRPr="00431692">
        <w:rPr>
          <w:rFonts w:ascii="Arno Pro" w:eastAsiaTheme="majorEastAsia" w:hAnsi="Arno Pro" w:cstheme="majorBidi"/>
          <w:bCs/>
          <w:sz w:val="19"/>
          <w:szCs w:val="19"/>
        </w:rPr>
        <w:t>InterfaceBuilder</w:t>
      </w:r>
      <w:proofErr w:type="spellEnd"/>
      <w:r w:rsidRPr="00431692">
        <w:rPr>
          <w:rFonts w:ascii="Arno Pro" w:eastAsiaTheme="majorEastAsia" w:hAnsi="Arno Pro" w:cstheme="majorBidi"/>
          <w:bCs/>
          <w:sz w:val="19"/>
          <w:szCs w:val="19"/>
        </w:rPr>
        <w:t xml:space="preserve"> name="backbone" </w:t>
      </w:r>
      <w:proofErr w:type="spellStart"/>
      <w:r w:rsidRPr="00431692">
        <w:rPr>
          <w:rFonts w:ascii="Arno Pro" w:eastAsiaTheme="majorEastAsia" w:hAnsi="Arno Pro" w:cstheme="majorBidi"/>
          <w:bCs/>
          <w:sz w:val="19"/>
          <w:szCs w:val="19"/>
        </w:rPr>
        <w:t>ligand_areas</w:t>
      </w:r>
      <w:proofErr w:type="spellEnd"/>
      <w:r w:rsidRPr="00431692">
        <w:rPr>
          <w:rFonts w:ascii="Arno Pro" w:eastAsiaTheme="majorEastAsia" w:hAnsi="Arno Pro" w:cstheme="majorBidi"/>
          <w:bCs/>
          <w:sz w:val="19"/>
          <w:szCs w:val="19"/>
        </w:rPr>
        <w:t>="</w:t>
      </w:r>
      <w:proofErr w:type="spellStart"/>
      <w:r w:rsidRPr="00431692">
        <w:rPr>
          <w:rFonts w:ascii="Arno Pro" w:eastAsiaTheme="majorEastAsia" w:hAnsi="Arno Pro" w:cstheme="majorBidi"/>
          <w:bCs/>
          <w:sz w:val="19"/>
          <w:szCs w:val="19"/>
        </w:rPr>
        <w:t>final_backbone</w:t>
      </w:r>
      <w:proofErr w:type="spellEnd"/>
      <w:r w:rsidRPr="00431692">
        <w:rPr>
          <w:rFonts w:ascii="Arno Pro" w:eastAsiaTheme="majorEastAsia" w:hAnsi="Arno Pro" w:cstheme="majorBidi"/>
          <w:bCs/>
          <w:sz w:val="19"/>
          <w:szCs w:val="19"/>
        </w:rPr>
        <w:t xml:space="preserve">" </w:t>
      </w:r>
      <w:proofErr w:type="spellStart"/>
      <w:r w:rsidRPr="00431692">
        <w:rPr>
          <w:rFonts w:ascii="Arno Pro" w:eastAsiaTheme="majorEastAsia" w:hAnsi="Arno Pro" w:cstheme="majorBidi"/>
          <w:bCs/>
          <w:sz w:val="19"/>
          <w:szCs w:val="19"/>
        </w:rPr>
        <w:t>extension_window</w:t>
      </w:r>
      <w:proofErr w:type="spellEnd"/>
      <w:r w:rsidRPr="00431692">
        <w:rPr>
          <w:rFonts w:ascii="Arno Pro" w:eastAsiaTheme="majorEastAsia" w:hAnsi="Arno Pro" w:cstheme="majorBidi"/>
          <w:bCs/>
          <w:sz w:val="19"/>
          <w:szCs w:val="19"/>
        </w:rPr>
        <w:t>="3"/&gt;</w:t>
      </w:r>
    </w:p>
    <w:p w:rsidR="003407A9" w:rsidRPr="00431692" w:rsidRDefault="003407A9" w:rsidP="00762F7F">
      <w:pPr>
        <w:widowControl/>
        <w:jc w:val="left"/>
        <w:rPr>
          <w:rFonts w:ascii="Arno Pro" w:eastAsiaTheme="majorEastAsia" w:hAnsi="Arno Pro" w:cstheme="majorBidi" w:hint="eastAsia"/>
          <w:bCs/>
          <w:sz w:val="19"/>
          <w:szCs w:val="19"/>
        </w:rPr>
      </w:pPr>
      <w:r w:rsidRPr="00431692">
        <w:rPr>
          <w:rFonts w:ascii="Arno Pro" w:eastAsiaTheme="majorEastAsia" w:hAnsi="Arno Pro" w:cstheme="majorBidi"/>
          <w:bCs/>
          <w:sz w:val="19"/>
          <w:szCs w:val="19"/>
        </w:rPr>
        <w:t xml:space="preserve">    &lt;/INTERFACE_BUILDERS&gt;</w:t>
      </w:r>
    </w:p>
    <w:p w:rsidR="003407A9" w:rsidRPr="00431692" w:rsidRDefault="003407A9" w:rsidP="00762F7F">
      <w:pPr>
        <w:widowControl/>
        <w:jc w:val="left"/>
        <w:rPr>
          <w:rFonts w:ascii="Arno Pro" w:eastAsiaTheme="majorEastAsia" w:hAnsi="Arno Pro" w:cstheme="majorBidi" w:hint="eastAsia"/>
          <w:bCs/>
          <w:sz w:val="19"/>
          <w:szCs w:val="19"/>
        </w:rPr>
      </w:pPr>
      <w:r w:rsidRPr="00431692">
        <w:rPr>
          <w:rFonts w:ascii="Arno Pro" w:eastAsiaTheme="majorEastAsia" w:hAnsi="Arno Pro" w:cstheme="majorBidi"/>
          <w:bCs/>
          <w:sz w:val="19"/>
          <w:szCs w:val="19"/>
        </w:rPr>
        <w:t xml:space="preserve">    </w:t>
      </w:r>
    </w:p>
    <w:p w:rsidR="003407A9" w:rsidRPr="00431692" w:rsidRDefault="003407A9" w:rsidP="00762F7F">
      <w:pPr>
        <w:widowControl/>
        <w:jc w:val="left"/>
        <w:rPr>
          <w:rFonts w:ascii="Arno Pro" w:eastAsiaTheme="majorEastAsia" w:hAnsi="Arno Pro" w:cstheme="majorBidi" w:hint="eastAsia"/>
          <w:bCs/>
          <w:sz w:val="19"/>
          <w:szCs w:val="19"/>
        </w:rPr>
      </w:pPr>
      <w:r w:rsidRPr="00431692">
        <w:rPr>
          <w:rFonts w:ascii="Arno Pro" w:eastAsiaTheme="majorEastAsia" w:hAnsi="Arno Pro" w:cstheme="majorBidi"/>
          <w:bCs/>
          <w:sz w:val="19"/>
          <w:szCs w:val="19"/>
        </w:rPr>
        <w:t xml:space="preserve">    &lt;MOVEMAP_BUILDERS&gt;</w:t>
      </w:r>
    </w:p>
    <w:p w:rsidR="003407A9" w:rsidRPr="00431692" w:rsidRDefault="003407A9" w:rsidP="00762F7F">
      <w:pPr>
        <w:widowControl/>
        <w:jc w:val="left"/>
        <w:rPr>
          <w:rFonts w:ascii="Arno Pro" w:eastAsiaTheme="majorEastAsia" w:hAnsi="Arno Pro" w:cstheme="majorBidi" w:hint="eastAsia"/>
          <w:bCs/>
          <w:sz w:val="19"/>
          <w:szCs w:val="19"/>
        </w:rPr>
      </w:pPr>
      <w:r w:rsidRPr="00431692">
        <w:rPr>
          <w:rFonts w:ascii="Arno Pro" w:eastAsiaTheme="majorEastAsia" w:hAnsi="Arno Pro" w:cstheme="majorBidi"/>
          <w:bCs/>
          <w:sz w:val="19"/>
          <w:szCs w:val="19"/>
        </w:rPr>
        <w:t xml:space="preserve">        &lt;</w:t>
      </w:r>
      <w:proofErr w:type="spellStart"/>
      <w:r w:rsidRPr="00431692">
        <w:rPr>
          <w:rFonts w:ascii="Arno Pro" w:eastAsiaTheme="majorEastAsia" w:hAnsi="Arno Pro" w:cstheme="majorBidi"/>
          <w:bCs/>
          <w:sz w:val="19"/>
          <w:szCs w:val="19"/>
        </w:rPr>
        <w:t>MoveMapBuilder</w:t>
      </w:r>
      <w:proofErr w:type="spellEnd"/>
      <w:r w:rsidRPr="00431692">
        <w:rPr>
          <w:rFonts w:ascii="Arno Pro" w:eastAsiaTheme="majorEastAsia" w:hAnsi="Arno Pro" w:cstheme="majorBidi"/>
          <w:bCs/>
          <w:sz w:val="19"/>
          <w:szCs w:val="19"/>
        </w:rPr>
        <w:t xml:space="preserve"> name="docking" </w:t>
      </w:r>
      <w:proofErr w:type="spellStart"/>
      <w:r w:rsidRPr="00431692">
        <w:rPr>
          <w:rFonts w:ascii="Arno Pro" w:eastAsiaTheme="majorEastAsia" w:hAnsi="Arno Pro" w:cstheme="majorBidi"/>
          <w:bCs/>
          <w:sz w:val="19"/>
          <w:szCs w:val="19"/>
        </w:rPr>
        <w:t>sc_interface</w:t>
      </w:r>
      <w:proofErr w:type="spellEnd"/>
      <w:r w:rsidRPr="00431692">
        <w:rPr>
          <w:rFonts w:ascii="Arno Pro" w:eastAsiaTheme="majorEastAsia" w:hAnsi="Arno Pro" w:cstheme="majorBidi"/>
          <w:bCs/>
          <w:sz w:val="19"/>
          <w:szCs w:val="19"/>
        </w:rPr>
        <w:t>="</w:t>
      </w:r>
      <w:proofErr w:type="spellStart"/>
      <w:r w:rsidRPr="00431692">
        <w:rPr>
          <w:rFonts w:ascii="Arno Pro" w:eastAsiaTheme="majorEastAsia" w:hAnsi="Arno Pro" w:cstheme="majorBidi"/>
          <w:bCs/>
          <w:sz w:val="19"/>
          <w:szCs w:val="19"/>
        </w:rPr>
        <w:t>side_chain_for_docking</w:t>
      </w:r>
      <w:proofErr w:type="spellEnd"/>
      <w:r w:rsidRPr="00431692">
        <w:rPr>
          <w:rFonts w:ascii="Arno Pro" w:eastAsiaTheme="majorEastAsia" w:hAnsi="Arno Pro" w:cstheme="majorBidi"/>
          <w:bCs/>
          <w:sz w:val="19"/>
          <w:szCs w:val="19"/>
        </w:rPr>
        <w:t xml:space="preserve">" </w:t>
      </w:r>
      <w:proofErr w:type="spellStart"/>
      <w:r w:rsidRPr="00431692">
        <w:rPr>
          <w:rFonts w:ascii="Arno Pro" w:eastAsiaTheme="majorEastAsia" w:hAnsi="Arno Pro" w:cstheme="majorBidi"/>
          <w:bCs/>
          <w:sz w:val="19"/>
          <w:szCs w:val="19"/>
        </w:rPr>
        <w:t>minimize_water</w:t>
      </w:r>
      <w:proofErr w:type="spellEnd"/>
      <w:r w:rsidRPr="00431692">
        <w:rPr>
          <w:rFonts w:ascii="Arno Pro" w:eastAsiaTheme="majorEastAsia" w:hAnsi="Arno Pro" w:cstheme="majorBidi"/>
          <w:bCs/>
          <w:sz w:val="19"/>
          <w:szCs w:val="19"/>
        </w:rPr>
        <w:t>="true"/&gt;</w:t>
      </w:r>
    </w:p>
    <w:p w:rsidR="003407A9" w:rsidRPr="00431692" w:rsidRDefault="003407A9" w:rsidP="00762F7F">
      <w:pPr>
        <w:widowControl/>
        <w:jc w:val="left"/>
        <w:rPr>
          <w:rFonts w:ascii="Arno Pro" w:eastAsiaTheme="majorEastAsia" w:hAnsi="Arno Pro" w:cstheme="majorBidi" w:hint="eastAsia"/>
          <w:bCs/>
          <w:sz w:val="19"/>
          <w:szCs w:val="19"/>
        </w:rPr>
      </w:pPr>
      <w:r w:rsidRPr="00431692">
        <w:rPr>
          <w:rFonts w:ascii="Arno Pro" w:eastAsiaTheme="majorEastAsia" w:hAnsi="Arno Pro" w:cstheme="majorBidi"/>
          <w:bCs/>
          <w:sz w:val="19"/>
          <w:szCs w:val="19"/>
        </w:rPr>
        <w:t xml:space="preserve">        &lt;</w:t>
      </w:r>
      <w:proofErr w:type="spellStart"/>
      <w:r w:rsidRPr="00431692">
        <w:rPr>
          <w:rFonts w:ascii="Arno Pro" w:eastAsiaTheme="majorEastAsia" w:hAnsi="Arno Pro" w:cstheme="majorBidi"/>
          <w:bCs/>
          <w:sz w:val="19"/>
          <w:szCs w:val="19"/>
        </w:rPr>
        <w:t>MoveMapBuilder</w:t>
      </w:r>
      <w:proofErr w:type="spellEnd"/>
      <w:r w:rsidRPr="00431692">
        <w:rPr>
          <w:rFonts w:ascii="Arno Pro" w:eastAsiaTheme="majorEastAsia" w:hAnsi="Arno Pro" w:cstheme="majorBidi"/>
          <w:bCs/>
          <w:sz w:val="19"/>
          <w:szCs w:val="19"/>
        </w:rPr>
        <w:t xml:space="preserve"> name="final" </w:t>
      </w:r>
      <w:proofErr w:type="spellStart"/>
      <w:r w:rsidRPr="00431692">
        <w:rPr>
          <w:rFonts w:ascii="Arno Pro" w:eastAsiaTheme="majorEastAsia" w:hAnsi="Arno Pro" w:cstheme="majorBidi"/>
          <w:bCs/>
          <w:sz w:val="19"/>
          <w:szCs w:val="19"/>
        </w:rPr>
        <w:t>sc_interface</w:t>
      </w:r>
      <w:proofErr w:type="spellEnd"/>
      <w:r w:rsidRPr="00431692">
        <w:rPr>
          <w:rFonts w:ascii="Arno Pro" w:eastAsiaTheme="majorEastAsia" w:hAnsi="Arno Pro" w:cstheme="majorBidi"/>
          <w:bCs/>
          <w:sz w:val="19"/>
          <w:szCs w:val="19"/>
        </w:rPr>
        <w:t>="</w:t>
      </w:r>
      <w:proofErr w:type="spellStart"/>
      <w:r w:rsidRPr="00431692">
        <w:rPr>
          <w:rFonts w:ascii="Arno Pro" w:eastAsiaTheme="majorEastAsia" w:hAnsi="Arno Pro" w:cstheme="majorBidi"/>
          <w:bCs/>
          <w:sz w:val="19"/>
          <w:szCs w:val="19"/>
        </w:rPr>
        <w:t>side_chain_for_final</w:t>
      </w:r>
      <w:proofErr w:type="spellEnd"/>
      <w:r w:rsidRPr="00431692">
        <w:rPr>
          <w:rFonts w:ascii="Arno Pro" w:eastAsiaTheme="majorEastAsia" w:hAnsi="Arno Pro" w:cstheme="majorBidi"/>
          <w:bCs/>
          <w:sz w:val="19"/>
          <w:szCs w:val="19"/>
        </w:rPr>
        <w:t xml:space="preserve">" </w:t>
      </w:r>
      <w:proofErr w:type="spellStart"/>
      <w:r w:rsidRPr="00431692">
        <w:rPr>
          <w:rFonts w:ascii="Arno Pro" w:eastAsiaTheme="majorEastAsia" w:hAnsi="Arno Pro" w:cstheme="majorBidi"/>
          <w:bCs/>
          <w:sz w:val="19"/>
          <w:szCs w:val="19"/>
        </w:rPr>
        <w:t>bb_interface</w:t>
      </w:r>
      <w:proofErr w:type="spellEnd"/>
      <w:r w:rsidRPr="00431692">
        <w:rPr>
          <w:rFonts w:ascii="Arno Pro" w:eastAsiaTheme="majorEastAsia" w:hAnsi="Arno Pro" w:cstheme="majorBidi"/>
          <w:bCs/>
          <w:sz w:val="19"/>
          <w:szCs w:val="19"/>
        </w:rPr>
        <w:t xml:space="preserve">="backbone" </w:t>
      </w:r>
      <w:proofErr w:type="spellStart"/>
      <w:r w:rsidRPr="00431692">
        <w:rPr>
          <w:rFonts w:ascii="Arno Pro" w:eastAsiaTheme="majorEastAsia" w:hAnsi="Arno Pro" w:cstheme="majorBidi"/>
          <w:bCs/>
          <w:sz w:val="19"/>
          <w:szCs w:val="19"/>
        </w:rPr>
        <w:t>minimize_water</w:t>
      </w:r>
      <w:proofErr w:type="spellEnd"/>
      <w:r w:rsidRPr="00431692">
        <w:rPr>
          <w:rFonts w:ascii="Arno Pro" w:eastAsiaTheme="majorEastAsia" w:hAnsi="Arno Pro" w:cstheme="majorBidi"/>
          <w:bCs/>
          <w:sz w:val="19"/>
          <w:szCs w:val="19"/>
        </w:rPr>
        <w:t>="true"/&gt;</w:t>
      </w:r>
    </w:p>
    <w:p w:rsidR="003407A9" w:rsidRPr="00431692" w:rsidRDefault="003407A9" w:rsidP="00762F7F">
      <w:pPr>
        <w:widowControl/>
        <w:jc w:val="left"/>
        <w:rPr>
          <w:rFonts w:ascii="Arno Pro" w:eastAsiaTheme="majorEastAsia" w:hAnsi="Arno Pro" w:cstheme="majorBidi" w:hint="eastAsia"/>
          <w:bCs/>
          <w:sz w:val="19"/>
          <w:szCs w:val="19"/>
        </w:rPr>
      </w:pPr>
      <w:r w:rsidRPr="00431692">
        <w:rPr>
          <w:rFonts w:ascii="Arno Pro" w:eastAsiaTheme="majorEastAsia" w:hAnsi="Arno Pro" w:cstheme="majorBidi"/>
          <w:bCs/>
          <w:sz w:val="19"/>
          <w:szCs w:val="19"/>
        </w:rPr>
        <w:t xml:space="preserve">    &lt;/MOVEMAP_BUILDERS&gt;</w:t>
      </w:r>
    </w:p>
    <w:p w:rsidR="003407A9" w:rsidRPr="00431692" w:rsidRDefault="003407A9" w:rsidP="00762F7F">
      <w:pPr>
        <w:widowControl/>
        <w:jc w:val="left"/>
        <w:rPr>
          <w:rFonts w:ascii="Arno Pro" w:eastAsiaTheme="majorEastAsia" w:hAnsi="Arno Pro" w:cstheme="majorBidi" w:hint="eastAsia"/>
          <w:bCs/>
          <w:sz w:val="19"/>
          <w:szCs w:val="19"/>
        </w:rPr>
      </w:pPr>
      <w:r w:rsidRPr="00431692">
        <w:rPr>
          <w:rFonts w:ascii="Arno Pro" w:eastAsiaTheme="majorEastAsia" w:hAnsi="Arno Pro" w:cstheme="majorBidi"/>
          <w:bCs/>
          <w:sz w:val="19"/>
          <w:szCs w:val="19"/>
        </w:rPr>
        <w:t xml:space="preserve">    </w:t>
      </w:r>
    </w:p>
    <w:p w:rsidR="003407A9" w:rsidRPr="00431692" w:rsidRDefault="003407A9" w:rsidP="00762F7F">
      <w:pPr>
        <w:widowControl/>
        <w:jc w:val="left"/>
        <w:rPr>
          <w:rFonts w:ascii="Arno Pro" w:eastAsiaTheme="majorEastAsia" w:hAnsi="Arno Pro" w:cstheme="majorBidi" w:hint="eastAsia"/>
          <w:bCs/>
          <w:sz w:val="19"/>
          <w:szCs w:val="19"/>
        </w:rPr>
      </w:pPr>
      <w:r w:rsidRPr="00431692">
        <w:rPr>
          <w:rFonts w:ascii="Arno Pro" w:eastAsiaTheme="majorEastAsia" w:hAnsi="Arno Pro" w:cstheme="majorBidi"/>
          <w:bCs/>
          <w:sz w:val="19"/>
          <w:szCs w:val="19"/>
        </w:rPr>
        <w:t xml:space="preserve">    &lt;SCORINGGRIDS </w:t>
      </w:r>
      <w:proofErr w:type="spellStart"/>
      <w:r w:rsidRPr="00431692">
        <w:rPr>
          <w:rFonts w:ascii="Arno Pro" w:eastAsiaTheme="majorEastAsia" w:hAnsi="Arno Pro" w:cstheme="majorBidi"/>
          <w:bCs/>
          <w:sz w:val="19"/>
          <w:szCs w:val="19"/>
        </w:rPr>
        <w:t>ligand_chain</w:t>
      </w:r>
      <w:proofErr w:type="spellEnd"/>
      <w:r w:rsidRPr="00431692">
        <w:rPr>
          <w:rFonts w:ascii="Arno Pro" w:eastAsiaTheme="majorEastAsia" w:hAnsi="Arno Pro" w:cstheme="majorBidi"/>
          <w:bCs/>
          <w:sz w:val="19"/>
          <w:szCs w:val="19"/>
        </w:rPr>
        <w:t>="X" width="25"&gt;</w:t>
      </w:r>
    </w:p>
    <w:p w:rsidR="003407A9" w:rsidRPr="00431692" w:rsidRDefault="003407A9" w:rsidP="00762F7F">
      <w:pPr>
        <w:widowControl/>
        <w:jc w:val="left"/>
        <w:rPr>
          <w:rFonts w:ascii="Arno Pro" w:eastAsiaTheme="majorEastAsia" w:hAnsi="Arno Pro" w:cstheme="majorBidi" w:hint="eastAsia"/>
          <w:bCs/>
          <w:sz w:val="19"/>
          <w:szCs w:val="19"/>
        </w:rPr>
      </w:pPr>
      <w:r w:rsidRPr="00431692">
        <w:rPr>
          <w:rFonts w:ascii="Arno Pro" w:eastAsiaTheme="majorEastAsia" w:hAnsi="Arno Pro" w:cstheme="majorBidi"/>
          <w:bCs/>
          <w:sz w:val="19"/>
          <w:szCs w:val="19"/>
        </w:rPr>
        <w:t xml:space="preserve">        &lt;</w:t>
      </w:r>
      <w:proofErr w:type="spellStart"/>
      <w:r w:rsidRPr="00431692">
        <w:rPr>
          <w:rFonts w:ascii="Arno Pro" w:eastAsiaTheme="majorEastAsia" w:hAnsi="Arno Pro" w:cstheme="majorBidi"/>
          <w:bCs/>
          <w:sz w:val="19"/>
          <w:szCs w:val="19"/>
        </w:rPr>
        <w:t>ClassicGrid</w:t>
      </w:r>
      <w:proofErr w:type="spellEnd"/>
      <w:r w:rsidRPr="00431692">
        <w:rPr>
          <w:rFonts w:ascii="Arno Pro" w:eastAsiaTheme="majorEastAsia" w:hAnsi="Arno Pro" w:cstheme="majorBidi"/>
          <w:bCs/>
          <w:sz w:val="19"/>
          <w:szCs w:val="19"/>
        </w:rPr>
        <w:t xml:space="preserve"> </w:t>
      </w:r>
      <w:proofErr w:type="spellStart"/>
      <w:r w:rsidRPr="00431692">
        <w:rPr>
          <w:rFonts w:ascii="Arno Pro" w:eastAsiaTheme="majorEastAsia" w:hAnsi="Arno Pro" w:cstheme="majorBidi"/>
          <w:bCs/>
          <w:sz w:val="19"/>
          <w:szCs w:val="19"/>
        </w:rPr>
        <w:t>grid_name</w:t>
      </w:r>
      <w:proofErr w:type="spellEnd"/>
      <w:r w:rsidRPr="00431692">
        <w:rPr>
          <w:rFonts w:ascii="Arno Pro" w:eastAsiaTheme="majorEastAsia" w:hAnsi="Arno Pro" w:cstheme="majorBidi"/>
          <w:bCs/>
          <w:sz w:val="19"/>
          <w:szCs w:val="19"/>
        </w:rPr>
        <w:t>="</w:t>
      </w:r>
      <w:proofErr w:type="spellStart"/>
      <w:r w:rsidRPr="00431692">
        <w:rPr>
          <w:rFonts w:ascii="Arno Pro" w:eastAsiaTheme="majorEastAsia" w:hAnsi="Arno Pro" w:cstheme="majorBidi"/>
          <w:bCs/>
          <w:sz w:val="19"/>
          <w:szCs w:val="19"/>
        </w:rPr>
        <w:t>vdw</w:t>
      </w:r>
      <w:proofErr w:type="spellEnd"/>
      <w:r w:rsidRPr="00431692">
        <w:rPr>
          <w:rFonts w:ascii="Arno Pro" w:eastAsiaTheme="majorEastAsia" w:hAnsi="Arno Pro" w:cstheme="majorBidi"/>
          <w:bCs/>
          <w:sz w:val="19"/>
          <w:szCs w:val="19"/>
        </w:rPr>
        <w:t>" weight="1.0"/&gt;</w:t>
      </w:r>
    </w:p>
    <w:p w:rsidR="003407A9" w:rsidRPr="00431692" w:rsidRDefault="003407A9" w:rsidP="00762F7F">
      <w:pPr>
        <w:widowControl/>
        <w:jc w:val="left"/>
        <w:rPr>
          <w:rFonts w:ascii="Arno Pro" w:eastAsiaTheme="majorEastAsia" w:hAnsi="Arno Pro" w:cstheme="majorBidi" w:hint="eastAsia"/>
          <w:bCs/>
          <w:sz w:val="19"/>
          <w:szCs w:val="19"/>
        </w:rPr>
      </w:pPr>
      <w:r w:rsidRPr="00431692">
        <w:rPr>
          <w:rFonts w:ascii="Arno Pro" w:eastAsiaTheme="majorEastAsia" w:hAnsi="Arno Pro" w:cstheme="majorBidi"/>
          <w:bCs/>
          <w:sz w:val="19"/>
          <w:szCs w:val="19"/>
        </w:rPr>
        <w:t xml:space="preserve">    &lt;/SCORINGGRIDS&gt;</w:t>
      </w:r>
    </w:p>
    <w:p w:rsidR="003407A9" w:rsidRPr="00431692" w:rsidRDefault="003407A9" w:rsidP="00762F7F">
      <w:pPr>
        <w:widowControl/>
        <w:jc w:val="left"/>
        <w:rPr>
          <w:rFonts w:ascii="Arno Pro" w:eastAsiaTheme="majorEastAsia" w:hAnsi="Arno Pro" w:cstheme="majorBidi" w:hint="eastAsia"/>
          <w:bCs/>
          <w:sz w:val="19"/>
          <w:szCs w:val="19"/>
        </w:rPr>
      </w:pPr>
      <w:r w:rsidRPr="00431692">
        <w:rPr>
          <w:rFonts w:ascii="Arno Pro" w:eastAsiaTheme="majorEastAsia" w:hAnsi="Arno Pro" w:cstheme="majorBidi"/>
          <w:bCs/>
          <w:sz w:val="19"/>
          <w:szCs w:val="19"/>
        </w:rPr>
        <w:t xml:space="preserve">    </w:t>
      </w:r>
    </w:p>
    <w:p w:rsidR="003407A9" w:rsidRPr="00431692" w:rsidRDefault="003407A9" w:rsidP="00762F7F">
      <w:pPr>
        <w:widowControl/>
        <w:jc w:val="left"/>
        <w:rPr>
          <w:rFonts w:ascii="Arno Pro" w:eastAsiaTheme="majorEastAsia" w:hAnsi="Arno Pro" w:cstheme="majorBidi" w:hint="eastAsia"/>
          <w:bCs/>
          <w:sz w:val="19"/>
          <w:szCs w:val="19"/>
        </w:rPr>
      </w:pPr>
      <w:r w:rsidRPr="00431692">
        <w:rPr>
          <w:rFonts w:ascii="Arno Pro" w:eastAsiaTheme="majorEastAsia" w:hAnsi="Arno Pro" w:cstheme="majorBidi"/>
          <w:bCs/>
          <w:sz w:val="19"/>
          <w:szCs w:val="19"/>
        </w:rPr>
        <w:t xml:space="preserve">    &lt;MOVERS&gt;</w:t>
      </w:r>
    </w:p>
    <w:p w:rsidR="003407A9" w:rsidRPr="00431692" w:rsidRDefault="003407A9" w:rsidP="00762F7F">
      <w:pPr>
        <w:widowControl/>
        <w:jc w:val="left"/>
        <w:rPr>
          <w:rFonts w:ascii="Arno Pro" w:eastAsiaTheme="majorEastAsia" w:hAnsi="Arno Pro" w:cstheme="majorBidi" w:hint="eastAsia"/>
          <w:bCs/>
          <w:sz w:val="19"/>
          <w:szCs w:val="19"/>
        </w:rPr>
      </w:pPr>
      <w:r w:rsidRPr="00431692">
        <w:rPr>
          <w:rFonts w:ascii="Arno Pro" w:eastAsiaTheme="majorEastAsia" w:hAnsi="Arno Pro" w:cstheme="majorBidi"/>
          <w:bCs/>
          <w:sz w:val="19"/>
          <w:szCs w:val="19"/>
        </w:rPr>
        <w:t xml:space="preserve">        &lt;</w:t>
      </w:r>
      <w:proofErr w:type="spellStart"/>
      <w:r w:rsidRPr="00431692">
        <w:rPr>
          <w:rFonts w:ascii="Arno Pro" w:eastAsiaTheme="majorEastAsia" w:hAnsi="Arno Pro" w:cstheme="majorBidi"/>
          <w:bCs/>
          <w:sz w:val="19"/>
          <w:szCs w:val="19"/>
        </w:rPr>
        <w:t>StartFrom</w:t>
      </w:r>
      <w:proofErr w:type="spellEnd"/>
      <w:r w:rsidRPr="00431692">
        <w:rPr>
          <w:rFonts w:ascii="Arno Pro" w:eastAsiaTheme="majorEastAsia" w:hAnsi="Arno Pro" w:cstheme="majorBidi"/>
          <w:bCs/>
          <w:sz w:val="19"/>
          <w:szCs w:val="19"/>
        </w:rPr>
        <w:t xml:space="preserve"> name="</w:t>
      </w:r>
      <w:proofErr w:type="spellStart"/>
      <w:r w:rsidRPr="00431692">
        <w:rPr>
          <w:rFonts w:ascii="Arno Pro" w:eastAsiaTheme="majorEastAsia" w:hAnsi="Arno Pro" w:cstheme="majorBidi"/>
          <w:bCs/>
          <w:sz w:val="19"/>
          <w:szCs w:val="19"/>
        </w:rPr>
        <w:t>start_from_X</w:t>
      </w:r>
      <w:proofErr w:type="spellEnd"/>
      <w:r w:rsidRPr="00431692">
        <w:rPr>
          <w:rFonts w:ascii="Arno Pro" w:eastAsiaTheme="majorEastAsia" w:hAnsi="Arno Pro" w:cstheme="majorBidi"/>
          <w:bCs/>
          <w:sz w:val="19"/>
          <w:szCs w:val="19"/>
        </w:rPr>
        <w:t>" chain="X"&gt;</w:t>
      </w:r>
    </w:p>
    <w:p w:rsidR="003407A9" w:rsidRPr="00431692" w:rsidRDefault="003407A9" w:rsidP="00762F7F">
      <w:pPr>
        <w:widowControl/>
        <w:jc w:val="left"/>
        <w:rPr>
          <w:rFonts w:ascii="Arno Pro" w:eastAsiaTheme="majorEastAsia" w:hAnsi="Arno Pro" w:cstheme="majorBidi" w:hint="eastAsia"/>
          <w:bCs/>
          <w:sz w:val="19"/>
          <w:szCs w:val="19"/>
        </w:rPr>
      </w:pPr>
      <w:r w:rsidRPr="00431692">
        <w:rPr>
          <w:rFonts w:ascii="Arno Pro" w:eastAsiaTheme="majorEastAsia" w:hAnsi="Arno Pro" w:cstheme="majorBidi"/>
          <w:bCs/>
          <w:sz w:val="19"/>
          <w:szCs w:val="19"/>
        </w:rPr>
        <w:tab/>
        <w:t xml:space="preserve">   &lt;Coordinates x="55.32" y="6.59" z="19.86"/&gt; </w:t>
      </w:r>
    </w:p>
    <w:p w:rsidR="003407A9" w:rsidRPr="00431692" w:rsidRDefault="003407A9" w:rsidP="00762F7F">
      <w:pPr>
        <w:widowControl/>
        <w:jc w:val="left"/>
        <w:rPr>
          <w:rFonts w:ascii="Arno Pro" w:eastAsiaTheme="majorEastAsia" w:hAnsi="Arno Pro" w:cstheme="majorBidi" w:hint="eastAsia"/>
          <w:bCs/>
          <w:sz w:val="19"/>
          <w:szCs w:val="19"/>
        </w:rPr>
      </w:pPr>
      <w:r w:rsidRPr="00431692">
        <w:rPr>
          <w:rFonts w:ascii="Arno Pro" w:eastAsiaTheme="majorEastAsia" w:hAnsi="Arno Pro" w:cstheme="majorBidi"/>
          <w:bCs/>
          <w:sz w:val="19"/>
          <w:szCs w:val="19"/>
        </w:rPr>
        <w:t xml:space="preserve">        &lt;/</w:t>
      </w:r>
      <w:proofErr w:type="spellStart"/>
      <w:r w:rsidRPr="00431692">
        <w:rPr>
          <w:rFonts w:ascii="Arno Pro" w:eastAsiaTheme="majorEastAsia" w:hAnsi="Arno Pro" w:cstheme="majorBidi"/>
          <w:bCs/>
          <w:sz w:val="19"/>
          <w:szCs w:val="19"/>
        </w:rPr>
        <w:t>StartFrom</w:t>
      </w:r>
      <w:proofErr w:type="spellEnd"/>
      <w:r w:rsidRPr="00431692">
        <w:rPr>
          <w:rFonts w:ascii="Arno Pro" w:eastAsiaTheme="majorEastAsia" w:hAnsi="Arno Pro" w:cstheme="majorBidi"/>
          <w:bCs/>
          <w:sz w:val="19"/>
          <w:szCs w:val="19"/>
        </w:rPr>
        <w:t>&gt;</w:t>
      </w:r>
    </w:p>
    <w:p w:rsidR="003407A9" w:rsidRPr="00431692" w:rsidRDefault="003407A9" w:rsidP="00762F7F">
      <w:pPr>
        <w:widowControl/>
        <w:jc w:val="left"/>
        <w:rPr>
          <w:rFonts w:ascii="Arno Pro" w:eastAsiaTheme="majorEastAsia" w:hAnsi="Arno Pro" w:cstheme="majorBidi" w:hint="eastAsia"/>
          <w:bCs/>
          <w:sz w:val="19"/>
          <w:szCs w:val="19"/>
        </w:rPr>
      </w:pPr>
      <w:r w:rsidRPr="00431692">
        <w:rPr>
          <w:rFonts w:ascii="Arno Pro" w:eastAsiaTheme="majorEastAsia" w:hAnsi="Arno Pro" w:cstheme="majorBidi"/>
          <w:bCs/>
          <w:sz w:val="19"/>
          <w:szCs w:val="19"/>
        </w:rPr>
        <w:t xml:space="preserve">        &lt;Transform name="transform" chain="X" </w:t>
      </w:r>
      <w:proofErr w:type="spellStart"/>
      <w:r w:rsidRPr="00431692">
        <w:rPr>
          <w:rFonts w:ascii="Arno Pro" w:eastAsiaTheme="majorEastAsia" w:hAnsi="Arno Pro" w:cstheme="majorBidi"/>
          <w:bCs/>
          <w:sz w:val="19"/>
          <w:szCs w:val="19"/>
        </w:rPr>
        <w:t>box_size</w:t>
      </w:r>
      <w:proofErr w:type="spellEnd"/>
      <w:r w:rsidRPr="00431692">
        <w:rPr>
          <w:rFonts w:ascii="Arno Pro" w:eastAsiaTheme="majorEastAsia" w:hAnsi="Arno Pro" w:cstheme="majorBidi"/>
          <w:bCs/>
          <w:sz w:val="19"/>
          <w:szCs w:val="19"/>
        </w:rPr>
        <w:t xml:space="preserve">="5.0" </w:t>
      </w:r>
      <w:proofErr w:type="spellStart"/>
      <w:r w:rsidRPr="00431692">
        <w:rPr>
          <w:rFonts w:ascii="Arno Pro" w:eastAsiaTheme="majorEastAsia" w:hAnsi="Arno Pro" w:cstheme="majorBidi"/>
          <w:bCs/>
          <w:sz w:val="19"/>
          <w:szCs w:val="19"/>
        </w:rPr>
        <w:t>move_distance</w:t>
      </w:r>
      <w:proofErr w:type="spellEnd"/>
      <w:r w:rsidRPr="00431692">
        <w:rPr>
          <w:rFonts w:ascii="Arno Pro" w:eastAsiaTheme="majorEastAsia" w:hAnsi="Arno Pro" w:cstheme="majorBidi"/>
          <w:bCs/>
          <w:sz w:val="19"/>
          <w:szCs w:val="19"/>
        </w:rPr>
        <w:t xml:space="preserve">="0.1" angle="5.0" cycles="500" repeats="1" temperature="5" </w:t>
      </w:r>
      <w:proofErr w:type="spellStart"/>
      <w:r w:rsidRPr="00431692">
        <w:rPr>
          <w:rFonts w:ascii="Arno Pro" w:eastAsiaTheme="majorEastAsia" w:hAnsi="Arno Pro" w:cstheme="majorBidi"/>
          <w:bCs/>
          <w:sz w:val="19"/>
          <w:szCs w:val="19"/>
        </w:rPr>
        <w:t>initial_perturb</w:t>
      </w:r>
      <w:proofErr w:type="spellEnd"/>
      <w:r w:rsidRPr="00431692">
        <w:rPr>
          <w:rFonts w:ascii="Arno Pro" w:eastAsiaTheme="majorEastAsia" w:hAnsi="Arno Pro" w:cstheme="majorBidi"/>
          <w:bCs/>
          <w:sz w:val="19"/>
          <w:szCs w:val="19"/>
        </w:rPr>
        <w:t>="3.0"/&gt;</w:t>
      </w:r>
    </w:p>
    <w:p w:rsidR="003407A9" w:rsidRPr="00431692" w:rsidRDefault="003407A9" w:rsidP="00762F7F">
      <w:pPr>
        <w:widowControl/>
        <w:jc w:val="left"/>
        <w:rPr>
          <w:rFonts w:ascii="Arno Pro" w:eastAsiaTheme="majorEastAsia" w:hAnsi="Arno Pro" w:cstheme="majorBidi" w:hint="eastAsia"/>
          <w:bCs/>
          <w:sz w:val="19"/>
          <w:szCs w:val="19"/>
        </w:rPr>
      </w:pPr>
      <w:r w:rsidRPr="00431692">
        <w:rPr>
          <w:rFonts w:ascii="Arno Pro" w:eastAsiaTheme="majorEastAsia" w:hAnsi="Arno Pro" w:cstheme="majorBidi"/>
          <w:bCs/>
          <w:sz w:val="19"/>
          <w:szCs w:val="19"/>
        </w:rPr>
        <w:t xml:space="preserve">        &lt;</w:t>
      </w:r>
      <w:proofErr w:type="spellStart"/>
      <w:r w:rsidRPr="00431692">
        <w:rPr>
          <w:rFonts w:ascii="Arno Pro" w:eastAsiaTheme="majorEastAsia" w:hAnsi="Arno Pro" w:cstheme="majorBidi"/>
          <w:bCs/>
          <w:sz w:val="19"/>
          <w:szCs w:val="19"/>
        </w:rPr>
        <w:t>HighResDocker</w:t>
      </w:r>
      <w:proofErr w:type="spellEnd"/>
      <w:r w:rsidRPr="00431692">
        <w:rPr>
          <w:rFonts w:ascii="Arno Pro" w:eastAsiaTheme="majorEastAsia" w:hAnsi="Arno Pro" w:cstheme="majorBidi"/>
          <w:bCs/>
          <w:sz w:val="19"/>
          <w:szCs w:val="19"/>
        </w:rPr>
        <w:t xml:space="preserve"> name="</w:t>
      </w:r>
      <w:proofErr w:type="spellStart"/>
      <w:r w:rsidRPr="00431692">
        <w:rPr>
          <w:rFonts w:ascii="Arno Pro" w:eastAsiaTheme="majorEastAsia" w:hAnsi="Arno Pro" w:cstheme="majorBidi"/>
          <w:bCs/>
          <w:sz w:val="19"/>
          <w:szCs w:val="19"/>
        </w:rPr>
        <w:t>high_res_docker</w:t>
      </w:r>
      <w:proofErr w:type="spellEnd"/>
      <w:r w:rsidRPr="00431692">
        <w:rPr>
          <w:rFonts w:ascii="Arno Pro" w:eastAsiaTheme="majorEastAsia" w:hAnsi="Arno Pro" w:cstheme="majorBidi"/>
          <w:bCs/>
          <w:sz w:val="19"/>
          <w:szCs w:val="19"/>
        </w:rPr>
        <w:t xml:space="preserve">" cycles="6" </w:t>
      </w:r>
      <w:proofErr w:type="spellStart"/>
      <w:r w:rsidRPr="00431692">
        <w:rPr>
          <w:rFonts w:ascii="Arno Pro" w:eastAsiaTheme="majorEastAsia" w:hAnsi="Arno Pro" w:cstheme="majorBidi"/>
          <w:bCs/>
          <w:sz w:val="19"/>
          <w:szCs w:val="19"/>
        </w:rPr>
        <w:t>repack_every_Nth</w:t>
      </w:r>
      <w:proofErr w:type="spellEnd"/>
      <w:r w:rsidRPr="00431692">
        <w:rPr>
          <w:rFonts w:ascii="Arno Pro" w:eastAsiaTheme="majorEastAsia" w:hAnsi="Arno Pro" w:cstheme="majorBidi"/>
          <w:bCs/>
          <w:sz w:val="19"/>
          <w:szCs w:val="19"/>
        </w:rPr>
        <w:t xml:space="preserve">="3" </w:t>
      </w:r>
      <w:proofErr w:type="spellStart"/>
      <w:r w:rsidRPr="00431692">
        <w:rPr>
          <w:rFonts w:ascii="Arno Pro" w:eastAsiaTheme="majorEastAsia" w:hAnsi="Arno Pro" w:cstheme="majorBidi"/>
          <w:bCs/>
          <w:sz w:val="19"/>
          <w:szCs w:val="19"/>
        </w:rPr>
        <w:t>scorefxn</w:t>
      </w:r>
      <w:proofErr w:type="spellEnd"/>
      <w:r w:rsidRPr="00431692">
        <w:rPr>
          <w:rFonts w:ascii="Arno Pro" w:eastAsiaTheme="majorEastAsia" w:hAnsi="Arno Pro" w:cstheme="majorBidi"/>
          <w:bCs/>
          <w:sz w:val="19"/>
          <w:szCs w:val="19"/>
        </w:rPr>
        <w:t>="</w:t>
      </w:r>
      <w:proofErr w:type="spellStart"/>
      <w:r w:rsidRPr="00431692">
        <w:rPr>
          <w:rFonts w:ascii="Arno Pro" w:eastAsiaTheme="majorEastAsia" w:hAnsi="Arno Pro" w:cstheme="majorBidi"/>
          <w:bCs/>
          <w:sz w:val="19"/>
          <w:szCs w:val="19"/>
        </w:rPr>
        <w:t>ligand_soft_rep</w:t>
      </w:r>
      <w:proofErr w:type="spellEnd"/>
      <w:r w:rsidRPr="00431692">
        <w:rPr>
          <w:rFonts w:ascii="Arno Pro" w:eastAsiaTheme="majorEastAsia" w:hAnsi="Arno Pro" w:cstheme="majorBidi"/>
          <w:bCs/>
          <w:sz w:val="19"/>
          <w:szCs w:val="19"/>
        </w:rPr>
        <w:t xml:space="preserve">" </w:t>
      </w:r>
      <w:proofErr w:type="spellStart"/>
      <w:r w:rsidRPr="00431692">
        <w:rPr>
          <w:rFonts w:ascii="Arno Pro" w:eastAsiaTheme="majorEastAsia" w:hAnsi="Arno Pro" w:cstheme="majorBidi"/>
          <w:bCs/>
          <w:sz w:val="19"/>
          <w:szCs w:val="19"/>
        </w:rPr>
        <w:t>movemap_builder</w:t>
      </w:r>
      <w:proofErr w:type="spellEnd"/>
      <w:r w:rsidRPr="00431692">
        <w:rPr>
          <w:rFonts w:ascii="Arno Pro" w:eastAsiaTheme="majorEastAsia" w:hAnsi="Arno Pro" w:cstheme="majorBidi"/>
          <w:bCs/>
          <w:sz w:val="19"/>
          <w:szCs w:val="19"/>
        </w:rPr>
        <w:t>="docking"/&gt;</w:t>
      </w:r>
    </w:p>
    <w:p w:rsidR="003407A9" w:rsidRPr="00431692" w:rsidRDefault="003407A9" w:rsidP="00762F7F">
      <w:pPr>
        <w:widowControl/>
        <w:jc w:val="left"/>
        <w:rPr>
          <w:rFonts w:ascii="Arno Pro" w:eastAsiaTheme="majorEastAsia" w:hAnsi="Arno Pro" w:cstheme="majorBidi" w:hint="eastAsia"/>
          <w:bCs/>
          <w:sz w:val="19"/>
          <w:szCs w:val="19"/>
        </w:rPr>
      </w:pPr>
      <w:r w:rsidRPr="00431692">
        <w:rPr>
          <w:rFonts w:ascii="Arno Pro" w:eastAsiaTheme="majorEastAsia" w:hAnsi="Arno Pro" w:cstheme="majorBidi"/>
          <w:bCs/>
          <w:sz w:val="19"/>
          <w:szCs w:val="19"/>
        </w:rPr>
        <w:t xml:space="preserve">        &lt;</w:t>
      </w:r>
      <w:proofErr w:type="spellStart"/>
      <w:r w:rsidRPr="00431692">
        <w:rPr>
          <w:rFonts w:ascii="Arno Pro" w:eastAsiaTheme="majorEastAsia" w:hAnsi="Arno Pro" w:cstheme="majorBidi"/>
          <w:bCs/>
          <w:sz w:val="19"/>
          <w:szCs w:val="19"/>
        </w:rPr>
        <w:t>FinalMinimizer</w:t>
      </w:r>
      <w:proofErr w:type="spellEnd"/>
      <w:r w:rsidRPr="00431692">
        <w:rPr>
          <w:rFonts w:ascii="Arno Pro" w:eastAsiaTheme="majorEastAsia" w:hAnsi="Arno Pro" w:cstheme="majorBidi"/>
          <w:bCs/>
          <w:sz w:val="19"/>
          <w:szCs w:val="19"/>
        </w:rPr>
        <w:t xml:space="preserve"> name="final" </w:t>
      </w:r>
      <w:proofErr w:type="spellStart"/>
      <w:r w:rsidRPr="00431692">
        <w:rPr>
          <w:rFonts w:ascii="Arno Pro" w:eastAsiaTheme="majorEastAsia" w:hAnsi="Arno Pro" w:cstheme="majorBidi"/>
          <w:bCs/>
          <w:sz w:val="19"/>
          <w:szCs w:val="19"/>
        </w:rPr>
        <w:t>scorefxn</w:t>
      </w:r>
      <w:proofErr w:type="spellEnd"/>
      <w:r w:rsidRPr="00431692">
        <w:rPr>
          <w:rFonts w:ascii="Arno Pro" w:eastAsiaTheme="majorEastAsia" w:hAnsi="Arno Pro" w:cstheme="majorBidi"/>
          <w:bCs/>
          <w:sz w:val="19"/>
          <w:szCs w:val="19"/>
        </w:rPr>
        <w:t>="</w:t>
      </w:r>
      <w:proofErr w:type="spellStart"/>
      <w:r w:rsidRPr="00431692">
        <w:rPr>
          <w:rFonts w:ascii="Arno Pro" w:eastAsiaTheme="majorEastAsia" w:hAnsi="Arno Pro" w:cstheme="majorBidi"/>
          <w:bCs/>
          <w:sz w:val="19"/>
          <w:szCs w:val="19"/>
        </w:rPr>
        <w:t>hard_rep</w:t>
      </w:r>
      <w:proofErr w:type="spellEnd"/>
      <w:r w:rsidRPr="00431692">
        <w:rPr>
          <w:rFonts w:ascii="Arno Pro" w:eastAsiaTheme="majorEastAsia" w:hAnsi="Arno Pro" w:cstheme="majorBidi"/>
          <w:bCs/>
          <w:sz w:val="19"/>
          <w:szCs w:val="19"/>
        </w:rPr>
        <w:t xml:space="preserve">" </w:t>
      </w:r>
      <w:proofErr w:type="spellStart"/>
      <w:r w:rsidRPr="00431692">
        <w:rPr>
          <w:rFonts w:ascii="Arno Pro" w:eastAsiaTheme="majorEastAsia" w:hAnsi="Arno Pro" w:cstheme="majorBidi"/>
          <w:bCs/>
          <w:sz w:val="19"/>
          <w:szCs w:val="19"/>
        </w:rPr>
        <w:t>movemap_builder</w:t>
      </w:r>
      <w:proofErr w:type="spellEnd"/>
      <w:r w:rsidRPr="00431692">
        <w:rPr>
          <w:rFonts w:ascii="Arno Pro" w:eastAsiaTheme="majorEastAsia" w:hAnsi="Arno Pro" w:cstheme="majorBidi"/>
          <w:bCs/>
          <w:sz w:val="19"/>
          <w:szCs w:val="19"/>
        </w:rPr>
        <w:t>="final"/&gt;</w:t>
      </w:r>
    </w:p>
    <w:p w:rsidR="003407A9" w:rsidRPr="00431692" w:rsidRDefault="003407A9" w:rsidP="00762F7F">
      <w:pPr>
        <w:widowControl/>
        <w:jc w:val="left"/>
        <w:rPr>
          <w:rFonts w:ascii="Arno Pro" w:eastAsiaTheme="majorEastAsia" w:hAnsi="Arno Pro" w:cstheme="majorBidi" w:hint="eastAsia"/>
          <w:bCs/>
          <w:sz w:val="19"/>
          <w:szCs w:val="19"/>
        </w:rPr>
      </w:pPr>
      <w:r w:rsidRPr="00431692">
        <w:rPr>
          <w:rFonts w:ascii="Arno Pro" w:eastAsiaTheme="majorEastAsia" w:hAnsi="Arno Pro" w:cstheme="majorBidi"/>
          <w:bCs/>
          <w:sz w:val="19"/>
          <w:szCs w:val="19"/>
        </w:rPr>
        <w:t xml:space="preserve">        &lt;</w:t>
      </w:r>
      <w:proofErr w:type="spellStart"/>
      <w:r w:rsidRPr="00431692">
        <w:rPr>
          <w:rFonts w:ascii="Arno Pro" w:eastAsiaTheme="majorEastAsia" w:hAnsi="Arno Pro" w:cstheme="majorBidi"/>
          <w:bCs/>
          <w:sz w:val="19"/>
          <w:szCs w:val="19"/>
        </w:rPr>
        <w:t>InterfaceScoreCalculator</w:t>
      </w:r>
      <w:proofErr w:type="spellEnd"/>
      <w:r w:rsidRPr="00431692">
        <w:rPr>
          <w:rFonts w:ascii="Arno Pro" w:eastAsiaTheme="majorEastAsia" w:hAnsi="Arno Pro" w:cstheme="majorBidi"/>
          <w:bCs/>
          <w:sz w:val="19"/>
          <w:szCs w:val="19"/>
        </w:rPr>
        <w:t xml:space="preserve"> name="</w:t>
      </w:r>
      <w:proofErr w:type="spellStart"/>
      <w:r w:rsidRPr="00431692">
        <w:rPr>
          <w:rFonts w:ascii="Arno Pro" w:eastAsiaTheme="majorEastAsia" w:hAnsi="Arno Pro" w:cstheme="majorBidi"/>
          <w:bCs/>
          <w:sz w:val="19"/>
          <w:szCs w:val="19"/>
        </w:rPr>
        <w:t>add_scores</w:t>
      </w:r>
      <w:proofErr w:type="spellEnd"/>
      <w:r w:rsidRPr="00431692">
        <w:rPr>
          <w:rFonts w:ascii="Arno Pro" w:eastAsiaTheme="majorEastAsia" w:hAnsi="Arno Pro" w:cstheme="majorBidi"/>
          <w:bCs/>
          <w:sz w:val="19"/>
          <w:szCs w:val="19"/>
        </w:rPr>
        <w:t xml:space="preserve">" chains="X" </w:t>
      </w:r>
      <w:proofErr w:type="spellStart"/>
      <w:r w:rsidRPr="00431692">
        <w:rPr>
          <w:rFonts w:ascii="Arno Pro" w:eastAsiaTheme="majorEastAsia" w:hAnsi="Arno Pro" w:cstheme="majorBidi"/>
          <w:bCs/>
          <w:sz w:val="19"/>
          <w:szCs w:val="19"/>
        </w:rPr>
        <w:t>scorefxn</w:t>
      </w:r>
      <w:proofErr w:type="spellEnd"/>
      <w:r w:rsidRPr="00431692">
        <w:rPr>
          <w:rFonts w:ascii="Arno Pro" w:eastAsiaTheme="majorEastAsia" w:hAnsi="Arno Pro" w:cstheme="majorBidi"/>
          <w:bCs/>
          <w:sz w:val="19"/>
          <w:szCs w:val="19"/>
        </w:rPr>
        <w:t>="</w:t>
      </w:r>
      <w:proofErr w:type="spellStart"/>
      <w:r w:rsidRPr="00431692">
        <w:rPr>
          <w:rFonts w:ascii="Arno Pro" w:eastAsiaTheme="majorEastAsia" w:hAnsi="Arno Pro" w:cstheme="majorBidi"/>
          <w:bCs/>
          <w:sz w:val="19"/>
          <w:szCs w:val="19"/>
        </w:rPr>
        <w:t>hard_rep</w:t>
      </w:r>
      <w:proofErr w:type="spellEnd"/>
      <w:r w:rsidRPr="00431692">
        <w:rPr>
          <w:rFonts w:ascii="Arno Pro" w:eastAsiaTheme="majorEastAsia" w:hAnsi="Arno Pro" w:cstheme="majorBidi"/>
          <w:bCs/>
          <w:sz w:val="19"/>
          <w:szCs w:val="19"/>
        </w:rPr>
        <w:t xml:space="preserve">" </w:t>
      </w:r>
      <w:proofErr w:type="spellStart"/>
      <w:r w:rsidRPr="00431692">
        <w:rPr>
          <w:rFonts w:ascii="Arno Pro" w:eastAsiaTheme="majorEastAsia" w:hAnsi="Arno Pro" w:cstheme="majorBidi"/>
          <w:bCs/>
          <w:sz w:val="19"/>
          <w:szCs w:val="19"/>
        </w:rPr>
        <w:t>compute_grid_scores</w:t>
      </w:r>
      <w:proofErr w:type="spellEnd"/>
      <w:r w:rsidRPr="00431692">
        <w:rPr>
          <w:rFonts w:ascii="Arno Pro" w:eastAsiaTheme="majorEastAsia" w:hAnsi="Arno Pro" w:cstheme="majorBidi"/>
          <w:bCs/>
          <w:sz w:val="19"/>
          <w:szCs w:val="19"/>
        </w:rPr>
        <w:t>="0"/&gt;</w:t>
      </w:r>
    </w:p>
    <w:p w:rsidR="003407A9" w:rsidRPr="00431692" w:rsidRDefault="003407A9" w:rsidP="00762F7F">
      <w:pPr>
        <w:widowControl/>
        <w:jc w:val="left"/>
        <w:rPr>
          <w:rFonts w:ascii="Arno Pro" w:eastAsiaTheme="majorEastAsia" w:hAnsi="Arno Pro" w:cstheme="majorBidi" w:hint="eastAsia"/>
          <w:bCs/>
          <w:sz w:val="19"/>
          <w:szCs w:val="19"/>
        </w:rPr>
      </w:pPr>
      <w:r w:rsidRPr="00431692">
        <w:rPr>
          <w:rFonts w:ascii="Arno Pro" w:eastAsiaTheme="majorEastAsia" w:hAnsi="Arno Pro" w:cstheme="majorBidi"/>
          <w:bCs/>
          <w:sz w:val="19"/>
          <w:szCs w:val="19"/>
        </w:rPr>
        <w:t xml:space="preserve">        </w:t>
      </w:r>
    </w:p>
    <w:p w:rsidR="003407A9" w:rsidRPr="00431692" w:rsidRDefault="003407A9" w:rsidP="00762F7F">
      <w:pPr>
        <w:widowControl/>
        <w:jc w:val="left"/>
        <w:rPr>
          <w:rFonts w:ascii="Arno Pro" w:eastAsiaTheme="majorEastAsia" w:hAnsi="Arno Pro" w:cstheme="majorBidi" w:hint="eastAsia"/>
          <w:bCs/>
          <w:sz w:val="19"/>
          <w:szCs w:val="19"/>
        </w:rPr>
      </w:pPr>
      <w:r w:rsidRPr="00431692">
        <w:rPr>
          <w:rFonts w:ascii="Arno Pro" w:eastAsiaTheme="majorEastAsia" w:hAnsi="Arno Pro" w:cstheme="majorBidi"/>
          <w:bCs/>
          <w:sz w:val="19"/>
          <w:szCs w:val="19"/>
        </w:rPr>
        <w:t xml:space="preserve">        &lt;</w:t>
      </w:r>
      <w:proofErr w:type="spellStart"/>
      <w:r w:rsidRPr="00431692">
        <w:rPr>
          <w:rFonts w:ascii="Arno Pro" w:eastAsiaTheme="majorEastAsia" w:hAnsi="Arno Pro" w:cstheme="majorBidi"/>
          <w:bCs/>
          <w:sz w:val="19"/>
          <w:szCs w:val="19"/>
        </w:rPr>
        <w:t>ParsedProtocol</w:t>
      </w:r>
      <w:proofErr w:type="spellEnd"/>
      <w:r w:rsidRPr="00431692">
        <w:rPr>
          <w:rFonts w:ascii="Arno Pro" w:eastAsiaTheme="majorEastAsia" w:hAnsi="Arno Pro" w:cstheme="majorBidi"/>
          <w:bCs/>
          <w:sz w:val="19"/>
          <w:szCs w:val="19"/>
        </w:rPr>
        <w:t xml:space="preserve"> name="</w:t>
      </w:r>
      <w:proofErr w:type="spellStart"/>
      <w:r w:rsidRPr="00431692">
        <w:rPr>
          <w:rFonts w:ascii="Arno Pro" w:eastAsiaTheme="majorEastAsia" w:hAnsi="Arno Pro" w:cstheme="majorBidi"/>
          <w:bCs/>
          <w:sz w:val="19"/>
          <w:szCs w:val="19"/>
        </w:rPr>
        <w:t>low_res_dock</w:t>
      </w:r>
      <w:proofErr w:type="spellEnd"/>
      <w:r w:rsidRPr="00431692">
        <w:rPr>
          <w:rFonts w:ascii="Arno Pro" w:eastAsiaTheme="majorEastAsia" w:hAnsi="Arno Pro" w:cstheme="majorBidi"/>
          <w:bCs/>
          <w:sz w:val="19"/>
          <w:szCs w:val="19"/>
        </w:rPr>
        <w:t>"&gt;</w:t>
      </w:r>
    </w:p>
    <w:p w:rsidR="003407A9" w:rsidRPr="00431692" w:rsidRDefault="003407A9" w:rsidP="00762F7F">
      <w:pPr>
        <w:widowControl/>
        <w:jc w:val="left"/>
        <w:rPr>
          <w:rFonts w:ascii="Arno Pro" w:eastAsiaTheme="majorEastAsia" w:hAnsi="Arno Pro" w:cstheme="majorBidi" w:hint="eastAsia"/>
          <w:bCs/>
          <w:sz w:val="19"/>
          <w:szCs w:val="19"/>
        </w:rPr>
      </w:pPr>
      <w:r w:rsidRPr="00431692">
        <w:rPr>
          <w:rFonts w:ascii="Arno Pro" w:eastAsiaTheme="majorEastAsia" w:hAnsi="Arno Pro" w:cstheme="majorBidi"/>
          <w:bCs/>
          <w:sz w:val="19"/>
          <w:szCs w:val="19"/>
        </w:rPr>
        <w:t xml:space="preserve">            &lt;Add </w:t>
      </w:r>
      <w:proofErr w:type="spellStart"/>
      <w:r w:rsidRPr="00431692">
        <w:rPr>
          <w:rFonts w:ascii="Arno Pro" w:eastAsiaTheme="majorEastAsia" w:hAnsi="Arno Pro" w:cstheme="majorBidi"/>
          <w:bCs/>
          <w:sz w:val="19"/>
          <w:szCs w:val="19"/>
        </w:rPr>
        <w:t>mover_name</w:t>
      </w:r>
      <w:proofErr w:type="spellEnd"/>
      <w:r w:rsidRPr="00431692">
        <w:rPr>
          <w:rFonts w:ascii="Arno Pro" w:eastAsiaTheme="majorEastAsia" w:hAnsi="Arno Pro" w:cstheme="majorBidi"/>
          <w:bCs/>
          <w:sz w:val="19"/>
          <w:szCs w:val="19"/>
        </w:rPr>
        <w:t>="</w:t>
      </w:r>
      <w:proofErr w:type="spellStart"/>
      <w:r w:rsidRPr="00431692">
        <w:rPr>
          <w:rFonts w:ascii="Arno Pro" w:eastAsiaTheme="majorEastAsia" w:hAnsi="Arno Pro" w:cstheme="majorBidi"/>
          <w:bCs/>
          <w:sz w:val="19"/>
          <w:szCs w:val="19"/>
        </w:rPr>
        <w:t>start_from_X</w:t>
      </w:r>
      <w:proofErr w:type="spellEnd"/>
      <w:r w:rsidRPr="00431692">
        <w:rPr>
          <w:rFonts w:ascii="Arno Pro" w:eastAsiaTheme="majorEastAsia" w:hAnsi="Arno Pro" w:cstheme="majorBidi"/>
          <w:bCs/>
          <w:sz w:val="19"/>
          <w:szCs w:val="19"/>
        </w:rPr>
        <w:t>"/&gt;</w:t>
      </w:r>
    </w:p>
    <w:p w:rsidR="003407A9" w:rsidRPr="00431692" w:rsidRDefault="003407A9" w:rsidP="00762F7F">
      <w:pPr>
        <w:widowControl/>
        <w:jc w:val="left"/>
        <w:rPr>
          <w:rFonts w:ascii="Arno Pro" w:eastAsiaTheme="majorEastAsia" w:hAnsi="Arno Pro" w:cstheme="majorBidi" w:hint="eastAsia"/>
          <w:bCs/>
          <w:sz w:val="19"/>
          <w:szCs w:val="19"/>
        </w:rPr>
      </w:pPr>
      <w:r w:rsidRPr="00431692">
        <w:rPr>
          <w:rFonts w:ascii="Arno Pro" w:eastAsiaTheme="majorEastAsia" w:hAnsi="Arno Pro" w:cstheme="majorBidi"/>
          <w:bCs/>
          <w:sz w:val="19"/>
          <w:szCs w:val="19"/>
        </w:rPr>
        <w:t xml:space="preserve">            &lt;Add </w:t>
      </w:r>
      <w:proofErr w:type="spellStart"/>
      <w:r w:rsidRPr="00431692">
        <w:rPr>
          <w:rFonts w:ascii="Arno Pro" w:eastAsiaTheme="majorEastAsia" w:hAnsi="Arno Pro" w:cstheme="majorBidi"/>
          <w:bCs/>
          <w:sz w:val="19"/>
          <w:szCs w:val="19"/>
        </w:rPr>
        <w:t>mover_name</w:t>
      </w:r>
      <w:proofErr w:type="spellEnd"/>
      <w:r w:rsidRPr="00431692">
        <w:rPr>
          <w:rFonts w:ascii="Arno Pro" w:eastAsiaTheme="majorEastAsia" w:hAnsi="Arno Pro" w:cstheme="majorBidi"/>
          <w:bCs/>
          <w:sz w:val="19"/>
          <w:szCs w:val="19"/>
        </w:rPr>
        <w:t>="transform"/&gt;</w:t>
      </w:r>
    </w:p>
    <w:p w:rsidR="003407A9" w:rsidRPr="00431692" w:rsidRDefault="003407A9" w:rsidP="00762F7F">
      <w:pPr>
        <w:widowControl/>
        <w:jc w:val="left"/>
        <w:rPr>
          <w:rFonts w:ascii="Arno Pro" w:eastAsiaTheme="majorEastAsia" w:hAnsi="Arno Pro" w:cstheme="majorBidi" w:hint="eastAsia"/>
          <w:bCs/>
          <w:sz w:val="19"/>
          <w:szCs w:val="19"/>
        </w:rPr>
      </w:pPr>
      <w:r w:rsidRPr="00431692">
        <w:rPr>
          <w:rFonts w:ascii="Arno Pro" w:eastAsiaTheme="majorEastAsia" w:hAnsi="Arno Pro" w:cstheme="majorBidi"/>
          <w:bCs/>
          <w:sz w:val="19"/>
          <w:szCs w:val="19"/>
        </w:rPr>
        <w:t xml:space="preserve">        &lt;/</w:t>
      </w:r>
      <w:proofErr w:type="spellStart"/>
      <w:r w:rsidRPr="00431692">
        <w:rPr>
          <w:rFonts w:ascii="Arno Pro" w:eastAsiaTheme="majorEastAsia" w:hAnsi="Arno Pro" w:cstheme="majorBidi"/>
          <w:bCs/>
          <w:sz w:val="19"/>
          <w:szCs w:val="19"/>
        </w:rPr>
        <w:t>ParsedProtocol</w:t>
      </w:r>
      <w:proofErr w:type="spellEnd"/>
      <w:r w:rsidRPr="00431692">
        <w:rPr>
          <w:rFonts w:ascii="Arno Pro" w:eastAsiaTheme="majorEastAsia" w:hAnsi="Arno Pro" w:cstheme="majorBidi"/>
          <w:bCs/>
          <w:sz w:val="19"/>
          <w:szCs w:val="19"/>
        </w:rPr>
        <w:t>&gt;</w:t>
      </w:r>
    </w:p>
    <w:p w:rsidR="003407A9" w:rsidRPr="00431692" w:rsidRDefault="003407A9" w:rsidP="00762F7F">
      <w:pPr>
        <w:widowControl/>
        <w:jc w:val="left"/>
        <w:rPr>
          <w:rFonts w:ascii="Arno Pro" w:eastAsiaTheme="majorEastAsia" w:hAnsi="Arno Pro" w:cstheme="majorBidi" w:hint="eastAsia"/>
          <w:bCs/>
          <w:sz w:val="19"/>
          <w:szCs w:val="19"/>
        </w:rPr>
      </w:pPr>
      <w:r w:rsidRPr="00431692">
        <w:rPr>
          <w:rFonts w:ascii="Arno Pro" w:eastAsiaTheme="majorEastAsia" w:hAnsi="Arno Pro" w:cstheme="majorBidi"/>
          <w:bCs/>
          <w:sz w:val="19"/>
          <w:szCs w:val="19"/>
        </w:rPr>
        <w:t xml:space="preserve">        </w:t>
      </w:r>
    </w:p>
    <w:p w:rsidR="003407A9" w:rsidRPr="00431692" w:rsidRDefault="003407A9" w:rsidP="00762F7F">
      <w:pPr>
        <w:widowControl/>
        <w:jc w:val="left"/>
        <w:rPr>
          <w:rFonts w:ascii="Arno Pro" w:eastAsiaTheme="majorEastAsia" w:hAnsi="Arno Pro" w:cstheme="majorBidi" w:hint="eastAsia"/>
          <w:bCs/>
          <w:sz w:val="19"/>
          <w:szCs w:val="19"/>
        </w:rPr>
      </w:pPr>
      <w:r w:rsidRPr="00431692">
        <w:rPr>
          <w:rFonts w:ascii="Arno Pro" w:eastAsiaTheme="majorEastAsia" w:hAnsi="Arno Pro" w:cstheme="majorBidi"/>
          <w:bCs/>
          <w:sz w:val="19"/>
          <w:szCs w:val="19"/>
        </w:rPr>
        <w:t xml:space="preserve">        &lt;</w:t>
      </w:r>
      <w:proofErr w:type="spellStart"/>
      <w:r w:rsidRPr="00431692">
        <w:rPr>
          <w:rFonts w:ascii="Arno Pro" w:eastAsiaTheme="majorEastAsia" w:hAnsi="Arno Pro" w:cstheme="majorBidi"/>
          <w:bCs/>
          <w:sz w:val="19"/>
          <w:szCs w:val="19"/>
        </w:rPr>
        <w:t>ParsedProtocol</w:t>
      </w:r>
      <w:proofErr w:type="spellEnd"/>
      <w:r w:rsidRPr="00431692">
        <w:rPr>
          <w:rFonts w:ascii="Arno Pro" w:eastAsiaTheme="majorEastAsia" w:hAnsi="Arno Pro" w:cstheme="majorBidi"/>
          <w:bCs/>
          <w:sz w:val="19"/>
          <w:szCs w:val="19"/>
        </w:rPr>
        <w:t xml:space="preserve"> name="</w:t>
      </w:r>
      <w:proofErr w:type="spellStart"/>
      <w:r w:rsidRPr="00431692">
        <w:rPr>
          <w:rFonts w:ascii="Arno Pro" w:eastAsiaTheme="majorEastAsia" w:hAnsi="Arno Pro" w:cstheme="majorBidi"/>
          <w:bCs/>
          <w:sz w:val="19"/>
          <w:szCs w:val="19"/>
        </w:rPr>
        <w:t>high_res_dock</w:t>
      </w:r>
      <w:proofErr w:type="spellEnd"/>
      <w:r w:rsidRPr="00431692">
        <w:rPr>
          <w:rFonts w:ascii="Arno Pro" w:eastAsiaTheme="majorEastAsia" w:hAnsi="Arno Pro" w:cstheme="majorBidi"/>
          <w:bCs/>
          <w:sz w:val="19"/>
          <w:szCs w:val="19"/>
        </w:rPr>
        <w:t>"&gt;</w:t>
      </w:r>
    </w:p>
    <w:p w:rsidR="003407A9" w:rsidRPr="00431692" w:rsidRDefault="003407A9" w:rsidP="00762F7F">
      <w:pPr>
        <w:widowControl/>
        <w:jc w:val="left"/>
        <w:rPr>
          <w:rFonts w:ascii="Arno Pro" w:eastAsiaTheme="majorEastAsia" w:hAnsi="Arno Pro" w:cstheme="majorBidi" w:hint="eastAsia"/>
          <w:bCs/>
          <w:sz w:val="19"/>
          <w:szCs w:val="19"/>
        </w:rPr>
      </w:pPr>
      <w:r w:rsidRPr="00431692">
        <w:rPr>
          <w:rFonts w:ascii="Arno Pro" w:eastAsiaTheme="majorEastAsia" w:hAnsi="Arno Pro" w:cstheme="majorBidi"/>
          <w:bCs/>
          <w:sz w:val="19"/>
          <w:szCs w:val="19"/>
        </w:rPr>
        <w:t xml:space="preserve">            &lt;Add </w:t>
      </w:r>
      <w:proofErr w:type="spellStart"/>
      <w:r w:rsidRPr="00431692">
        <w:rPr>
          <w:rFonts w:ascii="Arno Pro" w:eastAsiaTheme="majorEastAsia" w:hAnsi="Arno Pro" w:cstheme="majorBidi"/>
          <w:bCs/>
          <w:sz w:val="19"/>
          <w:szCs w:val="19"/>
        </w:rPr>
        <w:t>mover_name</w:t>
      </w:r>
      <w:proofErr w:type="spellEnd"/>
      <w:r w:rsidRPr="00431692">
        <w:rPr>
          <w:rFonts w:ascii="Arno Pro" w:eastAsiaTheme="majorEastAsia" w:hAnsi="Arno Pro" w:cstheme="majorBidi"/>
          <w:bCs/>
          <w:sz w:val="19"/>
          <w:szCs w:val="19"/>
        </w:rPr>
        <w:t>="</w:t>
      </w:r>
      <w:proofErr w:type="spellStart"/>
      <w:r w:rsidRPr="00431692">
        <w:rPr>
          <w:rFonts w:ascii="Arno Pro" w:eastAsiaTheme="majorEastAsia" w:hAnsi="Arno Pro" w:cstheme="majorBidi"/>
          <w:bCs/>
          <w:sz w:val="19"/>
          <w:szCs w:val="19"/>
        </w:rPr>
        <w:t>high_res_docker</w:t>
      </w:r>
      <w:proofErr w:type="spellEnd"/>
      <w:r w:rsidRPr="00431692">
        <w:rPr>
          <w:rFonts w:ascii="Arno Pro" w:eastAsiaTheme="majorEastAsia" w:hAnsi="Arno Pro" w:cstheme="majorBidi"/>
          <w:bCs/>
          <w:sz w:val="19"/>
          <w:szCs w:val="19"/>
        </w:rPr>
        <w:t>"/&gt;</w:t>
      </w:r>
    </w:p>
    <w:p w:rsidR="003407A9" w:rsidRPr="00431692" w:rsidRDefault="003407A9" w:rsidP="00762F7F">
      <w:pPr>
        <w:widowControl/>
        <w:jc w:val="left"/>
        <w:rPr>
          <w:rFonts w:ascii="Arno Pro" w:eastAsiaTheme="majorEastAsia" w:hAnsi="Arno Pro" w:cstheme="majorBidi" w:hint="eastAsia"/>
          <w:bCs/>
          <w:sz w:val="19"/>
          <w:szCs w:val="19"/>
        </w:rPr>
      </w:pPr>
      <w:r w:rsidRPr="00431692">
        <w:rPr>
          <w:rFonts w:ascii="Arno Pro" w:eastAsiaTheme="majorEastAsia" w:hAnsi="Arno Pro" w:cstheme="majorBidi"/>
          <w:bCs/>
          <w:sz w:val="19"/>
          <w:szCs w:val="19"/>
        </w:rPr>
        <w:t xml:space="preserve">            &lt;Add </w:t>
      </w:r>
      <w:proofErr w:type="spellStart"/>
      <w:r w:rsidRPr="00431692">
        <w:rPr>
          <w:rFonts w:ascii="Arno Pro" w:eastAsiaTheme="majorEastAsia" w:hAnsi="Arno Pro" w:cstheme="majorBidi"/>
          <w:bCs/>
          <w:sz w:val="19"/>
          <w:szCs w:val="19"/>
        </w:rPr>
        <w:t>mover_name</w:t>
      </w:r>
      <w:proofErr w:type="spellEnd"/>
      <w:r w:rsidRPr="00431692">
        <w:rPr>
          <w:rFonts w:ascii="Arno Pro" w:eastAsiaTheme="majorEastAsia" w:hAnsi="Arno Pro" w:cstheme="majorBidi"/>
          <w:bCs/>
          <w:sz w:val="19"/>
          <w:szCs w:val="19"/>
        </w:rPr>
        <w:t>="final"/&gt;</w:t>
      </w:r>
    </w:p>
    <w:p w:rsidR="003407A9" w:rsidRPr="00431692" w:rsidRDefault="003407A9" w:rsidP="00762F7F">
      <w:pPr>
        <w:widowControl/>
        <w:jc w:val="left"/>
        <w:rPr>
          <w:rFonts w:ascii="Arno Pro" w:eastAsiaTheme="majorEastAsia" w:hAnsi="Arno Pro" w:cstheme="majorBidi" w:hint="eastAsia"/>
          <w:bCs/>
          <w:sz w:val="19"/>
          <w:szCs w:val="19"/>
        </w:rPr>
      </w:pPr>
      <w:r w:rsidRPr="00431692">
        <w:rPr>
          <w:rFonts w:ascii="Arno Pro" w:eastAsiaTheme="majorEastAsia" w:hAnsi="Arno Pro" w:cstheme="majorBidi"/>
          <w:bCs/>
          <w:sz w:val="19"/>
          <w:szCs w:val="19"/>
        </w:rPr>
        <w:t xml:space="preserve">        &lt;/</w:t>
      </w:r>
      <w:proofErr w:type="spellStart"/>
      <w:r w:rsidRPr="00431692">
        <w:rPr>
          <w:rFonts w:ascii="Arno Pro" w:eastAsiaTheme="majorEastAsia" w:hAnsi="Arno Pro" w:cstheme="majorBidi"/>
          <w:bCs/>
          <w:sz w:val="19"/>
          <w:szCs w:val="19"/>
        </w:rPr>
        <w:t>ParsedProtocol</w:t>
      </w:r>
      <w:proofErr w:type="spellEnd"/>
      <w:r w:rsidRPr="00431692">
        <w:rPr>
          <w:rFonts w:ascii="Arno Pro" w:eastAsiaTheme="majorEastAsia" w:hAnsi="Arno Pro" w:cstheme="majorBidi"/>
          <w:bCs/>
          <w:sz w:val="19"/>
          <w:szCs w:val="19"/>
        </w:rPr>
        <w:t>&gt;</w:t>
      </w:r>
    </w:p>
    <w:p w:rsidR="003407A9" w:rsidRPr="00431692" w:rsidRDefault="003407A9" w:rsidP="00762F7F">
      <w:pPr>
        <w:widowControl/>
        <w:jc w:val="left"/>
        <w:rPr>
          <w:rFonts w:ascii="Arno Pro" w:eastAsiaTheme="majorEastAsia" w:hAnsi="Arno Pro" w:cstheme="majorBidi" w:hint="eastAsia"/>
          <w:bCs/>
          <w:sz w:val="19"/>
          <w:szCs w:val="19"/>
        </w:rPr>
      </w:pPr>
    </w:p>
    <w:p w:rsidR="003407A9" w:rsidRPr="00431692" w:rsidRDefault="003407A9" w:rsidP="00762F7F">
      <w:pPr>
        <w:widowControl/>
        <w:jc w:val="left"/>
        <w:rPr>
          <w:rFonts w:ascii="Arno Pro" w:eastAsiaTheme="majorEastAsia" w:hAnsi="Arno Pro" w:cstheme="majorBidi" w:hint="eastAsia"/>
          <w:bCs/>
          <w:sz w:val="19"/>
          <w:szCs w:val="19"/>
        </w:rPr>
      </w:pPr>
      <w:r w:rsidRPr="00431692">
        <w:rPr>
          <w:rFonts w:ascii="Arno Pro" w:eastAsiaTheme="majorEastAsia" w:hAnsi="Arno Pro" w:cstheme="majorBidi"/>
          <w:bCs/>
          <w:sz w:val="19"/>
          <w:szCs w:val="19"/>
        </w:rPr>
        <w:t xml:space="preserve">        &lt;</w:t>
      </w:r>
      <w:proofErr w:type="spellStart"/>
      <w:r w:rsidRPr="00431692">
        <w:rPr>
          <w:rFonts w:ascii="Arno Pro" w:eastAsiaTheme="majorEastAsia" w:hAnsi="Arno Pro" w:cstheme="majorBidi"/>
          <w:bCs/>
          <w:sz w:val="19"/>
          <w:szCs w:val="19"/>
        </w:rPr>
        <w:t>ParsedProtocol</w:t>
      </w:r>
      <w:proofErr w:type="spellEnd"/>
      <w:r w:rsidRPr="00431692">
        <w:rPr>
          <w:rFonts w:ascii="Arno Pro" w:eastAsiaTheme="majorEastAsia" w:hAnsi="Arno Pro" w:cstheme="majorBidi"/>
          <w:bCs/>
          <w:sz w:val="19"/>
          <w:szCs w:val="19"/>
        </w:rPr>
        <w:t xml:space="preserve"> name="reporting"&gt;</w:t>
      </w:r>
    </w:p>
    <w:p w:rsidR="003407A9" w:rsidRPr="00431692" w:rsidRDefault="003407A9" w:rsidP="00762F7F">
      <w:pPr>
        <w:widowControl/>
        <w:jc w:val="left"/>
        <w:rPr>
          <w:rFonts w:ascii="Arno Pro" w:eastAsiaTheme="majorEastAsia" w:hAnsi="Arno Pro" w:cstheme="majorBidi" w:hint="eastAsia"/>
          <w:bCs/>
          <w:sz w:val="19"/>
          <w:szCs w:val="19"/>
        </w:rPr>
      </w:pPr>
      <w:r w:rsidRPr="00431692">
        <w:rPr>
          <w:rFonts w:ascii="Arno Pro" w:eastAsiaTheme="majorEastAsia" w:hAnsi="Arno Pro" w:cstheme="majorBidi"/>
          <w:bCs/>
          <w:sz w:val="19"/>
          <w:szCs w:val="19"/>
        </w:rPr>
        <w:t xml:space="preserve">            &lt;Add </w:t>
      </w:r>
      <w:proofErr w:type="spellStart"/>
      <w:r w:rsidRPr="00431692">
        <w:rPr>
          <w:rFonts w:ascii="Arno Pro" w:eastAsiaTheme="majorEastAsia" w:hAnsi="Arno Pro" w:cstheme="majorBidi"/>
          <w:bCs/>
          <w:sz w:val="19"/>
          <w:szCs w:val="19"/>
        </w:rPr>
        <w:t>mover_name</w:t>
      </w:r>
      <w:proofErr w:type="spellEnd"/>
      <w:r w:rsidRPr="00431692">
        <w:rPr>
          <w:rFonts w:ascii="Arno Pro" w:eastAsiaTheme="majorEastAsia" w:hAnsi="Arno Pro" w:cstheme="majorBidi"/>
          <w:bCs/>
          <w:sz w:val="19"/>
          <w:szCs w:val="19"/>
        </w:rPr>
        <w:t>="</w:t>
      </w:r>
      <w:proofErr w:type="spellStart"/>
      <w:r w:rsidRPr="00431692">
        <w:rPr>
          <w:rFonts w:ascii="Arno Pro" w:eastAsiaTheme="majorEastAsia" w:hAnsi="Arno Pro" w:cstheme="majorBidi"/>
          <w:bCs/>
          <w:sz w:val="19"/>
          <w:szCs w:val="19"/>
        </w:rPr>
        <w:t>add_scores</w:t>
      </w:r>
      <w:proofErr w:type="spellEnd"/>
      <w:r w:rsidRPr="00431692">
        <w:rPr>
          <w:rFonts w:ascii="Arno Pro" w:eastAsiaTheme="majorEastAsia" w:hAnsi="Arno Pro" w:cstheme="majorBidi"/>
          <w:bCs/>
          <w:sz w:val="19"/>
          <w:szCs w:val="19"/>
        </w:rPr>
        <w:t>"/&gt;</w:t>
      </w:r>
    </w:p>
    <w:p w:rsidR="003407A9" w:rsidRPr="00431692" w:rsidRDefault="003407A9" w:rsidP="00762F7F">
      <w:pPr>
        <w:widowControl/>
        <w:jc w:val="left"/>
        <w:rPr>
          <w:rFonts w:ascii="Arno Pro" w:eastAsiaTheme="majorEastAsia" w:hAnsi="Arno Pro" w:cstheme="majorBidi" w:hint="eastAsia"/>
          <w:bCs/>
          <w:sz w:val="19"/>
          <w:szCs w:val="19"/>
        </w:rPr>
      </w:pPr>
      <w:r w:rsidRPr="00431692">
        <w:rPr>
          <w:rFonts w:ascii="Arno Pro" w:eastAsiaTheme="majorEastAsia" w:hAnsi="Arno Pro" w:cstheme="majorBidi"/>
          <w:bCs/>
          <w:sz w:val="19"/>
          <w:szCs w:val="19"/>
        </w:rPr>
        <w:t xml:space="preserve">        &lt;/</w:t>
      </w:r>
      <w:proofErr w:type="spellStart"/>
      <w:r w:rsidRPr="00431692">
        <w:rPr>
          <w:rFonts w:ascii="Arno Pro" w:eastAsiaTheme="majorEastAsia" w:hAnsi="Arno Pro" w:cstheme="majorBidi"/>
          <w:bCs/>
          <w:sz w:val="19"/>
          <w:szCs w:val="19"/>
        </w:rPr>
        <w:t>ParsedProtocol</w:t>
      </w:r>
      <w:proofErr w:type="spellEnd"/>
      <w:r w:rsidRPr="00431692">
        <w:rPr>
          <w:rFonts w:ascii="Arno Pro" w:eastAsiaTheme="majorEastAsia" w:hAnsi="Arno Pro" w:cstheme="majorBidi"/>
          <w:bCs/>
          <w:sz w:val="19"/>
          <w:szCs w:val="19"/>
        </w:rPr>
        <w:t>&gt;</w:t>
      </w:r>
    </w:p>
    <w:p w:rsidR="003407A9" w:rsidRPr="00431692" w:rsidRDefault="003407A9" w:rsidP="00762F7F">
      <w:pPr>
        <w:widowControl/>
        <w:jc w:val="left"/>
        <w:rPr>
          <w:rFonts w:ascii="Arno Pro" w:eastAsiaTheme="majorEastAsia" w:hAnsi="Arno Pro" w:cstheme="majorBidi" w:hint="eastAsia"/>
          <w:bCs/>
          <w:sz w:val="19"/>
          <w:szCs w:val="19"/>
        </w:rPr>
      </w:pPr>
      <w:r w:rsidRPr="00431692">
        <w:rPr>
          <w:rFonts w:ascii="Arno Pro" w:eastAsiaTheme="majorEastAsia" w:hAnsi="Arno Pro" w:cstheme="majorBidi"/>
          <w:bCs/>
          <w:sz w:val="19"/>
          <w:szCs w:val="19"/>
        </w:rPr>
        <w:t xml:space="preserve">    &lt;/MOVERS&gt;</w:t>
      </w:r>
    </w:p>
    <w:p w:rsidR="003407A9" w:rsidRPr="00431692" w:rsidRDefault="003407A9" w:rsidP="00762F7F">
      <w:pPr>
        <w:widowControl/>
        <w:jc w:val="left"/>
        <w:rPr>
          <w:rFonts w:ascii="Arno Pro" w:eastAsiaTheme="majorEastAsia" w:hAnsi="Arno Pro" w:cstheme="majorBidi" w:hint="eastAsia"/>
          <w:bCs/>
          <w:sz w:val="19"/>
          <w:szCs w:val="19"/>
        </w:rPr>
      </w:pPr>
      <w:r w:rsidRPr="00431692">
        <w:rPr>
          <w:rFonts w:ascii="Arno Pro" w:eastAsiaTheme="majorEastAsia" w:hAnsi="Arno Pro" w:cstheme="majorBidi"/>
          <w:bCs/>
          <w:sz w:val="19"/>
          <w:szCs w:val="19"/>
        </w:rPr>
        <w:t xml:space="preserve">    </w:t>
      </w:r>
    </w:p>
    <w:p w:rsidR="003407A9" w:rsidRPr="00431692" w:rsidRDefault="003407A9" w:rsidP="00762F7F">
      <w:pPr>
        <w:widowControl/>
        <w:jc w:val="left"/>
        <w:rPr>
          <w:rFonts w:ascii="Arno Pro" w:eastAsiaTheme="majorEastAsia" w:hAnsi="Arno Pro" w:cstheme="majorBidi" w:hint="eastAsia"/>
          <w:bCs/>
          <w:sz w:val="19"/>
          <w:szCs w:val="19"/>
        </w:rPr>
      </w:pPr>
      <w:r w:rsidRPr="00431692">
        <w:rPr>
          <w:rFonts w:ascii="Arno Pro" w:eastAsiaTheme="majorEastAsia" w:hAnsi="Arno Pro" w:cstheme="majorBidi"/>
          <w:bCs/>
          <w:sz w:val="19"/>
          <w:szCs w:val="19"/>
        </w:rPr>
        <w:t xml:space="preserve">    &lt;PROTOCOLS&gt;</w:t>
      </w:r>
    </w:p>
    <w:p w:rsidR="003407A9" w:rsidRPr="00431692" w:rsidRDefault="003407A9" w:rsidP="00762F7F">
      <w:pPr>
        <w:widowControl/>
        <w:jc w:val="left"/>
        <w:rPr>
          <w:rFonts w:ascii="Arno Pro" w:eastAsiaTheme="majorEastAsia" w:hAnsi="Arno Pro" w:cstheme="majorBidi" w:hint="eastAsia"/>
          <w:bCs/>
          <w:sz w:val="19"/>
          <w:szCs w:val="19"/>
        </w:rPr>
      </w:pPr>
      <w:r w:rsidRPr="00431692">
        <w:rPr>
          <w:rFonts w:ascii="Arno Pro" w:eastAsiaTheme="majorEastAsia" w:hAnsi="Arno Pro" w:cstheme="majorBidi"/>
          <w:bCs/>
          <w:sz w:val="19"/>
          <w:szCs w:val="19"/>
        </w:rPr>
        <w:t xml:space="preserve">        &lt;Add </w:t>
      </w:r>
      <w:proofErr w:type="spellStart"/>
      <w:r w:rsidRPr="00431692">
        <w:rPr>
          <w:rFonts w:ascii="Arno Pro" w:eastAsiaTheme="majorEastAsia" w:hAnsi="Arno Pro" w:cstheme="majorBidi"/>
          <w:bCs/>
          <w:sz w:val="19"/>
          <w:szCs w:val="19"/>
        </w:rPr>
        <w:t>mover_name</w:t>
      </w:r>
      <w:proofErr w:type="spellEnd"/>
      <w:r w:rsidRPr="00431692">
        <w:rPr>
          <w:rFonts w:ascii="Arno Pro" w:eastAsiaTheme="majorEastAsia" w:hAnsi="Arno Pro" w:cstheme="majorBidi"/>
          <w:bCs/>
          <w:sz w:val="19"/>
          <w:szCs w:val="19"/>
        </w:rPr>
        <w:t>="</w:t>
      </w:r>
      <w:proofErr w:type="spellStart"/>
      <w:r w:rsidRPr="00431692">
        <w:rPr>
          <w:rFonts w:ascii="Arno Pro" w:eastAsiaTheme="majorEastAsia" w:hAnsi="Arno Pro" w:cstheme="majorBidi"/>
          <w:bCs/>
          <w:sz w:val="19"/>
          <w:szCs w:val="19"/>
        </w:rPr>
        <w:t>low_res_dock</w:t>
      </w:r>
      <w:proofErr w:type="spellEnd"/>
      <w:r w:rsidRPr="00431692">
        <w:rPr>
          <w:rFonts w:ascii="Arno Pro" w:eastAsiaTheme="majorEastAsia" w:hAnsi="Arno Pro" w:cstheme="majorBidi"/>
          <w:bCs/>
          <w:sz w:val="19"/>
          <w:szCs w:val="19"/>
        </w:rPr>
        <w:t>"/&gt;</w:t>
      </w:r>
    </w:p>
    <w:p w:rsidR="003407A9" w:rsidRPr="00431692" w:rsidRDefault="003407A9" w:rsidP="00762F7F">
      <w:pPr>
        <w:widowControl/>
        <w:jc w:val="left"/>
        <w:rPr>
          <w:rFonts w:ascii="Arno Pro" w:eastAsiaTheme="majorEastAsia" w:hAnsi="Arno Pro" w:cstheme="majorBidi" w:hint="eastAsia"/>
          <w:bCs/>
          <w:sz w:val="19"/>
          <w:szCs w:val="19"/>
        </w:rPr>
      </w:pPr>
      <w:r w:rsidRPr="00431692">
        <w:rPr>
          <w:rFonts w:ascii="Arno Pro" w:eastAsiaTheme="majorEastAsia" w:hAnsi="Arno Pro" w:cstheme="majorBidi"/>
          <w:bCs/>
          <w:sz w:val="19"/>
          <w:szCs w:val="19"/>
        </w:rPr>
        <w:lastRenderedPageBreak/>
        <w:t xml:space="preserve">        &lt;Add </w:t>
      </w:r>
      <w:proofErr w:type="spellStart"/>
      <w:r w:rsidRPr="00431692">
        <w:rPr>
          <w:rFonts w:ascii="Arno Pro" w:eastAsiaTheme="majorEastAsia" w:hAnsi="Arno Pro" w:cstheme="majorBidi"/>
          <w:bCs/>
          <w:sz w:val="19"/>
          <w:szCs w:val="19"/>
        </w:rPr>
        <w:t>mover_name</w:t>
      </w:r>
      <w:proofErr w:type="spellEnd"/>
      <w:r w:rsidRPr="00431692">
        <w:rPr>
          <w:rFonts w:ascii="Arno Pro" w:eastAsiaTheme="majorEastAsia" w:hAnsi="Arno Pro" w:cstheme="majorBidi"/>
          <w:bCs/>
          <w:sz w:val="19"/>
          <w:szCs w:val="19"/>
        </w:rPr>
        <w:t>="</w:t>
      </w:r>
      <w:proofErr w:type="spellStart"/>
      <w:r w:rsidRPr="00431692">
        <w:rPr>
          <w:rFonts w:ascii="Arno Pro" w:eastAsiaTheme="majorEastAsia" w:hAnsi="Arno Pro" w:cstheme="majorBidi"/>
          <w:bCs/>
          <w:sz w:val="19"/>
          <w:szCs w:val="19"/>
        </w:rPr>
        <w:t>high_res_dock</w:t>
      </w:r>
      <w:proofErr w:type="spellEnd"/>
      <w:r w:rsidRPr="00431692">
        <w:rPr>
          <w:rFonts w:ascii="Arno Pro" w:eastAsiaTheme="majorEastAsia" w:hAnsi="Arno Pro" w:cstheme="majorBidi"/>
          <w:bCs/>
          <w:sz w:val="19"/>
          <w:szCs w:val="19"/>
        </w:rPr>
        <w:t>"/&gt;</w:t>
      </w:r>
    </w:p>
    <w:p w:rsidR="003407A9" w:rsidRPr="00431692" w:rsidRDefault="003407A9" w:rsidP="00762F7F">
      <w:pPr>
        <w:widowControl/>
        <w:jc w:val="left"/>
        <w:rPr>
          <w:rFonts w:ascii="Arno Pro" w:eastAsiaTheme="majorEastAsia" w:hAnsi="Arno Pro" w:cstheme="majorBidi" w:hint="eastAsia"/>
          <w:bCs/>
          <w:sz w:val="19"/>
          <w:szCs w:val="19"/>
        </w:rPr>
      </w:pPr>
      <w:r w:rsidRPr="00431692">
        <w:rPr>
          <w:rFonts w:ascii="Arno Pro" w:eastAsiaTheme="majorEastAsia" w:hAnsi="Arno Pro" w:cstheme="majorBidi"/>
          <w:bCs/>
          <w:sz w:val="19"/>
          <w:szCs w:val="19"/>
        </w:rPr>
        <w:t xml:space="preserve">        &lt;Add </w:t>
      </w:r>
      <w:proofErr w:type="spellStart"/>
      <w:r w:rsidRPr="00431692">
        <w:rPr>
          <w:rFonts w:ascii="Arno Pro" w:eastAsiaTheme="majorEastAsia" w:hAnsi="Arno Pro" w:cstheme="majorBidi"/>
          <w:bCs/>
          <w:sz w:val="19"/>
          <w:szCs w:val="19"/>
        </w:rPr>
        <w:t>mover_name</w:t>
      </w:r>
      <w:proofErr w:type="spellEnd"/>
      <w:r w:rsidRPr="00431692">
        <w:rPr>
          <w:rFonts w:ascii="Arno Pro" w:eastAsiaTheme="majorEastAsia" w:hAnsi="Arno Pro" w:cstheme="majorBidi"/>
          <w:bCs/>
          <w:sz w:val="19"/>
          <w:szCs w:val="19"/>
        </w:rPr>
        <w:t>="reporting"/&gt;</w:t>
      </w:r>
    </w:p>
    <w:p w:rsidR="003407A9" w:rsidRPr="00431692" w:rsidRDefault="003407A9" w:rsidP="00762F7F">
      <w:pPr>
        <w:widowControl/>
        <w:jc w:val="left"/>
        <w:rPr>
          <w:rFonts w:ascii="Arno Pro" w:eastAsiaTheme="majorEastAsia" w:hAnsi="Arno Pro" w:cstheme="majorBidi" w:hint="eastAsia"/>
          <w:bCs/>
          <w:sz w:val="19"/>
          <w:szCs w:val="19"/>
        </w:rPr>
      </w:pPr>
      <w:r w:rsidRPr="00431692">
        <w:rPr>
          <w:rFonts w:ascii="Arno Pro" w:eastAsiaTheme="majorEastAsia" w:hAnsi="Arno Pro" w:cstheme="majorBidi"/>
          <w:bCs/>
          <w:sz w:val="19"/>
          <w:szCs w:val="19"/>
        </w:rPr>
        <w:t xml:space="preserve">    &lt;/PROTOCOLS&gt;</w:t>
      </w:r>
    </w:p>
    <w:p w:rsidR="003407A9" w:rsidRPr="00431692" w:rsidRDefault="003407A9" w:rsidP="00762F7F">
      <w:pPr>
        <w:widowControl/>
        <w:jc w:val="left"/>
        <w:rPr>
          <w:rFonts w:ascii="Arno Pro" w:eastAsiaTheme="majorEastAsia" w:hAnsi="Arno Pro" w:cstheme="majorBidi" w:hint="eastAsia"/>
          <w:bCs/>
          <w:sz w:val="19"/>
          <w:szCs w:val="19"/>
        </w:rPr>
      </w:pPr>
      <w:r w:rsidRPr="00431692">
        <w:rPr>
          <w:rFonts w:ascii="Arno Pro" w:eastAsiaTheme="majorEastAsia" w:hAnsi="Arno Pro" w:cstheme="majorBidi"/>
          <w:bCs/>
          <w:sz w:val="19"/>
          <w:szCs w:val="19"/>
        </w:rPr>
        <w:t>&lt;/ROSETTASCRIPTS&gt;</w:t>
      </w:r>
    </w:p>
    <w:p w:rsidR="009F6E11" w:rsidRPr="00431692" w:rsidRDefault="009F6E11">
      <w:pPr>
        <w:widowControl/>
        <w:jc w:val="left"/>
        <w:rPr>
          <w:rFonts w:ascii="Arno Pro" w:hAnsi="Arno Pro" w:hint="eastAsia"/>
        </w:rPr>
      </w:pPr>
      <w:r w:rsidRPr="00431692">
        <w:rPr>
          <w:rFonts w:ascii="Arno Pro" w:hAnsi="Arno Pro"/>
        </w:rPr>
        <w:br w:type="page"/>
      </w:r>
    </w:p>
    <w:p w:rsidR="0051778D" w:rsidRPr="00431692" w:rsidRDefault="009F6E11" w:rsidP="00B111A1">
      <w:pPr>
        <w:pStyle w:val="1"/>
        <w:rPr>
          <w:rFonts w:ascii="Arno Pro" w:hAnsi="Arno Pro" w:hint="eastAsia"/>
          <w:sz w:val="24"/>
          <w:szCs w:val="24"/>
        </w:rPr>
      </w:pPr>
      <w:bookmarkStart w:id="12" w:name="_Toc5608958"/>
      <w:r w:rsidRPr="00431692">
        <w:rPr>
          <w:rFonts w:ascii="Arno Pro" w:hAnsi="Arno Pro"/>
          <w:sz w:val="24"/>
          <w:szCs w:val="24"/>
        </w:rPr>
        <w:lastRenderedPageBreak/>
        <w:t>Reference</w:t>
      </w:r>
      <w:r w:rsidR="00CE371F" w:rsidRPr="00431692">
        <w:rPr>
          <w:rFonts w:ascii="Arno Pro" w:hAnsi="Arno Pro"/>
          <w:sz w:val="24"/>
          <w:szCs w:val="24"/>
        </w:rPr>
        <w:t>s</w:t>
      </w:r>
      <w:bookmarkEnd w:id="12"/>
    </w:p>
    <w:p w:rsidR="000843DB" w:rsidRPr="00431692" w:rsidRDefault="000843DB" w:rsidP="000843DB">
      <w:pPr>
        <w:pStyle w:val="EndNoteBibliography"/>
        <w:ind w:left="720" w:hanging="720"/>
        <w:rPr>
          <w:rFonts w:ascii="Arno Pro" w:hAnsi="Arno Pro" w:hint="eastAsia"/>
          <w:sz w:val="19"/>
          <w:szCs w:val="19"/>
        </w:rPr>
      </w:pPr>
      <w:r w:rsidRPr="00431692">
        <w:rPr>
          <w:rFonts w:ascii="Arno Pro" w:hAnsi="Arno Pro"/>
          <w:sz w:val="19"/>
          <w:szCs w:val="19"/>
        </w:rPr>
        <w:t>Agudo R, Roiban GD, Reetz MT (2013) Induced axial chirality in biocatalytic asymmetric ketone reduction. J Am Chem Soc 135(5):1665-1668</w:t>
      </w:r>
    </w:p>
    <w:p w:rsidR="000843DB" w:rsidRPr="00431692" w:rsidRDefault="000843DB" w:rsidP="000843DB">
      <w:pPr>
        <w:pStyle w:val="EndNoteBibliography"/>
        <w:ind w:left="720" w:hanging="720"/>
        <w:rPr>
          <w:rFonts w:ascii="Arno Pro" w:hAnsi="Arno Pro" w:hint="eastAsia"/>
          <w:sz w:val="19"/>
          <w:szCs w:val="19"/>
        </w:rPr>
      </w:pPr>
      <w:r w:rsidRPr="00431692">
        <w:rPr>
          <w:rFonts w:ascii="Arno Pro" w:hAnsi="Arno Pro"/>
          <w:sz w:val="19"/>
          <w:szCs w:val="19"/>
        </w:rPr>
        <w:t>Dong Y, Yao P, Cui Y, Wu Q, Zhu D, Li G, Reetz MT (2019) Manipulating the stereoselectivity of a thermostable alcohol dehydrogenase by directed evolution for efficient asymmetric synthesis of arylpropanols. Biol Chem 400(3):313-321</w:t>
      </w:r>
    </w:p>
    <w:p w:rsidR="000843DB" w:rsidRPr="00431692" w:rsidRDefault="000843DB" w:rsidP="000843DB">
      <w:pPr>
        <w:pStyle w:val="EndNoteBibliography"/>
        <w:ind w:left="720" w:hanging="720"/>
        <w:rPr>
          <w:rFonts w:ascii="Arno Pro" w:hAnsi="Arno Pro" w:hint="eastAsia"/>
          <w:sz w:val="19"/>
          <w:szCs w:val="19"/>
        </w:rPr>
      </w:pPr>
      <w:r w:rsidRPr="00431692">
        <w:rPr>
          <w:rFonts w:ascii="Arno Pro" w:hAnsi="Arno Pro"/>
          <w:sz w:val="19"/>
          <w:szCs w:val="19"/>
        </w:rPr>
        <w:t xml:space="preserve">Heiss C, Laivenieks M, Zeikus JG, Phillips RS (2001) Mutation of cysteine-295 to alanine in secondary alcohol dehydrogenase from </w:t>
      </w:r>
      <w:r w:rsidRPr="00431692">
        <w:rPr>
          <w:rFonts w:ascii="Arno Pro" w:hAnsi="Arno Pro"/>
          <w:i/>
          <w:sz w:val="19"/>
          <w:szCs w:val="19"/>
        </w:rPr>
        <w:t>Thermoanaerobacter ethanolicus</w:t>
      </w:r>
      <w:r w:rsidRPr="00431692">
        <w:rPr>
          <w:rFonts w:ascii="Arno Pro" w:hAnsi="Arno Pro"/>
          <w:sz w:val="19"/>
          <w:szCs w:val="19"/>
        </w:rPr>
        <w:t xml:space="preserve"> affects the enantioselectivity and substrate specificity of ketone reductions. Bioorg Med Chem 9(7):1659-1666</w:t>
      </w:r>
    </w:p>
    <w:p w:rsidR="000843DB" w:rsidRPr="00431692" w:rsidRDefault="000843DB" w:rsidP="000843DB">
      <w:pPr>
        <w:widowControl/>
        <w:adjustRightInd w:val="0"/>
        <w:ind w:left="720" w:hanging="720"/>
        <w:rPr>
          <w:rFonts w:ascii="Arno Pro" w:eastAsia="Arno Pro" w:hAnsi="Arno Pro" w:cs="Times New Roman"/>
          <w:noProof/>
          <w:kern w:val="0"/>
          <w:sz w:val="19"/>
          <w:szCs w:val="19"/>
          <w:lang w:eastAsia="en-US"/>
        </w:rPr>
      </w:pPr>
      <w:r w:rsidRPr="00431692">
        <w:rPr>
          <w:rFonts w:ascii="Arno Pro" w:eastAsia="Arno Pro" w:hAnsi="Arno Pro" w:cs="Times New Roman"/>
          <w:noProof/>
          <w:kern w:val="0"/>
          <w:sz w:val="19"/>
          <w:szCs w:val="19"/>
          <w:lang w:eastAsia="en-US"/>
        </w:rPr>
        <w:t>Li G, Maria-Solano MA, Romero-Rivera A, Osuna S, Reetz MT (2017) Inducing high activity of a thermophilic enzyme at ambient temperatures by directed evolution. Chem Commun 53(68):9454-9457</w:t>
      </w:r>
    </w:p>
    <w:p w:rsidR="000843DB" w:rsidRPr="00431692" w:rsidRDefault="000843DB" w:rsidP="000843DB">
      <w:pPr>
        <w:pStyle w:val="EndNoteBibliography"/>
        <w:ind w:left="720" w:hanging="720"/>
        <w:rPr>
          <w:rFonts w:ascii="Arno Pro" w:hAnsi="Arno Pro" w:hint="eastAsia"/>
          <w:sz w:val="19"/>
          <w:szCs w:val="19"/>
        </w:rPr>
      </w:pPr>
      <w:r w:rsidRPr="00431692">
        <w:rPr>
          <w:rFonts w:ascii="Arno Pro" w:hAnsi="Arno Pro"/>
          <w:sz w:val="19"/>
          <w:szCs w:val="19"/>
        </w:rPr>
        <w:t>Liu Q, Wang C, Zhou H, Wang B, Lv J, Cao L, Fu Y (2018) Iridium-catalyzed highly enantioselective transfer hydrogenation of aryl N-heteroaryl ketones with N-oxide as a removable ortho-substituent. Org Lett 20(4):971-974</w:t>
      </w:r>
    </w:p>
    <w:p w:rsidR="000843DB" w:rsidRPr="00431692" w:rsidRDefault="000843DB" w:rsidP="000843DB">
      <w:pPr>
        <w:pStyle w:val="EndNoteBibliography"/>
        <w:ind w:left="720" w:hanging="720"/>
        <w:rPr>
          <w:rFonts w:ascii="Arno Pro" w:hAnsi="Arno Pro" w:hint="eastAsia"/>
          <w:sz w:val="19"/>
          <w:szCs w:val="19"/>
        </w:rPr>
      </w:pPr>
      <w:r w:rsidRPr="00431692">
        <w:rPr>
          <w:rFonts w:ascii="Arno Pro" w:hAnsi="Arno Pro"/>
          <w:sz w:val="19"/>
          <w:szCs w:val="19"/>
        </w:rPr>
        <w:t>Moa S, Himo F (2017) Quantum chemical study of mechanism and stereoselectivity of secondary alcohol dehydrogenase. J Inorg Biochem 175:259-266</w:t>
      </w:r>
    </w:p>
    <w:p w:rsidR="000843DB" w:rsidRPr="00431692" w:rsidRDefault="000843DB" w:rsidP="000843DB">
      <w:pPr>
        <w:pStyle w:val="EndNoteBibliography"/>
        <w:ind w:left="720" w:hanging="720"/>
        <w:rPr>
          <w:rFonts w:ascii="Arno Pro" w:hAnsi="Arno Pro" w:hint="eastAsia"/>
          <w:sz w:val="19"/>
          <w:szCs w:val="19"/>
        </w:rPr>
      </w:pPr>
      <w:r w:rsidRPr="00431692">
        <w:rPr>
          <w:rFonts w:ascii="Arno Pro" w:hAnsi="Arno Pro"/>
          <w:sz w:val="19"/>
          <w:szCs w:val="19"/>
        </w:rPr>
        <w:t xml:space="preserve">Musa MM, Ziegelmann-Fjeld KI, Vieile C, Zeikus JG, Phillips RS (2007) Asymmetric reduction and oxidation of aromatic ketones and alcohols using W110A secondary alcohol dehydrogenase from </w:t>
      </w:r>
      <w:r w:rsidRPr="00431692">
        <w:rPr>
          <w:rFonts w:ascii="Arno Pro" w:hAnsi="Arno Pro"/>
          <w:i/>
          <w:sz w:val="19"/>
          <w:szCs w:val="19"/>
        </w:rPr>
        <w:t>Thermoanaerobacter ethanolicus</w:t>
      </w:r>
      <w:r w:rsidRPr="00431692">
        <w:rPr>
          <w:rFonts w:ascii="Arno Pro" w:hAnsi="Arno Pro"/>
          <w:sz w:val="19"/>
          <w:szCs w:val="19"/>
        </w:rPr>
        <w:t>. J Org Chem 72(1):30-34</w:t>
      </w:r>
    </w:p>
    <w:p w:rsidR="000843DB" w:rsidRPr="00431692" w:rsidRDefault="000843DB" w:rsidP="000843DB">
      <w:pPr>
        <w:pStyle w:val="EndNoteBibliography"/>
        <w:ind w:left="720" w:hanging="720"/>
        <w:rPr>
          <w:rFonts w:ascii="Arno Pro" w:hAnsi="Arno Pro" w:hint="eastAsia"/>
          <w:sz w:val="19"/>
          <w:szCs w:val="19"/>
        </w:rPr>
      </w:pPr>
      <w:r w:rsidRPr="00431692">
        <w:rPr>
          <w:rFonts w:ascii="Arno Pro" w:hAnsi="Arno Pro"/>
          <w:sz w:val="19"/>
          <w:szCs w:val="19"/>
        </w:rPr>
        <w:t xml:space="preserve">Musa MM, Lott N, Laivenieks M, Watanabe L, Vieille C, Phillips RS (2009) A single point mutation reverses the enantiopreference of </w:t>
      </w:r>
      <w:r w:rsidRPr="00431692">
        <w:rPr>
          <w:rFonts w:ascii="Arno Pro" w:hAnsi="Arno Pro"/>
          <w:i/>
          <w:sz w:val="19"/>
          <w:szCs w:val="19"/>
        </w:rPr>
        <w:t>Thermoanaerobacter ethanolicus</w:t>
      </w:r>
      <w:r w:rsidRPr="00431692">
        <w:rPr>
          <w:rFonts w:ascii="Arno Pro" w:hAnsi="Arno Pro"/>
          <w:sz w:val="19"/>
          <w:szCs w:val="19"/>
        </w:rPr>
        <w:t xml:space="preserve"> secondary alcohol dehydrogenase. ChemCatChem 1(1):89-93</w:t>
      </w:r>
    </w:p>
    <w:p w:rsidR="000843DB" w:rsidRPr="00431692" w:rsidRDefault="000843DB" w:rsidP="000843DB">
      <w:pPr>
        <w:pStyle w:val="EndNoteBibliography"/>
        <w:ind w:left="720" w:hanging="720"/>
        <w:rPr>
          <w:rFonts w:ascii="Arno Pro" w:hAnsi="Arno Pro" w:hint="eastAsia"/>
          <w:sz w:val="19"/>
          <w:szCs w:val="19"/>
        </w:rPr>
      </w:pPr>
      <w:r w:rsidRPr="00431692">
        <w:rPr>
          <w:rFonts w:ascii="Arno Pro" w:hAnsi="Arno Pro"/>
          <w:sz w:val="19"/>
          <w:szCs w:val="19"/>
        </w:rPr>
        <w:t xml:space="preserve">Musa MM, Patel JM, Nealon CM, Kim CS, Phillips RS, Karume I (2015) </w:t>
      </w:r>
      <w:r w:rsidRPr="00431692">
        <w:rPr>
          <w:rFonts w:ascii="Arno Pro" w:hAnsi="Arno Pro"/>
          <w:i/>
          <w:sz w:val="19"/>
          <w:szCs w:val="19"/>
        </w:rPr>
        <w:t>Thermoanaerobacter ethanolicus</w:t>
      </w:r>
      <w:r w:rsidRPr="00431692">
        <w:rPr>
          <w:rFonts w:ascii="Arno Pro" w:hAnsi="Arno Pro"/>
          <w:sz w:val="19"/>
          <w:szCs w:val="19"/>
        </w:rPr>
        <w:t xml:space="preserve"> secondary alcohol dehydrogenase mutants with improved racemization activity. J Mol Catal B-Enzym 115:155-159</w:t>
      </w:r>
    </w:p>
    <w:p w:rsidR="000843DB" w:rsidRPr="00431692" w:rsidRDefault="000843DB" w:rsidP="000843DB">
      <w:pPr>
        <w:pStyle w:val="EndNoteBibliography"/>
        <w:ind w:left="720" w:hanging="720"/>
        <w:rPr>
          <w:rFonts w:ascii="Arno Pro" w:hAnsi="Arno Pro" w:hint="eastAsia"/>
          <w:sz w:val="19"/>
          <w:szCs w:val="19"/>
        </w:rPr>
      </w:pPr>
      <w:r w:rsidRPr="00431692">
        <w:rPr>
          <w:rFonts w:ascii="Arno Pro" w:hAnsi="Arno Pro"/>
          <w:sz w:val="19"/>
          <w:szCs w:val="19"/>
        </w:rPr>
        <w:t>Musa MM, Karume I, Takahashi M, Hamdan SM, Ullah N (2018) Stereoinversion of R-configured secondary alcohols using a single enzymatic approach. Chemistryselect 3(36):10205-10208</w:t>
      </w:r>
    </w:p>
    <w:p w:rsidR="000843DB" w:rsidRPr="00431692" w:rsidRDefault="000843DB" w:rsidP="000843DB">
      <w:pPr>
        <w:pStyle w:val="EndNoteBibliography"/>
        <w:ind w:left="720" w:hanging="720"/>
        <w:rPr>
          <w:rFonts w:ascii="Arno Pro" w:hAnsi="Arno Pro" w:hint="eastAsia"/>
          <w:sz w:val="19"/>
          <w:szCs w:val="19"/>
        </w:rPr>
      </w:pPr>
      <w:r w:rsidRPr="00431692">
        <w:rPr>
          <w:rFonts w:ascii="Arno Pro" w:hAnsi="Arno Pro"/>
          <w:sz w:val="19"/>
          <w:szCs w:val="19"/>
        </w:rPr>
        <w:t xml:space="preserve">Nealon CM, Welsh TP, Kim CS, Phillips RS (2016) I86A/C295A mutant secondary alcohol dehydrogenase from </w:t>
      </w:r>
      <w:r w:rsidRPr="00431692">
        <w:rPr>
          <w:rFonts w:ascii="Arno Pro" w:hAnsi="Arno Pro"/>
          <w:i/>
          <w:sz w:val="19"/>
          <w:szCs w:val="19"/>
        </w:rPr>
        <w:t>Thermoanaerobacter ethanolicus</w:t>
      </w:r>
      <w:r w:rsidRPr="00431692">
        <w:rPr>
          <w:rFonts w:ascii="Arno Pro" w:hAnsi="Arno Pro"/>
          <w:sz w:val="19"/>
          <w:szCs w:val="19"/>
        </w:rPr>
        <w:t xml:space="preserve"> has broadened substrate specificity for aryl ketones. Arch Biochem Biophys 606:151-156</w:t>
      </w:r>
    </w:p>
    <w:p w:rsidR="000843DB" w:rsidRPr="00431692" w:rsidRDefault="000843DB" w:rsidP="000843DB">
      <w:pPr>
        <w:pStyle w:val="EndNoteBibliography"/>
        <w:ind w:left="720" w:hanging="720"/>
        <w:rPr>
          <w:rFonts w:ascii="Arno Pro" w:hAnsi="Arno Pro" w:hint="eastAsia"/>
          <w:sz w:val="19"/>
          <w:szCs w:val="19"/>
        </w:rPr>
      </w:pPr>
      <w:r w:rsidRPr="00431692">
        <w:rPr>
          <w:rFonts w:ascii="Arno Pro" w:hAnsi="Arno Pro"/>
          <w:sz w:val="19"/>
          <w:szCs w:val="19"/>
        </w:rPr>
        <w:t xml:space="preserve">Patel JM, Musa MM, Rodriguez L, Sutton DA, Popik VV, Phillips RS (2014) Mutation of </w:t>
      </w:r>
      <w:r w:rsidRPr="00431692">
        <w:rPr>
          <w:rFonts w:ascii="Arno Pro" w:hAnsi="Arno Pro"/>
          <w:i/>
          <w:sz w:val="19"/>
          <w:szCs w:val="19"/>
        </w:rPr>
        <w:t>Thermoanaerobacter ethanolicus</w:t>
      </w:r>
      <w:r w:rsidRPr="00431692">
        <w:rPr>
          <w:rFonts w:ascii="Arno Pro" w:hAnsi="Arno Pro"/>
          <w:sz w:val="19"/>
          <w:szCs w:val="19"/>
        </w:rPr>
        <w:t xml:space="preserve"> secondary alcohol dehydrogenase at Trp-110 affects stereoselectivity of aromatic ketone reduction. Org Biomol Chem 12(31):5905-5910</w:t>
      </w:r>
    </w:p>
    <w:p w:rsidR="000843DB" w:rsidRPr="00431692" w:rsidRDefault="000843DB" w:rsidP="000843DB">
      <w:pPr>
        <w:pStyle w:val="EndNoteBibliography"/>
        <w:ind w:left="720" w:hanging="720"/>
        <w:rPr>
          <w:rFonts w:ascii="Arno Pro" w:hAnsi="Arno Pro" w:hint="eastAsia"/>
          <w:sz w:val="19"/>
          <w:szCs w:val="19"/>
        </w:rPr>
      </w:pPr>
      <w:r w:rsidRPr="00431692">
        <w:rPr>
          <w:rFonts w:ascii="Arno Pro" w:hAnsi="Arno Pro"/>
          <w:sz w:val="19"/>
          <w:szCs w:val="19"/>
        </w:rPr>
        <w:t>Salentin S, Schreiber S, Haupt VJ, Adasme MF, Schroeder M (2015) PLIP: fully automated protein-ligand interaction profiler. Nucleic Acids Res 43(W1):443-447</w:t>
      </w:r>
    </w:p>
    <w:p w:rsidR="000843DB" w:rsidRPr="00431692" w:rsidRDefault="000843DB" w:rsidP="000843DB">
      <w:pPr>
        <w:pStyle w:val="EndNoteBibliography"/>
        <w:ind w:left="720" w:hanging="720"/>
        <w:rPr>
          <w:rFonts w:ascii="Arno Pro" w:hAnsi="Arno Pro" w:hint="eastAsia"/>
          <w:sz w:val="19"/>
          <w:szCs w:val="19"/>
        </w:rPr>
      </w:pPr>
      <w:r w:rsidRPr="00431692">
        <w:rPr>
          <w:rFonts w:ascii="Arno Pro" w:hAnsi="Arno Pro"/>
          <w:sz w:val="19"/>
          <w:szCs w:val="19"/>
        </w:rPr>
        <w:t>Sun Z, Lonsdale R, Ilie A, Li G, Zhou J, Reetz MT (2016a) Catalytic asymmetric reduction of difficult-to-reduce ketones: triple-code saturation mutagenesis of an alcohol dehydrogenase. ACS Catal 6(3):1598-1605</w:t>
      </w:r>
    </w:p>
    <w:p w:rsidR="000843DB" w:rsidRPr="00431692" w:rsidRDefault="000843DB" w:rsidP="000843DB">
      <w:pPr>
        <w:pStyle w:val="EndNoteBibliography"/>
        <w:ind w:left="720" w:hanging="720"/>
        <w:rPr>
          <w:rFonts w:ascii="Arno Pro" w:hAnsi="Arno Pro" w:hint="eastAsia"/>
          <w:sz w:val="19"/>
          <w:szCs w:val="19"/>
        </w:rPr>
      </w:pPr>
      <w:r w:rsidRPr="00431692">
        <w:rPr>
          <w:rFonts w:ascii="Arno Pro" w:hAnsi="Arno Pro"/>
          <w:sz w:val="19"/>
          <w:szCs w:val="19"/>
        </w:rPr>
        <w:t>Sun Z, Li G, Ilie A, Reetz MT (2016b) Exploring the substrate scope of mutants derived from the robust alcohol dehydrogenase TbSADH. Tetrahedron Lett 57(32):3648-3651</w:t>
      </w:r>
    </w:p>
    <w:p w:rsidR="000843DB" w:rsidRPr="00431692" w:rsidRDefault="000843DB" w:rsidP="000843DB">
      <w:pPr>
        <w:pStyle w:val="EndNoteBibliography"/>
        <w:ind w:left="720" w:hanging="720"/>
        <w:rPr>
          <w:rFonts w:ascii="Arno Pro" w:hAnsi="Arno Pro" w:hint="eastAsia"/>
          <w:sz w:val="19"/>
          <w:szCs w:val="19"/>
        </w:rPr>
      </w:pPr>
      <w:r w:rsidRPr="00431692">
        <w:rPr>
          <w:rFonts w:ascii="Arno Pro" w:hAnsi="Arno Pro"/>
          <w:sz w:val="19"/>
          <w:szCs w:val="19"/>
        </w:rPr>
        <w:t xml:space="preserve">Truppo MD, Pollard D, Devine P (2007) Enzyme-catalyzed enantioselective diaryl ketone reductions. </w:t>
      </w:r>
      <w:r w:rsidR="002C1CED" w:rsidRPr="00431692">
        <w:rPr>
          <w:rFonts w:ascii="Arno Pro" w:hAnsi="Arno Pro"/>
          <w:sz w:val="19"/>
          <w:szCs w:val="19"/>
        </w:rPr>
        <w:t xml:space="preserve">Org </w:t>
      </w:r>
      <w:r w:rsidR="002C1CED" w:rsidRPr="00431692">
        <w:rPr>
          <w:rFonts w:ascii="Arno Pro" w:hAnsi="Arno Pro"/>
          <w:sz w:val="19"/>
          <w:szCs w:val="19"/>
        </w:rPr>
        <w:lastRenderedPageBreak/>
        <w:t>Lett</w:t>
      </w:r>
      <w:r w:rsidRPr="00431692">
        <w:rPr>
          <w:rFonts w:ascii="Arno Pro" w:hAnsi="Arno Pro"/>
          <w:sz w:val="19"/>
          <w:szCs w:val="19"/>
        </w:rPr>
        <w:t xml:space="preserve"> 9(2):335-338</w:t>
      </w:r>
    </w:p>
    <w:p w:rsidR="000843DB" w:rsidRPr="00431692" w:rsidRDefault="000843DB" w:rsidP="000843DB">
      <w:pPr>
        <w:pStyle w:val="EndNoteBibliography"/>
        <w:ind w:left="720" w:hanging="720"/>
        <w:rPr>
          <w:rFonts w:ascii="Arno Pro" w:hAnsi="Arno Pro" w:hint="eastAsia"/>
          <w:sz w:val="19"/>
          <w:szCs w:val="19"/>
        </w:rPr>
      </w:pPr>
      <w:r w:rsidRPr="00431692">
        <w:rPr>
          <w:rFonts w:ascii="Arno Pro" w:hAnsi="Arno Pro"/>
          <w:sz w:val="19"/>
          <w:szCs w:val="19"/>
        </w:rPr>
        <w:t>Yang H, Huo N, Yang P, Pei H, Lv H, Zhang X (2015) Rhodium catalyzed asymmetric hydrogenation of 2-pyridine ketones. Org Lett 17</w:t>
      </w:r>
      <w:r w:rsidRPr="00431692">
        <w:rPr>
          <w:rFonts w:ascii="Arno Pro" w:eastAsia="Arno Pro" w:hAnsi="Arno Pro"/>
          <w:sz w:val="19"/>
          <w:szCs w:val="19"/>
          <w:lang w:eastAsia="en-US"/>
        </w:rPr>
        <w:t>(17):</w:t>
      </w:r>
      <w:r w:rsidRPr="00431692">
        <w:rPr>
          <w:rFonts w:ascii="Arno Pro" w:hAnsi="Arno Pro"/>
          <w:sz w:val="19"/>
          <w:szCs w:val="19"/>
        </w:rPr>
        <w:t>4144-4147</w:t>
      </w:r>
    </w:p>
    <w:p w:rsidR="000843DB" w:rsidRPr="00431692" w:rsidRDefault="000843DB" w:rsidP="000843DB">
      <w:pPr>
        <w:pStyle w:val="EndNoteBibliography"/>
        <w:ind w:left="720" w:hanging="720"/>
        <w:rPr>
          <w:rFonts w:ascii="Arno Pro" w:hAnsi="Arno Pro" w:hint="eastAsia"/>
          <w:sz w:val="19"/>
          <w:szCs w:val="19"/>
        </w:rPr>
      </w:pPr>
      <w:r w:rsidRPr="00431692">
        <w:rPr>
          <w:rFonts w:ascii="Arno Pro" w:hAnsi="Arno Pro"/>
          <w:sz w:val="19"/>
          <w:szCs w:val="19"/>
        </w:rPr>
        <w:t>Zhu D, Yang Y, Majkowicz S, Pan TH, Kantardjieff K, Hua L (2008) Inverting the enantioselectivity of a carbonyl reductase via substrate-enzyme docking-guided point mutation. Org Lett 10(4)525-528</w:t>
      </w:r>
    </w:p>
    <w:p w:rsidR="00DF25FE" w:rsidRPr="00111CE8" w:rsidRDefault="000843DB" w:rsidP="000843DB">
      <w:pPr>
        <w:pStyle w:val="EndNoteBibliography"/>
        <w:ind w:left="720" w:hanging="720"/>
        <w:rPr>
          <w:rFonts w:ascii="Arno Pro" w:hAnsi="Arno Pro" w:hint="eastAsia"/>
          <w:sz w:val="19"/>
          <w:szCs w:val="19"/>
        </w:rPr>
      </w:pPr>
      <w:r w:rsidRPr="00431692">
        <w:rPr>
          <w:rFonts w:ascii="Arno Pro" w:hAnsi="Arno Pro"/>
          <w:sz w:val="19"/>
          <w:szCs w:val="19"/>
        </w:rPr>
        <w:t xml:space="preserve">Ziegelmann-Fjeld KI, Musa MM, Phillips RS, Zeikus JG, Vieille C (2007) A </w:t>
      </w:r>
      <w:r w:rsidRPr="00431692">
        <w:rPr>
          <w:rFonts w:ascii="Arno Pro" w:hAnsi="Arno Pro"/>
          <w:i/>
          <w:sz w:val="19"/>
          <w:szCs w:val="19"/>
        </w:rPr>
        <w:t>Thermoanaerobacter</w:t>
      </w:r>
      <w:r w:rsidRPr="00431692">
        <w:rPr>
          <w:rFonts w:ascii="Arno Pro" w:hAnsi="Arno Pro"/>
          <w:sz w:val="19"/>
          <w:szCs w:val="19"/>
        </w:rPr>
        <w:t xml:space="preserve"> </w:t>
      </w:r>
      <w:r w:rsidRPr="00431692">
        <w:rPr>
          <w:rFonts w:ascii="Arno Pro" w:hAnsi="Arno Pro"/>
          <w:i/>
          <w:sz w:val="19"/>
          <w:szCs w:val="19"/>
        </w:rPr>
        <w:t>ethanolicus</w:t>
      </w:r>
      <w:r w:rsidRPr="00431692">
        <w:rPr>
          <w:rFonts w:ascii="Arno Pro" w:hAnsi="Arno Pro"/>
          <w:sz w:val="19"/>
          <w:szCs w:val="19"/>
        </w:rPr>
        <w:t xml:space="preserve"> secondary alcohol dehydrogenase mutant derivative highly active and stereoselective on phenylacetone and benzylacetone. Protein Eng Des Sel 20(2):47-55</w:t>
      </w:r>
    </w:p>
    <w:sectPr w:rsidR="00DF25FE" w:rsidRPr="00111CE8" w:rsidSect="00E3226B"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E1E31" w:rsidRDefault="000E1E31">
      <w:r>
        <w:separator/>
      </w:r>
    </w:p>
  </w:endnote>
  <w:endnote w:type="continuationSeparator" w:id="0">
    <w:p w:rsidR="000E1E31" w:rsidRDefault="000E1E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no Pro">
    <w:altName w:val="Times New Roman"/>
    <w:panose1 w:val="00000000000000000000"/>
    <w:charset w:val="00"/>
    <w:family w:val="roman"/>
    <w:notTrueType/>
    <w:pitch w:val="default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Myriad Pro Light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31102485"/>
      <w:docPartObj>
        <w:docPartGallery w:val="Page Numbers (Bottom of Page)"/>
        <w:docPartUnique/>
      </w:docPartObj>
    </w:sdtPr>
    <w:sdtEndPr/>
    <w:sdtContent>
      <w:p w:rsidR="00A52FA3" w:rsidRDefault="00A52FA3">
        <w:pPr>
          <w:pStyle w:val="a6"/>
          <w:jc w:val="center"/>
        </w:pPr>
        <w:r>
          <w:t>S</w:t>
        </w:r>
        <w:r w:rsidR="002E0D36">
          <w:fldChar w:fldCharType="begin"/>
        </w:r>
        <w:r>
          <w:instrText>PAGE   \* MERGEFORMAT</w:instrText>
        </w:r>
        <w:r w:rsidR="002E0D36">
          <w:fldChar w:fldCharType="separate"/>
        </w:r>
        <w:r w:rsidR="00E3226B" w:rsidRPr="00E3226B">
          <w:rPr>
            <w:noProof/>
            <w:lang w:val="zh-CN"/>
          </w:rPr>
          <w:t>1</w:t>
        </w:r>
        <w:r w:rsidR="002E0D36">
          <w:fldChar w:fldCharType="end"/>
        </w:r>
      </w:p>
    </w:sdtContent>
  </w:sdt>
  <w:p w:rsidR="00A52FA3" w:rsidRDefault="00A52FA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E1E31" w:rsidRDefault="000E1E31">
      <w:r>
        <w:separator/>
      </w:r>
    </w:p>
  </w:footnote>
  <w:footnote w:type="continuationSeparator" w:id="0">
    <w:p w:rsidR="000E1E31" w:rsidRDefault="000E1E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224624"/>
    <w:multiLevelType w:val="hybridMultilevel"/>
    <w:tmpl w:val="7562D480"/>
    <w:lvl w:ilvl="0" w:tplc="BD12F4D6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5A7D38A8"/>
    <w:multiLevelType w:val="hybridMultilevel"/>
    <w:tmpl w:val="E81E66AE"/>
    <w:lvl w:ilvl="0" w:tplc="AFD4FCC0">
      <w:start w:val="1"/>
      <w:numFmt w:val="lowerLetter"/>
      <w:lvlText w:val="%1."/>
      <w:lvlJc w:val="left"/>
      <w:pPr>
        <w:ind w:left="360" w:hanging="360"/>
      </w:pPr>
      <w:rPr>
        <w:rFonts w:eastAsiaTheme="minorEastAsia" w:cstheme="minorBidi" w:hint="default"/>
        <w:sz w:val="21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AAG Style Guide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2xfrarspytep9ae5s53v599afvvvd5wdx5v9&quot;&gt;My EndNote Library&lt;record-ids&gt;&lt;item&gt;110&lt;/item&gt;&lt;item&gt;112&lt;/item&gt;&lt;item&gt;116&lt;/item&gt;&lt;item&gt;118&lt;/item&gt;&lt;item&gt;120&lt;/item&gt;&lt;item&gt;135&lt;/item&gt;&lt;item&gt;138&lt;/item&gt;&lt;item&gt;139&lt;/item&gt;&lt;item&gt;142&lt;/item&gt;&lt;item&gt;168&lt;/item&gt;&lt;item&gt;175&lt;/item&gt;&lt;item&gt;312&lt;/item&gt;&lt;item&gt;317&lt;/item&gt;&lt;item&gt;319&lt;/item&gt;&lt;item&gt;561&lt;/item&gt;&lt;/record-ids&gt;&lt;/item&gt;&lt;/Libraries&gt;"/>
  </w:docVars>
  <w:rsids>
    <w:rsidRoot w:val="009F6E11"/>
    <w:rsid w:val="00015208"/>
    <w:rsid w:val="000513C0"/>
    <w:rsid w:val="0007070E"/>
    <w:rsid w:val="00074217"/>
    <w:rsid w:val="000836AE"/>
    <w:rsid w:val="000843DB"/>
    <w:rsid w:val="00085E6C"/>
    <w:rsid w:val="00087D28"/>
    <w:rsid w:val="000B38F0"/>
    <w:rsid w:val="000B7085"/>
    <w:rsid w:val="000C37CC"/>
    <w:rsid w:val="000E1E31"/>
    <w:rsid w:val="000F5A56"/>
    <w:rsid w:val="000F75BB"/>
    <w:rsid w:val="000F7730"/>
    <w:rsid w:val="00111CE8"/>
    <w:rsid w:val="0011517B"/>
    <w:rsid w:val="00122733"/>
    <w:rsid w:val="00140EA3"/>
    <w:rsid w:val="0015188B"/>
    <w:rsid w:val="0015704E"/>
    <w:rsid w:val="0017250A"/>
    <w:rsid w:val="001812A0"/>
    <w:rsid w:val="00194615"/>
    <w:rsid w:val="001C144F"/>
    <w:rsid w:val="001C7BCE"/>
    <w:rsid w:val="001E3924"/>
    <w:rsid w:val="001E4F94"/>
    <w:rsid w:val="001F7478"/>
    <w:rsid w:val="00203823"/>
    <w:rsid w:val="002125B5"/>
    <w:rsid w:val="00227B91"/>
    <w:rsid w:val="002418F8"/>
    <w:rsid w:val="00251327"/>
    <w:rsid w:val="00276A31"/>
    <w:rsid w:val="002824FA"/>
    <w:rsid w:val="00294F06"/>
    <w:rsid w:val="002A70E1"/>
    <w:rsid w:val="002B31A9"/>
    <w:rsid w:val="002B7F27"/>
    <w:rsid w:val="002C1CED"/>
    <w:rsid w:val="002D2B8A"/>
    <w:rsid w:val="002E0D36"/>
    <w:rsid w:val="002E7A94"/>
    <w:rsid w:val="003407A9"/>
    <w:rsid w:val="00341D84"/>
    <w:rsid w:val="003645E8"/>
    <w:rsid w:val="003B229E"/>
    <w:rsid w:val="003B5189"/>
    <w:rsid w:val="003B63BC"/>
    <w:rsid w:val="003C2117"/>
    <w:rsid w:val="003E7D7F"/>
    <w:rsid w:val="003F5759"/>
    <w:rsid w:val="00406E2C"/>
    <w:rsid w:val="004139F4"/>
    <w:rsid w:val="0042379E"/>
    <w:rsid w:val="004309A8"/>
    <w:rsid w:val="00431692"/>
    <w:rsid w:val="0045202D"/>
    <w:rsid w:val="00482E5D"/>
    <w:rsid w:val="004A2AB7"/>
    <w:rsid w:val="004B20E4"/>
    <w:rsid w:val="004B4336"/>
    <w:rsid w:val="004D047C"/>
    <w:rsid w:val="004F3799"/>
    <w:rsid w:val="00506189"/>
    <w:rsid w:val="0051778D"/>
    <w:rsid w:val="005251C3"/>
    <w:rsid w:val="005352B8"/>
    <w:rsid w:val="00546E57"/>
    <w:rsid w:val="00551A34"/>
    <w:rsid w:val="005661CA"/>
    <w:rsid w:val="005A156B"/>
    <w:rsid w:val="005A27D3"/>
    <w:rsid w:val="005D212A"/>
    <w:rsid w:val="005E1BF2"/>
    <w:rsid w:val="005F3E2C"/>
    <w:rsid w:val="005F6C86"/>
    <w:rsid w:val="005F7EE3"/>
    <w:rsid w:val="00600C5B"/>
    <w:rsid w:val="00604D4B"/>
    <w:rsid w:val="00641F70"/>
    <w:rsid w:val="00646F85"/>
    <w:rsid w:val="00660E85"/>
    <w:rsid w:val="006702D0"/>
    <w:rsid w:val="0067646D"/>
    <w:rsid w:val="00677CA3"/>
    <w:rsid w:val="006937D6"/>
    <w:rsid w:val="006C20CB"/>
    <w:rsid w:val="006E6AD1"/>
    <w:rsid w:val="0072599E"/>
    <w:rsid w:val="0073345B"/>
    <w:rsid w:val="0076026E"/>
    <w:rsid w:val="00762F7F"/>
    <w:rsid w:val="007940BA"/>
    <w:rsid w:val="007B4114"/>
    <w:rsid w:val="007C6A83"/>
    <w:rsid w:val="007D14A6"/>
    <w:rsid w:val="007F2A1F"/>
    <w:rsid w:val="00836152"/>
    <w:rsid w:val="00845800"/>
    <w:rsid w:val="00854C73"/>
    <w:rsid w:val="008931E6"/>
    <w:rsid w:val="008A0880"/>
    <w:rsid w:val="008E7E72"/>
    <w:rsid w:val="009011DD"/>
    <w:rsid w:val="009177C1"/>
    <w:rsid w:val="00926D29"/>
    <w:rsid w:val="009535FD"/>
    <w:rsid w:val="00962F91"/>
    <w:rsid w:val="009833DC"/>
    <w:rsid w:val="009A0C0F"/>
    <w:rsid w:val="009A517B"/>
    <w:rsid w:val="009E6BF6"/>
    <w:rsid w:val="009E7DD5"/>
    <w:rsid w:val="009E7F59"/>
    <w:rsid w:val="009F1B7A"/>
    <w:rsid w:val="009F6E11"/>
    <w:rsid w:val="00A50C52"/>
    <w:rsid w:val="00A52FA3"/>
    <w:rsid w:val="00A855E4"/>
    <w:rsid w:val="00A90747"/>
    <w:rsid w:val="00A9453E"/>
    <w:rsid w:val="00A94C9F"/>
    <w:rsid w:val="00AB67B7"/>
    <w:rsid w:val="00AB776A"/>
    <w:rsid w:val="00AC20C8"/>
    <w:rsid w:val="00AC23E1"/>
    <w:rsid w:val="00AF049E"/>
    <w:rsid w:val="00AF708A"/>
    <w:rsid w:val="00B111A1"/>
    <w:rsid w:val="00B30A67"/>
    <w:rsid w:val="00B609FC"/>
    <w:rsid w:val="00B829FC"/>
    <w:rsid w:val="00BA14BD"/>
    <w:rsid w:val="00BA4AF6"/>
    <w:rsid w:val="00BC0FEA"/>
    <w:rsid w:val="00BD5B7C"/>
    <w:rsid w:val="00BF36F5"/>
    <w:rsid w:val="00BF50D8"/>
    <w:rsid w:val="00C10E46"/>
    <w:rsid w:val="00C156B7"/>
    <w:rsid w:val="00C61361"/>
    <w:rsid w:val="00CA216C"/>
    <w:rsid w:val="00CB2407"/>
    <w:rsid w:val="00CB7E80"/>
    <w:rsid w:val="00CC0244"/>
    <w:rsid w:val="00CE371F"/>
    <w:rsid w:val="00D0092F"/>
    <w:rsid w:val="00D06145"/>
    <w:rsid w:val="00D40B3E"/>
    <w:rsid w:val="00D64A95"/>
    <w:rsid w:val="00D66F14"/>
    <w:rsid w:val="00D71D2E"/>
    <w:rsid w:val="00DA74FB"/>
    <w:rsid w:val="00DB08E6"/>
    <w:rsid w:val="00DB331B"/>
    <w:rsid w:val="00DC10C4"/>
    <w:rsid w:val="00DD4580"/>
    <w:rsid w:val="00DF1AA0"/>
    <w:rsid w:val="00DF25FE"/>
    <w:rsid w:val="00E11A46"/>
    <w:rsid w:val="00E20FF3"/>
    <w:rsid w:val="00E22D03"/>
    <w:rsid w:val="00E3226B"/>
    <w:rsid w:val="00E52D86"/>
    <w:rsid w:val="00E91A35"/>
    <w:rsid w:val="00EA5EBC"/>
    <w:rsid w:val="00EA70A1"/>
    <w:rsid w:val="00EE784C"/>
    <w:rsid w:val="00EF3DBE"/>
    <w:rsid w:val="00EF5826"/>
    <w:rsid w:val="00EF7955"/>
    <w:rsid w:val="00F000AE"/>
    <w:rsid w:val="00F21B85"/>
    <w:rsid w:val="00F3065C"/>
    <w:rsid w:val="00F61704"/>
    <w:rsid w:val="00F705ED"/>
    <w:rsid w:val="00F7205D"/>
    <w:rsid w:val="00F840C5"/>
    <w:rsid w:val="00FB6776"/>
    <w:rsid w:val="00FD1AA7"/>
    <w:rsid w:val="00FF4033"/>
    <w:rsid w:val="00FF5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D487078"/>
  <w15:docId w15:val="{1DFE6C7E-006E-4DA1-B1B8-7310EB965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6E11"/>
    <w:pPr>
      <w:widowControl w:val="0"/>
      <w:jc w:val="both"/>
    </w:pPr>
  </w:style>
  <w:style w:type="paragraph" w:styleId="1">
    <w:name w:val="heading 1"/>
    <w:basedOn w:val="a"/>
    <w:next w:val="a"/>
    <w:link w:val="10"/>
    <w:qFormat/>
    <w:rsid w:val="009F6E1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9F6E11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rsid w:val="009F6E11"/>
    <w:rPr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rsid w:val="009F6E11"/>
    <w:rPr>
      <w:rFonts w:asciiTheme="majorHAnsi" w:eastAsiaTheme="majorEastAsia" w:hAnsiTheme="majorHAnsi" w:cstheme="majorBidi"/>
      <w:b/>
      <w:bCs/>
      <w:sz w:val="32"/>
      <w:szCs w:val="32"/>
    </w:rPr>
  </w:style>
  <w:style w:type="paragraph" w:customStyle="1" w:styleId="TAMainText">
    <w:name w:val="TA_Main_Text"/>
    <w:basedOn w:val="a"/>
    <w:link w:val="TAMainTextChar"/>
    <w:autoRedefine/>
    <w:rsid w:val="00203823"/>
    <w:pPr>
      <w:widowControl/>
      <w:jc w:val="left"/>
    </w:pPr>
    <w:rPr>
      <w:rFonts w:ascii="Arno Pro" w:eastAsia="宋体" w:hAnsi="Arno Pro" w:cs="Times New Roman"/>
      <w:kern w:val="21"/>
      <w:sz w:val="19"/>
      <w:szCs w:val="24"/>
    </w:rPr>
  </w:style>
  <w:style w:type="character" w:customStyle="1" w:styleId="TAMainTextChar">
    <w:name w:val="TA_Main_Text Char"/>
    <w:basedOn w:val="a0"/>
    <w:link w:val="TAMainText"/>
    <w:rsid w:val="00203823"/>
    <w:rPr>
      <w:rFonts w:ascii="Arno Pro" w:eastAsia="宋体" w:hAnsi="Arno Pro" w:cs="Times New Roman"/>
      <w:kern w:val="21"/>
      <w:sz w:val="19"/>
      <w:szCs w:val="24"/>
    </w:rPr>
  </w:style>
  <w:style w:type="table" w:styleId="a3">
    <w:name w:val="Table Grid"/>
    <w:basedOn w:val="a1"/>
    <w:uiPriority w:val="39"/>
    <w:qFormat/>
    <w:rsid w:val="009F6E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F6E1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9F6E11"/>
    <w:rPr>
      <w:sz w:val="18"/>
      <w:szCs w:val="18"/>
    </w:rPr>
  </w:style>
  <w:style w:type="paragraph" w:styleId="a6">
    <w:name w:val="footer"/>
    <w:basedOn w:val="a"/>
    <w:link w:val="a7"/>
    <w:unhideWhenUsed/>
    <w:rsid w:val="009F6E1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9F6E11"/>
    <w:rPr>
      <w:sz w:val="18"/>
      <w:szCs w:val="18"/>
    </w:rPr>
  </w:style>
  <w:style w:type="table" w:customStyle="1" w:styleId="8">
    <w:name w:val="网格型8"/>
    <w:basedOn w:val="a1"/>
    <w:uiPriority w:val="39"/>
    <w:qFormat/>
    <w:rsid w:val="009F6E11"/>
    <w:rPr>
      <w:rFonts w:ascii="等线" w:eastAsia="等线" w:hAnsi="等线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5">
    <w:name w:val="15"/>
    <w:basedOn w:val="a0"/>
    <w:rsid w:val="009F6E11"/>
    <w:rPr>
      <w:rFonts w:ascii="Times New Roman" w:eastAsia="仿宋_GB2312" w:hAnsi="Times New Roman" w:cs="Times New Roman" w:hint="default"/>
      <w:color w:val="000000"/>
      <w:sz w:val="22"/>
      <w:szCs w:val="22"/>
    </w:rPr>
  </w:style>
  <w:style w:type="paragraph" w:customStyle="1" w:styleId="11">
    <w:name w:val="正文1"/>
    <w:rsid w:val="009F6E11"/>
    <w:pPr>
      <w:jc w:val="both"/>
    </w:pPr>
    <w:rPr>
      <w:rFonts w:ascii="Times New Roman" w:eastAsia="宋体" w:hAnsi="Times New Roman" w:cs="Times New Roman"/>
      <w:szCs w:val="21"/>
    </w:rPr>
  </w:style>
  <w:style w:type="paragraph" w:customStyle="1" w:styleId="BATitle">
    <w:name w:val="BA_Title"/>
    <w:basedOn w:val="a"/>
    <w:next w:val="a"/>
    <w:autoRedefine/>
    <w:rsid w:val="00A94C9F"/>
    <w:pPr>
      <w:widowControl/>
      <w:tabs>
        <w:tab w:val="left" w:pos="1134"/>
      </w:tabs>
      <w:spacing w:before="100" w:beforeAutospacing="1" w:after="180"/>
    </w:pPr>
    <w:rPr>
      <w:rFonts w:ascii="Myriad Pro Light" w:eastAsia="宋体" w:hAnsi="Myriad Pro Light" w:cs="Times New Roman"/>
      <w:b/>
      <w:kern w:val="36"/>
      <w:sz w:val="34"/>
      <w:szCs w:val="24"/>
      <w:lang w:eastAsia="en-US"/>
    </w:rPr>
  </w:style>
  <w:style w:type="paragraph" w:styleId="a8">
    <w:name w:val="Title"/>
    <w:basedOn w:val="a"/>
    <w:next w:val="a"/>
    <w:link w:val="a9"/>
    <w:uiPriority w:val="10"/>
    <w:qFormat/>
    <w:rsid w:val="009F6E11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9">
    <w:name w:val="标题 字符"/>
    <w:basedOn w:val="a0"/>
    <w:link w:val="a8"/>
    <w:uiPriority w:val="10"/>
    <w:rsid w:val="009F6E11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TOC1">
    <w:name w:val="toc 1"/>
    <w:basedOn w:val="a"/>
    <w:next w:val="a"/>
    <w:autoRedefine/>
    <w:uiPriority w:val="39"/>
    <w:unhideWhenUsed/>
    <w:qFormat/>
    <w:rsid w:val="009F6E11"/>
    <w:pPr>
      <w:tabs>
        <w:tab w:val="right" w:leader="dot" w:pos="8296"/>
      </w:tabs>
    </w:pPr>
    <w:rPr>
      <w:rFonts w:ascii="Arial" w:hAnsi="Arial"/>
      <w:b/>
      <w:noProof/>
    </w:rPr>
  </w:style>
  <w:style w:type="paragraph" w:styleId="TOC">
    <w:name w:val="TOC Heading"/>
    <w:basedOn w:val="1"/>
    <w:next w:val="a"/>
    <w:uiPriority w:val="39"/>
    <w:unhideWhenUsed/>
    <w:qFormat/>
    <w:rsid w:val="009F6E11"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  <w:szCs w:val="32"/>
    </w:rPr>
  </w:style>
  <w:style w:type="paragraph" w:styleId="TOC2">
    <w:name w:val="toc 2"/>
    <w:basedOn w:val="a"/>
    <w:next w:val="a"/>
    <w:autoRedefine/>
    <w:uiPriority w:val="39"/>
    <w:unhideWhenUsed/>
    <w:rsid w:val="009F6E11"/>
    <w:pPr>
      <w:ind w:leftChars="200" w:left="420"/>
    </w:pPr>
  </w:style>
  <w:style w:type="character" w:styleId="aa">
    <w:name w:val="Hyperlink"/>
    <w:basedOn w:val="a0"/>
    <w:uiPriority w:val="99"/>
    <w:unhideWhenUsed/>
    <w:rsid w:val="009F6E11"/>
    <w:rPr>
      <w:color w:val="0563C1" w:themeColor="hyperlink"/>
      <w:u w:val="single"/>
    </w:rPr>
  </w:style>
  <w:style w:type="paragraph" w:customStyle="1" w:styleId="BBAuthorName">
    <w:name w:val="BB_Author_Name"/>
    <w:basedOn w:val="a"/>
    <w:next w:val="BCAuthorAddress"/>
    <w:autoRedefine/>
    <w:rsid w:val="009F6E11"/>
    <w:pPr>
      <w:widowControl/>
      <w:spacing w:after="180"/>
      <w:jc w:val="left"/>
    </w:pPr>
    <w:rPr>
      <w:rFonts w:ascii="Arno Pro" w:eastAsia="宋体" w:hAnsi="Arno Pro" w:cs="Times New Roman"/>
      <w:kern w:val="26"/>
      <w:sz w:val="24"/>
      <w:szCs w:val="24"/>
      <w:lang w:eastAsia="en-US"/>
    </w:rPr>
  </w:style>
  <w:style w:type="paragraph" w:customStyle="1" w:styleId="BCAuthorAddress">
    <w:name w:val="BC_Author_Address"/>
    <w:basedOn w:val="a"/>
    <w:next w:val="a"/>
    <w:autoRedefine/>
    <w:rsid w:val="009F6E11"/>
    <w:pPr>
      <w:widowControl/>
      <w:spacing w:after="60"/>
      <w:jc w:val="left"/>
    </w:pPr>
    <w:rPr>
      <w:rFonts w:ascii="Arno Pro" w:eastAsia="宋体" w:hAnsi="Arno Pro" w:cs="Times New Roman"/>
      <w:kern w:val="22"/>
      <w:sz w:val="20"/>
      <w:szCs w:val="24"/>
      <w:lang w:eastAsia="en-US"/>
    </w:rPr>
  </w:style>
  <w:style w:type="paragraph" w:customStyle="1" w:styleId="BDAbstractTitle">
    <w:name w:val="BD_Abstract_Title"/>
    <w:basedOn w:val="a"/>
    <w:link w:val="BDAbstractTitleChar"/>
    <w:rsid w:val="009F6E11"/>
    <w:pPr>
      <w:widowControl/>
      <w:pBdr>
        <w:top w:val="single" w:sz="4" w:space="1" w:color="auto"/>
        <w:bottom w:val="single" w:sz="4" w:space="1" w:color="auto"/>
      </w:pBdr>
      <w:spacing w:before="100" w:after="600"/>
    </w:pPr>
    <w:rPr>
      <w:rFonts w:ascii="Arno Pro" w:eastAsia="宋体" w:hAnsi="Arno Pro" w:cs="Times New Roman"/>
      <w:b/>
      <w:kern w:val="21"/>
      <w:sz w:val="19"/>
      <w:szCs w:val="24"/>
      <w:lang w:eastAsia="en-US"/>
    </w:rPr>
  </w:style>
  <w:style w:type="character" w:customStyle="1" w:styleId="BDAbstractTitleChar">
    <w:name w:val="BD_Abstract_Title Char"/>
    <w:link w:val="BDAbstractTitle"/>
    <w:rsid w:val="009F6E11"/>
    <w:rPr>
      <w:rFonts w:ascii="Arno Pro" w:eastAsia="宋体" w:hAnsi="Arno Pro" w:cs="Times New Roman"/>
      <w:b/>
      <w:kern w:val="21"/>
      <w:sz w:val="19"/>
      <w:szCs w:val="24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9F6E11"/>
    <w:rPr>
      <w:sz w:val="18"/>
      <w:szCs w:val="18"/>
    </w:rPr>
  </w:style>
  <w:style w:type="character" w:customStyle="1" w:styleId="ac">
    <w:name w:val="批注框文本 字符"/>
    <w:basedOn w:val="a0"/>
    <w:link w:val="ab"/>
    <w:uiPriority w:val="99"/>
    <w:semiHidden/>
    <w:rsid w:val="009F6E11"/>
    <w:rPr>
      <w:sz w:val="18"/>
      <w:szCs w:val="18"/>
    </w:rPr>
  </w:style>
  <w:style w:type="paragraph" w:customStyle="1" w:styleId="EndNoteBibliography">
    <w:name w:val="EndNote Bibliography"/>
    <w:basedOn w:val="a"/>
    <w:link w:val="EndNoteBibliography0"/>
    <w:rsid w:val="009F6E11"/>
    <w:rPr>
      <w:rFonts w:ascii="Calibri" w:eastAsia="宋体" w:hAnsi="Calibri" w:cs="Times New Roman"/>
      <w:noProof/>
      <w:kern w:val="21"/>
      <w:sz w:val="20"/>
      <w:szCs w:val="24"/>
    </w:rPr>
  </w:style>
  <w:style w:type="character" w:customStyle="1" w:styleId="EndNoteBibliography0">
    <w:name w:val="EndNote Bibliography 字符"/>
    <w:basedOn w:val="TAMainTextChar"/>
    <w:link w:val="EndNoteBibliography"/>
    <w:rsid w:val="009F6E11"/>
    <w:rPr>
      <w:rFonts w:ascii="Calibri" w:eastAsia="宋体" w:hAnsi="Calibri" w:cs="Times New Roman"/>
      <w:noProof/>
      <w:kern w:val="21"/>
      <w:sz w:val="20"/>
      <w:szCs w:val="24"/>
    </w:rPr>
  </w:style>
  <w:style w:type="paragraph" w:customStyle="1" w:styleId="EndNoteBibliographyTitle">
    <w:name w:val="EndNote Bibliography Title"/>
    <w:basedOn w:val="a"/>
    <w:link w:val="EndNoteBibliographyTitle0"/>
    <w:rsid w:val="009F6E11"/>
    <w:pPr>
      <w:jc w:val="center"/>
    </w:pPr>
    <w:rPr>
      <w:rFonts w:ascii="Calibri" w:hAnsi="Calibri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9F6E11"/>
    <w:rPr>
      <w:rFonts w:ascii="Calibri" w:hAnsi="Calibri"/>
      <w:noProof/>
      <w:sz w:val="20"/>
    </w:rPr>
  </w:style>
  <w:style w:type="paragraph" w:styleId="ad">
    <w:name w:val="List Paragraph"/>
    <w:basedOn w:val="a"/>
    <w:uiPriority w:val="34"/>
    <w:qFormat/>
    <w:rsid w:val="009F6E11"/>
    <w:pPr>
      <w:ind w:firstLineChars="200" w:firstLine="420"/>
    </w:pPr>
  </w:style>
  <w:style w:type="paragraph" w:customStyle="1" w:styleId="StyleFACorrespondingAuthorFootnote7pt">
    <w:name w:val="Style FA_Corresponding_Author_Footnote + 7 pt"/>
    <w:basedOn w:val="a"/>
    <w:next w:val="a"/>
    <w:link w:val="StyleFACorrespondingAuthorFootnote7ptChar"/>
    <w:autoRedefine/>
    <w:rsid w:val="00A94C9F"/>
    <w:pPr>
      <w:widowControl/>
      <w:jc w:val="left"/>
    </w:pPr>
    <w:rPr>
      <w:rFonts w:ascii="Arno Pro" w:eastAsia="宋体" w:hAnsi="Arno Pro" w:cs="Times New Roman"/>
      <w:kern w:val="20"/>
      <w:sz w:val="18"/>
      <w:szCs w:val="24"/>
      <w:lang w:eastAsia="en-US"/>
    </w:rPr>
  </w:style>
  <w:style w:type="character" w:customStyle="1" w:styleId="StyleFACorrespondingAuthorFootnote7ptChar">
    <w:name w:val="Style FA_Corresponding_Author_Footnote + 7 pt Char"/>
    <w:link w:val="StyleFACorrespondingAuthorFootnote7pt"/>
    <w:rsid w:val="00A94C9F"/>
    <w:rPr>
      <w:rFonts w:ascii="Arno Pro" w:eastAsia="宋体" w:hAnsi="Arno Pro" w:cs="Times New Roman"/>
      <w:kern w:val="20"/>
      <w:sz w:val="18"/>
      <w:szCs w:val="24"/>
      <w:lang w:eastAsia="en-US"/>
    </w:rPr>
  </w:style>
  <w:style w:type="character" w:styleId="ae">
    <w:name w:val="Strong"/>
    <w:basedOn w:val="a0"/>
    <w:uiPriority w:val="22"/>
    <w:qFormat/>
    <w:rsid w:val="00341D84"/>
    <w:rPr>
      <w:b/>
      <w:bCs/>
    </w:rPr>
  </w:style>
  <w:style w:type="paragraph" w:customStyle="1" w:styleId="Dedication">
    <w:name w:val="Dedication"/>
    <w:basedOn w:val="a"/>
    <w:rsid w:val="00140EA3"/>
    <w:pPr>
      <w:widowControl/>
      <w:spacing w:before="230" w:after="460" w:line="230" w:lineRule="exact"/>
      <w:contextualSpacing/>
      <w:jc w:val="left"/>
    </w:pPr>
    <w:rPr>
      <w:rFonts w:ascii="Times New Roman" w:eastAsia="MS Mincho" w:hAnsi="Times New Roman" w:cs="Times New Roman"/>
      <w:i/>
      <w:kern w:val="0"/>
      <w:sz w:val="18"/>
      <w:szCs w:val="24"/>
      <w:lang w:val="de-DE" w:eastAsia="ja-JP"/>
    </w:rPr>
  </w:style>
  <w:style w:type="paragraph" w:customStyle="1" w:styleId="Address">
    <w:name w:val="Address"/>
    <w:basedOn w:val="a"/>
    <w:rsid w:val="00140EA3"/>
    <w:pPr>
      <w:widowControl/>
      <w:ind w:left="284" w:hanging="284"/>
      <w:jc w:val="left"/>
    </w:pPr>
    <w:rPr>
      <w:rFonts w:ascii="Times New Roman" w:eastAsia="MS Mincho" w:hAnsi="Times New Roman" w:cs="Times New Roman"/>
      <w:kern w:val="0"/>
      <w:sz w:val="20"/>
      <w:szCs w:val="24"/>
      <w:lang w:val="de-DE" w:eastAsia="ja-JP"/>
    </w:rPr>
  </w:style>
  <w:style w:type="paragraph" w:customStyle="1" w:styleId="TableCaption">
    <w:name w:val="TableCaption"/>
    <w:basedOn w:val="a"/>
    <w:rsid w:val="009E7DD5"/>
    <w:pPr>
      <w:widowControl/>
      <w:spacing w:before="230" w:after="120" w:line="200" w:lineRule="exact"/>
    </w:pPr>
    <w:rPr>
      <w:rFonts w:ascii="Times New Roman" w:eastAsia="MS Mincho" w:hAnsi="Times New Roman" w:cs="Times New Roman"/>
      <w:kern w:val="0"/>
      <w:sz w:val="20"/>
      <w:szCs w:val="14"/>
      <w:lang w:val="en-GB" w:eastAsia="ja-JP"/>
    </w:rPr>
  </w:style>
  <w:style w:type="paragraph" w:customStyle="1" w:styleId="TableFoot">
    <w:name w:val="TableFoot"/>
    <w:basedOn w:val="a"/>
    <w:rsid w:val="009E7DD5"/>
    <w:pPr>
      <w:widowControl/>
      <w:spacing w:after="460" w:line="230" w:lineRule="exact"/>
    </w:pPr>
    <w:rPr>
      <w:rFonts w:ascii="Times New Roman" w:eastAsia="MS Mincho" w:hAnsi="Times New Roman" w:cs="Times New Roman"/>
      <w:kern w:val="0"/>
      <w:sz w:val="20"/>
      <w:szCs w:val="14"/>
      <w:lang w:val="en-GB" w:eastAsia="ja-JP"/>
    </w:rPr>
  </w:style>
  <w:style w:type="paragraph" w:customStyle="1" w:styleId="StyleBIEmailAddress95pt">
    <w:name w:val="Style BI_Email_Address + 9.5 pt"/>
    <w:basedOn w:val="a"/>
    <w:rsid w:val="001812A0"/>
    <w:pPr>
      <w:widowControl/>
      <w:spacing w:after="60"/>
      <w:jc w:val="left"/>
    </w:pPr>
    <w:rPr>
      <w:rFonts w:ascii="Arno Pro" w:eastAsia="宋体" w:hAnsi="Arno Pro" w:cs="Times New Roman"/>
      <w:kern w:val="0"/>
      <w:sz w:val="19"/>
      <w:szCs w:val="24"/>
      <w:lang w:eastAsia="en-US"/>
    </w:rPr>
  </w:style>
  <w:style w:type="character" w:customStyle="1" w:styleId="EndNoteBibliographyChar">
    <w:name w:val="EndNote Bibliography Char"/>
    <w:rsid w:val="00CC0244"/>
    <w:rPr>
      <w:rFonts w:ascii="Times" w:eastAsia="Arno Pro" w:hAnsi="Times" w:cs="Times"/>
      <w:noProof/>
      <w:kern w:val="0"/>
      <w:sz w:val="24"/>
      <w:szCs w:val="24"/>
      <w:lang w:eastAsia="en-US"/>
    </w:rPr>
  </w:style>
  <w:style w:type="paragraph" w:customStyle="1" w:styleId="BIEmailAddress">
    <w:name w:val="BI_Email_Address"/>
    <w:basedOn w:val="a"/>
    <w:next w:val="a"/>
    <w:autoRedefine/>
    <w:rsid w:val="00E91A35"/>
    <w:pPr>
      <w:widowControl/>
      <w:spacing w:after="100"/>
      <w:jc w:val="left"/>
    </w:pPr>
    <w:rPr>
      <w:rFonts w:ascii="Arno Pro" w:eastAsia="宋体" w:hAnsi="Arno Pro" w:cs="Times New Roman"/>
      <w:kern w:val="0"/>
      <w:sz w:val="18"/>
      <w:szCs w:val="24"/>
      <w:lang w:eastAsia="en-US"/>
    </w:rPr>
  </w:style>
  <w:style w:type="paragraph" w:customStyle="1" w:styleId="BDAbstract">
    <w:name w:val="BD_Abstract"/>
    <w:basedOn w:val="a"/>
    <w:next w:val="TAMainText"/>
    <w:link w:val="BDAbstractChar"/>
    <w:autoRedefine/>
    <w:rsid w:val="00E91A35"/>
    <w:pPr>
      <w:widowControl/>
      <w:pBdr>
        <w:top w:val="single" w:sz="4" w:space="1" w:color="auto"/>
        <w:bottom w:val="single" w:sz="4" w:space="1" w:color="auto"/>
      </w:pBdr>
      <w:spacing w:before="100" w:after="600"/>
    </w:pPr>
    <w:rPr>
      <w:rFonts w:ascii="Arno Pro" w:eastAsia="宋体" w:hAnsi="Arno Pro" w:cs="Times New Roman"/>
      <w:kern w:val="21"/>
      <w:sz w:val="19"/>
      <w:szCs w:val="24"/>
      <w:lang w:eastAsia="en-US"/>
    </w:rPr>
  </w:style>
  <w:style w:type="character" w:customStyle="1" w:styleId="BDAbstractChar">
    <w:name w:val="BD_Abstract Char"/>
    <w:link w:val="BDAbstract"/>
    <w:rsid w:val="00E91A35"/>
    <w:rPr>
      <w:rFonts w:ascii="Arno Pro" w:eastAsia="宋体" w:hAnsi="Arno Pro" w:cs="Times New Roman"/>
      <w:kern w:val="21"/>
      <w:sz w:val="19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359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8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4561</Words>
  <Characters>25999</Characters>
  <Application>Microsoft Office Word</Application>
  <DocSecurity>0</DocSecurity>
  <Lines>216</Lines>
  <Paragraphs>60</Paragraphs>
  <ScaleCrop>false</ScaleCrop>
  <Company/>
  <LinksUpToDate>false</LinksUpToDate>
  <CharactersWithSpaces>30500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qg</dc:creator>
  <cp:keywords/>
  <dc:description/>
  <cp:lastModifiedBy>g q</cp:lastModifiedBy>
  <cp:revision>10</cp:revision>
  <dcterms:created xsi:type="dcterms:W3CDTF">2019-03-30T10:23:00Z</dcterms:created>
  <dcterms:modified xsi:type="dcterms:W3CDTF">2019-05-22T12:52:00Z</dcterms:modified>
</cp:coreProperties>
</file>