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ADD2D" w14:textId="77777777" w:rsidR="001F4527" w:rsidRDefault="001F4527" w:rsidP="0041138D">
      <w:pPr>
        <w:rPr>
          <w:rFonts w:ascii="Times New Roman" w:hAnsi="Times New Roman" w:cs="Times New Roman"/>
          <w:b/>
          <w:sz w:val="44"/>
          <w:szCs w:val="44"/>
        </w:rPr>
      </w:pPr>
    </w:p>
    <w:p w14:paraId="444EED7F" w14:textId="7ADD1600" w:rsidR="00024E72" w:rsidRDefault="002365AF" w:rsidP="0067136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Additional file 1</w:t>
      </w:r>
    </w:p>
    <w:p w14:paraId="50CDE493" w14:textId="77777777" w:rsidR="00B537F5" w:rsidRPr="00B537F5" w:rsidRDefault="00B537F5" w:rsidP="0067136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AE055BE" w14:textId="29A5085F" w:rsidR="00AD4A78" w:rsidRDefault="005778C2" w:rsidP="00D75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4387">
        <w:rPr>
          <w:rFonts w:ascii="Times New Roman" w:hAnsi="Times New Roman" w:cs="Times New Roman"/>
          <w:b/>
          <w:sz w:val="24"/>
          <w:szCs w:val="24"/>
        </w:rPr>
        <w:t>Light-driven progesterone pro</w:t>
      </w:r>
      <w:bookmarkStart w:id="0" w:name="_GoBack"/>
      <w:bookmarkEnd w:id="0"/>
      <w:r w:rsidRPr="00E84387">
        <w:rPr>
          <w:rFonts w:ascii="Times New Roman" w:hAnsi="Times New Roman" w:cs="Times New Roman"/>
          <w:b/>
          <w:sz w:val="24"/>
          <w:szCs w:val="24"/>
        </w:rPr>
        <w:t xml:space="preserve">duction by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 w:hint="eastAsia"/>
          <w:b/>
          <w:sz w:val="24"/>
          <w:szCs w:val="24"/>
        </w:rPr>
        <w:t>nP-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84387">
        <w:rPr>
          <w:rFonts w:ascii="Times New Roman" w:hAnsi="Times New Roman" w:cs="Times New Roman"/>
          <w:b/>
          <w:i/>
          <w:sz w:val="24"/>
          <w:szCs w:val="24"/>
        </w:rPr>
        <w:t>M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84387">
        <w:rPr>
          <w:rFonts w:ascii="Times New Roman" w:hAnsi="Times New Roman" w:cs="Times New Roman"/>
          <w:b/>
          <w:i/>
          <w:sz w:val="24"/>
          <w:szCs w:val="24"/>
        </w:rPr>
        <w:t xml:space="preserve"> neoaurum</w:t>
      </w:r>
      <w:r>
        <w:rPr>
          <w:rFonts w:ascii="Times New Roman" w:hAnsi="Times New Roman" w:cs="Times New Roman"/>
          <w:b/>
          <w:sz w:val="24"/>
          <w:szCs w:val="24"/>
        </w:rPr>
        <w:t>) bio</w:t>
      </w:r>
      <w:r w:rsidRPr="004E5EBB">
        <w:rPr>
          <w:rFonts w:ascii="Times New Roman" w:hAnsi="Times New Roman" w:cs="Times New Roman"/>
          <w:b/>
          <w:sz w:val="24"/>
          <w:szCs w:val="24"/>
        </w:rPr>
        <w:t>hybrid system</w:t>
      </w:r>
    </w:p>
    <w:p w14:paraId="3B3EE95F" w14:textId="77777777" w:rsidR="005778C2" w:rsidRPr="00B95C8C" w:rsidRDefault="005778C2" w:rsidP="00D75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4D494B" w14:textId="0E0290D5" w:rsidR="00B537F5" w:rsidRPr="00F77134" w:rsidRDefault="00F77134" w:rsidP="00F7713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Liu, Feng-Qing Wang ⃰, Ke Liu, </w:t>
      </w:r>
      <w:bookmarkStart w:id="1" w:name="_Hlk85387995"/>
      <w:r>
        <w:rPr>
          <w:rFonts w:ascii="Times New Roman" w:hAnsi="Times New Roman" w:cs="Times New Roman"/>
          <w:sz w:val="24"/>
          <w:szCs w:val="24"/>
        </w:rPr>
        <w:t>Yunqiu Zhao, Bei Gao, Xinyi Tao,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Dongzhi Wei</w:t>
      </w:r>
      <w:r>
        <w:rPr>
          <w:rFonts w:ascii="Times New Roman" w:hAnsi="Times New Roman" w:cs="Times New Roman"/>
          <w:sz w:val="24"/>
          <w:szCs w:val="24"/>
        </w:rPr>
        <w:t xml:space="preserve"> ⃰</w:t>
      </w:r>
    </w:p>
    <w:p w14:paraId="181ECAA4" w14:textId="77777777" w:rsidR="00146050" w:rsidRPr="00146050" w:rsidRDefault="00146050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5E4064" w14:textId="2EF36895" w:rsidR="00B95C8C" w:rsidRPr="00C83348" w:rsidRDefault="002803F1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03F1">
        <w:rPr>
          <w:rFonts w:ascii="Times New Roman" w:hAnsi="Times New Roman" w:cs="Times New Roman"/>
          <w:sz w:val="24"/>
          <w:szCs w:val="24"/>
        </w:rPr>
        <w:t>⃰</w:t>
      </w:r>
      <w:r w:rsidRPr="00C83348">
        <w:rPr>
          <w:rFonts w:ascii="Times New Roman" w:hAnsi="Times New Roman" w:cs="Times New Roman"/>
          <w:sz w:val="24"/>
          <w:szCs w:val="24"/>
        </w:rPr>
        <w:t xml:space="preserve"> Corresponding author</w:t>
      </w:r>
      <w:r w:rsidR="00B95C8C" w:rsidRPr="00C83348">
        <w:rPr>
          <w:rFonts w:ascii="Times New Roman" w:hAnsi="Times New Roman" w:cs="Times New Roman"/>
          <w:sz w:val="24"/>
          <w:szCs w:val="24"/>
        </w:rPr>
        <w:t>s,</w:t>
      </w:r>
      <w:r w:rsidRPr="00C833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A5836" w14:textId="77777777" w:rsidR="00D109BA" w:rsidRPr="00B005AB" w:rsidRDefault="00B95C8C" w:rsidP="00D109BA">
      <w:pPr>
        <w:spacing w:line="360" w:lineRule="auto"/>
        <w:ind w:firstLine="480"/>
        <w:jc w:val="center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C83348">
        <w:rPr>
          <w:rFonts w:ascii="Times New Roman" w:hAnsi="Times New Roman" w:cs="Times New Roman"/>
          <w:sz w:val="24"/>
          <w:szCs w:val="24"/>
        </w:rPr>
        <w:t xml:space="preserve">   </w:t>
      </w:r>
      <w:r w:rsidR="00D109BA" w:rsidRPr="00B005AB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E-mail: fqwang@ecust.edu.cn (Feng-Qing Wang),</w:t>
      </w:r>
    </w:p>
    <w:p w14:paraId="7E41A39A" w14:textId="4C062312" w:rsidR="00890921" w:rsidRPr="00D109BA" w:rsidRDefault="00D109BA" w:rsidP="00D109BA">
      <w:pPr>
        <w:spacing w:line="360" w:lineRule="auto"/>
        <w:ind w:firstLine="480"/>
        <w:jc w:val="center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B005AB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  </w:t>
      </w:r>
      <w:r w:rsidR="00396817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  </w:t>
      </w:r>
      <w:r w:rsidRPr="00B005AB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dzhwei@ecust.edu.cn (Dongzhi Wei).</w:t>
      </w:r>
    </w:p>
    <w:p w14:paraId="052B0162" w14:textId="5DE0B31D" w:rsidR="00890921" w:rsidRPr="00C83348" w:rsidRDefault="00890921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3348">
        <w:rPr>
          <w:rFonts w:ascii="Times New Roman" w:hAnsi="Times New Roman" w:cs="Times New Roman"/>
          <w:sz w:val="24"/>
          <w:szCs w:val="24"/>
        </w:rPr>
        <w:t>State Key Laboratory of Bioreactor Engineering, Newworld Institute of Biotechnology, East China University of Science and Technology, 130 Meilong Road, Shanghai,</w:t>
      </w:r>
      <w:r w:rsidRPr="00C8334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83348">
        <w:rPr>
          <w:rFonts w:ascii="Times New Roman" w:hAnsi="Times New Roman" w:cs="Times New Roman"/>
          <w:sz w:val="24"/>
          <w:szCs w:val="24"/>
        </w:rPr>
        <w:t>200237, China.</w:t>
      </w:r>
    </w:p>
    <w:p w14:paraId="372E55A3" w14:textId="77777777" w:rsidR="00890921" w:rsidRPr="00890921" w:rsidRDefault="00890921" w:rsidP="00890921">
      <w:pPr>
        <w:ind w:firstLineChars="950" w:firstLine="2280"/>
        <w:jc w:val="left"/>
        <w:rPr>
          <w:rFonts w:ascii="Times New Roman" w:hAnsi="Times New Roman" w:cs="Times New Roman"/>
          <w:sz w:val="24"/>
          <w:szCs w:val="24"/>
        </w:rPr>
      </w:pPr>
    </w:p>
    <w:p w14:paraId="1562F9BD" w14:textId="77777777" w:rsidR="002803F1" w:rsidRPr="002803F1" w:rsidRDefault="002803F1" w:rsidP="002803F1">
      <w:pPr>
        <w:rPr>
          <w:rFonts w:ascii="Times New Roman" w:hAnsi="Times New Roman" w:cs="Times New Roman"/>
          <w:sz w:val="24"/>
          <w:szCs w:val="24"/>
        </w:rPr>
      </w:pPr>
    </w:p>
    <w:p w14:paraId="23018755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18D7E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DC470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B5AFDD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88D72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7384A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73B9C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6A984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1D843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25BBB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5E329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867A5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D1748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3060A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B8227" w14:textId="77777777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CE7D0" w14:textId="4EAFAA05" w:rsidR="00B537F5" w:rsidRDefault="00B537F5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A708F" w14:textId="455D099F" w:rsidR="0041138D" w:rsidRDefault="0041138D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6F347" w14:textId="77777777" w:rsidR="0041138D" w:rsidRDefault="0041138D" w:rsidP="006713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1A1CF" w14:textId="77777777" w:rsidR="005778C2" w:rsidRDefault="005778C2" w:rsidP="004232B4">
      <w:pPr>
        <w:spacing w:line="360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</w:p>
    <w:p w14:paraId="2B45D852" w14:textId="6BC8E017" w:rsidR="004232B4" w:rsidRPr="00A8092A" w:rsidRDefault="004232B4" w:rsidP="004232B4">
      <w:pPr>
        <w:spacing w:line="360" w:lineRule="auto"/>
        <w:jc w:val="left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A8092A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lastRenderedPageBreak/>
        <w:t>Table S1</w:t>
      </w:r>
    </w:p>
    <w:p w14:paraId="118719A8" w14:textId="77777777" w:rsidR="00786952" w:rsidRDefault="00786952" w:rsidP="00786952">
      <w:pPr>
        <w:jc w:val="center"/>
        <w:rPr>
          <w:rFonts w:ascii="Times New Roman" w:eastAsia="SimSun" w:hAnsi="Times New Roman" w:cs="Times New Roman"/>
          <w:szCs w:val="21"/>
        </w:rPr>
      </w:pPr>
    </w:p>
    <w:p w14:paraId="7270F1EB" w14:textId="37E71792" w:rsidR="00786952" w:rsidRPr="00315E59" w:rsidRDefault="00C15E14" w:rsidP="00786952">
      <w:pPr>
        <w:jc w:val="center"/>
        <w:rPr>
          <w:rFonts w:ascii="Times New Roman" w:eastAsia="SimSun" w:hAnsi="Times New Roman" w:cs="Times New Roman"/>
          <w:b/>
          <w:szCs w:val="21"/>
        </w:rPr>
      </w:pPr>
      <w:r w:rsidRPr="00315E59">
        <w:rPr>
          <w:rFonts w:ascii="Times New Roman" w:eastAsia="SimSun" w:hAnsi="Times New Roman" w:cs="Times New Roman"/>
          <w:b/>
          <w:szCs w:val="21"/>
        </w:rPr>
        <w:t xml:space="preserve">Table </w:t>
      </w:r>
      <w:r w:rsidRPr="00315E59">
        <w:rPr>
          <w:rFonts w:ascii="Times New Roman" w:eastAsia="SimSun" w:hAnsi="Times New Roman" w:cs="Times New Roman" w:hint="eastAsia"/>
          <w:b/>
          <w:szCs w:val="21"/>
        </w:rPr>
        <w:t xml:space="preserve">S1 </w:t>
      </w:r>
      <w:r w:rsidR="00CF7439" w:rsidRPr="00315E59">
        <w:rPr>
          <w:rFonts w:ascii="Times New Roman" w:eastAsia="SimSun" w:hAnsi="Times New Roman" w:cs="Times New Roman"/>
          <w:b/>
          <w:szCs w:val="21"/>
        </w:rPr>
        <w:t>The key p</w:t>
      </w:r>
      <w:r w:rsidRPr="00315E59">
        <w:rPr>
          <w:rFonts w:ascii="Times New Roman" w:eastAsia="SimSun" w:hAnsi="Times New Roman" w:cs="Times New Roman"/>
          <w:b/>
          <w:szCs w:val="21"/>
        </w:rPr>
        <w:t>lasmids and strains used in this paper</w:t>
      </w:r>
      <w:r w:rsidR="002D5D13">
        <w:rPr>
          <w:rFonts w:ascii="Times New Roman" w:eastAsia="SimSun" w:hAnsi="Times New Roman" w:cs="Times New Roman" w:hint="eastAsia"/>
          <w:b/>
          <w:szCs w:val="21"/>
        </w:rPr>
        <w:t>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6030"/>
      </w:tblGrid>
      <w:tr w:rsidR="00C15E14" w14:paraId="24883084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47CFE346" w14:textId="77777777" w:rsidR="00C15E14" w:rsidRPr="002E153E" w:rsidRDefault="00C15E14" w:rsidP="002D335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 w:rsidRPr="002E153E">
              <w:rPr>
                <w:rFonts w:ascii="Times New Roman" w:eastAsia="SimSun" w:hAnsi="Times New Roman" w:cs="Times New Roman"/>
                <w:b/>
                <w:szCs w:val="21"/>
              </w:rPr>
              <w:t>Names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</w:tcPr>
          <w:p w14:paraId="0D4ED684" w14:textId="77777777" w:rsidR="00C15E14" w:rsidRPr="002E153E" w:rsidRDefault="00C15E14" w:rsidP="002D335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szCs w:val="21"/>
              </w:rPr>
              <w:t>Descriptions</w:t>
            </w:r>
          </w:p>
        </w:tc>
      </w:tr>
      <w:tr w:rsidR="00C15E14" w14:paraId="6EE5029E" w14:textId="77777777" w:rsidTr="0052250E">
        <w:trPr>
          <w:trHeight w:val="625"/>
          <w:jc w:val="center"/>
        </w:trPr>
        <w:tc>
          <w:tcPr>
            <w:tcW w:w="2266" w:type="dxa"/>
            <w:tcBorders>
              <w:top w:val="single" w:sz="12" w:space="0" w:color="auto"/>
              <w:bottom w:val="nil"/>
            </w:tcBorders>
            <w:vAlign w:val="center"/>
          </w:tcPr>
          <w:p w14:paraId="17B9F206" w14:textId="77777777" w:rsidR="00C15E14" w:rsidRPr="00605065" w:rsidRDefault="00C15E14" w:rsidP="002D335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b/>
                <w:szCs w:val="21"/>
                <w:highlight w:val="lightGray"/>
              </w:rPr>
              <w:t>Plasmids</w:t>
            </w:r>
          </w:p>
        </w:tc>
        <w:tc>
          <w:tcPr>
            <w:tcW w:w="6030" w:type="dxa"/>
            <w:tcBorders>
              <w:top w:val="single" w:sz="12" w:space="0" w:color="auto"/>
              <w:bottom w:val="nil"/>
            </w:tcBorders>
          </w:tcPr>
          <w:p w14:paraId="5386A140" w14:textId="5BF4C1C3" w:rsidR="00C15E14" w:rsidRPr="00605065" w:rsidRDefault="009401E6" w:rsidP="002D335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</w:t>
            </w:r>
          </w:p>
        </w:tc>
      </w:tr>
      <w:tr w:rsidR="00C15E14" w14:paraId="334AB19C" w14:textId="77777777" w:rsidTr="0052250E">
        <w:trPr>
          <w:trHeight w:val="32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62A25697" w14:textId="77777777" w:rsidR="00C15E14" w:rsidRPr="00605065" w:rsidRDefault="00C15E14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 xml:space="preserve">pMV261 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08E0CDFA" w14:textId="77777777" w:rsidR="00C15E14" w:rsidRPr="00605065" w:rsidRDefault="00C15E14" w:rsidP="002D3350">
            <w:pPr>
              <w:pStyle w:val="Default"/>
              <w:jc w:val="center"/>
              <w:rPr>
                <w:sz w:val="21"/>
                <w:szCs w:val="21"/>
              </w:rPr>
            </w:pPr>
            <w:r w:rsidRPr="00605065">
              <w:rPr>
                <w:sz w:val="21"/>
                <w:szCs w:val="21"/>
              </w:rPr>
              <w:t xml:space="preserve">Shuttle vector of </w:t>
            </w:r>
            <w:r w:rsidRPr="00605065">
              <w:rPr>
                <w:i/>
                <w:iCs/>
                <w:sz w:val="21"/>
                <w:szCs w:val="21"/>
              </w:rPr>
              <w:t xml:space="preserve">mycobacterium </w:t>
            </w:r>
            <w:r w:rsidRPr="00605065">
              <w:rPr>
                <w:sz w:val="21"/>
                <w:szCs w:val="21"/>
              </w:rPr>
              <w:t xml:space="preserve">and </w:t>
            </w:r>
            <w:r w:rsidRPr="00605065">
              <w:rPr>
                <w:i/>
                <w:iCs/>
                <w:sz w:val="21"/>
                <w:szCs w:val="21"/>
              </w:rPr>
              <w:t xml:space="preserve">E. coli, </w:t>
            </w:r>
            <w:r w:rsidRPr="00605065">
              <w:rPr>
                <w:iCs/>
                <w:sz w:val="21"/>
                <w:szCs w:val="21"/>
              </w:rPr>
              <w:t xml:space="preserve">Promoter </w:t>
            </w:r>
            <w:r w:rsidRPr="00605065">
              <w:rPr>
                <w:i/>
                <w:iCs/>
                <w:sz w:val="21"/>
                <w:szCs w:val="21"/>
              </w:rPr>
              <w:t>hsp60</w:t>
            </w:r>
            <w:r w:rsidRPr="00605065">
              <w:rPr>
                <w:sz w:val="21"/>
                <w:szCs w:val="21"/>
              </w:rPr>
              <w:t xml:space="preserve">, </w:t>
            </w:r>
            <w:r w:rsidRPr="00605065">
              <w:rPr>
                <w:i/>
                <w:iCs/>
                <w:sz w:val="21"/>
                <w:szCs w:val="21"/>
              </w:rPr>
              <w:t>Kan</w:t>
            </w:r>
            <w:r w:rsidRPr="00605065">
              <w:rPr>
                <w:i/>
                <w:iCs/>
                <w:sz w:val="21"/>
                <w:szCs w:val="21"/>
                <w:vertAlign w:val="superscript"/>
              </w:rPr>
              <w:t>R</w:t>
            </w:r>
          </w:p>
        </w:tc>
      </w:tr>
      <w:tr w:rsidR="00C15E14" w14:paraId="43C9A2D0" w14:textId="77777777" w:rsidTr="0052250E">
        <w:trPr>
          <w:trHeight w:val="32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538C7394" w14:textId="77777777" w:rsidR="00C15E14" w:rsidRPr="00605065" w:rsidRDefault="00C15E14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pMV261-CYP11A1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4E3AE0A9" w14:textId="77777777" w:rsidR="00C15E14" w:rsidRPr="00605065" w:rsidRDefault="00C15E14" w:rsidP="008E2940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605065">
              <w:rPr>
                <w:rFonts w:eastAsia="SimSun"/>
                <w:sz w:val="21"/>
                <w:szCs w:val="21"/>
              </w:rPr>
              <w:t>pMV261 carrying gene</w:t>
            </w:r>
            <w:r w:rsidRPr="008E2940">
              <w:rPr>
                <w:rFonts w:eastAsia="SimSun"/>
                <w:i/>
                <w:sz w:val="21"/>
                <w:szCs w:val="21"/>
              </w:rPr>
              <w:t xml:space="preserve"> </w:t>
            </w:r>
            <w:r w:rsidR="008E2940" w:rsidRPr="008E2940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Pr="00605065">
              <w:rPr>
                <w:rFonts w:eastAsia="SimSun"/>
                <w:sz w:val="21"/>
                <w:szCs w:val="21"/>
              </w:rPr>
              <w:t xml:space="preserve"> under the hsp60 promoter,</w:t>
            </w:r>
            <w:r w:rsidRPr="00605065">
              <w:rPr>
                <w:i/>
                <w:iCs/>
                <w:sz w:val="21"/>
                <w:szCs w:val="21"/>
              </w:rPr>
              <w:t xml:space="preserve"> Kan</w:t>
            </w:r>
            <w:r w:rsidRPr="00605065">
              <w:rPr>
                <w:i/>
                <w:iCs/>
                <w:sz w:val="21"/>
                <w:szCs w:val="21"/>
                <w:vertAlign w:val="superscript"/>
              </w:rPr>
              <w:t>R</w:t>
            </w:r>
            <w:r w:rsidRPr="00605065">
              <w:rPr>
                <w:rFonts w:eastAsia="SimSun"/>
                <w:sz w:val="21"/>
                <w:szCs w:val="21"/>
              </w:rPr>
              <w:t xml:space="preserve"> </w:t>
            </w:r>
          </w:p>
        </w:tc>
      </w:tr>
      <w:tr w:rsidR="00C15E14" w14:paraId="0DC2182C" w14:textId="77777777" w:rsidTr="0052250E">
        <w:trPr>
          <w:trHeight w:val="625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2977E339" w14:textId="77777777" w:rsidR="00B66D2B" w:rsidRPr="00605065" w:rsidRDefault="00C15E14" w:rsidP="00B66D2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pMV261-CYP11A1-NT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7754DD7E" w14:textId="77777777" w:rsidR="00C15E14" w:rsidRPr="00605065" w:rsidRDefault="00C15E14" w:rsidP="00331A5F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605065">
              <w:rPr>
                <w:rFonts w:eastAsia="SimSun"/>
                <w:sz w:val="21"/>
                <w:szCs w:val="21"/>
              </w:rPr>
              <w:t xml:space="preserve">pMV261 carrying gene </w:t>
            </w:r>
            <w:r w:rsidR="00331A5F" w:rsidRPr="008E2940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Pr="00605065">
              <w:rPr>
                <w:rFonts w:eastAsia="SimSun"/>
                <w:sz w:val="21"/>
                <w:szCs w:val="21"/>
              </w:rPr>
              <w:t>-</w:t>
            </w:r>
            <w:r w:rsidR="00331A5F">
              <w:rPr>
                <w:rFonts w:eastAsia="SimSun"/>
                <w:sz w:val="21"/>
                <w:szCs w:val="21"/>
              </w:rPr>
              <w:t>nt</w:t>
            </w:r>
            <w:r w:rsidRPr="00605065">
              <w:rPr>
                <w:rFonts w:eastAsia="SimSun"/>
                <w:sz w:val="21"/>
                <w:szCs w:val="21"/>
              </w:rPr>
              <w:t>,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Pr="00605065">
              <w:rPr>
                <w:rFonts w:eastAsia="SimSun"/>
                <w:sz w:val="21"/>
                <w:szCs w:val="21"/>
              </w:rPr>
              <w:t>N-terminal truncated 38 amino acids</w:t>
            </w:r>
          </w:p>
        </w:tc>
      </w:tr>
      <w:tr w:rsidR="00B66D2B" w14:paraId="34C6BF97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6A260AF3" w14:textId="77777777" w:rsidR="00B66D2B" w:rsidRPr="00605065" w:rsidRDefault="00B66D2B" w:rsidP="00B66D2B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pMV261-mCYP11A1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507F0A9B" w14:textId="77777777" w:rsidR="00B66D2B" w:rsidRPr="00605065" w:rsidRDefault="00B66D2B" w:rsidP="00B66D2B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 xml:space="preserve">pMV261 carrying gene </w:t>
            </w:r>
            <w:r w:rsidRPr="00331A5F">
              <w:rPr>
                <w:rFonts w:eastAsia="SimSun"/>
                <w:i/>
                <w:sz w:val="21"/>
                <w:szCs w:val="21"/>
              </w:rPr>
              <w:t>m</w:t>
            </w:r>
            <w:r w:rsidR="00331A5F" w:rsidRPr="00331A5F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Pr="00605065">
              <w:rPr>
                <w:rFonts w:eastAsia="SimSun"/>
                <w:sz w:val="21"/>
                <w:szCs w:val="21"/>
              </w:rPr>
              <w:t>,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Pr="00605065">
              <w:rPr>
                <w:rFonts w:eastAsia="SimSun"/>
                <w:sz w:val="21"/>
                <w:szCs w:val="21"/>
              </w:rPr>
              <w:t>N-terminal truncated 38 amino acids</w:t>
            </w:r>
            <w:r>
              <w:rPr>
                <w:rFonts w:eastAsia="SimSun"/>
                <w:sz w:val="21"/>
                <w:szCs w:val="21"/>
              </w:rPr>
              <w:t>, deleted F-G loop, and K193E</w:t>
            </w:r>
          </w:p>
        </w:tc>
      </w:tr>
      <w:tr w:rsidR="00B66D2B" w14:paraId="253DF3E5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47B0D12E" w14:textId="77777777" w:rsidR="00B66D2B" w:rsidRPr="00605065" w:rsidRDefault="00B66D2B" w:rsidP="00CA50C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pMV261-</w:t>
            </w:r>
            <w:bookmarkStart w:id="2" w:name="OLE_LINK3"/>
            <w:bookmarkStart w:id="3" w:name="OLE_LINK4"/>
            <w:r w:rsidR="00CA50CA">
              <w:rPr>
                <w:rFonts w:ascii="Times New Roman" w:eastAsia="SimSun" w:hAnsi="Times New Roman" w:cs="Times New Roman"/>
                <w:szCs w:val="21"/>
              </w:rPr>
              <w:t>m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CYP11A1-</w:t>
            </w:r>
            <w:bookmarkEnd w:id="2"/>
            <w:bookmarkEnd w:id="3"/>
            <w:r w:rsidRPr="00605065">
              <w:rPr>
                <w:rFonts w:ascii="Times New Roman" w:eastAsia="SimSun" w:hAnsi="Times New Roman" w:cs="Times New Roman"/>
                <w:szCs w:val="21"/>
              </w:rPr>
              <w:t>ADR-ADX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6555BCEE" w14:textId="77777777" w:rsidR="00B66D2B" w:rsidRPr="00605065" w:rsidRDefault="00B66D2B" w:rsidP="00331A5F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605065">
              <w:rPr>
                <w:rFonts w:eastAsia="SimSun"/>
                <w:sz w:val="21"/>
                <w:szCs w:val="21"/>
              </w:rPr>
              <w:t xml:space="preserve">pMV261 carrying gene 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m</w:t>
            </w:r>
            <w:r w:rsidR="00331A5F" w:rsidRPr="00331A5F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="00510BF2" w:rsidRPr="00331A5F">
              <w:rPr>
                <w:rFonts w:eastAsia="SimSun"/>
                <w:i/>
                <w:sz w:val="21"/>
                <w:szCs w:val="21"/>
              </w:rPr>
              <w:t>-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adr</w:t>
            </w:r>
            <w:r w:rsidR="00510BF2" w:rsidRPr="00331A5F">
              <w:rPr>
                <w:rFonts w:eastAsia="SimSun"/>
                <w:i/>
                <w:sz w:val="21"/>
                <w:szCs w:val="21"/>
              </w:rPr>
              <w:t>-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adx</w:t>
            </w:r>
            <w:r w:rsidR="00510BF2" w:rsidRPr="00331A5F">
              <w:rPr>
                <w:rFonts w:eastAsia="SimSun"/>
                <w:i/>
                <w:sz w:val="21"/>
                <w:szCs w:val="21"/>
              </w:rPr>
              <w:t xml:space="preserve"> </w:t>
            </w:r>
            <w:r w:rsidR="00510BF2">
              <w:rPr>
                <w:rFonts w:eastAsia="SimSun"/>
                <w:sz w:val="21"/>
                <w:szCs w:val="21"/>
              </w:rPr>
              <w:t>via tandem expression</w:t>
            </w:r>
          </w:p>
        </w:tc>
      </w:tr>
      <w:tr w:rsidR="00263407" w14:paraId="452E456B" w14:textId="77777777" w:rsidTr="0052250E">
        <w:trPr>
          <w:trHeight w:val="625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54C24E37" w14:textId="77777777" w:rsidR="00263407" w:rsidRPr="00605065" w:rsidRDefault="00263407" w:rsidP="00CA50C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pMV261-</w:t>
            </w:r>
            <w:r>
              <w:rPr>
                <w:rFonts w:ascii="Times New Roman" w:eastAsia="SimSun" w:hAnsi="Times New Roman" w:cs="Times New Roman"/>
                <w:szCs w:val="21"/>
              </w:rPr>
              <w:t>m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CYP11A1-</w:t>
            </w:r>
            <w:r>
              <w:rPr>
                <w:rFonts w:ascii="Times New Roman" w:eastAsia="SimSun" w:hAnsi="Times New Roman" w:cs="Times New Roman"/>
                <w:szCs w:val="21"/>
              </w:rPr>
              <w:t>p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ADR-ADX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3D3F6C65" w14:textId="77777777" w:rsidR="00263407" w:rsidRPr="00605065" w:rsidRDefault="00263407" w:rsidP="00827AE7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605065">
              <w:rPr>
                <w:rFonts w:eastAsia="SimSun"/>
                <w:sz w:val="21"/>
                <w:szCs w:val="21"/>
              </w:rPr>
              <w:t xml:space="preserve">pMV261 carrying gene 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m</w:t>
            </w:r>
            <w:r w:rsidR="00331A5F" w:rsidRPr="00331A5F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-</w:t>
            </w:r>
            <w:r w:rsidR="00331A5F">
              <w:rPr>
                <w:rFonts w:eastAsia="SimSun"/>
                <w:i/>
                <w:sz w:val="21"/>
                <w:szCs w:val="21"/>
              </w:rPr>
              <w:t>p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adr-adx</w:t>
            </w:r>
            <w:r>
              <w:rPr>
                <w:rFonts w:eastAsia="SimSun"/>
                <w:sz w:val="21"/>
                <w:szCs w:val="21"/>
              </w:rPr>
              <w:t xml:space="preserve"> via tandem expression, the</w:t>
            </w:r>
            <w:r w:rsidR="00331A5F">
              <w:rPr>
                <w:rFonts w:eastAsia="SimSun"/>
                <w:i/>
                <w:sz w:val="21"/>
                <w:szCs w:val="21"/>
              </w:rPr>
              <w:t xml:space="preserve"> p</w:t>
            </w:r>
            <w:r w:rsidR="00331A5F" w:rsidRPr="00331A5F">
              <w:rPr>
                <w:rFonts w:eastAsia="SimSun"/>
                <w:i/>
                <w:sz w:val="21"/>
                <w:szCs w:val="21"/>
              </w:rPr>
              <w:t>adr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="00827AE7">
              <w:rPr>
                <w:rFonts w:eastAsia="SimSun"/>
                <w:sz w:val="21"/>
                <w:szCs w:val="21"/>
              </w:rPr>
              <w:t>is from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</w:rPr>
              <w:t>po</w:t>
            </w:r>
            <w:r>
              <w:rPr>
                <w:rFonts w:eastAsia="SimSun"/>
                <w:sz w:val="21"/>
                <w:szCs w:val="21"/>
              </w:rPr>
              <w:t>r</w:t>
            </w:r>
            <w:r>
              <w:rPr>
                <w:rFonts w:eastAsia="SimSun" w:hint="eastAsia"/>
                <w:sz w:val="21"/>
                <w:szCs w:val="21"/>
              </w:rPr>
              <w:t>cine</w:t>
            </w:r>
          </w:p>
        </w:tc>
      </w:tr>
      <w:tr w:rsidR="00C75C45" w14:paraId="7B9C7921" w14:textId="77777777" w:rsidTr="0052250E">
        <w:trPr>
          <w:trHeight w:val="961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1B29F4D6" w14:textId="77777777" w:rsidR="00C75C45" w:rsidRPr="00605065" w:rsidRDefault="00C75C45" w:rsidP="00C75C45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pMV261-</w:t>
            </w:r>
            <w:r>
              <w:rPr>
                <w:rFonts w:ascii="Times New Roman" w:eastAsia="SimSun" w:hAnsi="Times New Roman" w:cs="Times New Roman"/>
                <w:szCs w:val="21"/>
              </w:rPr>
              <w:t>m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CYP11A1-</w:t>
            </w:r>
            <w:r>
              <w:rPr>
                <w:rFonts w:ascii="Times New Roman" w:eastAsia="SimSun" w:hAnsi="Times New Roman" w:cs="Times New Roman"/>
                <w:szCs w:val="21"/>
              </w:rPr>
              <w:t>ARH1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-ADX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33A27CDA" w14:textId="77777777" w:rsidR="00C75C45" w:rsidRPr="00605065" w:rsidRDefault="00C75C45" w:rsidP="00E56484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605065">
              <w:rPr>
                <w:rFonts w:eastAsia="SimSun"/>
                <w:sz w:val="21"/>
                <w:szCs w:val="21"/>
              </w:rPr>
              <w:t xml:space="preserve">pMV261 carrying gene </w:t>
            </w:r>
            <w:r w:rsidR="00E56484" w:rsidRPr="00331A5F">
              <w:rPr>
                <w:rFonts w:eastAsia="SimSun"/>
                <w:i/>
                <w:sz w:val="21"/>
                <w:szCs w:val="21"/>
              </w:rPr>
              <w:t>m</w:t>
            </w:r>
            <w:r w:rsidR="00E56484" w:rsidRPr="00331A5F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="00E56484" w:rsidRPr="00331A5F">
              <w:rPr>
                <w:rFonts w:eastAsia="SimSun"/>
                <w:i/>
                <w:sz w:val="21"/>
                <w:szCs w:val="21"/>
              </w:rPr>
              <w:t>-</w:t>
            </w:r>
            <w:r w:rsidR="00E56484">
              <w:rPr>
                <w:rFonts w:eastAsia="SimSun"/>
                <w:i/>
                <w:sz w:val="21"/>
                <w:szCs w:val="21"/>
              </w:rPr>
              <w:t>arh1</w:t>
            </w:r>
            <w:r w:rsidR="00E56484" w:rsidRPr="00331A5F">
              <w:rPr>
                <w:rFonts w:eastAsia="SimSun"/>
                <w:i/>
                <w:sz w:val="21"/>
                <w:szCs w:val="21"/>
              </w:rPr>
              <w:t>-adx</w:t>
            </w:r>
            <w:r>
              <w:rPr>
                <w:rFonts w:eastAsia="SimSun"/>
                <w:sz w:val="21"/>
                <w:szCs w:val="21"/>
              </w:rPr>
              <w:t xml:space="preserve"> via tandem expression, </w:t>
            </w:r>
            <w:r w:rsidR="00E56484">
              <w:rPr>
                <w:rFonts w:eastAsia="SimSun"/>
                <w:sz w:val="21"/>
                <w:szCs w:val="21"/>
              </w:rPr>
              <w:t>arh1</w:t>
            </w:r>
            <w:r w:rsidRPr="00C75C45">
              <w:rPr>
                <w:rFonts w:eastAsia="SimSun"/>
                <w:sz w:val="21"/>
                <w:szCs w:val="21"/>
              </w:rPr>
              <w:t xml:space="preserve">, adrenodoxin reductase-related homolog, is an essential yeast protein </w:t>
            </w:r>
            <w:r>
              <w:rPr>
                <w:rFonts w:eastAsia="SimSun"/>
                <w:sz w:val="21"/>
                <w:szCs w:val="21"/>
              </w:rPr>
              <w:t>in mitochondrial inner membrane</w:t>
            </w:r>
          </w:p>
        </w:tc>
      </w:tr>
      <w:tr w:rsidR="00B66D2B" w14:paraId="6BE107F6" w14:textId="77777777" w:rsidTr="0052250E">
        <w:trPr>
          <w:trHeight w:val="625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3CDFE132" w14:textId="77777777" w:rsidR="00B66D2B" w:rsidRPr="00605065" w:rsidRDefault="00B66D2B" w:rsidP="00B66D2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pMV261-</w:t>
            </w:r>
            <w:r w:rsidR="00CA50CA">
              <w:rPr>
                <w:rFonts w:ascii="Times New Roman" w:eastAsia="SimSun" w:hAnsi="Times New Roman" w:cs="Times New Roman"/>
                <w:szCs w:val="21"/>
              </w:rPr>
              <w:t>m</w:t>
            </w:r>
            <w:r w:rsidR="00B75713">
              <w:rPr>
                <w:rFonts w:ascii="Times New Roman" w:eastAsia="SimSun" w:hAnsi="Times New Roman" w:cs="Times New Roman"/>
                <w:szCs w:val="21"/>
              </w:rPr>
              <w:t>CYP11A1</w:t>
            </w:r>
            <w:r w:rsidR="00CA50CA" w:rsidRPr="00605065">
              <w:rPr>
                <w:rFonts w:ascii="Times New Roman" w:eastAsia="SimSun" w:hAnsi="Times New Roman" w:cs="Times New Roman"/>
                <w:szCs w:val="21"/>
              </w:rPr>
              <w:t>-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L-ADR-ADX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73CF1EE4" w14:textId="77777777" w:rsidR="00B66D2B" w:rsidRPr="00605065" w:rsidRDefault="00B66D2B" w:rsidP="00B66D2B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605065">
              <w:rPr>
                <w:rFonts w:eastAsia="SimSun"/>
                <w:sz w:val="21"/>
                <w:szCs w:val="21"/>
              </w:rPr>
              <w:t>pMV261 carrying gene</w:t>
            </w:r>
            <w:r w:rsidR="00E56484" w:rsidRPr="00331A5F">
              <w:rPr>
                <w:rFonts w:eastAsia="SimSun"/>
                <w:i/>
                <w:sz w:val="21"/>
                <w:szCs w:val="21"/>
              </w:rPr>
              <w:t xml:space="preserve"> m</w:t>
            </w:r>
            <w:r w:rsidR="00E56484" w:rsidRPr="00331A5F">
              <w:rPr>
                <w:rFonts w:eastAsia="SimSun" w:hint="eastAsia"/>
                <w:i/>
                <w:sz w:val="21"/>
                <w:szCs w:val="21"/>
              </w:rPr>
              <w:t>cyp11a1</w:t>
            </w:r>
            <w:r w:rsidR="00E56484" w:rsidRPr="00331A5F">
              <w:rPr>
                <w:rFonts w:eastAsia="SimSun"/>
                <w:i/>
                <w:sz w:val="21"/>
                <w:szCs w:val="21"/>
              </w:rPr>
              <w:t>-</w:t>
            </w:r>
            <w:r w:rsidR="00E56484">
              <w:rPr>
                <w:rFonts w:eastAsia="SimSun"/>
                <w:i/>
                <w:sz w:val="21"/>
                <w:szCs w:val="21"/>
              </w:rPr>
              <w:t>l-</w:t>
            </w:r>
            <w:r w:rsidR="00E56484" w:rsidRPr="00331A5F">
              <w:rPr>
                <w:rFonts w:eastAsia="SimSun"/>
                <w:i/>
                <w:sz w:val="21"/>
                <w:szCs w:val="21"/>
              </w:rPr>
              <w:t>adr-adx</w:t>
            </w:r>
            <w:r w:rsidRPr="00605065">
              <w:rPr>
                <w:rFonts w:eastAsia="SimSun"/>
                <w:sz w:val="21"/>
                <w:szCs w:val="21"/>
              </w:rPr>
              <w:t xml:space="preserve"> via tandem expression, L:linker</w:t>
            </w:r>
            <w:r w:rsidR="00510BF2">
              <w:rPr>
                <w:rFonts w:eastAsia="SimSun" w:hint="eastAsia"/>
                <w:sz w:val="21"/>
                <w:szCs w:val="21"/>
              </w:rPr>
              <w:t xml:space="preserve"> </w:t>
            </w:r>
            <w:r w:rsidRPr="00605065">
              <w:rPr>
                <w:rFonts w:eastAsia="SimSun"/>
                <w:sz w:val="21"/>
                <w:szCs w:val="21"/>
              </w:rPr>
              <w:t xml:space="preserve">(GGGGSGGGGS) </w:t>
            </w:r>
          </w:p>
        </w:tc>
      </w:tr>
      <w:tr w:rsidR="00C75C45" w14:paraId="7DF69BDF" w14:textId="77777777" w:rsidTr="0052250E">
        <w:trPr>
          <w:trHeight w:val="32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32FB6161" w14:textId="088FFB9C" w:rsidR="00CE2C1E" w:rsidRPr="00605065" w:rsidRDefault="00C75C45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C75C45">
              <w:rPr>
                <w:rFonts w:ascii="Times New Roman" w:eastAsia="SimSun" w:hAnsi="Times New Roman" w:cs="Times New Roman"/>
                <w:szCs w:val="21"/>
              </w:rPr>
              <w:t>pMV</w:t>
            </w:r>
            <w:r w:rsidR="0021164F">
              <w:rPr>
                <w:rFonts w:ascii="Times New Roman" w:eastAsia="SimSun" w:hAnsi="Times New Roman" w:cs="Times New Roman"/>
                <w:szCs w:val="21"/>
              </w:rPr>
              <w:t>306</w:t>
            </w:r>
            <w:r w:rsidRPr="00C75C45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ARH1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70D38733" w14:textId="5E6018FB" w:rsidR="00C75C45" w:rsidRPr="00605065" w:rsidRDefault="00C75C45" w:rsidP="008E2940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C75C45">
              <w:rPr>
                <w:rFonts w:eastAsia="SimSun"/>
                <w:sz w:val="21"/>
                <w:szCs w:val="21"/>
              </w:rPr>
              <w:t>pMV</w:t>
            </w:r>
            <w:r w:rsidR="0021164F">
              <w:rPr>
                <w:rFonts w:eastAsia="SimSun"/>
                <w:sz w:val="21"/>
                <w:szCs w:val="21"/>
              </w:rPr>
              <w:t>306</w:t>
            </w:r>
            <w:r w:rsidRPr="00C75C45">
              <w:rPr>
                <w:rFonts w:eastAsia="SimSun"/>
                <w:sz w:val="21"/>
                <w:szCs w:val="21"/>
              </w:rPr>
              <w:t xml:space="preserve"> carrying gene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Pr="00C75C45">
              <w:rPr>
                <w:rFonts w:eastAsia="SimSun" w:hint="eastAsia"/>
                <w:i/>
                <w:sz w:val="21"/>
                <w:szCs w:val="21"/>
              </w:rPr>
              <w:t>arh1</w:t>
            </w:r>
            <w:r w:rsidRPr="00C75C45">
              <w:rPr>
                <w:rFonts w:eastAsia="SimSun"/>
                <w:sz w:val="21"/>
                <w:szCs w:val="21"/>
              </w:rPr>
              <w:t xml:space="preserve"> under the hsp60 promoter, </w:t>
            </w:r>
            <w:r w:rsidR="008E2940">
              <w:rPr>
                <w:rFonts w:eastAsia="SimSun"/>
                <w:sz w:val="21"/>
                <w:szCs w:val="21"/>
              </w:rPr>
              <w:t>H</w:t>
            </w:r>
            <w:r>
              <w:rPr>
                <w:rFonts w:eastAsia="SimSun"/>
                <w:sz w:val="21"/>
                <w:szCs w:val="21"/>
              </w:rPr>
              <w:t>yg</w:t>
            </w:r>
            <w:r w:rsidR="008E2940">
              <w:rPr>
                <w:rFonts w:eastAsia="SimSun"/>
                <w:sz w:val="21"/>
                <w:szCs w:val="21"/>
                <w:vertAlign w:val="superscript"/>
              </w:rPr>
              <w:t>R</w:t>
            </w:r>
          </w:p>
        </w:tc>
      </w:tr>
      <w:tr w:rsidR="00CE2C1E" w14:paraId="574E9532" w14:textId="77777777" w:rsidTr="0052250E">
        <w:trPr>
          <w:trHeight w:val="32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3CE642C6" w14:textId="66382F8A" w:rsidR="00CE2C1E" w:rsidRPr="00C75C4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CE2C1E">
              <w:rPr>
                <w:rFonts w:ascii="Times New Roman" w:eastAsia="SimSun" w:hAnsi="Times New Roman" w:cs="Times New Roman"/>
                <w:szCs w:val="21"/>
              </w:rPr>
              <w:t>pMV306-G6PDH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689C82B0" w14:textId="469067F4" w:rsidR="00CE2C1E" w:rsidRPr="00C75C45" w:rsidRDefault="00CE2C1E" w:rsidP="00CE2C1E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C75C45">
              <w:rPr>
                <w:rFonts w:eastAsia="SimSun"/>
                <w:sz w:val="21"/>
                <w:szCs w:val="21"/>
              </w:rPr>
              <w:t>pMV</w:t>
            </w:r>
            <w:r>
              <w:rPr>
                <w:rFonts w:eastAsia="SimSun"/>
                <w:sz w:val="21"/>
                <w:szCs w:val="21"/>
              </w:rPr>
              <w:t>306</w:t>
            </w:r>
            <w:r w:rsidRPr="00C75C45">
              <w:rPr>
                <w:rFonts w:eastAsia="SimSun"/>
                <w:sz w:val="21"/>
                <w:szCs w:val="21"/>
              </w:rPr>
              <w:t xml:space="preserve"> carrying gene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Pr="00CE2C1E">
              <w:rPr>
                <w:rFonts w:eastAsia="SimSun"/>
                <w:i/>
                <w:sz w:val="21"/>
                <w:szCs w:val="21"/>
              </w:rPr>
              <w:t>g6pdh</w:t>
            </w:r>
            <w:r w:rsidRPr="00C75C45">
              <w:rPr>
                <w:rFonts w:eastAsia="SimSun"/>
                <w:sz w:val="21"/>
                <w:szCs w:val="21"/>
              </w:rPr>
              <w:t xml:space="preserve"> under the hsp60 promoter, </w:t>
            </w:r>
            <w:r>
              <w:rPr>
                <w:rFonts w:eastAsia="SimSun"/>
                <w:sz w:val="21"/>
                <w:szCs w:val="21"/>
              </w:rPr>
              <w:t>Hyg</w:t>
            </w:r>
            <w:r>
              <w:rPr>
                <w:rFonts w:eastAsia="SimSun"/>
                <w:sz w:val="21"/>
                <w:szCs w:val="21"/>
                <w:vertAlign w:val="superscript"/>
              </w:rPr>
              <w:t>R</w:t>
            </w:r>
          </w:p>
        </w:tc>
      </w:tr>
      <w:tr w:rsidR="00CE2C1E" w14:paraId="1B9337D8" w14:textId="77777777" w:rsidTr="0052250E">
        <w:trPr>
          <w:trHeight w:val="32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7FDEA996" w14:textId="5AB3BEA3" w:rsidR="00CE2C1E" w:rsidRPr="00C75C4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pMV261-</w:t>
            </w:r>
            <w:r w:rsidR="00AA56E8"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CYP11A1-GFP</w:t>
            </w:r>
          </w:p>
        </w:tc>
        <w:tc>
          <w:tcPr>
            <w:tcW w:w="6030" w:type="dxa"/>
            <w:tcBorders>
              <w:top w:val="nil"/>
              <w:bottom w:val="nil"/>
            </w:tcBorders>
            <w:vAlign w:val="center"/>
          </w:tcPr>
          <w:p w14:paraId="1C1CE53E" w14:textId="3CA550F3" w:rsidR="00CE2C1E" w:rsidRPr="00C75C45" w:rsidRDefault="00CE2C1E" w:rsidP="00CE2C1E">
            <w:pPr>
              <w:pStyle w:val="Default"/>
              <w:jc w:val="center"/>
              <w:rPr>
                <w:rFonts w:eastAsia="SimSun"/>
                <w:sz w:val="21"/>
                <w:szCs w:val="21"/>
              </w:rPr>
            </w:pPr>
            <w:r w:rsidRPr="00C75C45">
              <w:rPr>
                <w:rFonts w:eastAsia="SimSun"/>
                <w:sz w:val="21"/>
                <w:szCs w:val="21"/>
              </w:rPr>
              <w:t>pMV261 carrying gene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="00AA56E8" w:rsidRPr="00AA56E8">
              <w:rPr>
                <w:rFonts w:eastAsia="SimSun"/>
                <w:i/>
                <w:sz w:val="21"/>
                <w:szCs w:val="21"/>
              </w:rPr>
              <w:t>m</w:t>
            </w:r>
            <w:r w:rsidRPr="00A43B34">
              <w:rPr>
                <w:rFonts w:eastAsia="SimSun"/>
                <w:i/>
                <w:sz w:val="21"/>
                <w:szCs w:val="21"/>
              </w:rPr>
              <w:t>cyp11a1-gfp</w:t>
            </w:r>
            <w:r>
              <w:rPr>
                <w:rFonts w:eastAsia="SimSun"/>
                <w:sz w:val="21"/>
                <w:szCs w:val="21"/>
              </w:rPr>
              <w:t xml:space="preserve">, these two genes were ligated </w:t>
            </w:r>
            <w:r>
              <w:rPr>
                <w:rFonts w:eastAsia="SimSun" w:hint="eastAsia"/>
                <w:sz w:val="21"/>
                <w:szCs w:val="21"/>
              </w:rPr>
              <w:t>directly</w:t>
            </w:r>
            <w:r>
              <w:rPr>
                <w:rFonts w:eastAsia="SimSun"/>
                <w:sz w:val="21"/>
                <w:szCs w:val="21"/>
              </w:rPr>
              <w:t xml:space="preserve"> into fusion protein</w:t>
            </w:r>
          </w:p>
        </w:tc>
      </w:tr>
      <w:tr w:rsidR="00CE2C1E" w14:paraId="12FA7040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78C6AD06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b/>
                <w:szCs w:val="21"/>
                <w:highlight w:val="lightGray"/>
              </w:rPr>
              <w:t>Strains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78E8B87C" w14:textId="1341BCCD" w:rsidR="00CE2C1E" w:rsidRPr="00605065" w:rsidRDefault="009401E6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</w:t>
            </w:r>
          </w:p>
        </w:tc>
      </w:tr>
      <w:tr w:rsidR="00CE2C1E" w14:paraId="585E4FDA" w14:textId="77777777" w:rsidTr="0052250E">
        <w:trPr>
          <w:trHeight w:val="625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2CB0FCD3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DH5α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1CDFFFA0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i/>
                <w:szCs w:val="21"/>
              </w:rPr>
              <w:t>E. coli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 xml:space="preserve"> cloning host</w:t>
            </w:r>
          </w:p>
        </w:tc>
      </w:tr>
      <w:tr w:rsidR="00CE2C1E" w14:paraId="44EFFC95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352A36E9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i/>
                <w:szCs w:val="21"/>
              </w:rPr>
              <w:t xml:space="preserve">M. neoaurum 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ATCC 25795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2F8964E2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i/>
                <w:szCs w:val="21"/>
              </w:rPr>
              <w:t>M. neoaurum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 xml:space="preserve"> type strain</w:t>
            </w:r>
          </w:p>
        </w:tc>
      </w:tr>
      <w:tr w:rsidR="00CE2C1E" w14:paraId="37B885BE" w14:textId="77777777" w:rsidTr="0052250E">
        <w:trPr>
          <w:trHeight w:val="625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45B9A8BC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MNR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7E8B0E82" w14:textId="3BC37D14" w:rsidR="00CE2C1E" w:rsidRPr="00605065" w:rsidRDefault="00CE2C1E" w:rsidP="00CE2C1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05065">
              <w:rPr>
                <w:rFonts w:ascii="Times New Roman" w:hAnsi="Times New Roman" w:cs="Times New Roman"/>
                <w:i/>
                <w:szCs w:val="21"/>
              </w:rPr>
              <w:t>KshA1, hsd4A,</w:t>
            </w:r>
            <w:r w:rsidRPr="00416169">
              <w:rPr>
                <w:rFonts w:ascii="Times New Roman" w:hAnsi="Times New Roman" w:cs="Times New Roman"/>
                <w:i/>
                <w:szCs w:val="21"/>
              </w:rPr>
              <w:t xml:space="preserve"> FadA5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，</w:t>
            </w:r>
            <w:r>
              <w:rPr>
                <w:rFonts w:ascii="Times New Roman" w:hAnsi="Times New Roman" w:cs="Times New Roman"/>
                <w:i/>
                <w:szCs w:val="21"/>
              </w:rPr>
              <w:t>kstD1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，</w:t>
            </w:r>
            <w:r w:rsidRPr="00605065">
              <w:rPr>
                <w:rFonts w:ascii="Times New Roman" w:hAnsi="Times New Roman" w:cs="Times New Roman"/>
                <w:i/>
                <w:szCs w:val="21"/>
              </w:rPr>
              <w:t xml:space="preserve">kstD2 </w:t>
            </w:r>
            <w:r w:rsidRPr="00605065">
              <w:rPr>
                <w:rFonts w:ascii="Times New Roman" w:hAnsi="Times New Roman" w:cs="Times New Roman"/>
                <w:szCs w:val="21"/>
              </w:rPr>
              <w:t>and</w:t>
            </w:r>
            <w:r w:rsidRPr="00605065">
              <w:rPr>
                <w:rFonts w:ascii="Times New Roman" w:hAnsi="Times New Roman" w:cs="Times New Roman"/>
                <w:i/>
                <w:szCs w:val="21"/>
              </w:rPr>
              <w:t xml:space="preserve"> kstD3</w:t>
            </w:r>
            <w:r w:rsidRPr="00605065">
              <w:rPr>
                <w:rFonts w:ascii="Times New Roman" w:hAnsi="Times New Roman" w:cs="Times New Roman"/>
                <w:szCs w:val="21"/>
              </w:rPr>
              <w:t xml:space="preserve"> deleted in</w:t>
            </w:r>
            <w:r w:rsidRPr="00416169">
              <w:rPr>
                <w:rFonts w:ascii="Times New Roman" w:hAnsi="Times New Roman" w:cs="Times New Roman"/>
                <w:i/>
                <w:szCs w:val="21"/>
              </w:rPr>
              <w:t xml:space="preserve"> M. neoaurum</w:t>
            </w:r>
            <w:r w:rsidRPr="00605065">
              <w:rPr>
                <w:rFonts w:ascii="Times New Roman" w:hAnsi="Times New Roman" w:cs="Times New Roman"/>
                <w:szCs w:val="21"/>
              </w:rPr>
              <w:t xml:space="preserve"> ATCC 25795</w:t>
            </w:r>
          </w:p>
        </w:tc>
      </w:tr>
      <w:tr w:rsidR="00CE2C1E" w14:paraId="0FD58D03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3CEF8EE2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MNR-01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4D494B2B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MNR with plasmid pMV261</w:t>
            </w:r>
          </w:p>
        </w:tc>
      </w:tr>
      <w:tr w:rsidR="00CE2C1E" w14:paraId="10E9C6CD" w14:textId="77777777" w:rsidTr="0052250E">
        <w:trPr>
          <w:trHeight w:val="640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0E8F5E25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MNR-02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2D1B71CE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MNR with plasmid pMV261-CYP11A1</w:t>
            </w:r>
          </w:p>
        </w:tc>
      </w:tr>
      <w:tr w:rsidR="00CE2C1E" w14:paraId="083CF306" w14:textId="77777777" w:rsidTr="00893F25">
        <w:trPr>
          <w:trHeight w:val="625"/>
          <w:jc w:val="center"/>
        </w:trPr>
        <w:tc>
          <w:tcPr>
            <w:tcW w:w="2266" w:type="dxa"/>
            <w:tcBorders>
              <w:top w:val="nil"/>
              <w:bottom w:val="nil"/>
            </w:tcBorders>
            <w:vAlign w:val="center"/>
          </w:tcPr>
          <w:p w14:paraId="737C6D94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MNR-03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0784AF12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MNR with plasmid pMV261-</w:t>
            </w:r>
            <w:r>
              <w:rPr>
                <w:rFonts w:ascii="Times New Roman" w:eastAsia="SimSun" w:hAnsi="Times New Roman" w:cs="Times New Roman"/>
                <w:szCs w:val="21"/>
              </w:rPr>
              <w:t>m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CYP11A1</w:t>
            </w:r>
          </w:p>
        </w:tc>
      </w:tr>
      <w:tr w:rsidR="00CE2C1E" w14:paraId="085C2876" w14:textId="77777777" w:rsidTr="00893F25">
        <w:trPr>
          <w:trHeight w:val="640"/>
          <w:jc w:val="center"/>
        </w:trPr>
        <w:tc>
          <w:tcPr>
            <w:tcW w:w="2266" w:type="dxa"/>
            <w:tcBorders>
              <w:top w:val="nil"/>
              <w:bottom w:val="single" w:sz="12" w:space="0" w:color="auto"/>
            </w:tcBorders>
            <w:vAlign w:val="center"/>
          </w:tcPr>
          <w:p w14:paraId="2543EA79" w14:textId="77777777" w:rsidR="00CE2C1E" w:rsidRPr="00605065" w:rsidRDefault="00CE2C1E" w:rsidP="00CE2C1E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lastRenderedPageBreak/>
              <w:t>MNR-04</w:t>
            </w:r>
          </w:p>
        </w:tc>
        <w:tc>
          <w:tcPr>
            <w:tcW w:w="6030" w:type="dxa"/>
            <w:tcBorders>
              <w:top w:val="nil"/>
              <w:bottom w:val="single" w:sz="12" w:space="0" w:color="auto"/>
            </w:tcBorders>
          </w:tcPr>
          <w:p w14:paraId="3986EDC3" w14:textId="77777777" w:rsidR="00CE2C1E" w:rsidRPr="00605065" w:rsidRDefault="00CE2C1E" w:rsidP="00CE2C1E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MNR with plasmid pMV261-</w:t>
            </w:r>
            <w:r>
              <w:rPr>
                <w:rFonts w:ascii="Times New Roman" w:eastAsia="SimSun" w:hAnsi="Times New Roman" w:cs="Times New Roman"/>
                <w:szCs w:val="21"/>
              </w:rPr>
              <w:t>mCYP11A1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-ADR-ADX</w:t>
            </w:r>
          </w:p>
        </w:tc>
      </w:tr>
    </w:tbl>
    <w:p w14:paraId="11D14767" w14:textId="77777777" w:rsidR="00294725" w:rsidRDefault="00294725" w:rsidP="007326DF">
      <w:pPr>
        <w:ind w:right="840"/>
        <w:rPr>
          <w:rFonts w:ascii="Times New Roman" w:hAnsi="Times New Roman" w:cs="Times New Roman"/>
          <w:b/>
          <w:szCs w:val="21"/>
        </w:rPr>
      </w:pPr>
    </w:p>
    <w:p w14:paraId="08E2CCE4" w14:textId="6A821EC6" w:rsidR="00C15E14" w:rsidRPr="00875D3B" w:rsidRDefault="0052250E" w:rsidP="0052250E">
      <w:pPr>
        <w:jc w:val="right"/>
        <w:rPr>
          <w:rFonts w:ascii="Times New Roman" w:hAnsi="Times New Roman" w:cs="Times New Roman"/>
          <w:b/>
          <w:szCs w:val="21"/>
        </w:rPr>
      </w:pPr>
      <w:r w:rsidRPr="00875D3B">
        <w:rPr>
          <w:rFonts w:ascii="Times New Roman" w:hAnsi="Times New Roman" w:cs="Times New Roman"/>
          <w:b/>
          <w:szCs w:val="21"/>
        </w:rPr>
        <w:t>Continued Table S1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6040"/>
      </w:tblGrid>
      <w:tr w:rsidR="00923432" w:rsidRPr="00D16B88" w14:paraId="14586924" w14:textId="77777777" w:rsidTr="00984118">
        <w:trPr>
          <w:trHeight w:val="642"/>
          <w:jc w:val="center"/>
        </w:trPr>
        <w:tc>
          <w:tcPr>
            <w:tcW w:w="1364" w:type="pct"/>
            <w:tcBorders>
              <w:top w:val="single" w:sz="12" w:space="0" w:color="auto"/>
              <w:bottom w:val="nil"/>
            </w:tcBorders>
            <w:vAlign w:val="center"/>
          </w:tcPr>
          <w:p w14:paraId="7FDAF01C" w14:textId="1D5EA769" w:rsidR="00923432" w:rsidRPr="00D16B88" w:rsidRDefault="00233E56" w:rsidP="00D16B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MNR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05</w:t>
            </w:r>
          </w:p>
        </w:tc>
        <w:tc>
          <w:tcPr>
            <w:tcW w:w="3636" w:type="pct"/>
            <w:tcBorders>
              <w:top w:val="single" w:sz="12" w:space="0" w:color="auto"/>
              <w:bottom w:val="nil"/>
            </w:tcBorders>
            <w:vAlign w:val="center"/>
          </w:tcPr>
          <w:p w14:paraId="0D3A6599" w14:textId="5FEBC0F5" w:rsidR="00923432" w:rsidRPr="00D16B88" w:rsidRDefault="00233E56" w:rsidP="00D16B88">
            <w:pPr>
              <w:jc w:val="center"/>
              <w:rPr>
                <w:rFonts w:ascii="Times New Roman" w:hAnsi="Times New Roman" w:cs="Times New Roman"/>
              </w:rPr>
            </w:pPr>
            <w:r w:rsidRPr="00605065">
              <w:rPr>
                <w:rFonts w:ascii="Times New Roman" w:eastAsia="SimSun" w:hAnsi="Times New Roman" w:cs="Times New Roman"/>
                <w:szCs w:val="21"/>
              </w:rPr>
              <w:t>MNR with plasmid pMV261-</w:t>
            </w:r>
            <w:r>
              <w:rPr>
                <w:rFonts w:ascii="Times New Roman" w:eastAsia="SimSun" w:hAnsi="Times New Roman" w:cs="Times New Roman"/>
                <w:szCs w:val="21"/>
              </w:rPr>
              <w:t>mCYP11A1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p</w:t>
            </w:r>
            <w:r w:rsidRPr="00605065">
              <w:rPr>
                <w:rFonts w:ascii="Times New Roman" w:eastAsia="SimSun" w:hAnsi="Times New Roman" w:cs="Times New Roman"/>
                <w:szCs w:val="21"/>
              </w:rPr>
              <w:t>ADR-ADX</w:t>
            </w:r>
          </w:p>
        </w:tc>
      </w:tr>
      <w:tr w:rsidR="00233E56" w:rsidRPr="00D16B88" w14:paraId="30863156" w14:textId="77777777" w:rsidTr="00984118">
        <w:trPr>
          <w:trHeight w:val="642"/>
          <w:jc w:val="center"/>
        </w:trPr>
        <w:tc>
          <w:tcPr>
            <w:tcW w:w="1364" w:type="pct"/>
            <w:tcBorders>
              <w:top w:val="nil"/>
              <w:bottom w:val="nil"/>
            </w:tcBorders>
            <w:vAlign w:val="center"/>
          </w:tcPr>
          <w:p w14:paraId="78820C38" w14:textId="0B763DE9" w:rsidR="00233E56" w:rsidRPr="00D16B88" w:rsidRDefault="00233E56" w:rsidP="00D16B88">
            <w:pPr>
              <w:jc w:val="center"/>
              <w:rPr>
                <w:rFonts w:ascii="Times New Roman" w:hAnsi="Times New Roman" w:cs="Times New Roman"/>
              </w:rPr>
            </w:pPr>
            <w:r w:rsidRPr="00D16B88">
              <w:rPr>
                <w:rFonts w:ascii="Times New Roman" w:hAnsi="Times New Roman" w:cs="Times New Roman"/>
              </w:rPr>
              <w:t>MNR-06</w:t>
            </w:r>
          </w:p>
        </w:tc>
        <w:tc>
          <w:tcPr>
            <w:tcW w:w="3636" w:type="pct"/>
            <w:tcBorders>
              <w:top w:val="nil"/>
              <w:bottom w:val="nil"/>
            </w:tcBorders>
            <w:vAlign w:val="center"/>
          </w:tcPr>
          <w:p w14:paraId="301BAB45" w14:textId="4D3875EB" w:rsidR="00233E56" w:rsidRPr="00D16B88" w:rsidRDefault="00233E56" w:rsidP="00D16B88">
            <w:pPr>
              <w:jc w:val="center"/>
              <w:rPr>
                <w:rFonts w:ascii="Times New Roman" w:hAnsi="Times New Roman" w:cs="Times New Roman"/>
              </w:rPr>
            </w:pPr>
            <w:r w:rsidRPr="00D16B88">
              <w:rPr>
                <w:rFonts w:ascii="Times New Roman" w:hAnsi="Times New Roman" w:cs="Times New Roman"/>
              </w:rPr>
              <w:t>MNR with plasmid pMV261-mCYP11A1-ARH1-ADX</w:t>
            </w:r>
          </w:p>
        </w:tc>
      </w:tr>
      <w:tr w:rsidR="00923432" w:rsidRPr="00D16B88" w14:paraId="0A300C59" w14:textId="77777777" w:rsidTr="00C504F7">
        <w:trPr>
          <w:trHeight w:val="679"/>
          <w:jc w:val="center"/>
        </w:trPr>
        <w:tc>
          <w:tcPr>
            <w:tcW w:w="1364" w:type="pct"/>
            <w:tcBorders>
              <w:top w:val="nil"/>
            </w:tcBorders>
            <w:vAlign w:val="center"/>
          </w:tcPr>
          <w:p w14:paraId="1EC6334B" w14:textId="77777777" w:rsidR="00923432" w:rsidRPr="00D16B88" w:rsidRDefault="00923432" w:rsidP="00D16B88">
            <w:pPr>
              <w:jc w:val="center"/>
              <w:rPr>
                <w:rFonts w:ascii="Times New Roman" w:hAnsi="Times New Roman" w:cs="Times New Roman"/>
              </w:rPr>
            </w:pPr>
            <w:r w:rsidRPr="00D16B88">
              <w:rPr>
                <w:rFonts w:ascii="Times New Roman" w:hAnsi="Times New Roman" w:cs="Times New Roman"/>
              </w:rPr>
              <w:t>MNR-07</w:t>
            </w:r>
          </w:p>
        </w:tc>
        <w:tc>
          <w:tcPr>
            <w:tcW w:w="3636" w:type="pct"/>
            <w:tcBorders>
              <w:top w:val="nil"/>
            </w:tcBorders>
            <w:vAlign w:val="center"/>
          </w:tcPr>
          <w:p w14:paraId="34AA73FA" w14:textId="77777777" w:rsidR="00923432" w:rsidRPr="00A8092A" w:rsidRDefault="00923432" w:rsidP="00D16B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92A">
              <w:rPr>
                <w:rFonts w:ascii="Times New Roman" w:hAnsi="Times New Roman" w:cs="Times New Roman"/>
                <w:color w:val="000000" w:themeColor="text1"/>
              </w:rPr>
              <w:t>MNR with plasmid pMV261-</w:t>
            </w:r>
            <w:r w:rsidRPr="00A8092A">
              <w:rPr>
                <w:rFonts w:ascii="Times New Roman" w:hAnsi="Times New Roman" w:cs="Times New Roman"/>
                <w:color w:val="000000" w:themeColor="text1"/>
                <w:u w:val="single"/>
              </w:rPr>
              <w:t>mCYP11A1-L-ADR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>-ADX</w:t>
            </w:r>
          </w:p>
        </w:tc>
      </w:tr>
      <w:tr w:rsidR="00923432" w:rsidRPr="00D16B88" w14:paraId="15E16B70" w14:textId="77777777" w:rsidTr="00D16B88">
        <w:trPr>
          <w:jc w:val="center"/>
        </w:trPr>
        <w:tc>
          <w:tcPr>
            <w:tcW w:w="1364" w:type="pct"/>
            <w:vAlign w:val="center"/>
          </w:tcPr>
          <w:p w14:paraId="70567398" w14:textId="77777777" w:rsidR="00923432" w:rsidRPr="00D16B88" w:rsidRDefault="00923432" w:rsidP="00D16B88">
            <w:pPr>
              <w:jc w:val="center"/>
              <w:rPr>
                <w:rFonts w:ascii="Times New Roman" w:hAnsi="Times New Roman" w:cs="Times New Roman"/>
              </w:rPr>
            </w:pPr>
            <w:r w:rsidRPr="00D16B88">
              <w:rPr>
                <w:rFonts w:ascii="Times New Roman" w:hAnsi="Times New Roman" w:cs="Times New Roman"/>
              </w:rPr>
              <w:t>MNR-08</w:t>
            </w:r>
          </w:p>
        </w:tc>
        <w:tc>
          <w:tcPr>
            <w:tcW w:w="3636" w:type="pct"/>
            <w:vAlign w:val="center"/>
          </w:tcPr>
          <w:p w14:paraId="3F9D7013" w14:textId="45D32670" w:rsidR="00923432" w:rsidRPr="00A8092A" w:rsidRDefault="00923432" w:rsidP="00D16B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92A">
              <w:rPr>
                <w:rFonts w:ascii="Times New Roman" w:hAnsi="Times New Roman" w:cs="Times New Roman"/>
                <w:color w:val="000000" w:themeColor="text1"/>
              </w:rPr>
              <w:t>MNR with plasmid pMV261-</w:t>
            </w:r>
            <w:r w:rsidRPr="00A8092A">
              <w:rPr>
                <w:rFonts w:ascii="Times New Roman" w:hAnsi="Times New Roman" w:cs="Times New Roman"/>
                <w:color w:val="000000" w:themeColor="text1"/>
                <w:u w:val="single"/>
              </w:rPr>
              <w:t>mCYP11A1-L-ADR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>-ADX</w:t>
            </w:r>
            <w:r w:rsidR="0021164F" w:rsidRPr="00A8092A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 xml:space="preserve"> and plasmid pMV</w:t>
            </w:r>
            <w:r w:rsidR="0021164F" w:rsidRPr="00A8092A">
              <w:rPr>
                <w:rFonts w:ascii="Times New Roman" w:hAnsi="Times New Roman" w:cs="Times New Roman"/>
                <w:color w:val="000000" w:themeColor="text1"/>
              </w:rPr>
              <w:t>306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>-ARH1</w:t>
            </w:r>
            <w:r w:rsidR="0021164F" w:rsidRPr="00A8092A">
              <w:rPr>
                <w:rFonts w:ascii="Times New Roman" w:hAnsi="Times New Roman" w:cs="Times New Roman"/>
                <w:color w:val="000000" w:themeColor="text1"/>
              </w:rPr>
              <w:t xml:space="preserve"> (The expression cassette of the ARH1 gene </w:t>
            </w:r>
            <w:r w:rsidR="00BA1BAE" w:rsidRPr="00A8092A">
              <w:rPr>
                <w:rFonts w:ascii="Times New Roman" w:hAnsi="Times New Roman" w:cs="Times New Roman"/>
                <w:color w:val="000000" w:themeColor="text1"/>
              </w:rPr>
              <w:t xml:space="preserve">was integrated into the corresponding </w:t>
            </w:r>
            <w:r w:rsidR="00BA1BAE" w:rsidRPr="00A8092A">
              <w:rPr>
                <w:rFonts w:ascii="Times New Roman" w:hAnsi="Times New Roman" w:cs="Times New Roman"/>
                <w:i/>
                <w:color w:val="000000" w:themeColor="text1"/>
              </w:rPr>
              <w:t>attB</w:t>
            </w:r>
            <w:r w:rsidR="00BA1BAE" w:rsidRPr="00A8092A">
              <w:rPr>
                <w:rFonts w:ascii="Times New Roman" w:hAnsi="Times New Roman" w:cs="Times New Roman"/>
                <w:color w:val="000000" w:themeColor="text1"/>
              </w:rPr>
              <w:t xml:space="preserve"> sites of MNR genome.</w:t>
            </w:r>
            <w:r w:rsidR="0021164F" w:rsidRPr="00A8092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52250E" w:rsidRPr="00D16B88" w14:paraId="21E6F0D6" w14:textId="77777777" w:rsidTr="00C3638E">
        <w:trPr>
          <w:trHeight w:val="656"/>
          <w:jc w:val="center"/>
        </w:trPr>
        <w:tc>
          <w:tcPr>
            <w:tcW w:w="1364" w:type="pct"/>
            <w:vAlign w:val="center"/>
          </w:tcPr>
          <w:p w14:paraId="03E355B3" w14:textId="77777777" w:rsidR="0052250E" w:rsidRPr="00D16B88" w:rsidRDefault="00C3638E" w:rsidP="00C3638E">
            <w:pPr>
              <w:jc w:val="center"/>
            </w:pPr>
            <w:r w:rsidRPr="00D16B88">
              <w:rPr>
                <w:rFonts w:ascii="Times New Roman" w:hAnsi="Times New Roman" w:cs="Times New Roman"/>
              </w:rPr>
              <w:t>MNR</w:t>
            </w:r>
            <w:r>
              <w:rPr>
                <w:rFonts w:ascii="Times New Roman" w:hAnsi="Times New Roman" w:cs="Times New Roman"/>
              </w:rPr>
              <w:t>-09</w:t>
            </w:r>
          </w:p>
        </w:tc>
        <w:tc>
          <w:tcPr>
            <w:tcW w:w="3636" w:type="pct"/>
            <w:vAlign w:val="center"/>
          </w:tcPr>
          <w:p w14:paraId="435B555F" w14:textId="12F34637" w:rsidR="0052250E" w:rsidRPr="00A8092A" w:rsidRDefault="0052250E" w:rsidP="006524F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092A">
              <w:rPr>
                <w:rFonts w:ascii="Times New Roman" w:hAnsi="Times New Roman" w:cs="Times New Roman"/>
                <w:color w:val="000000" w:themeColor="text1"/>
                <w:szCs w:val="21"/>
              </w:rPr>
              <w:t>MN</w:t>
            </w:r>
            <w:r w:rsidR="006524FB" w:rsidRPr="00A8092A">
              <w:rPr>
                <w:rFonts w:ascii="Times New Roman" w:hAnsi="Times New Roman" w:cs="Times New Roman"/>
                <w:color w:val="000000" w:themeColor="text1"/>
                <w:szCs w:val="21"/>
              </w:rPr>
              <w:t>R with plasmid pMV261-</w:t>
            </w:r>
            <w:r w:rsidR="006524FB" w:rsidRPr="00A8092A">
              <w:rPr>
                <w:rFonts w:ascii="Times New Roman" w:hAnsi="Times New Roman" w:cs="Times New Roman"/>
                <w:color w:val="000000" w:themeColor="text1"/>
                <w:szCs w:val="21"/>
                <w:u w:val="single"/>
              </w:rPr>
              <w:t>CYP11A1-GFP</w:t>
            </w:r>
          </w:p>
        </w:tc>
      </w:tr>
      <w:tr w:rsidR="00C3638E" w:rsidRPr="00D16B88" w14:paraId="692D1EB7" w14:textId="77777777" w:rsidTr="00C3638E">
        <w:trPr>
          <w:trHeight w:val="656"/>
          <w:jc w:val="center"/>
        </w:trPr>
        <w:tc>
          <w:tcPr>
            <w:tcW w:w="1364" w:type="pct"/>
            <w:vAlign w:val="center"/>
          </w:tcPr>
          <w:p w14:paraId="33B1F49F" w14:textId="77777777" w:rsidR="00C3638E" w:rsidRPr="00D16B88" w:rsidRDefault="00C3638E" w:rsidP="00C36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MNR-10</w:t>
            </w:r>
          </w:p>
        </w:tc>
        <w:tc>
          <w:tcPr>
            <w:tcW w:w="3636" w:type="pct"/>
            <w:vAlign w:val="center"/>
          </w:tcPr>
          <w:p w14:paraId="4D02380D" w14:textId="77777777" w:rsidR="00C3638E" w:rsidRPr="00A8092A" w:rsidRDefault="00C3638E" w:rsidP="00C3638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092A">
              <w:rPr>
                <w:rFonts w:ascii="Times New Roman" w:hAnsi="Times New Roman" w:cs="Times New Roman"/>
                <w:color w:val="000000" w:themeColor="text1"/>
                <w:szCs w:val="21"/>
              </w:rPr>
              <w:t>MNR with plasmid pMV261-</w:t>
            </w:r>
            <w:r w:rsidRPr="00A8092A">
              <w:rPr>
                <w:rFonts w:ascii="Times New Roman" w:hAnsi="Times New Roman" w:cs="Times New Roman"/>
                <w:color w:val="000000" w:themeColor="text1"/>
                <w:szCs w:val="21"/>
                <w:u w:val="single"/>
              </w:rPr>
              <w:t>mCYP11A1-GFP</w:t>
            </w:r>
          </w:p>
        </w:tc>
      </w:tr>
      <w:tr w:rsidR="007326DF" w:rsidRPr="00D16B88" w14:paraId="55062438" w14:textId="77777777" w:rsidTr="00C3638E">
        <w:trPr>
          <w:trHeight w:val="656"/>
          <w:jc w:val="center"/>
        </w:trPr>
        <w:tc>
          <w:tcPr>
            <w:tcW w:w="1364" w:type="pct"/>
            <w:vAlign w:val="center"/>
          </w:tcPr>
          <w:p w14:paraId="0B8FF805" w14:textId="48721216" w:rsidR="007326DF" w:rsidRDefault="007326DF" w:rsidP="00732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NR-11</w:t>
            </w:r>
          </w:p>
        </w:tc>
        <w:tc>
          <w:tcPr>
            <w:tcW w:w="3636" w:type="pct"/>
            <w:vAlign w:val="center"/>
          </w:tcPr>
          <w:p w14:paraId="2D2A90EA" w14:textId="4E69A1B1" w:rsidR="007326DF" w:rsidRPr="00A8092A" w:rsidRDefault="007326DF" w:rsidP="007326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092A">
              <w:rPr>
                <w:rFonts w:ascii="Times New Roman" w:hAnsi="Times New Roman" w:cs="Times New Roman"/>
                <w:color w:val="000000" w:themeColor="text1"/>
              </w:rPr>
              <w:t>MNR with plasmid pMV261-</w:t>
            </w:r>
            <w:r w:rsidRPr="00A8092A">
              <w:rPr>
                <w:rFonts w:ascii="Times New Roman" w:hAnsi="Times New Roman" w:cs="Times New Roman"/>
                <w:color w:val="000000" w:themeColor="text1"/>
                <w:u w:val="single"/>
              </w:rPr>
              <w:t>mCYP11A1-L-ADR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>-ADX</w:t>
            </w:r>
            <w:r w:rsidRPr="00A8092A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 xml:space="preserve"> and plasmid pMV306-G6PDH (The expression cassette of the G6PDH gene was integrated into the corresponding </w:t>
            </w:r>
            <w:r w:rsidRPr="00A8092A">
              <w:rPr>
                <w:rFonts w:ascii="Times New Roman" w:hAnsi="Times New Roman" w:cs="Times New Roman"/>
                <w:i/>
                <w:color w:val="000000" w:themeColor="text1"/>
              </w:rPr>
              <w:t>attB</w:t>
            </w:r>
            <w:r w:rsidRPr="00A8092A">
              <w:rPr>
                <w:rFonts w:ascii="Times New Roman" w:hAnsi="Times New Roman" w:cs="Times New Roman"/>
                <w:color w:val="000000" w:themeColor="text1"/>
              </w:rPr>
              <w:t xml:space="preserve"> sites of MNR genome.)</w:t>
            </w:r>
          </w:p>
        </w:tc>
      </w:tr>
      <w:tr w:rsidR="007326DF" w:rsidRPr="00D16B88" w14:paraId="66EA276B" w14:textId="77777777" w:rsidTr="00C3638E">
        <w:trPr>
          <w:trHeight w:val="656"/>
          <w:jc w:val="center"/>
        </w:trPr>
        <w:tc>
          <w:tcPr>
            <w:tcW w:w="1364" w:type="pct"/>
            <w:vAlign w:val="center"/>
          </w:tcPr>
          <w:p w14:paraId="7520F79A" w14:textId="3FF71009" w:rsidR="007326DF" w:rsidRDefault="007326DF" w:rsidP="00732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MNR-InP</w:t>
            </w:r>
          </w:p>
        </w:tc>
        <w:tc>
          <w:tcPr>
            <w:tcW w:w="3636" w:type="pct"/>
            <w:vAlign w:val="center"/>
          </w:tcPr>
          <w:p w14:paraId="0CC7C556" w14:textId="6DD3D47D" w:rsidR="007326DF" w:rsidRPr="00C3638E" w:rsidRDefault="007326DF" w:rsidP="007326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MNR-08 </w:t>
            </w:r>
            <w:r>
              <w:rPr>
                <w:rFonts w:ascii="Times New Roman" w:hAnsi="Times New Roman" w:cs="Times New Roman" w:hint="eastAsia"/>
              </w:rPr>
              <w:t>and InP</w:t>
            </w:r>
            <w:r w:rsidRPr="000E5C17">
              <w:rPr>
                <w:rFonts w:ascii="Times New Roman" w:hAnsi="Times New Roman" w:cs="Times New Roman"/>
              </w:rPr>
              <w:t xml:space="preserve"> nanoparticle</w:t>
            </w:r>
            <w:r>
              <w:rPr>
                <w:rFonts w:ascii="Times New Roman" w:hAnsi="Times New Roman" w:cs="Times New Roman"/>
              </w:rPr>
              <w:t>s</w:t>
            </w:r>
            <w:r w:rsidRPr="000E5C17">
              <w:rPr>
                <w:rFonts w:ascii="Times New Roman" w:hAnsi="Times New Roman" w:cs="Times New Roman"/>
              </w:rPr>
              <w:t xml:space="preserve"> </w:t>
            </w:r>
            <w:r w:rsidR="00124781">
              <w:rPr>
                <w:rFonts w:ascii="Times New Roman" w:hAnsi="Times New Roman" w:cs="Times New Roman"/>
              </w:rPr>
              <w:t>were</w:t>
            </w:r>
            <w:r w:rsidRPr="000E5C17">
              <w:rPr>
                <w:rFonts w:ascii="Times New Roman" w:hAnsi="Times New Roman" w:cs="Times New Roman"/>
              </w:rPr>
              <w:t xml:space="preserve"> assembled into</w:t>
            </w:r>
            <w:r>
              <w:rPr>
                <w:rFonts w:ascii="Times New Roman" w:hAnsi="Times New Roman" w:cs="Times New Roman"/>
              </w:rPr>
              <w:t xml:space="preserve"> biohybrids </w:t>
            </w:r>
          </w:p>
        </w:tc>
      </w:tr>
      <w:tr w:rsidR="00450C40" w:rsidRPr="00D16B88" w14:paraId="3B39342B" w14:textId="77777777" w:rsidTr="00C3638E">
        <w:trPr>
          <w:trHeight w:val="656"/>
          <w:jc w:val="center"/>
        </w:trPr>
        <w:tc>
          <w:tcPr>
            <w:tcW w:w="1364" w:type="pct"/>
            <w:vAlign w:val="center"/>
          </w:tcPr>
          <w:p w14:paraId="455BA7A3" w14:textId="18762527" w:rsidR="00450C40" w:rsidRDefault="00450C40" w:rsidP="007326DF">
            <w:pPr>
              <w:jc w:val="center"/>
              <w:rPr>
                <w:rFonts w:ascii="Times New Roman" w:hAnsi="Times New Roman" w:cs="Times New Roman"/>
              </w:rPr>
            </w:pPr>
            <w:r w:rsidRPr="00450C40">
              <w:rPr>
                <w:rFonts w:ascii="Times New Roman" w:hAnsi="Times New Roman" w:cs="Times New Roman"/>
              </w:rPr>
              <w:t>mnr-InP</w:t>
            </w:r>
          </w:p>
        </w:tc>
        <w:tc>
          <w:tcPr>
            <w:tcW w:w="3636" w:type="pct"/>
            <w:vAlign w:val="center"/>
          </w:tcPr>
          <w:p w14:paraId="683B04EF" w14:textId="0AE73E13" w:rsidR="00450C40" w:rsidRDefault="00450C40" w:rsidP="00732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MNR </w:t>
            </w:r>
            <w:r>
              <w:rPr>
                <w:rFonts w:ascii="Times New Roman" w:hAnsi="Times New Roman" w:cs="Times New Roman" w:hint="eastAsia"/>
              </w:rPr>
              <w:t>and InP</w:t>
            </w:r>
            <w:r w:rsidRPr="000E5C17">
              <w:rPr>
                <w:rFonts w:ascii="Times New Roman" w:hAnsi="Times New Roman" w:cs="Times New Roman"/>
              </w:rPr>
              <w:t xml:space="preserve"> nanoparticle</w:t>
            </w:r>
            <w:r>
              <w:rPr>
                <w:rFonts w:ascii="Times New Roman" w:hAnsi="Times New Roman" w:cs="Times New Roman"/>
              </w:rPr>
              <w:t>s</w:t>
            </w:r>
            <w:r w:rsidRPr="000E5C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were</w:t>
            </w:r>
            <w:r w:rsidRPr="000E5C17">
              <w:rPr>
                <w:rFonts w:ascii="Times New Roman" w:hAnsi="Times New Roman" w:cs="Times New Roman"/>
              </w:rPr>
              <w:t xml:space="preserve"> assembled into</w:t>
            </w:r>
            <w:r>
              <w:rPr>
                <w:rFonts w:ascii="Times New Roman" w:hAnsi="Times New Roman" w:cs="Times New Roman"/>
              </w:rPr>
              <w:t xml:space="preserve"> biohybrids</w:t>
            </w:r>
          </w:p>
        </w:tc>
      </w:tr>
    </w:tbl>
    <w:p w14:paraId="3C404E77" w14:textId="39CD43FA" w:rsidR="00E3261B" w:rsidRPr="00A8092A" w:rsidRDefault="00EC1E31" w:rsidP="00653B0B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A8092A">
        <w:rPr>
          <w:rFonts w:ascii="Times New Roman" w:hAnsi="Times New Roman" w:cs="Times New Roman"/>
          <w:b/>
          <w:color w:val="000000" w:themeColor="text1"/>
          <w:szCs w:val="21"/>
        </w:rPr>
        <w:t xml:space="preserve">Tips: </w:t>
      </w:r>
      <w:r w:rsidR="00653B0B" w:rsidRPr="00A8092A">
        <w:rPr>
          <w:rFonts w:ascii="Times New Roman" w:hAnsi="Times New Roman" w:cs="Times New Roman"/>
          <w:color w:val="000000" w:themeColor="text1"/>
          <w:szCs w:val="21"/>
        </w:rPr>
        <w:t xml:space="preserve">Fonts underlined indicate </w:t>
      </w:r>
      <w:r w:rsidR="0053215A" w:rsidRPr="00A8092A">
        <w:rPr>
          <w:rFonts w:ascii="Times New Roman" w:hAnsi="Times New Roman" w:cs="Times New Roman"/>
          <w:color w:val="000000" w:themeColor="text1"/>
          <w:szCs w:val="21"/>
        </w:rPr>
        <w:t xml:space="preserve">a </w:t>
      </w:r>
      <w:r w:rsidR="00653B0B" w:rsidRPr="00A8092A">
        <w:rPr>
          <w:rFonts w:ascii="Times New Roman" w:hAnsi="Times New Roman" w:cs="Times New Roman"/>
          <w:color w:val="000000" w:themeColor="text1"/>
          <w:szCs w:val="21"/>
        </w:rPr>
        <w:t>fusion protein.</w:t>
      </w:r>
    </w:p>
    <w:p w14:paraId="0A0F029A" w14:textId="77777777" w:rsidR="00E3261B" w:rsidRPr="00450C40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E3907A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2AA3E9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DF0AC5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ACFB56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32EEEE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04EE63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3A2235" w14:textId="77777777" w:rsidR="00E3261B" w:rsidRDefault="00E3261B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33C529" w14:textId="76A074EB" w:rsidR="00786952" w:rsidRDefault="00786952" w:rsidP="00CF2307">
      <w:pPr>
        <w:rPr>
          <w:rFonts w:ascii="Times New Roman" w:hAnsi="Times New Roman" w:cs="Times New Roman"/>
          <w:b/>
          <w:sz w:val="32"/>
          <w:szCs w:val="32"/>
        </w:rPr>
      </w:pPr>
    </w:p>
    <w:p w14:paraId="5C764D0E" w14:textId="77777777" w:rsidR="00552BFE" w:rsidRDefault="00552BFE" w:rsidP="00CF2307">
      <w:pPr>
        <w:rPr>
          <w:rFonts w:ascii="Times New Roman" w:hAnsi="Times New Roman" w:cs="Times New Roman"/>
          <w:b/>
          <w:sz w:val="24"/>
          <w:szCs w:val="24"/>
        </w:rPr>
      </w:pPr>
    </w:p>
    <w:p w14:paraId="3A6AA48E" w14:textId="77777777" w:rsidR="00653B0B" w:rsidRDefault="00653B0B" w:rsidP="00CF2307">
      <w:pPr>
        <w:rPr>
          <w:rFonts w:ascii="Times New Roman" w:hAnsi="Times New Roman" w:cs="Times New Roman"/>
          <w:b/>
          <w:sz w:val="24"/>
          <w:szCs w:val="24"/>
        </w:rPr>
      </w:pPr>
    </w:p>
    <w:p w14:paraId="68752CBC" w14:textId="334A09E7" w:rsidR="00976086" w:rsidRPr="004232B4" w:rsidRDefault="004232B4" w:rsidP="00CF2307">
      <w:pPr>
        <w:rPr>
          <w:rFonts w:ascii="Times New Roman" w:hAnsi="Times New Roman" w:cs="Times New Roman"/>
          <w:b/>
          <w:sz w:val="24"/>
          <w:szCs w:val="24"/>
        </w:rPr>
      </w:pPr>
      <w:r w:rsidRPr="004232B4">
        <w:rPr>
          <w:rFonts w:ascii="Times New Roman" w:hAnsi="Times New Roman" w:cs="Times New Roman"/>
          <w:b/>
          <w:sz w:val="24"/>
          <w:szCs w:val="24"/>
        </w:rPr>
        <w:t>Table S2</w:t>
      </w:r>
    </w:p>
    <w:p w14:paraId="71B74702" w14:textId="77777777" w:rsidR="00786952" w:rsidRDefault="00786952" w:rsidP="00786952">
      <w:pPr>
        <w:jc w:val="center"/>
        <w:rPr>
          <w:rFonts w:ascii="Times New Roman" w:eastAsia="SimSun" w:hAnsi="Times New Roman" w:cs="Times New Roman"/>
          <w:szCs w:val="21"/>
        </w:rPr>
      </w:pPr>
    </w:p>
    <w:p w14:paraId="72421876" w14:textId="378004CC" w:rsidR="00FE5DDE" w:rsidRPr="00902636" w:rsidRDefault="001C600C" w:rsidP="00786952">
      <w:pPr>
        <w:jc w:val="center"/>
        <w:rPr>
          <w:rFonts w:ascii="Times New Roman" w:eastAsia="SimSun" w:hAnsi="Times New Roman" w:cs="Times New Roman"/>
          <w:b/>
          <w:szCs w:val="21"/>
        </w:rPr>
      </w:pPr>
      <w:r w:rsidRPr="00902636">
        <w:rPr>
          <w:rFonts w:ascii="Times New Roman" w:eastAsia="SimSun" w:hAnsi="Times New Roman" w:cs="Times New Roman"/>
          <w:b/>
          <w:szCs w:val="21"/>
        </w:rPr>
        <w:t xml:space="preserve">Table S2 </w:t>
      </w:r>
      <w:r w:rsidR="006C0763" w:rsidRPr="00902636">
        <w:rPr>
          <w:rFonts w:ascii="Times New Roman" w:eastAsia="SimSun" w:hAnsi="Times New Roman" w:cs="Times New Roman"/>
          <w:b/>
          <w:szCs w:val="21"/>
        </w:rPr>
        <w:t>Main o</w:t>
      </w:r>
      <w:r w:rsidRPr="00902636">
        <w:rPr>
          <w:rFonts w:ascii="Times New Roman" w:eastAsia="SimSun" w:hAnsi="Times New Roman" w:cs="Times New Roman"/>
          <w:b/>
          <w:szCs w:val="21"/>
        </w:rPr>
        <w:t>ligonucleotides used in this study</w:t>
      </w:r>
      <w:r w:rsidR="002D5D13">
        <w:rPr>
          <w:rFonts w:ascii="Times New Roman" w:eastAsia="SimSun" w:hAnsi="Times New Roman" w:cs="Times New Roman"/>
          <w:b/>
          <w:szCs w:val="21"/>
        </w:rPr>
        <w:t>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600"/>
      </w:tblGrid>
      <w:tr w:rsidR="00FE5DDE" w14:paraId="60D0FAC8" w14:textId="77777777" w:rsidTr="002D3350">
        <w:trPr>
          <w:jc w:val="center"/>
        </w:trPr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163D8" w14:textId="2BC999FE" w:rsidR="00FE5DDE" w:rsidRPr="007914F6" w:rsidRDefault="005156EA" w:rsidP="002D3350">
            <w:pPr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szCs w:val="21"/>
              </w:rPr>
              <w:t>N</w:t>
            </w:r>
            <w:r>
              <w:rPr>
                <w:rFonts w:ascii="Times New Roman" w:eastAsia="SimSun" w:hAnsi="Times New Roman" w:cs="Times New Roman"/>
                <w:b/>
                <w:szCs w:val="21"/>
              </w:rPr>
              <w:t>ame</w:t>
            </w:r>
            <w:r w:rsidR="00FE5DDE"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>（</w:t>
            </w:r>
            <w:r w:rsidR="00FE5DDE" w:rsidRPr="007914F6">
              <w:rPr>
                <w:rFonts w:ascii="Times New Roman" w:eastAsia="SimSun" w:hAnsi="Times New Roman" w:cs="Times New Roman"/>
                <w:b/>
                <w:szCs w:val="21"/>
              </w:rPr>
              <w:t>P</w:t>
            </w:r>
            <w:r w:rsidR="00FE5DDE"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>rimers</w:t>
            </w:r>
            <w:r w:rsidR="00FE5DDE"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>）</w:t>
            </w:r>
          </w:p>
        </w:tc>
        <w:tc>
          <w:tcPr>
            <w:tcW w:w="6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054C5" w14:textId="02545402" w:rsidR="00FE5DDE" w:rsidRPr="007914F6" w:rsidRDefault="00FE5DDE" w:rsidP="002D3350">
            <w:pPr>
              <w:jc w:val="center"/>
              <w:rPr>
                <w:rFonts w:ascii="Times New Roman" w:eastAsia="SimSun" w:hAnsi="Times New Roman" w:cs="Times New Roman"/>
                <w:b/>
                <w:szCs w:val="21"/>
              </w:rPr>
            </w:pPr>
            <w:r w:rsidRPr="007914F6">
              <w:rPr>
                <w:rFonts w:ascii="Times New Roman" w:eastAsia="SimSun" w:hAnsi="Times New Roman" w:cs="Times New Roman"/>
                <w:b/>
                <w:szCs w:val="21"/>
              </w:rPr>
              <w:t xml:space="preserve">DNA </w:t>
            </w:r>
            <w:r w:rsidR="005156EA"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>sequence</w:t>
            </w:r>
            <w:r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 xml:space="preserve"> </w:t>
            </w:r>
            <w:r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>（</w:t>
            </w:r>
            <w:r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 xml:space="preserve">sequence </w:t>
            </w:r>
            <w:r w:rsidRPr="007914F6">
              <w:rPr>
                <w:rFonts w:ascii="Times New Roman" w:eastAsia="SimSun" w:hAnsi="Times New Roman" w:cs="Times New Roman"/>
                <w:b/>
                <w:szCs w:val="21"/>
              </w:rPr>
              <w:t>5` - 3`</w:t>
            </w:r>
            <w:r w:rsidRPr="007914F6">
              <w:rPr>
                <w:rFonts w:ascii="Times New Roman" w:eastAsia="SimSun" w:hAnsi="Times New Roman" w:cs="Times New Roman" w:hint="eastAsia"/>
                <w:b/>
                <w:szCs w:val="21"/>
              </w:rPr>
              <w:t>）</w:t>
            </w:r>
          </w:p>
        </w:tc>
      </w:tr>
      <w:tr w:rsidR="00FE5DDE" w14:paraId="2DEB15C9" w14:textId="77777777" w:rsidTr="002D3350">
        <w:trPr>
          <w:jc w:val="center"/>
        </w:trPr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4C31B62E" w14:textId="77777777" w:rsidR="00FE5DDE" w:rsidRPr="002343DE" w:rsidRDefault="00FE5DDE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343DE">
              <w:rPr>
                <w:rFonts w:ascii="Times New Roman" w:eastAsia="SimSun" w:hAnsi="Times New Roman" w:cs="Times New Roman"/>
                <w:szCs w:val="21"/>
              </w:rPr>
              <w:t>CYP11A1-UP</w:t>
            </w:r>
          </w:p>
        </w:tc>
        <w:tc>
          <w:tcPr>
            <w:tcW w:w="6600" w:type="dxa"/>
            <w:tcBorders>
              <w:top w:val="single" w:sz="12" w:space="0" w:color="auto"/>
            </w:tcBorders>
            <w:vAlign w:val="center"/>
          </w:tcPr>
          <w:p w14:paraId="2A26CF4A" w14:textId="77777777" w:rsidR="00FE5DDE" w:rsidRPr="0043104B" w:rsidRDefault="00FE5DDE" w:rsidP="002D3350">
            <w:pPr>
              <w:ind w:left="630" w:hangingChars="300" w:hanging="63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kern w:val="0"/>
                <w:szCs w:val="21"/>
              </w:rPr>
              <w:t>GGAATCACTTCGCA</w:t>
            </w:r>
            <w:r w:rsidRPr="002343DE">
              <w:rPr>
                <w:rFonts w:ascii="Times New Roman" w:eastAsia="SimSun" w:hAnsi="Times New Roman" w:cs="Times New Roman"/>
                <w:kern w:val="0"/>
                <w:szCs w:val="21"/>
              </w:rPr>
              <w:t>A</w:t>
            </w:r>
            <w:r w:rsidRPr="002343D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u w:val="single"/>
              </w:rPr>
              <w:t>TGGCC</w:t>
            </w:r>
            <w:r w:rsidRPr="00E05A7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u w:val="single"/>
              </w:rPr>
              <w:t>A</w:t>
            </w:r>
            <w:r w:rsidRPr="00E05A7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AGAT</w:t>
            </w:r>
            <w:r w:rsidRPr="0043104B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GCTGGCCCGCGGCCTGCCG</w:t>
            </w:r>
          </w:p>
        </w:tc>
      </w:tr>
      <w:tr w:rsidR="00FE5DDE" w14:paraId="27B63080" w14:textId="77777777" w:rsidTr="002D3350">
        <w:trPr>
          <w:jc w:val="center"/>
        </w:trPr>
        <w:tc>
          <w:tcPr>
            <w:tcW w:w="1696" w:type="dxa"/>
            <w:vAlign w:val="center"/>
          </w:tcPr>
          <w:p w14:paraId="2EAF99EF" w14:textId="77777777" w:rsidR="00FE5DDE" w:rsidRPr="002343DE" w:rsidRDefault="00FE5DDE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343D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CYP11A1-DOWN</w:t>
            </w:r>
          </w:p>
        </w:tc>
        <w:tc>
          <w:tcPr>
            <w:tcW w:w="6600" w:type="dxa"/>
            <w:vAlign w:val="center"/>
          </w:tcPr>
          <w:p w14:paraId="21B13E77" w14:textId="77777777" w:rsidR="00FE5DDE" w:rsidRPr="0043104B" w:rsidRDefault="00FE5DDE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ACGCTAGTTAACTAC</w:t>
            </w:r>
            <w:r w:rsidRPr="002343DE">
              <w:rPr>
                <w:rFonts w:ascii="Times New Roman" w:eastAsia="SimSun" w:hAnsi="Times New Roman" w:cs="Times New Roman"/>
                <w:color w:val="000000" w:themeColor="text1"/>
                <w:szCs w:val="21"/>
                <w:u w:val="single"/>
              </w:rPr>
              <w:t>GTCGAC</w:t>
            </w:r>
            <w:r w:rsidRPr="0043104B">
              <w:rPr>
                <w:rFonts w:ascii="Times New Roman" w:eastAsia="SimSun" w:hAnsi="Times New Roman" w:cs="Times New Roman"/>
                <w:szCs w:val="21"/>
              </w:rPr>
              <w:t>GGCCTGCGGCGGGTCCTGGTT</w:t>
            </w:r>
          </w:p>
        </w:tc>
      </w:tr>
      <w:tr w:rsidR="00FE5DDE" w14:paraId="42D93895" w14:textId="77777777" w:rsidTr="002D3350">
        <w:trPr>
          <w:jc w:val="center"/>
        </w:trPr>
        <w:tc>
          <w:tcPr>
            <w:tcW w:w="1696" w:type="dxa"/>
            <w:vAlign w:val="center"/>
          </w:tcPr>
          <w:p w14:paraId="136F6D1A" w14:textId="77777777" w:rsidR="00FE5DDE" w:rsidRPr="002343DE" w:rsidRDefault="0026561A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Sequencing</w:t>
            </w:r>
            <w:r w:rsidR="00FE5DDE" w:rsidRPr="002343DE">
              <w:rPr>
                <w:rFonts w:ascii="Times New Roman" w:eastAsia="SimSun" w:hAnsi="Times New Roman" w:cs="Times New Roman"/>
                <w:szCs w:val="21"/>
              </w:rPr>
              <w:t>-UP</w:t>
            </w:r>
          </w:p>
        </w:tc>
        <w:tc>
          <w:tcPr>
            <w:tcW w:w="6600" w:type="dxa"/>
            <w:vAlign w:val="center"/>
          </w:tcPr>
          <w:p w14:paraId="34B946AD" w14:textId="77777777" w:rsidR="00FE5DDE" w:rsidRPr="0043104B" w:rsidRDefault="00FE5DDE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GGTGGTTGTGGTGATGTACGTG</w:t>
            </w:r>
          </w:p>
        </w:tc>
      </w:tr>
      <w:tr w:rsidR="00FE5DDE" w14:paraId="2E250D95" w14:textId="77777777" w:rsidTr="002D3350">
        <w:trPr>
          <w:jc w:val="center"/>
        </w:trPr>
        <w:tc>
          <w:tcPr>
            <w:tcW w:w="1696" w:type="dxa"/>
            <w:vAlign w:val="center"/>
          </w:tcPr>
          <w:p w14:paraId="225C8EE3" w14:textId="77777777" w:rsidR="00FE5DDE" w:rsidRPr="002343DE" w:rsidRDefault="0026561A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Sequencing</w:t>
            </w:r>
            <w:r w:rsidR="00FE5DDE" w:rsidRPr="002343DE">
              <w:rPr>
                <w:rFonts w:ascii="Times New Roman" w:eastAsia="SimSun" w:hAnsi="Times New Roman" w:cs="Times New Roman"/>
                <w:szCs w:val="21"/>
              </w:rPr>
              <w:t>-DOWN</w:t>
            </w:r>
          </w:p>
        </w:tc>
        <w:tc>
          <w:tcPr>
            <w:tcW w:w="6600" w:type="dxa"/>
            <w:vAlign w:val="center"/>
          </w:tcPr>
          <w:p w14:paraId="53E25D60" w14:textId="77777777" w:rsidR="00FE5DDE" w:rsidRPr="0043104B" w:rsidRDefault="00FE5DDE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CTTGTGCAATGTAACATCAGAG</w:t>
            </w:r>
          </w:p>
        </w:tc>
      </w:tr>
      <w:tr w:rsidR="00FE5DDE" w14:paraId="4D7F3577" w14:textId="77777777" w:rsidTr="002D3350">
        <w:trPr>
          <w:jc w:val="center"/>
        </w:trPr>
        <w:tc>
          <w:tcPr>
            <w:tcW w:w="1696" w:type="dxa"/>
            <w:vAlign w:val="center"/>
          </w:tcPr>
          <w:p w14:paraId="5E86E192" w14:textId="77777777" w:rsidR="00FE5DDE" w:rsidRPr="002343DE" w:rsidRDefault="00FE5DDE" w:rsidP="002D3350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343DE">
              <w:rPr>
                <w:rFonts w:ascii="Times New Roman" w:eastAsia="SimSun" w:hAnsi="Times New Roman" w:cs="Times New Roman"/>
                <w:szCs w:val="21"/>
              </w:rPr>
              <w:t>CYP11A1-NT-UP</w:t>
            </w:r>
          </w:p>
        </w:tc>
        <w:tc>
          <w:tcPr>
            <w:tcW w:w="6600" w:type="dxa"/>
            <w:vAlign w:val="center"/>
          </w:tcPr>
          <w:p w14:paraId="77889313" w14:textId="77777777" w:rsidR="00FE5DDE" w:rsidRPr="0043104B" w:rsidRDefault="00FE5DDE" w:rsidP="002D3350">
            <w:pPr>
              <w:widowControl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AGGAATCACTTCGCA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A</w:t>
            </w:r>
            <w:r w:rsidRPr="002343DE">
              <w:rPr>
                <w:rFonts w:ascii="Times New Roman" w:eastAsia="SimSun" w:hAnsi="Times New Roman" w:cs="Times New Roman"/>
                <w:szCs w:val="21"/>
                <w:u w:val="single"/>
              </w:rPr>
              <w:t>TGGC</w:t>
            </w:r>
            <w:r w:rsidRPr="00E05A7A">
              <w:rPr>
                <w:rFonts w:ascii="Times New Roman" w:eastAsia="SimSun" w:hAnsi="Times New Roman" w:cs="Times New Roman"/>
                <w:color w:val="000000" w:themeColor="text1"/>
                <w:szCs w:val="21"/>
                <w:u w:val="single"/>
              </w:rPr>
              <w:t>CA</w:t>
            </w:r>
            <w:r w:rsidRPr="00E05A7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ACTCG</w:t>
            </w:r>
            <w:r w:rsidRPr="0043104B">
              <w:rPr>
                <w:rFonts w:ascii="Times New Roman" w:eastAsia="SimSun" w:hAnsi="Times New Roman" w:cs="Times New Roman"/>
                <w:szCs w:val="21"/>
              </w:rPr>
              <w:t>ACCAAGACCCCGCG</w:t>
            </w:r>
          </w:p>
        </w:tc>
      </w:tr>
      <w:tr w:rsidR="00FE5DDE" w14:paraId="77F18139" w14:textId="77777777" w:rsidTr="002D3350">
        <w:trPr>
          <w:jc w:val="center"/>
        </w:trPr>
        <w:tc>
          <w:tcPr>
            <w:tcW w:w="1696" w:type="dxa"/>
            <w:vAlign w:val="center"/>
          </w:tcPr>
          <w:p w14:paraId="2432EFEC" w14:textId="77777777" w:rsidR="00FE5DDE" w:rsidRPr="002343DE" w:rsidRDefault="00FE5DDE" w:rsidP="002D3350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343DE">
              <w:rPr>
                <w:rFonts w:ascii="Times New Roman" w:eastAsia="SimSun" w:hAnsi="Times New Roman" w:cs="Times New Roman"/>
                <w:szCs w:val="21"/>
              </w:rPr>
              <w:t>CYP11A1-NT-DOWN</w:t>
            </w:r>
          </w:p>
        </w:tc>
        <w:tc>
          <w:tcPr>
            <w:tcW w:w="6600" w:type="dxa"/>
            <w:vAlign w:val="center"/>
          </w:tcPr>
          <w:p w14:paraId="512AF478" w14:textId="77777777" w:rsidR="00FE5DDE" w:rsidRPr="0043104B" w:rsidRDefault="00FE5DDE" w:rsidP="002D3350">
            <w:pPr>
              <w:widowControl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ACGCTAGTTAACTAC</w:t>
            </w:r>
            <w:r w:rsidRPr="002343DE">
              <w:rPr>
                <w:rFonts w:ascii="Times New Roman" w:eastAsia="SimSun" w:hAnsi="Times New Roman" w:cs="Times New Roman"/>
                <w:szCs w:val="21"/>
                <w:u w:val="single"/>
              </w:rPr>
              <w:t>GTCGAC</w:t>
            </w:r>
            <w:r w:rsidRPr="0043104B">
              <w:rPr>
                <w:rFonts w:ascii="Times New Roman" w:eastAsia="SimSun" w:hAnsi="Times New Roman" w:cs="Times New Roman"/>
                <w:szCs w:val="21"/>
              </w:rPr>
              <w:t>GGCCTGCGGCGGGTC</w:t>
            </w:r>
          </w:p>
        </w:tc>
      </w:tr>
      <w:tr w:rsidR="00FE5DDE" w14:paraId="7646A798" w14:textId="77777777" w:rsidTr="002D3350">
        <w:trPr>
          <w:jc w:val="center"/>
        </w:trPr>
        <w:tc>
          <w:tcPr>
            <w:tcW w:w="1696" w:type="dxa"/>
            <w:vAlign w:val="center"/>
          </w:tcPr>
          <w:p w14:paraId="06F75B8D" w14:textId="77777777" w:rsidR="00FE5DDE" w:rsidRPr="002343DE" w:rsidRDefault="0026561A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Infusion1</w:t>
            </w:r>
            <w:r w:rsidR="00FE5DDE" w:rsidRPr="002343DE">
              <w:rPr>
                <w:rFonts w:ascii="Times New Roman" w:eastAsia="SimSun" w:hAnsi="Times New Roman" w:cs="Times New Roman"/>
                <w:szCs w:val="21"/>
              </w:rPr>
              <w:t>-F</w:t>
            </w:r>
          </w:p>
        </w:tc>
        <w:tc>
          <w:tcPr>
            <w:tcW w:w="6600" w:type="dxa"/>
            <w:vAlign w:val="center"/>
          </w:tcPr>
          <w:p w14:paraId="5A7FDCCE" w14:textId="77777777" w:rsidR="00FE5DDE" w:rsidRPr="0043104B" w:rsidRDefault="00FE5DDE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CCGCCGCAGGCCTGAGGAGGAAATGGCCCCGCGCTGCTG</w:t>
            </w:r>
          </w:p>
        </w:tc>
      </w:tr>
      <w:tr w:rsidR="00FE5DDE" w14:paraId="2D6FB2C2" w14:textId="77777777" w:rsidTr="002D3350">
        <w:trPr>
          <w:jc w:val="center"/>
        </w:trPr>
        <w:tc>
          <w:tcPr>
            <w:tcW w:w="1696" w:type="dxa"/>
            <w:vAlign w:val="center"/>
          </w:tcPr>
          <w:p w14:paraId="0F986D7B" w14:textId="77777777" w:rsidR="00FE5DDE" w:rsidRPr="002343DE" w:rsidRDefault="0026561A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bookmarkStart w:id="4" w:name="OLE_LINK6"/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nfusion1</w:t>
            </w:r>
            <w:r w:rsidR="00FE5DDE" w:rsidRPr="002343DE">
              <w:rPr>
                <w:rFonts w:ascii="Times New Roman" w:eastAsia="SimSun" w:hAnsi="Times New Roman" w:cs="Times New Roman"/>
                <w:szCs w:val="21"/>
              </w:rPr>
              <w:t>-R</w:t>
            </w:r>
            <w:bookmarkEnd w:id="4"/>
          </w:p>
        </w:tc>
        <w:tc>
          <w:tcPr>
            <w:tcW w:w="6600" w:type="dxa"/>
            <w:vAlign w:val="center"/>
          </w:tcPr>
          <w:p w14:paraId="65ACB384" w14:textId="77777777" w:rsidR="00FE5DDE" w:rsidRPr="0043104B" w:rsidRDefault="00FE5DDE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GGGCCATTTCCTCCTCAGGCCTGCGGCGGGTCCTGGTTG</w:t>
            </w:r>
          </w:p>
        </w:tc>
      </w:tr>
      <w:tr w:rsidR="00B07B7D" w14:paraId="4F30CA88" w14:textId="77777777" w:rsidTr="002D3350">
        <w:trPr>
          <w:jc w:val="center"/>
        </w:trPr>
        <w:tc>
          <w:tcPr>
            <w:tcW w:w="1696" w:type="dxa"/>
            <w:vAlign w:val="center"/>
          </w:tcPr>
          <w:p w14:paraId="31299438" w14:textId="77777777" w:rsidR="00B07B7D" w:rsidRDefault="00B07B7D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B07B7D">
              <w:rPr>
                <w:rFonts w:ascii="Times New Roman" w:eastAsia="SimSun" w:hAnsi="Times New Roman" w:cs="Times New Roman"/>
                <w:szCs w:val="21"/>
              </w:rPr>
              <w:t>F-G loop-UP</w:t>
            </w:r>
          </w:p>
        </w:tc>
        <w:tc>
          <w:tcPr>
            <w:tcW w:w="6600" w:type="dxa"/>
            <w:vAlign w:val="center"/>
          </w:tcPr>
          <w:p w14:paraId="2327F6B9" w14:textId="77777777" w:rsidR="00B07B7D" w:rsidRPr="0043104B" w:rsidRDefault="00B07B7D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07B7D">
              <w:rPr>
                <w:rFonts w:ascii="Times New Roman" w:eastAsia="SimSun" w:hAnsi="Times New Roman" w:cs="Times New Roman"/>
                <w:szCs w:val="21"/>
              </w:rPr>
              <w:t>GCGACATCAAGGAGATGCTGGAGGAGACCGTG</w:t>
            </w:r>
          </w:p>
        </w:tc>
      </w:tr>
      <w:tr w:rsidR="00B07B7D" w14:paraId="3C1E489D" w14:textId="77777777" w:rsidTr="002D3350">
        <w:trPr>
          <w:jc w:val="center"/>
        </w:trPr>
        <w:tc>
          <w:tcPr>
            <w:tcW w:w="1696" w:type="dxa"/>
            <w:vAlign w:val="center"/>
          </w:tcPr>
          <w:p w14:paraId="1DD6AD82" w14:textId="77777777" w:rsidR="00B07B7D" w:rsidRDefault="00B07B7D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B07B7D">
              <w:rPr>
                <w:rFonts w:ascii="Times New Roman" w:eastAsia="SimSun" w:hAnsi="Times New Roman" w:cs="Times New Roman"/>
                <w:szCs w:val="21"/>
              </w:rPr>
              <w:t>193E-DOWN</w:t>
            </w:r>
          </w:p>
        </w:tc>
        <w:tc>
          <w:tcPr>
            <w:tcW w:w="6600" w:type="dxa"/>
            <w:vAlign w:val="center"/>
          </w:tcPr>
          <w:p w14:paraId="4FCB0F7F" w14:textId="77777777" w:rsidR="00B07B7D" w:rsidRPr="0043104B" w:rsidRDefault="00B07B7D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07B7D">
              <w:rPr>
                <w:rFonts w:ascii="Times New Roman" w:eastAsia="SimSun" w:hAnsi="Times New Roman" w:cs="Times New Roman"/>
                <w:szCs w:val="21"/>
              </w:rPr>
              <w:t>TCTCCTCCAGCATCTCCTTGATGTCGCCCACGAACTCG</w:t>
            </w:r>
          </w:p>
        </w:tc>
      </w:tr>
      <w:tr w:rsidR="00FD1D0B" w14:paraId="57068307" w14:textId="77777777" w:rsidTr="002D3350">
        <w:trPr>
          <w:jc w:val="center"/>
        </w:trPr>
        <w:tc>
          <w:tcPr>
            <w:tcW w:w="1696" w:type="dxa"/>
            <w:vAlign w:val="center"/>
          </w:tcPr>
          <w:p w14:paraId="70D481D4" w14:textId="77777777" w:rsidR="00FD1D0B" w:rsidRPr="00B07B7D" w:rsidRDefault="00FD1D0B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D1D0B">
              <w:rPr>
                <w:rFonts w:ascii="Times New Roman" w:eastAsia="SimSun" w:hAnsi="Times New Roman" w:cs="Times New Roman"/>
                <w:szCs w:val="21"/>
              </w:rPr>
              <w:t>F-ADX-F</w:t>
            </w:r>
          </w:p>
        </w:tc>
        <w:tc>
          <w:tcPr>
            <w:tcW w:w="6600" w:type="dxa"/>
            <w:vAlign w:val="center"/>
          </w:tcPr>
          <w:p w14:paraId="23859735" w14:textId="77777777" w:rsidR="00FD1D0B" w:rsidRPr="00B07B7D" w:rsidRDefault="00FD1D0B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FD1D0B">
              <w:rPr>
                <w:rFonts w:ascii="Times New Roman" w:eastAsia="SimSun" w:hAnsi="Times New Roman" w:cs="Times New Roman"/>
                <w:szCs w:val="21"/>
              </w:rPr>
              <w:t>ATGCTGGAGGAGACCGTGAACCCGG</w:t>
            </w:r>
          </w:p>
        </w:tc>
      </w:tr>
      <w:tr w:rsidR="00FD1D0B" w14:paraId="39569B2D" w14:textId="77777777" w:rsidTr="002D3350">
        <w:trPr>
          <w:jc w:val="center"/>
        </w:trPr>
        <w:tc>
          <w:tcPr>
            <w:tcW w:w="1696" w:type="dxa"/>
            <w:vAlign w:val="center"/>
          </w:tcPr>
          <w:p w14:paraId="2FDD74EB" w14:textId="77777777" w:rsidR="00FD1D0B" w:rsidRPr="00B07B7D" w:rsidRDefault="00FD1D0B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bookmarkStart w:id="5" w:name="OLE_LINK7"/>
            <w:bookmarkStart w:id="6" w:name="OLE_LINK8"/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nfusion2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-R</w:t>
            </w:r>
            <w:bookmarkEnd w:id="5"/>
            <w:bookmarkEnd w:id="6"/>
          </w:p>
        </w:tc>
        <w:tc>
          <w:tcPr>
            <w:tcW w:w="6600" w:type="dxa"/>
            <w:vAlign w:val="center"/>
          </w:tcPr>
          <w:p w14:paraId="5DDB18E3" w14:textId="77777777" w:rsidR="00FD1D0B" w:rsidRPr="00B07B7D" w:rsidRDefault="00FD1D0B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FD1D0B">
              <w:rPr>
                <w:rFonts w:ascii="Times New Roman" w:eastAsia="SimSun" w:hAnsi="Times New Roman" w:cs="Times New Roman"/>
                <w:szCs w:val="21"/>
              </w:rPr>
              <w:t>GGGCCATTTCCTCCTCAGGCCTGCGGCGGGTCCTGGTTG</w:t>
            </w:r>
          </w:p>
        </w:tc>
      </w:tr>
      <w:tr w:rsidR="0032512B" w14:paraId="7AF5784D" w14:textId="77777777" w:rsidTr="002D3350">
        <w:trPr>
          <w:jc w:val="center"/>
        </w:trPr>
        <w:tc>
          <w:tcPr>
            <w:tcW w:w="1696" w:type="dxa"/>
            <w:vAlign w:val="center"/>
          </w:tcPr>
          <w:p w14:paraId="4A8BD79A" w14:textId="77777777" w:rsidR="0032512B" w:rsidRDefault="0032512B" w:rsidP="0032512B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bookmarkStart w:id="7" w:name="OLE_LINK9"/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nfusion2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F</w:t>
            </w:r>
            <w:bookmarkEnd w:id="7"/>
          </w:p>
        </w:tc>
        <w:tc>
          <w:tcPr>
            <w:tcW w:w="6600" w:type="dxa"/>
            <w:vAlign w:val="center"/>
          </w:tcPr>
          <w:p w14:paraId="71DB0902" w14:textId="77777777" w:rsidR="0032512B" w:rsidRPr="00FD1D0B" w:rsidRDefault="0032512B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32512B">
              <w:rPr>
                <w:rFonts w:ascii="Times New Roman" w:eastAsia="SimSun" w:hAnsi="Times New Roman" w:cs="Times New Roman"/>
                <w:szCs w:val="21"/>
              </w:rPr>
              <w:t>CCGCCGCAGGCCTGAGGAGGAAATGGCCCCGCGCTGCTG</w:t>
            </w:r>
          </w:p>
        </w:tc>
      </w:tr>
      <w:tr w:rsidR="0032512B" w14:paraId="0C7B29AB" w14:textId="77777777" w:rsidTr="002D3350">
        <w:trPr>
          <w:jc w:val="center"/>
        </w:trPr>
        <w:tc>
          <w:tcPr>
            <w:tcW w:w="1696" w:type="dxa"/>
            <w:vAlign w:val="center"/>
          </w:tcPr>
          <w:p w14:paraId="36151570" w14:textId="2CCD1120" w:rsidR="0032512B" w:rsidRDefault="00737A76" w:rsidP="00737A76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bookmarkStart w:id="8" w:name="OLE_LINK10"/>
            <w:bookmarkStart w:id="9" w:name="OLE_LINK11"/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</w:t>
            </w:r>
            <w:r>
              <w:rPr>
                <w:rFonts w:ascii="Times New Roman" w:eastAsia="SimSun" w:hAnsi="Times New Roman" w:cs="Times New Roman"/>
                <w:szCs w:val="21"/>
              </w:rPr>
              <w:t>3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F</w:t>
            </w:r>
            <w:bookmarkEnd w:id="8"/>
            <w:bookmarkEnd w:id="9"/>
          </w:p>
        </w:tc>
        <w:tc>
          <w:tcPr>
            <w:tcW w:w="6600" w:type="dxa"/>
            <w:vAlign w:val="center"/>
          </w:tcPr>
          <w:p w14:paraId="61E44014" w14:textId="0E5B403F" w:rsidR="0032512B" w:rsidRPr="00FD1D0B" w:rsidRDefault="00737A76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737A76">
              <w:rPr>
                <w:rFonts w:ascii="Times New Roman" w:eastAsia="SimSun" w:hAnsi="Times New Roman" w:cs="Times New Roman"/>
                <w:szCs w:val="21"/>
              </w:rPr>
              <w:t>ACCCGCCGCAGGCCTGAGGAGGAAATGTCGTTCGTGCAG</w:t>
            </w:r>
          </w:p>
        </w:tc>
      </w:tr>
      <w:tr w:rsidR="00737A76" w14:paraId="14ACC2A5" w14:textId="77777777" w:rsidTr="002D3350">
        <w:trPr>
          <w:jc w:val="center"/>
        </w:trPr>
        <w:tc>
          <w:tcPr>
            <w:tcW w:w="1696" w:type="dxa"/>
            <w:vAlign w:val="center"/>
          </w:tcPr>
          <w:p w14:paraId="066178A8" w14:textId="710A2B85" w:rsidR="00737A76" w:rsidRDefault="00737A76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</w:t>
            </w:r>
            <w:r>
              <w:rPr>
                <w:rFonts w:ascii="Times New Roman" w:eastAsia="SimSun" w:hAnsi="Times New Roman" w:cs="Times New Roman"/>
                <w:szCs w:val="21"/>
              </w:rPr>
              <w:t>3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R</w:t>
            </w:r>
          </w:p>
        </w:tc>
        <w:tc>
          <w:tcPr>
            <w:tcW w:w="6600" w:type="dxa"/>
            <w:vAlign w:val="center"/>
          </w:tcPr>
          <w:p w14:paraId="645E6746" w14:textId="73FB78BF" w:rsidR="00737A76" w:rsidRPr="00FD1D0B" w:rsidRDefault="00737A76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737A76">
              <w:rPr>
                <w:rFonts w:ascii="Times New Roman" w:eastAsia="SimSun" w:hAnsi="Times New Roman" w:cs="Times New Roman"/>
                <w:szCs w:val="21"/>
              </w:rPr>
              <w:t>ACGAACGACATTTCCTCCTCAGGCCTGCGGCGGGTCCTGG</w:t>
            </w:r>
          </w:p>
        </w:tc>
      </w:tr>
      <w:tr w:rsidR="00BA75DF" w14:paraId="4BE74C62" w14:textId="77777777" w:rsidTr="002D3350">
        <w:trPr>
          <w:jc w:val="center"/>
        </w:trPr>
        <w:tc>
          <w:tcPr>
            <w:tcW w:w="1696" w:type="dxa"/>
            <w:vAlign w:val="center"/>
          </w:tcPr>
          <w:p w14:paraId="0EA9BE28" w14:textId="67A6A419" w:rsidR="00BA75DF" w:rsidRDefault="00BA75DF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bookmarkStart w:id="10" w:name="OLE_LINK12"/>
            <w:bookmarkStart w:id="11" w:name="OLE_LINK13"/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</w:t>
            </w:r>
            <w:r>
              <w:rPr>
                <w:rFonts w:ascii="Times New Roman" w:eastAsia="SimSun" w:hAnsi="Times New Roman" w:cs="Times New Roman"/>
                <w:szCs w:val="21"/>
              </w:rPr>
              <w:t>4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F</w:t>
            </w:r>
            <w:bookmarkEnd w:id="10"/>
            <w:bookmarkEnd w:id="11"/>
          </w:p>
        </w:tc>
        <w:tc>
          <w:tcPr>
            <w:tcW w:w="6600" w:type="dxa"/>
            <w:vAlign w:val="center"/>
          </w:tcPr>
          <w:p w14:paraId="20F0AB45" w14:textId="55AEF04B" w:rsidR="00BA75DF" w:rsidRPr="00737A76" w:rsidRDefault="00BA75DF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A75DF">
              <w:rPr>
                <w:rFonts w:ascii="Times New Roman" w:eastAsia="SimSun" w:hAnsi="Times New Roman" w:cs="Times New Roman"/>
                <w:szCs w:val="21"/>
              </w:rPr>
              <w:t>GGAGGGCATCTGAGGAGGAAATGGCCGCGCGCCT</w:t>
            </w:r>
          </w:p>
        </w:tc>
      </w:tr>
      <w:tr w:rsidR="00BA75DF" w14:paraId="6E19062E" w14:textId="77777777" w:rsidTr="002D3350">
        <w:trPr>
          <w:jc w:val="center"/>
        </w:trPr>
        <w:tc>
          <w:tcPr>
            <w:tcW w:w="1696" w:type="dxa"/>
            <w:vAlign w:val="center"/>
          </w:tcPr>
          <w:p w14:paraId="2954519A" w14:textId="68F05193" w:rsidR="00BA75DF" w:rsidRDefault="00BA75DF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nfusion</w:t>
            </w:r>
            <w:r>
              <w:rPr>
                <w:rFonts w:ascii="Times New Roman" w:eastAsia="SimSun" w:hAnsi="Times New Roman" w:cs="Times New Roman"/>
                <w:szCs w:val="21"/>
              </w:rPr>
              <w:t>4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szCs w:val="21"/>
              </w:rPr>
              <w:t>R</w:t>
            </w:r>
          </w:p>
        </w:tc>
        <w:tc>
          <w:tcPr>
            <w:tcW w:w="6600" w:type="dxa"/>
            <w:vAlign w:val="center"/>
          </w:tcPr>
          <w:p w14:paraId="22CB58C3" w14:textId="4803F8FB" w:rsidR="00BA75DF" w:rsidRPr="00737A76" w:rsidRDefault="00BA75DF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A75DF">
              <w:rPr>
                <w:rFonts w:ascii="Times New Roman" w:eastAsia="SimSun" w:hAnsi="Times New Roman" w:cs="Times New Roman"/>
                <w:szCs w:val="21"/>
              </w:rPr>
              <w:t>GCCATTTCCTCCTCAGATGCCCTCCACGCCGGACCACA</w:t>
            </w:r>
          </w:p>
        </w:tc>
      </w:tr>
      <w:tr w:rsidR="00FE5DDE" w14:paraId="0E540E18" w14:textId="77777777" w:rsidTr="002D3350">
        <w:trPr>
          <w:jc w:val="center"/>
        </w:trPr>
        <w:tc>
          <w:tcPr>
            <w:tcW w:w="1696" w:type="dxa"/>
            <w:vAlign w:val="center"/>
          </w:tcPr>
          <w:p w14:paraId="6BFA35E6" w14:textId="77777777" w:rsidR="00FE5DDE" w:rsidRPr="002343DE" w:rsidRDefault="00FE5DDE" w:rsidP="002D3350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343DE">
              <w:rPr>
                <w:rFonts w:ascii="Times New Roman" w:eastAsia="SimSun" w:hAnsi="Times New Roman" w:cs="Times New Roman"/>
                <w:szCs w:val="21"/>
              </w:rPr>
              <w:t>ADX-DOWN</w:t>
            </w:r>
          </w:p>
        </w:tc>
        <w:tc>
          <w:tcPr>
            <w:tcW w:w="6600" w:type="dxa"/>
            <w:vAlign w:val="center"/>
          </w:tcPr>
          <w:p w14:paraId="78F29BE8" w14:textId="77777777" w:rsidR="00FE5DDE" w:rsidRPr="0043104B" w:rsidRDefault="00FE5DDE" w:rsidP="002D3350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szCs w:val="21"/>
              </w:rPr>
              <w:t>GCTAGTTAACTAC</w:t>
            </w:r>
            <w:r w:rsidRPr="002343DE">
              <w:rPr>
                <w:rFonts w:ascii="Times New Roman" w:eastAsia="SimSun" w:hAnsi="Times New Roman" w:cs="Times New Roman"/>
                <w:szCs w:val="21"/>
                <w:u w:val="single"/>
              </w:rPr>
              <w:t>GTCGAC</w:t>
            </w:r>
            <w:r w:rsidRPr="0043104B">
              <w:rPr>
                <w:rFonts w:ascii="Times New Roman" w:eastAsia="SimSun" w:hAnsi="Times New Roman" w:cs="Times New Roman"/>
                <w:szCs w:val="21"/>
              </w:rPr>
              <w:t>TCACTCGATCTTCGACGAGTTCATG</w:t>
            </w:r>
          </w:p>
        </w:tc>
      </w:tr>
      <w:tr w:rsidR="00FE5DDE" w14:paraId="2D0E5851" w14:textId="77777777" w:rsidTr="002D3350">
        <w:trPr>
          <w:jc w:val="center"/>
        </w:trPr>
        <w:tc>
          <w:tcPr>
            <w:tcW w:w="1696" w:type="dxa"/>
            <w:vAlign w:val="center"/>
          </w:tcPr>
          <w:p w14:paraId="49AD571B" w14:textId="77777777" w:rsidR="00FE5DDE" w:rsidRPr="002343DE" w:rsidRDefault="00FE5DDE" w:rsidP="002D3350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343DE">
              <w:rPr>
                <w:rFonts w:ascii="Times New Roman" w:eastAsia="SimSun" w:hAnsi="Times New Roman" w:cs="Times New Roman"/>
                <w:szCs w:val="21"/>
              </w:rPr>
              <w:t>linker-ADR-UP</w:t>
            </w:r>
          </w:p>
        </w:tc>
        <w:tc>
          <w:tcPr>
            <w:tcW w:w="6600" w:type="dxa"/>
            <w:vAlign w:val="center"/>
          </w:tcPr>
          <w:p w14:paraId="19F37CFB" w14:textId="77777777" w:rsidR="00FE5DDE" w:rsidRPr="0043104B" w:rsidRDefault="00FE5DDE" w:rsidP="002D335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color w:val="000000"/>
                <w:szCs w:val="21"/>
              </w:rPr>
              <w:t>CCGCCGCAGGCCGGCGGCGGCGGCTCGGGCGGCGGCGGCTCGATGGCCCCGCGCTGCTG</w:t>
            </w:r>
          </w:p>
        </w:tc>
      </w:tr>
      <w:tr w:rsidR="00FE5DDE" w14:paraId="7BD9E723" w14:textId="77777777" w:rsidTr="002D3350">
        <w:trPr>
          <w:jc w:val="center"/>
        </w:trPr>
        <w:tc>
          <w:tcPr>
            <w:tcW w:w="1696" w:type="dxa"/>
            <w:vAlign w:val="center"/>
          </w:tcPr>
          <w:p w14:paraId="1A5ED892" w14:textId="77777777" w:rsidR="00FE5DDE" w:rsidRPr="002343DE" w:rsidRDefault="00FE5DDE" w:rsidP="002D3350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2343DE">
              <w:rPr>
                <w:rFonts w:ascii="Times New Roman" w:eastAsia="SimSun" w:hAnsi="Times New Roman" w:cs="Times New Roman"/>
                <w:szCs w:val="21"/>
              </w:rPr>
              <w:t>linker-down</w:t>
            </w:r>
          </w:p>
        </w:tc>
        <w:tc>
          <w:tcPr>
            <w:tcW w:w="6600" w:type="dxa"/>
            <w:vAlign w:val="center"/>
          </w:tcPr>
          <w:p w14:paraId="43A714E8" w14:textId="77777777" w:rsidR="00FE5DDE" w:rsidRPr="0043104B" w:rsidRDefault="00FE5DDE" w:rsidP="002D335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43104B">
              <w:rPr>
                <w:rFonts w:ascii="Times New Roman" w:eastAsia="SimSun" w:hAnsi="Times New Roman" w:cs="Times New Roman"/>
                <w:color w:val="000000"/>
                <w:szCs w:val="21"/>
              </w:rPr>
              <w:t>GAGCCGCCGCCGCCGGCCTGCGGCGGGTCCTGGTTGAACG</w:t>
            </w:r>
          </w:p>
        </w:tc>
      </w:tr>
      <w:tr w:rsidR="00400126" w14:paraId="6F7BE036" w14:textId="77777777" w:rsidTr="002D3350">
        <w:trPr>
          <w:jc w:val="center"/>
        </w:trPr>
        <w:tc>
          <w:tcPr>
            <w:tcW w:w="1696" w:type="dxa"/>
            <w:vAlign w:val="center"/>
          </w:tcPr>
          <w:p w14:paraId="35CEC720" w14:textId="1735AAF3" w:rsidR="00400126" w:rsidRDefault="00400126" w:rsidP="002D3350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6PDH-F</w:t>
            </w:r>
          </w:p>
        </w:tc>
        <w:tc>
          <w:tcPr>
            <w:tcW w:w="6600" w:type="dxa"/>
            <w:vAlign w:val="center"/>
          </w:tcPr>
          <w:p w14:paraId="58B9EB11" w14:textId="7476A37A" w:rsidR="00400126" w:rsidRPr="0043104B" w:rsidRDefault="00537D5D" w:rsidP="002D335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537D5D">
              <w:rPr>
                <w:rFonts w:ascii="Times New Roman" w:eastAsia="SimSun" w:hAnsi="Times New Roman" w:cs="Times New Roman"/>
                <w:color w:val="000000"/>
                <w:szCs w:val="21"/>
              </w:rPr>
              <w:t>ATGAGCACAGCCGAGGCATC</w:t>
            </w:r>
          </w:p>
        </w:tc>
      </w:tr>
      <w:tr w:rsidR="00400126" w14:paraId="7EEBE2D6" w14:textId="77777777" w:rsidTr="002D3350">
        <w:trPr>
          <w:jc w:val="center"/>
        </w:trPr>
        <w:tc>
          <w:tcPr>
            <w:tcW w:w="1696" w:type="dxa"/>
            <w:vAlign w:val="center"/>
          </w:tcPr>
          <w:p w14:paraId="7507CE3A" w14:textId="13B656E8" w:rsidR="00400126" w:rsidRDefault="00400126" w:rsidP="002D3350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6PDH-R</w:t>
            </w:r>
          </w:p>
        </w:tc>
        <w:tc>
          <w:tcPr>
            <w:tcW w:w="6600" w:type="dxa"/>
            <w:vAlign w:val="center"/>
          </w:tcPr>
          <w:p w14:paraId="477F6FAC" w14:textId="25A841B5" w:rsidR="00400126" w:rsidRPr="0043104B" w:rsidRDefault="00537D5D" w:rsidP="002D335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537D5D">
              <w:rPr>
                <w:rFonts w:ascii="Times New Roman" w:eastAsia="SimSun" w:hAnsi="Times New Roman" w:cs="Times New Roman"/>
                <w:color w:val="000000"/>
                <w:szCs w:val="21"/>
              </w:rPr>
              <w:t>TCACGGTCGCCGCCACTC</w:t>
            </w:r>
          </w:p>
        </w:tc>
      </w:tr>
    </w:tbl>
    <w:p w14:paraId="727498CA" w14:textId="2910D746" w:rsidR="00E05A7A" w:rsidRPr="00475DDE" w:rsidRDefault="00E05A7A" w:rsidP="001D281D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 w:rsidRPr="00475DDE">
        <w:rPr>
          <w:rFonts w:ascii="Times New Roman" w:hAnsi="Times New Roman" w:cs="Times New Roman"/>
          <w:b/>
          <w:szCs w:val="21"/>
        </w:rPr>
        <w:t>Tips</w:t>
      </w:r>
      <w:r w:rsidR="00845834" w:rsidRPr="00475DDE">
        <w:rPr>
          <w:rFonts w:ascii="Times New Roman" w:hAnsi="Times New Roman" w:cs="Times New Roman"/>
          <w:b/>
          <w:szCs w:val="21"/>
        </w:rPr>
        <w:t xml:space="preserve">: </w:t>
      </w:r>
      <w:r w:rsidRPr="00475DDE">
        <w:rPr>
          <w:rFonts w:ascii="Times New Roman" w:hAnsi="Times New Roman" w:cs="Times New Roman"/>
          <w:b/>
          <w:szCs w:val="21"/>
        </w:rPr>
        <w:t>The key restriction enzyme recognition site is underlined</w:t>
      </w:r>
      <w:r w:rsidR="00845834" w:rsidRPr="00475DDE">
        <w:rPr>
          <w:rFonts w:ascii="Times New Roman" w:hAnsi="Times New Roman" w:cs="Times New Roman"/>
          <w:b/>
          <w:szCs w:val="21"/>
        </w:rPr>
        <w:t>.</w:t>
      </w:r>
    </w:p>
    <w:p w14:paraId="71852844" w14:textId="77777777" w:rsidR="001C600C" w:rsidRPr="00E05A7A" w:rsidRDefault="001C600C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66B0F7" w14:textId="77777777" w:rsidR="001C600C" w:rsidRPr="00C15E14" w:rsidRDefault="001C600C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9FBBBD" w14:textId="77777777" w:rsidR="00C15E14" w:rsidRDefault="00C15E14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A34B60" w14:textId="59169DD9" w:rsidR="008C6C23" w:rsidRDefault="008C6C23" w:rsidP="00C15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5384B2" w14:textId="77777777" w:rsidR="00B85ACC" w:rsidRDefault="00B85ACC" w:rsidP="000712FC">
      <w:pPr>
        <w:rPr>
          <w:rFonts w:ascii="Times New Roman" w:hAnsi="Times New Roman" w:cs="Times New Roman"/>
          <w:b/>
          <w:sz w:val="24"/>
          <w:szCs w:val="24"/>
        </w:rPr>
      </w:pPr>
    </w:p>
    <w:p w14:paraId="04914979" w14:textId="2BA73BAE" w:rsidR="008C6C23" w:rsidRDefault="008C6C23" w:rsidP="00C15E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7510C" w14:textId="404AFDED" w:rsidR="00350126" w:rsidRPr="00751957" w:rsidRDefault="00350126" w:rsidP="008B12C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3E639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igure </w:t>
      </w:r>
      <w:r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CC0F87"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60A605C9" w14:textId="62C85342" w:rsidR="003614BF" w:rsidRDefault="003614BF" w:rsidP="008B12C3">
      <w:pPr>
        <w:rPr>
          <w:rFonts w:ascii="Times New Roman" w:hAnsi="Times New Roman" w:cs="Times New Roman"/>
          <w:b/>
          <w:sz w:val="24"/>
          <w:szCs w:val="24"/>
        </w:rPr>
      </w:pPr>
    </w:p>
    <w:p w14:paraId="17E1BDFF" w14:textId="5BEF13AA" w:rsidR="00350126" w:rsidRDefault="00751957" w:rsidP="00751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0" distR="0" wp14:anchorId="40A89742" wp14:editId="29DC966B">
            <wp:extent cx="4732466" cy="312914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未标题-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1247" cy="313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45F17" w14:textId="49A955E8" w:rsidR="00554F8A" w:rsidRDefault="00554F8A" w:rsidP="00554F8A">
      <w:pPr>
        <w:rPr>
          <w:rFonts w:ascii="Times New Roman" w:eastAsia="DengXian" w:hAnsi="Times New Roman" w:cs="Times New Roman"/>
          <w:noProof/>
          <w:szCs w:val="21"/>
        </w:rPr>
      </w:pPr>
      <w:r w:rsidRPr="003E6396">
        <w:rPr>
          <w:rFonts w:ascii="Times New Roman" w:eastAsia="DengXian" w:hAnsi="Times New Roman" w:cs="Times New Roman"/>
          <w:b/>
          <w:noProof/>
          <w:color w:val="000000" w:themeColor="text1"/>
          <w:szCs w:val="21"/>
        </w:rPr>
        <w:t>Fig. S</w:t>
      </w:r>
      <w:r w:rsidR="00CC0F87" w:rsidRPr="003E6396">
        <w:rPr>
          <w:rFonts w:ascii="Times New Roman" w:eastAsia="DengXian" w:hAnsi="Times New Roman" w:cs="Times New Roman"/>
          <w:b/>
          <w:noProof/>
          <w:color w:val="000000" w:themeColor="text1"/>
          <w:szCs w:val="21"/>
        </w:rPr>
        <w:t>1</w:t>
      </w:r>
      <w:r w:rsidRPr="00394110">
        <w:rPr>
          <w:rFonts w:ascii="Times New Roman" w:eastAsia="DengXian" w:hAnsi="Times New Roman" w:cs="Times New Roman"/>
          <w:noProof/>
          <w:szCs w:val="21"/>
        </w:rPr>
        <w:t xml:space="preserve"> </w:t>
      </w:r>
      <w:r w:rsidRPr="002503AC">
        <w:rPr>
          <w:rFonts w:ascii="Times New Roman" w:eastAsia="DengXian" w:hAnsi="Times New Roman" w:cs="Times New Roman"/>
          <w:b/>
          <w:noProof/>
          <w:szCs w:val="21"/>
        </w:rPr>
        <w:t>Localization of CYP11A1 fused GFP were observed by laser scanning confocal microscope (LEICA TCS SP8, x60</w:t>
      </w:r>
      <w:r w:rsidRPr="002503AC">
        <w:rPr>
          <w:rFonts w:ascii="Times New Roman" w:eastAsia="DengXian" w:hAnsi="Times New Roman" w:cs="Times New Roman" w:hint="cs"/>
          <w:b/>
          <w:noProof/>
          <w:szCs w:val="21"/>
        </w:rPr>
        <w:t xml:space="preserve"> </w:t>
      </w:r>
      <w:r w:rsidRPr="002503AC">
        <w:rPr>
          <w:rFonts w:ascii="Times New Roman" w:eastAsia="DengXian" w:hAnsi="Times New Roman" w:cs="Times New Roman"/>
          <w:b/>
          <w:noProof/>
          <w:szCs w:val="21"/>
        </w:rPr>
        <w:t>water immersion objective).</w:t>
      </w:r>
      <w:r w:rsidRPr="003E2196">
        <w:rPr>
          <w:rFonts w:ascii="Times New Roman" w:eastAsia="DengXian" w:hAnsi="Times New Roman" w:cs="Times New Roman"/>
          <w:noProof/>
          <w:szCs w:val="21"/>
        </w:rPr>
        <w:t xml:space="preserve"> CYP11A1-GFP and mCYP11A1-GFP were expressed in MNR-09 and MNR-10, respectively.</w:t>
      </w:r>
    </w:p>
    <w:p w14:paraId="00517B01" w14:textId="083CC272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1DFC31E3" w14:textId="6F128AD9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35659D08" w14:textId="1646173F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19F68F7A" w14:textId="22EAE8A7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28EC2463" w14:textId="063CBC04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630594F5" w14:textId="68305AFC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221F698A" w14:textId="2A208D81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3DE15472" w14:textId="0871774E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03FA8F4E" w14:textId="3E585E01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5F1B2ED1" w14:textId="30DFFBB1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1BC78121" w14:textId="4FB1A1EF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6C9E2A95" w14:textId="0AD49164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17DA552A" w14:textId="2E01E9B3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1A6F4FC5" w14:textId="3B5406F1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219B253E" w14:textId="57F07F42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404EE89C" w14:textId="2E3E7626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2D47629A" w14:textId="269E7CC6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29256EB4" w14:textId="1C14C0C4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7979ABB8" w14:textId="77777777" w:rsidR="002C25C9" w:rsidRDefault="002C25C9" w:rsidP="002C2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8C8B812" w14:textId="77777777" w:rsidR="002C25C9" w:rsidRDefault="002C25C9" w:rsidP="002C2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B1C58DE" w14:textId="77777777" w:rsidR="002C25C9" w:rsidRDefault="002C25C9" w:rsidP="002C2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0BD9E1" w14:textId="70CC478D" w:rsidR="002C25C9" w:rsidRDefault="002C25C9" w:rsidP="002C2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7E1DAD1" w14:textId="77777777" w:rsidR="00BE461C" w:rsidRDefault="00BE461C" w:rsidP="002C2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B3C11" w14:textId="1814EA97" w:rsidR="002C25C9" w:rsidRPr="003E6396" w:rsidRDefault="002C25C9" w:rsidP="002C25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3E639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igure </w:t>
      </w:r>
      <w:r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1B6DB6"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6333DCB8" w14:textId="57A75D8D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</w:p>
    <w:p w14:paraId="4ABCDAD7" w14:textId="08D8CD8F" w:rsidR="002C25C9" w:rsidRDefault="002C25C9" w:rsidP="00554F8A">
      <w:pPr>
        <w:rPr>
          <w:rFonts w:ascii="Times New Roman" w:hAnsi="Times New Roman" w:cs="Times New Roman"/>
          <w:b/>
          <w:sz w:val="24"/>
          <w:szCs w:val="24"/>
        </w:rPr>
      </w:pPr>
      <w:r w:rsidRPr="002C25C9">
        <w:rPr>
          <w:rFonts w:ascii="Times New Roman" w:eastAsia="SimSu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0528FF0" wp14:editId="7A68AB5F">
            <wp:extent cx="5223510" cy="7577593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--附件CYP11A1 氨基酸序列修饰比对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31" cy="75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817A" w14:textId="7A5A2910" w:rsidR="002C25C9" w:rsidRPr="002503AC" w:rsidRDefault="002C25C9" w:rsidP="002C25C9">
      <w:pPr>
        <w:rPr>
          <w:rFonts w:ascii="Times New Roman" w:hAnsi="Times New Roman" w:cs="Times New Roman"/>
          <w:b/>
          <w:szCs w:val="21"/>
        </w:rPr>
      </w:pPr>
      <w:r w:rsidRPr="003E6396">
        <w:rPr>
          <w:rFonts w:ascii="Times New Roman" w:hAnsi="Times New Roman" w:cs="Times New Roman"/>
          <w:b/>
          <w:color w:val="000000" w:themeColor="text1"/>
          <w:szCs w:val="21"/>
        </w:rPr>
        <w:t>Fig. S2</w:t>
      </w:r>
      <w:r w:rsidRPr="002E6E38">
        <w:rPr>
          <w:rFonts w:ascii="Times New Roman" w:hAnsi="Times New Roman" w:cs="Times New Roman"/>
          <w:szCs w:val="21"/>
        </w:rPr>
        <w:t xml:space="preserve"> </w:t>
      </w:r>
      <w:r w:rsidRPr="002503AC">
        <w:rPr>
          <w:rFonts w:ascii="Times New Roman" w:hAnsi="Times New Roman" w:cs="Times New Roman"/>
          <w:b/>
          <w:szCs w:val="21"/>
        </w:rPr>
        <w:t>P450 N-terminal modifications</w:t>
      </w:r>
      <w:r w:rsidRPr="002503AC">
        <w:rPr>
          <w:rFonts w:ascii="Times New Roman" w:hAnsi="Times New Roman" w:cs="Times New Roman" w:hint="eastAsia"/>
          <w:b/>
          <w:szCs w:val="21"/>
        </w:rPr>
        <w:t xml:space="preserve">, </w:t>
      </w:r>
      <w:r w:rsidRPr="002503AC">
        <w:rPr>
          <w:rFonts w:ascii="Times New Roman" w:hAnsi="Times New Roman" w:cs="Times New Roman"/>
          <w:b/>
          <w:szCs w:val="21"/>
        </w:rPr>
        <w:t>truncations</w:t>
      </w:r>
      <w:r w:rsidRPr="002503AC">
        <w:rPr>
          <w:rFonts w:ascii="Times New Roman" w:hAnsi="Times New Roman" w:cs="Times New Roman" w:hint="eastAsia"/>
          <w:b/>
          <w:szCs w:val="21"/>
        </w:rPr>
        <w:t xml:space="preserve">, </w:t>
      </w:r>
      <w:r w:rsidRPr="002503AC">
        <w:rPr>
          <w:rFonts w:ascii="Times New Roman" w:hAnsi="Times New Roman" w:cs="Times New Roman"/>
          <w:b/>
          <w:szCs w:val="21"/>
        </w:rPr>
        <w:t>F-G loop deletions</w:t>
      </w:r>
      <w:r w:rsidRPr="002503AC">
        <w:rPr>
          <w:rFonts w:ascii="Times New Roman" w:hAnsi="Times New Roman" w:cs="Times New Roman" w:hint="eastAsia"/>
          <w:b/>
          <w:szCs w:val="21"/>
        </w:rPr>
        <w:t xml:space="preserve">, </w:t>
      </w:r>
      <w:r w:rsidRPr="002503AC">
        <w:rPr>
          <w:rFonts w:ascii="Times New Roman" w:hAnsi="Times New Roman" w:cs="Times New Roman"/>
          <w:b/>
          <w:szCs w:val="21"/>
        </w:rPr>
        <w:t>site-mutations and sequence alignment</w:t>
      </w:r>
      <w:r w:rsidRPr="002503AC">
        <w:rPr>
          <w:rFonts w:ascii="Times New Roman" w:hAnsi="Times New Roman" w:cs="Times New Roman" w:hint="eastAsia"/>
          <w:b/>
          <w:szCs w:val="21"/>
        </w:rPr>
        <w:t>.</w:t>
      </w:r>
    </w:p>
    <w:p w14:paraId="7D737326" w14:textId="77777777" w:rsidR="00BE461C" w:rsidRDefault="00BE461C" w:rsidP="00CD73F8">
      <w:pPr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DB0E7D" w14:textId="5E9461A9" w:rsidR="00CD73F8" w:rsidRPr="003E6396" w:rsidRDefault="00CD73F8" w:rsidP="00CD73F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6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S3</w:t>
      </w:r>
    </w:p>
    <w:p w14:paraId="0BF666F9" w14:textId="77777777" w:rsidR="00CD73F8" w:rsidRDefault="00CD73F8" w:rsidP="00CD73F8">
      <w:pPr>
        <w:rPr>
          <w:rFonts w:ascii="Times New Roman" w:hAnsi="Times New Roman" w:cs="Times New Roman"/>
          <w:b/>
          <w:sz w:val="24"/>
          <w:szCs w:val="24"/>
        </w:rPr>
      </w:pPr>
    </w:p>
    <w:p w14:paraId="26226A59" w14:textId="22ED9D5F" w:rsidR="00254A77" w:rsidRPr="00254A77" w:rsidRDefault="00DC589E" w:rsidP="00AB3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0BB1264" wp14:editId="18D94227">
            <wp:extent cx="4309607" cy="242668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4--附件-C对照，P黄体酮，1底物HBC，2底物胆固醇，3底物植物甾醇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749" cy="242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FDE88" w14:textId="037A69FF" w:rsidR="0038248B" w:rsidRPr="003E6396" w:rsidRDefault="009F2654" w:rsidP="00A2747C">
      <w:pPr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3E6396">
        <w:rPr>
          <w:rFonts w:ascii="Times New Roman" w:hAnsi="Times New Roman" w:cs="Times New Roman"/>
          <w:b/>
          <w:color w:val="000000" w:themeColor="text1"/>
          <w:szCs w:val="21"/>
        </w:rPr>
        <w:t>F</w:t>
      </w:r>
      <w:r w:rsidRPr="003E6396">
        <w:rPr>
          <w:rFonts w:ascii="Times New Roman" w:hAnsi="Times New Roman" w:cs="Times New Roman" w:hint="eastAsia"/>
          <w:b/>
          <w:color w:val="000000" w:themeColor="text1"/>
          <w:szCs w:val="21"/>
        </w:rPr>
        <w:t>ig</w:t>
      </w:r>
      <w:r w:rsidRPr="003E6396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Pr="003E6396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r w:rsidRPr="003E6396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="00CD73F8" w:rsidRPr="003E6396">
        <w:rPr>
          <w:rFonts w:ascii="Times New Roman" w:hAnsi="Times New Roman" w:cs="Times New Roman"/>
          <w:b/>
          <w:color w:val="000000" w:themeColor="text1"/>
          <w:szCs w:val="21"/>
        </w:rPr>
        <w:t>3</w:t>
      </w:r>
      <w:r w:rsidRPr="003E6396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r w:rsidR="00D16CB7" w:rsidRPr="003E6396">
        <w:rPr>
          <w:rFonts w:ascii="Times New Roman" w:eastAsia="DengXian" w:hAnsi="Times New Roman" w:cs="Times New Roman" w:hint="eastAsia"/>
          <w:b/>
          <w:color w:val="000000" w:themeColor="text1"/>
          <w:szCs w:val="21"/>
        </w:rPr>
        <w:t>Transformation results of HBC, Ch</w:t>
      </w:r>
      <w:r w:rsidR="00D16CB7" w:rsidRPr="003E6396">
        <w:rPr>
          <w:rFonts w:ascii="Times New Roman" w:eastAsia="DengXian" w:hAnsi="Times New Roman" w:cs="Times New Roman"/>
          <w:b/>
          <w:color w:val="000000" w:themeColor="text1"/>
          <w:szCs w:val="21"/>
        </w:rPr>
        <w:t>O</w:t>
      </w:r>
      <w:r w:rsidR="00D16CB7" w:rsidRPr="003E6396">
        <w:rPr>
          <w:rFonts w:ascii="Times New Roman" w:eastAsia="DengXian" w:hAnsi="Times New Roman" w:cs="Times New Roman" w:hint="eastAsia"/>
          <w:b/>
          <w:color w:val="000000" w:themeColor="text1"/>
          <w:szCs w:val="21"/>
        </w:rPr>
        <w:t xml:space="preserve">, and PS by MNR-04. </w:t>
      </w:r>
      <w:r w:rsidR="00D16CB7" w:rsidRPr="003E6396">
        <w:rPr>
          <w:rFonts w:ascii="Times New Roman" w:eastAsia="DengXian" w:hAnsi="Times New Roman" w:cs="Times New Roman" w:hint="eastAsia"/>
          <w:color w:val="000000" w:themeColor="text1"/>
          <w:szCs w:val="21"/>
        </w:rPr>
        <w:t>The TLC spectrogram was showed under 254 nm</w:t>
      </w:r>
      <w:r w:rsidR="00D16CB7" w:rsidRPr="003E6396">
        <w:rPr>
          <w:rFonts w:ascii="Times New Roman" w:eastAsia="DengXian" w:hAnsi="Times New Roman" w:cs="Times New Roman"/>
          <w:color w:val="000000" w:themeColor="text1"/>
          <w:szCs w:val="21"/>
        </w:rPr>
        <w:t>.</w:t>
      </w:r>
      <w:r w:rsidR="00D16CB7" w:rsidRPr="003E6396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r w:rsidR="00D16CB7" w:rsidRPr="003E6396">
        <w:rPr>
          <w:rFonts w:ascii="Times New Roman" w:eastAsia="DengXian" w:hAnsi="Times New Roman" w:cs="Times New Roman"/>
          <w:color w:val="000000" w:themeColor="text1"/>
          <w:szCs w:val="21"/>
        </w:rPr>
        <w:t>Lane HBC: standard HBC; Lane P: standard progesterone; Lane C (control group): the conversion result of PS (1 g/L) to HBC by the strain MNR-01. Lanes 1-3: The substrates were HBC, ChO, and PS, respectively.</w:t>
      </w:r>
      <w:r w:rsidR="00D16CB7" w:rsidRPr="003E6396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r w:rsidR="00D16CB7" w:rsidRPr="003E6396">
        <w:rPr>
          <w:rFonts w:ascii="Times New Roman" w:eastAsia="DengXian" w:hAnsi="Times New Roman" w:cs="Times New Roman"/>
          <w:color w:val="000000" w:themeColor="text1"/>
          <w:szCs w:val="21"/>
        </w:rPr>
        <w:t>It needs to be mentioned</w:t>
      </w:r>
      <w:r w:rsidR="00D16CB7" w:rsidRPr="003E6396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that PS shows no color under 254 nm. The Rf value of progesterone </w:t>
      </w:r>
      <w:r w:rsidR="00FA524E" w:rsidRPr="003E6396">
        <w:rPr>
          <w:rFonts w:ascii="Times New Roman" w:eastAsia="DengXian" w:hAnsi="Times New Roman" w:cs="Times New Roman" w:hint="eastAsia"/>
          <w:color w:val="000000" w:themeColor="text1"/>
          <w:szCs w:val="21"/>
        </w:rPr>
        <w:t>was</w:t>
      </w:r>
      <w:r w:rsidR="00D16CB7" w:rsidRPr="003E6396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r w:rsidR="00D16CB7" w:rsidRPr="003E6396">
        <w:rPr>
          <w:rFonts w:ascii="Times New Roman" w:eastAsia="DengXian" w:hAnsi="Times New Roman" w:cs="Times New Roman"/>
          <w:color w:val="000000" w:themeColor="text1"/>
          <w:szCs w:val="21"/>
        </w:rPr>
        <w:t xml:space="preserve">0.43±0.05. </w:t>
      </w:r>
    </w:p>
    <w:p w14:paraId="4AB8FDA5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E79210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DB319A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0AA6DA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AFE518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F492C6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AF9397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BDE3A5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D2F7F9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7FECCA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ABD95A" w14:textId="77777777" w:rsidR="005141A7" w:rsidRDefault="005141A7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537D1" w14:textId="77777777" w:rsidR="00B93EFB" w:rsidRDefault="00B93EFB" w:rsidP="001D28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77645A" w14:textId="77777777" w:rsidR="00D552D4" w:rsidRDefault="00D552D4" w:rsidP="001D28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1AA6AC" w14:textId="54B9CD64" w:rsidR="000973AA" w:rsidRDefault="000973AA" w:rsidP="001D28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D692CF" w14:textId="10E79B9C" w:rsidR="009D40F2" w:rsidRDefault="009D40F2" w:rsidP="001D28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BBD1DB" w14:textId="77777777" w:rsidR="00781281" w:rsidRDefault="00781281" w:rsidP="001D281D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C12F14" w14:textId="5408DAB9" w:rsidR="005141A7" w:rsidRPr="008F5593" w:rsidRDefault="005141A7" w:rsidP="001D281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C95D63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0F51A704" w14:textId="77777777" w:rsidR="00D552D4" w:rsidRDefault="00D552D4" w:rsidP="001D28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4CD81E" w14:textId="0A0FB775" w:rsidR="005141A7" w:rsidRDefault="00781B04" w:rsidP="00781B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17FDB8B5" wp14:editId="08C89D8F">
            <wp:extent cx="4623322" cy="7260609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9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7413" cy="726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B0F77" w14:textId="5A3A35CA" w:rsidR="00B93EFB" w:rsidRPr="00A2747C" w:rsidRDefault="00646D9C" w:rsidP="00A2747C">
      <w:pPr>
        <w:rPr>
          <w:rFonts w:ascii="Times New Roman" w:hAnsi="Times New Roman" w:cs="Times New Roman"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C95D63" w:rsidRPr="008F5593">
        <w:rPr>
          <w:rFonts w:ascii="Times New Roman" w:hAnsi="Times New Roman" w:cs="Times New Roman"/>
          <w:b/>
          <w:color w:val="000000" w:themeColor="text1"/>
          <w:szCs w:val="21"/>
        </w:rPr>
        <w:t>4</w:t>
      </w:r>
      <w:r w:rsidR="00860C0B" w:rsidRPr="008F559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60C0B" w:rsidRPr="008F5593">
        <w:rPr>
          <w:rFonts w:ascii="Times New Roman" w:hAnsi="Times New Roman" w:cs="Times New Roman"/>
          <w:b/>
          <w:color w:val="000000" w:themeColor="text1"/>
          <w:szCs w:val="21"/>
        </w:rPr>
        <w:t>Comparison of retention time</w:t>
      </w:r>
      <w:r w:rsidR="0035050D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(RT)</w:t>
      </w:r>
      <w:r w:rsidR="00860C0B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of biotransformation products </w:t>
      </w:r>
      <w:r w:rsidR="00860C0B" w:rsidRPr="008F5593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by </w:t>
      </w:r>
      <w:r w:rsidR="00860C0B" w:rsidRPr="008F5593">
        <w:rPr>
          <w:rFonts w:ascii="Times New Roman" w:hAnsi="Times New Roman" w:cs="Times New Roman"/>
          <w:b/>
          <w:color w:val="000000" w:themeColor="text1"/>
          <w:szCs w:val="21"/>
        </w:rPr>
        <w:t>HPLC</w:t>
      </w:r>
      <w:r w:rsidR="005B3003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(</w:t>
      </w:r>
      <w:r w:rsidR="0006418C" w:rsidRPr="008F5593">
        <w:rPr>
          <w:rFonts w:ascii="Times New Roman" w:hAnsi="Times New Roman" w:cs="Times New Roman"/>
          <w:b/>
          <w:color w:val="000000" w:themeColor="text1"/>
          <w:szCs w:val="21"/>
        </w:rPr>
        <w:t>Original images</w:t>
      </w:r>
      <w:r w:rsidR="005B3003" w:rsidRPr="008F5593">
        <w:rPr>
          <w:rFonts w:ascii="Times New Roman" w:hAnsi="Times New Roman" w:cs="Times New Roman"/>
          <w:b/>
          <w:color w:val="000000" w:themeColor="text1"/>
          <w:szCs w:val="21"/>
        </w:rPr>
        <w:t>)</w:t>
      </w:r>
      <w:r w:rsidR="00860C0B" w:rsidRPr="008F5593">
        <w:rPr>
          <w:rFonts w:ascii="Times New Roman" w:hAnsi="Times New Roman" w:cs="Times New Roman" w:hint="eastAsia"/>
          <w:b/>
          <w:color w:val="000000" w:themeColor="text1"/>
          <w:szCs w:val="21"/>
        </w:rPr>
        <w:t>.</w:t>
      </w:r>
      <w:r w:rsidR="00860C0B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860C0B" w:rsidRPr="008F5593">
        <w:rPr>
          <w:rFonts w:ascii="Times New Roman" w:hAnsi="Times New Roman" w:cs="Times New Roman"/>
          <w:color w:val="000000" w:themeColor="text1"/>
          <w:szCs w:val="21"/>
        </w:rPr>
        <w:t>Th</w:t>
      </w:r>
      <w:r w:rsidR="00860C0B" w:rsidRPr="00541A00">
        <w:rPr>
          <w:rFonts w:ascii="Times New Roman" w:hAnsi="Times New Roman" w:cs="Times New Roman"/>
          <w:szCs w:val="21"/>
        </w:rPr>
        <w:t xml:space="preserve">e blank </w:t>
      </w:r>
      <w:r w:rsidR="00664E8E" w:rsidRPr="00541A00">
        <w:rPr>
          <w:rFonts w:ascii="Times New Roman" w:hAnsi="Times New Roman" w:cs="Times New Roman" w:hint="eastAsia"/>
          <w:szCs w:val="21"/>
        </w:rPr>
        <w:t>(</w:t>
      </w:r>
      <w:r w:rsidR="00664E8E" w:rsidRPr="00541A00">
        <w:rPr>
          <w:rFonts w:ascii="Times New Roman" w:hAnsi="Times New Roman" w:cs="Times New Roman"/>
          <w:szCs w:val="21"/>
        </w:rPr>
        <w:t>MNR-01</w:t>
      </w:r>
      <w:r w:rsidR="00664E8E" w:rsidRPr="00541A00">
        <w:rPr>
          <w:rFonts w:ascii="Times New Roman" w:hAnsi="Times New Roman" w:cs="Times New Roman" w:hint="eastAsia"/>
          <w:szCs w:val="21"/>
        </w:rPr>
        <w:t>)</w:t>
      </w:r>
      <w:r w:rsidR="00664E8E" w:rsidRPr="00541A00">
        <w:rPr>
          <w:rFonts w:ascii="Times New Roman" w:hAnsi="Times New Roman" w:cs="Times New Roman"/>
          <w:szCs w:val="21"/>
        </w:rPr>
        <w:t xml:space="preserve"> </w:t>
      </w:r>
      <w:r w:rsidR="00860C0B" w:rsidRPr="00541A00">
        <w:rPr>
          <w:rFonts w:ascii="Times New Roman" w:hAnsi="Times New Roman" w:cs="Times New Roman"/>
          <w:szCs w:val="21"/>
        </w:rPr>
        <w:t xml:space="preserve">and control </w:t>
      </w:r>
      <w:r w:rsidR="00664E8E" w:rsidRPr="00541A00">
        <w:rPr>
          <w:rFonts w:ascii="Times New Roman" w:hAnsi="Times New Roman" w:cs="Times New Roman" w:hint="eastAsia"/>
          <w:szCs w:val="21"/>
        </w:rPr>
        <w:t>(</w:t>
      </w:r>
      <w:r w:rsidR="00664E8E" w:rsidRPr="00541A00">
        <w:rPr>
          <w:rFonts w:ascii="Times New Roman" w:hAnsi="Times New Roman" w:cs="Times New Roman"/>
          <w:szCs w:val="21"/>
        </w:rPr>
        <w:t>MNR-01</w:t>
      </w:r>
      <w:r w:rsidR="00664E8E" w:rsidRPr="00541A00">
        <w:rPr>
          <w:rFonts w:ascii="Times New Roman" w:hAnsi="Times New Roman" w:cs="Times New Roman" w:hint="eastAsia"/>
          <w:szCs w:val="21"/>
        </w:rPr>
        <w:t>)</w:t>
      </w:r>
      <w:r w:rsidR="00664E8E" w:rsidRPr="00541A00">
        <w:rPr>
          <w:rFonts w:ascii="Times New Roman" w:hAnsi="Times New Roman" w:cs="Times New Roman"/>
          <w:szCs w:val="21"/>
        </w:rPr>
        <w:t xml:space="preserve"> </w:t>
      </w:r>
      <w:r w:rsidR="00860C0B" w:rsidRPr="00541A00">
        <w:rPr>
          <w:rFonts w:ascii="Times New Roman" w:hAnsi="Times New Roman" w:cs="Times New Roman"/>
          <w:szCs w:val="21"/>
        </w:rPr>
        <w:t xml:space="preserve">were added 0 g/L and </w:t>
      </w:r>
      <w:r w:rsidR="0024272F">
        <w:rPr>
          <w:rFonts w:ascii="Times New Roman" w:hAnsi="Times New Roman" w:cs="Times New Roman"/>
          <w:szCs w:val="21"/>
        </w:rPr>
        <w:t>1</w:t>
      </w:r>
      <w:r w:rsidR="00860C0B" w:rsidRPr="00541A00">
        <w:rPr>
          <w:rFonts w:ascii="Times New Roman" w:hAnsi="Times New Roman" w:cs="Times New Roman"/>
          <w:szCs w:val="21"/>
        </w:rPr>
        <w:t xml:space="preserve"> g/L PS into m</w:t>
      </w:r>
      <w:r w:rsidR="00860C0B" w:rsidRPr="00A2747C">
        <w:rPr>
          <w:rFonts w:ascii="Times New Roman" w:hAnsi="Times New Roman" w:cs="Times New Roman"/>
          <w:szCs w:val="21"/>
        </w:rPr>
        <w:t>edi</w:t>
      </w:r>
      <w:r w:rsidR="003C73A2" w:rsidRPr="00A2747C">
        <w:rPr>
          <w:rFonts w:ascii="Times New Roman" w:hAnsi="Times New Roman" w:cs="Times New Roman"/>
          <w:szCs w:val="21"/>
        </w:rPr>
        <w:t>um</w:t>
      </w:r>
      <w:r w:rsidR="00860C0B" w:rsidRPr="00A2747C">
        <w:rPr>
          <w:rFonts w:ascii="Times New Roman" w:hAnsi="Times New Roman" w:cs="Times New Roman"/>
          <w:szCs w:val="21"/>
        </w:rPr>
        <w:t>,</w:t>
      </w:r>
      <w:r w:rsidR="002F04F9" w:rsidRPr="00A2747C">
        <w:rPr>
          <w:rFonts w:ascii="Times New Roman" w:hAnsi="Times New Roman" w:cs="Times New Roman"/>
          <w:szCs w:val="21"/>
        </w:rPr>
        <w:t xml:space="preserve"> respectively. 1 g/L HBC</w:t>
      </w:r>
      <w:r w:rsidR="00860C0B" w:rsidRPr="00A2747C">
        <w:rPr>
          <w:rFonts w:ascii="Times New Roman" w:hAnsi="Times New Roman" w:cs="Times New Roman"/>
          <w:szCs w:val="21"/>
        </w:rPr>
        <w:t xml:space="preserve"> was added into medi</w:t>
      </w:r>
      <w:r w:rsidR="00564EB7" w:rsidRPr="00A2747C">
        <w:rPr>
          <w:rFonts w:ascii="Times New Roman" w:hAnsi="Times New Roman" w:cs="Times New Roman"/>
          <w:szCs w:val="21"/>
        </w:rPr>
        <w:t>um</w:t>
      </w:r>
      <w:r w:rsidR="00860C0B" w:rsidRPr="00A2747C">
        <w:rPr>
          <w:rFonts w:ascii="Times New Roman" w:hAnsi="Times New Roman" w:cs="Times New Roman"/>
          <w:szCs w:val="21"/>
        </w:rPr>
        <w:t xml:space="preserve"> as </w:t>
      </w:r>
      <w:r w:rsidR="009F387C" w:rsidRPr="00A2747C">
        <w:rPr>
          <w:rFonts w:ascii="Times New Roman" w:hAnsi="Times New Roman" w:cs="Times New Roman"/>
          <w:szCs w:val="21"/>
        </w:rPr>
        <w:t xml:space="preserve">conversion substrate </w:t>
      </w:r>
      <w:r w:rsidR="009F387C">
        <w:rPr>
          <w:rFonts w:ascii="Times New Roman" w:hAnsi="Times New Roman" w:cs="Times New Roman"/>
          <w:szCs w:val="21"/>
        </w:rPr>
        <w:t xml:space="preserve">of </w:t>
      </w:r>
      <w:r w:rsidR="009F387C" w:rsidRPr="00A2747C">
        <w:rPr>
          <w:rFonts w:ascii="Times New Roman" w:hAnsi="Times New Roman" w:cs="Times New Roman"/>
          <w:szCs w:val="21"/>
        </w:rPr>
        <w:t>the recombination strain (MNR-04)</w:t>
      </w:r>
      <w:r w:rsidR="00A956D5" w:rsidRPr="00A2747C">
        <w:rPr>
          <w:rFonts w:ascii="Times New Roman" w:hAnsi="Times New Roman" w:cs="Times New Roman"/>
          <w:szCs w:val="21"/>
        </w:rPr>
        <w:t>.</w:t>
      </w:r>
    </w:p>
    <w:p w14:paraId="15C1E414" w14:textId="79BF4B85" w:rsidR="00C80809" w:rsidRPr="008F5593" w:rsidRDefault="00C80809" w:rsidP="00C8080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OLE_LINK2"/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5B10BC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4A5792B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A4E401" w14:textId="77777777" w:rsidR="00C80809" w:rsidRDefault="00C80809" w:rsidP="00C808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0" distR="0" wp14:anchorId="578E2E97" wp14:editId="049E2D54">
            <wp:extent cx="4899546" cy="2261601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766" cy="22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BCC8E" w14:textId="1CDCFD05" w:rsidR="00C80809" w:rsidRPr="00402388" w:rsidRDefault="00C80809" w:rsidP="00C80809">
      <w:pPr>
        <w:rPr>
          <w:rFonts w:ascii="Times New Roman" w:hAnsi="Times New Roman" w:cs="Times New Roman"/>
          <w:b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5B10BC" w:rsidRPr="008F5593">
        <w:rPr>
          <w:rFonts w:ascii="Times New Roman" w:hAnsi="Times New Roman" w:cs="Times New Roman"/>
          <w:b/>
          <w:color w:val="000000" w:themeColor="text1"/>
          <w:szCs w:val="21"/>
        </w:rPr>
        <w:t>5</w:t>
      </w:r>
      <w:r w:rsidRPr="008F559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F51CC">
        <w:rPr>
          <w:rFonts w:ascii="Times New Roman" w:hAnsi="Times New Roman" w:cs="Times New Roman"/>
          <w:b/>
          <w:szCs w:val="21"/>
        </w:rPr>
        <w:t>UHPLC-MS for RT (retention time) 6.27 min.</w:t>
      </w:r>
      <w:r w:rsidRPr="00402388">
        <w:rPr>
          <w:rFonts w:ascii="Times New Roman" w:hAnsi="Times New Roman" w:cs="Times New Roman"/>
          <w:szCs w:val="21"/>
        </w:rPr>
        <w:t xml:space="preserve"> This </w:t>
      </w:r>
      <w:r>
        <w:rPr>
          <w:rFonts w:ascii="Times New Roman" w:hAnsi="Times New Roman" w:cs="Times New Roman"/>
          <w:szCs w:val="21"/>
        </w:rPr>
        <w:t xml:space="preserve">was the </w:t>
      </w:r>
      <w:r w:rsidRPr="00402388">
        <w:rPr>
          <w:rFonts w:ascii="Times New Roman" w:hAnsi="Times New Roman" w:cs="Times New Roman"/>
          <w:szCs w:val="21"/>
        </w:rPr>
        <w:t xml:space="preserve">standard progesterone </w:t>
      </w:r>
      <w:r w:rsidRPr="00402388">
        <w:rPr>
          <w:rFonts w:ascii="Times New Roman" w:hAnsi="Times New Roman" w:cs="Times New Roman" w:hint="eastAsia"/>
          <w:szCs w:val="21"/>
        </w:rPr>
        <w:t>(</w:t>
      </w:r>
      <w:r w:rsidRPr="00402388">
        <w:rPr>
          <w:rFonts w:ascii="Times New Roman" w:hAnsi="Times New Roman" w:cs="Times New Roman"/>
          <w:szCs w:val="21"/>
        </w:rPr>
        <w:t>m/z=315.23 (M+H</w:t>
      </w:r>
      <w:r w:rsidRPr="00402388">
        <w:rPr>
          <w:rFonts w:ascii="Times New Roman" w:hAnsi="Times New Roman" w:cs="Times New Roman"/>
          <w:szCs w:val="21"/>
          <w:vertAlign w:val="superscript"/>
        </w:rPr>
        <w:t>+</w:t>
      </w:r>
      <w:r w:rsidRPr="00402388">
        <w:rPr>
          <w:rFonts w:ascii="Times New Roman" w:hAnsi="Times New Roman" w:cs="Times New Roman" w:hint="eastAsia"/>
          <w:szCs w:val="21"/>
        </w:rPr>
        <w:t>)</w:t>
      </w:r>
      <w:r w:rsidRPr="00402388">
        <w:rPr>
          <w:rFonts w:ascii="Times New Roman" w:hAnsi="Times New Roman" w:cs="Times New Roman"/>
          <w:szCs w:val="21"/>
        </w:rPr>
        <w:t>.</w:t>
      </w:r>
    </w:p>
    <w:p w14:paraId="31736DC1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465CD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650BF0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87A983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EF0B1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E47192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E5BB85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5789C0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4C5994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15508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BFACCE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55192D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B3B1F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FD3D6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2E708F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A12A84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E8DA80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9134475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35FBF9" w14:textId="018958B9" w:rsidR="00C80809" w:rsidRPr="008F5593" w:rsidRDefault="00C80809" w:rsidP="00C8080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5B10BC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19102D2A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A17675" w14:textId="77777777" w:rsidR="00C80809" w:rsidRDefault="00C80809" w:rsidP="00C808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0" distR="0" wp14:anchorId="433D9428" wp14:editId="2C69958E">
            <wp:extent cx="5049672" cy="2321779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825" cy="232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A23F1" w14:textId="3C9AF484" w:rsidR="00C80809" w:rsidRPr="004232B4" w:rsidRDefault="00C80809" w:rsidP="00C80809">
      <w:pPr>
        <w:rPr>
          <w:rFonts w:ascii="Times New Roman" w:hAnsi="Times New Roman" w:cs="Times New Roman"/>
          <w:b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5B10BC" w:rsidRPr="008F5593">
        <w:rPr>
          <w:rFonts w:ascii="Times New Roman" w:hAnsi="Times New Roman" w:cs="Times New Roman"/>
          <w:b/>
          <w:color w:val="000000" w:themeColor="text1"/>
          <w:szCs w:val="21"/>
        </w:rPr>
        <w:t>6</w:t>
      </w: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EF51CC">
        <w:rPr>
          <w:rFonts w:ascii="Times New Roman" w:hAnsi="Times New Roman" w:cs="Times New Roman"/>
          <w:b/>
          <w:szCs w:val="21"/>
        </w:rPr>
        <w:t>UHPLC-MS for RT 6.27 min.</w:t>
      </w:r>
      <w:r w:rsidRPr="004232B4">
        <w:rPr>
          <w:rFonts w:ascii="Times New Roman" w:hAnsi="Times New Roman" w:cs="Times New Roman"/>
          <w:szCs w:val="21"/>
        </w:rPr>
        <w:t xml:space="preserve"> This </w:t>
      </w:r>
      <w:r>
        <w:rPr>
          <w:rFonts w:ascii="Times New Roman" w:hAnsi="Times New Roman" w:cs="Times New Roman"/>
          <w:szCs w:val="21"/>
        </w:rPr>
        <w:t>was</w:t>
      </w:r>
      <w:r w:rsidRPr="004232B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</w:t>
      </w:r>
      <w:r w:rsidRPr="004232B4">
        <w:rPr>
          <w:rFonts w:ascii="Times New Roman" w:hAnsi="Times New Roman" w:cs="Times New Roman"/>
          <w:szCs w:val="21"/>
        </w:rPr>
        <w:t>obtained progesterone by MNR-04 conversion HBC</w:t>
      </w:r>
      <w:r>
        <w:rPr>
          <w:rFonts w:ascii="Times New Roman" w:hAnsi="Times New Roman" w:cs="Times New Roman"/>
          <w:szCs w:val="21"/>
        </w:rPr>
        <w:t xml:space="preserve"> for 5 days</w:t>
      </w:r>
      <w:r w:rsidRPr="004232B4">
        <w:rPr>
          <w:rFonts w:ascii="Times New Roman" w:hAnsi="Times New Roman" w:cs="Times New Roman"/>
          <w:szCs w:val="21"/>
        </w:rPr>
        <w:t xml:space="preserve"> [progesterone: (m/z=315.23 (M+H</w:t>
      </w:r>
      <w:r w:rsidRPr="004232B4">
        <w:rPr>
          <w:rFonts w:ascii="Times New Roman" w:hAnsi="Times New Roman" w:cs="Times New Roman"/>
          <w:szCs w:val="21"/>
          <w:vertAlign w:val="superscript"/>
        </w:rPr>
        <w:t>+</w:t>
      </w:r>
      <w:r w:rsidRPr="004232B4">
        <w:rPr>
          <w:rFonts w:ascii="Times New Roman" w:hAnsi="Times New Roman" w:cs="Times New Roman"/>
          <w:szCs w:val="21"/>
        </w:rPr>
        <w:t>), HBC: (m/z=331.26 (M+H</w:t>
      </w:r>
      <w:r w:rsidRPr="004232B4">
        <w:rPr>
          <w:rFonts w:ascii="Times New Roman" w:hAnsi="Times New Roman" w:cs="Times New Roman"/>
          <w:szCs w:val="21"/>
          <w:vertAlign w:val="superscript"/>
        </w:rPr>
        <w:t>+</w:t>
      </w:r>
      <w:r w:rsidRPr="004232B4">
        <w:rPr>
          <w:rFonts w:ascii="Times New Roman" w:hAnsi="Times New Roman" w:cs="Times New Roman"/>
          <w:szCs w:val="21"/>
        </w:rPr>
        <w:t>)].</w:t>
      </w:r>
    </w:p>
    <w:p w14:paraId="2C51D2A8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0B457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756056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FDCF96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116937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FE0D8A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5A4792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7856BF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A4CBC1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B299A4F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119174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05F74A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ECBE28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47CA24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22971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0B99FB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1F34B6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35EDC7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EFC5F5" w14:textId="521D27F5" w:rsidR="00C80809" w:rsidRPr="008F5593" w:rsidRDefault="00C80809" w:rsidP="00C8080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5B10BC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</w:p>
    <w:p w14:paraId="328A199A" w14:textId="77777777" w:rsidR="00C80809" w:rsidRDefault="00C80809" w:rsidP="00C808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04FB5D" w14:textId="77777777" w:rsidR="00C80809" w:rsidRDefault="00C80809" w:rsidP="00C808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0" distR="0" wp14:anchorId="699B25F3" wp14:editId="000BD26B">
            <wp:extent cx="4878488" cy="2251881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-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947" cy="225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177F" w14:textId="71BB426D" w:rsidR="00C80809" w:rsidRDefault="00C80809" w:rsidP="00C80809">
      <w:pPr>
        <w:rPr>
          <w:rFonts w:ascii="Times New Roman" w:hAnsi="Times New Roman" w:cs="Times New Roman"/>
          <w:b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5B10BC" w:rsidRPr="008F5593">
        <w:rPr>
          <w:rFonts w:ascii="Times New Roman" w:hAnsi="Times New Roman" w:cs="Times New Roman"/>
          <w:b/>
          <w:color w:val="000000" w:themeColor="text1"/>
          <w:szCs w:val="21"/>
        </w:rPr>
        <w:t>7</w:t>
      </w: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EF51CC">
        <w:rPr>
          <w:rFonts w:ascii="Times New Roman" w:hAnsi="Times New Roman" w:cs="Times New Roman"/>
          <w:b/>
          <w:szCs w:val="21"/>
        </w:rPr>
        <w:t>UHPLC-MS for RT 6.27 min.</w:t>
      </w:r>
      <w:r w:rsidRPr="00E0317D">
        <w:rPr>
          <w:rFonts w:ascii="Times New Roman" w:hAnsi="Times New Roman" w:cs="Times New Roman"/>
          <w:b/>
          <w:szCs w:val="21"/>
        </w:rPr>
        <w:t xml:space="preserve"> </w:t>
      </w:r>
      <w:r w:rsidRPr="004232B4">
        <w:rPr>
          <w:rFonts w:ascii="Times New Roman" w:hAnsi="Times New Roman" w:cs="Times New Roman"/>
          <w:szCs w:val="21"/>
        </w:rPr>
        <w:t>This</w:t>
      </w:r>
      <w:r>
        <w:rPr>
          <w:rFonts w:ascii="Times New Roman" w:hAnsi="Times New Roman" w:cs="Times New Roman"/>
          <w:szCs w:val="21"/>
        </w:rPr>
        <w:t xml:space="preserve"> was the</w:t>
      </w:r>
      <w:r w:rsidRPr="004232B4">
        <w:rPr>
          <w:rFonts w:ascii="Times New Roman" w:hAnsi="Times New Roman" w:cs="Times New Roman"/>
          <w:szCs w:val="21"/>
        </w:rPr>
        <w:t xml:space="preserve"> obtained progesterone by MNR-04 conversion </w:t>
      </w:r>
      <w:r w:rsidRPr="009C43CD">
        <w:rPr>
          <w:rFonts w:ascii="Times New Roman" w:hAnsi="Times New Roman" w:cs="Times New Roman"/>
          <w:szCs w:val="21"/>
        </w:rPr>
        <w:t>cholesterol</w:t>
      </w:r>
      <w:r>
        <w:rPr>
          <w:rFonts w:ascii="Times New Roman" w:hAnsi="Times New Roman" w:cs="Times New Roman"/>
          <w:szCs w:val="21"/>
        </w:rPr>
        <w:t xml:space="preserve"> for 7 days</w:t>
      </w:r>
      <w:r w:rsidRPr="004232B4">
        <w:rPr>
          <w:rFonts w:ascii="Times New Roman" w:hAnsi="Times New Roman" w:cs="Times New Roman"/>
          <w:szCs w:val="21"/>
        </w:rPr>
        <w:t xml:space="preserve"> [progesterone: (m/z=315.23 (M+H</w:t>
      </w:r>
      <w:r w:rsidRPr="004232B4">
        <w:rPr>
          <w:rFonts w:ascii="Times New Roman" w:hAnsi="Times New Roman" w:cs="Times New Roman"/>
          <w:szCs w:val="21"/>
          <w:vertAlign w:val="superscript"/>
        </w:rPr>
        <w:t>+</w:t>
      </w:r>
      <w:r w:rsidRPr="004232B4">
        <w:rPr>
          <w:rFonts w:ascii="Times New Roman" w:hAnsi="Times New Roman" w:cs="Times New Roman"/>
          <w:szCs w:val="21"/>
        </w:rPr>
        <w:t>), HBC: (m/z=331.26 (M+H</w:t>
      </w:r>
      <w:r w:rsidRPr="004232B4">
        <w:rPr>
          <w:rFonts w:ascii="Times New Roman" w:hAnsi="Times New Roman" w:cs="Times New Roman"/>
          <w:szCs w:val="21"/>
          <w:vertAlign w:val="superscript"/>
        </w:rPr>
        <w:t>+</w:t>
      </w:r>
      <w:r w:rsidRPr="004232B4">
        <w:rPr>
          <w:rFonts w:ascii="Times New Roman" w:hAnsi="Times New Roman" w:cs="Times New Roman"/>
          <w:szCs w:val="21"/>
        </w:rPr>
        <w:t>)].</w:t>
      </w:r>
    </w:p>
    <w:p w14:paraId="2F871FC6" w14:textId="6093FF01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AAA2AE" w14:textId="352FC21B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3657EF" w14:textId="33D8224C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A8997A" w14:textId="301484F5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3D8838" w14:textId="399F7E52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BDEF8C" w14:textId="2F9BACF2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4686A7" w14:textId="66A853C3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A2484A" w14:textId="06BC37AC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B06D77" w14:textId="74645FF8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C2A31B" w14:textId="4AF81FF2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EE584A" w14:textId="71BDCC65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5743C4" w14:textId="43CF8075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FE292" w14:textId="6723BB40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D379A3" w14:textId="2BEE57EE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B006A5" w14:textId="08FBE932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2DE361" w14:textId="5278CD44" w:rsid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6B8B77" w14:textId="77777777" w:rsidR="00C80809" w:rsidRPr="00C80809" w:rsidRDefault="00C80809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0133E9" w14:textId="77777777" w:rsidR="005B10BC" w:rsidRDefault="005B10BC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29BA9E4" w14:textId="662BC33D" w:rsidR="006B14DE" w:rsidRPr="008F5593" w:rsidRDefault="006B14DE" w:rsidP="006B14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3" w:name="_Hlk85031293"/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S8</w:t>
      </w:r>
    </w:p>
    <w:bookmarkEnd w:id="13"/>
    <w:p w14:paraId="18D14E65" w14:textId="77777777" w:rsidR="006B14DE" w:rsidRPr="00580A00" w:rsidRDefault="006B14DE" w:rsidP="006B14DE">
      <w:pPr>
        <w:rPr>
          <w:rFonts w:ascii="Times New Roman" w:hAnsi="Times New Roman" w:cs="Times New Roman"/>
          <w:b/>
          <w:sz w:val="24"/>
          <w:szCs w:val="24"/>
        </w:rPr>
      </w:pPr>
    </w:p>
    <w:p w14:paraId="30B945DE" w14:textId="77777777" w:rsidR="006B14DE" w:rsidRDefault="006B14DE" w:rsidP="006B14DE">
      <w:r>
        <w:rPr>
          <w:rFonts w:hint="eastAsia"/>
          <w:noProof/>
          <w:lang w:val="en-IN" w:eastAsia="en-IN"/>
        </w:rPr>
        <w:drawing>
          <wp:inline distT="0" distB="0" distL="0" distR="0" wp14:anchorId="514F93EF" wp14:editId="74EB09F1">
            <wp:extent cx="5274310" cy="37763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黄体酮氢谱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A32EF" w14:textId="3F0D7940" w:rsidR="006B14DE" w:rsidRPr="00580A00" w:rsidRDefault="006B14DE" w:rsidP="006B14DE">
      <w:pPr>
        <w:rPr>
          <w:rFonts w:ascii="Times New Roman" w:hAnsi="Times New Roman" w:cs="Times New Roman"/>
          <w:b/>
        </w:rPr>
      </w:pPr>
      <w:r w:rsidRPr="008F5593">
        <w:rPr>
          <w:rFonts w:ascii="Times New Roman" w:hAnsi="Times New Roman" w:cs="Times New Roman"/>
          <w:b/>
          <w:color w:val="000000" w:themeColor="text1"/>
        </w:rPr>
        <w:t>Fig. S8</w:t>
      </w:r>
      <w:r w:rsidRPr="00225FC0">
        <w:rPr>
          <w:rFonts w:ascii="Times New Roman" w:hAnsi="Times New Roman" w:cs="Times New Roman" w:hint="eastAsia"/>
        </w:rPr>
        <w:t xml:space="preserve"> </w:t>
      </w:r>
      <w:r w:rsidRPr="00EF51CC">
        <w:rPr>
          <w:rFonts w:ascii="Times New Roman" w:hAnsi="Times New Roman" w:cs="Times New Roman"/>
          <w:b/>
          <w:vertAlign w:val="superscript"/>
        </w:rPr>
        <w:t>1</w:t>
      </w:r>
      <w:r w:rsidRPr="00EF51CC">
        <w:rPr>
          <w:rFonts w:ascii="Times New Roman" w:hAnsi="Times New Roman" w:cs="Times New Roman"/>
          <w:b/>
        </w:rPr>
        <w:t>H-NMR (600 MHz, Methanol-</w:t>
      </w:r>
      <w:r w:rsidRPr="00EF51CC">
        <w:rPr>
          <w:rFonts w:ascii="Times New Roman" w:hAnsi="Times New Roman" w:cs="Times New Roman"/>
          <w:b/>
          <w:i/>
        </w:rPr>
        <w:t>d</w:t>
      </w:r>
      <w:r w:rsidRPr="00EF51CC">
        <w:rPr>
          <w:rFonts w:ascii="Times New Roman" w:hAnsi="Times New Roman" w:cs="Times New Roman"/>
          <w:b/>
          <w:i/>
          <w:vertAlign w:val="subscript"/>
        </w:rPr>
        <w:t>4</w:t>
      </w:r>
      <w:r w:rsidRPr="00EF51CC">
        <w:rPr>
          <w:rFonts w:ascii="Times New Roman" w:hAnsi="Times New Roman" w:cs="Times New Roman"/>
          <w:b/>
        </w:rPr>
        <w:t>) spectrum of purified progesterone.</w:t>
      </w:r>
    </w:p>
    <w:p w14:paraId="5840DA22" w14:textId="77777777" w:rsidR="006B14DE" w:rsidRDefault="006B14DE" w:rsidP="006B14DE"/>
    <w:p w14:paraId="4AFD25FD" w14:textId="77777777" w:rsidR="006B14DE" w:rsidRPr="002A5FE9" w:rsidRDefault="006B14DE" w:rsidP="006B14DE"/>
    <w:p w14:paraId="6CA73A5E" w14:textId="77777777" w:rsidR="006B14DE" w:rsidRDefault="006B14DE" w:rsidP="006B14DE"/>
    <w:p w14:paraId="667711B8" w14:textId="77777777" w:rsidR="006B14DE" w:rsidRPr="002A5FE9" w:rsidRDefault="006B14DE" w:rsidP="006B14DE"/>
    <w:p w14:paraId="00EFBD81" w14:textId="77777777" w:rsidR="006B14DE" w:rsidRDefault="006B14DE" w:rsidP="006B14DE"/>
    <w:p w14:paraId="0845A26F" w14:textId="77777777" w:rsidR="006B14DE" w:rsidRDefault="006B14DE" w:rsidP="006B14DE"/>
    <w:p w14:paraId="72752203" w14:textId="77777777" w:rsidR="006B14DE" w:rsidRDefault="006B14DE" w:rsidP="006B14DE"/>
    <w:p w14:paraId="12A6C072" w14:textId="77777777" w:rsidR="006B14DE" w:rsidRDefault="006B14DE" w:rsidP="006B14DE"/>
    <w:p w14:paraId="22318E23" w14:textId="77777777" w:rsidR="006B14DE" w:rsidRDefault="006B14DE" w:rsidP="006B14DE"/>
    <w:p w14:paraId="62269B72" w14:textId="77777777" w:rsidR="006B14DE" w:rsidRDefault="006B14DE" w:rsidP="006B14DE"/>
    <w:p w14:paraId="7E26503B" w14:textId="77777777" w:rsidR="006B14DE" w:rsidRDefault="006B14DE" w:rsidP="006B14DE"/>
    <w:p w14:paraId="1EE0F640" w14:textId="77777777" w:rsidR="006B14DE" w:rsidRDefault="006B14DE" w:rsidP="006B14DE"/>
    <w:p w14:paraId="3753B0D2" w14:textId="77777777" w:rsidR="006B14DE" w:rsidRDefault="006B14DE" w:rsidP="006B14DE"/>
    <w:p w14:paraId="20B32B47" w14:textId="77777777" w:rsidR="006B14DE" w:rsidRDefault="006B14DE" w:rsidP="006B14DE"/>
    <w:p w14:paraId="1490051C" w14:textId="77777777" w:rsidR="006B14DE" w:rsidRDefault="006B14DE" w:rsidP="006B14DE"/>
    <w:p w14:paraId="7420AD21" w14:textId="77777777" w:rsidR="006B14DE" w:rsidRDefault="006B14DE" w:rsidP="006B14DE"/>
    <w:p w14:paraId="249EC067" w14:textId="77777777" w:rsidR="006B14DE" w:rsidRDefault="006B14DE" w:rsidP="006B14DE"/>
    <w:p w14:paraId="7947FB2B" w14:textId="77777777" w:rsidR="006B14DE" w:rsidRDefault="006B14DE" w:rsidP="006B14DE"/>
    <w:p w14:paraId="597B92F6" w14:textId="77777777" w:rsidR="006B14DE" w:rsidRDefault="006B14DE" w:rsidP="006B14DE"/>
    <w:p w14:paraId="74C1C865" w14:textId="77777777" w:rsidR="006B14DE" w:rsidRDefault="006B14DE" w:rsidP="006B14DE"/>
    <w:p w14:paraId="4931D383" w14:textId="77777777" w:rsidR="006B14DE" w:rsidRDefault="006B14DE" w:rsidP="006B14DE">
      <w:pPr>
        <w:rPr>
          <w:rFonts w:ascii="Times New Roman" w:hAnsi="Times New Roman" w:cs="Times New Roman"/>
          <w:b/>
          <w:sz w:val="24"/>
          <w:szCs w:val="24"/>
        </w:rPr>
      </w:pPr>
    </w:p>
    <w:p w14:paraId="178C1625" w14:textId="03957EA2" w:rsidR="006B14DE" w:rsidRPr="008F5593" w:rsidRDefault="006B14DE" w:rsidP="006B14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S9</w:t>
      </w:r>
    </w:p>
    <w:p w14:paraId="743A3CD7" w14:textId="77777777" w:rsidR="006B14DE" w:rsidRDefault="006B14DE" w:rsidP="006B14DE"/>
    <w:p w14:paraId="793CF52B" w14:textId="77777777" w:rsidR="006B14DE" w:rsidRDefault="006B14DE" w:rsidP="006B14DE">
      <w:r>
        <w:rPr>
          <w:noProof/>
          <w:lang w:val="en-IN" w:eastAsia="en-IN"/>
        </w:rPr>
        <w:drawing>
          <wp:inline distT="0" distB="0" distL="0" distR="0" wp14:anchorId="77E965BF" wp14:editId="4FF152B0">
            <wp:extent cx="5274310" cy="37433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黄体酮C谱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7692" w14:textId="24524776" w:rsidR="006B14DE" w:rsidRPr="00B327EA" w:rsidRDefault="006B14DE" w:rsidP="006B14DE">
      <w:pPr>
        <w:rPr>
          <w:rFonts w:ascii="Times New Roman" w:hAnsi="Times New Roman" w:cs="Times New Roman"/>
          <w:b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S9</w:t>
      </w:r>
      <w:r w:rsidRPr="00225FC0">
        <w:rPr>
          <w:rFonts w:ascii="Times New Roman" w:hAnsi="Times New Roman" w:cs="Times New Roman" w:hint="eastAsia"/>
          <w:szCs w:val="21"/>
        </w:rPr>
        <w:t xml:space="preserve"> </w:t>
      </w:r>
      <w:r w:rsidRPr="00EF51CC">
        <w:rPr>
          <w:rFonts w:ascii="Times New Roman" w:hAnsi="Times New Roman" w:cs="Times New Roman"/>
          <w:b/>
          <w:szCs w:val="21"/>
          <w:vertAlign w:val="superscript"/>
        </w:rPr>
        <w:t>13</w:t>
      </w:r>
      <w:r w:rsidRPr="00EF51CC">
        <w:rPr>
          <w:rFonts w:ascii="Times New Roman" w:hAnsi="Times New Roman" w:cs="Times New Roman"/>
          <w:b/>
          <w:szCs w:val="21"/>
        </w:rPr>
        <w:t>C-NMR (151 MHz, Methanol-</w:t>
      </w:r>
      <w:r w:rsidRPr="00EF51CC">
        <w:rPr>
          <w:rFonts w:ascii="Times New Roman" w:hAnsi="Times New Roman" w:cs="Times New Roman"/>
          <w:b/>
          <w:i/>
          <w:szCs w:val="21"/>
        </w:rPr>
        <w:t>d</w:t>
      </w:r>
      <w:r w:rsidRPr="00EF51CC">
        <w:rPr>
          <w:rFonts w:ascii="Times New Roman" w:hAnsi="Times New Roman" w:cs="Times New Roman"/>
          <w:b/>
          <w:i/>
          <w:szCs w:val="21"/>
          <w:vertAlign w:val="subscript"/>
        </w:rPr>
        <w:t>4</w:t>
      </w:r>
      <w:r w:rsidRPr="00EF51CC">
        <w:rPr>
          <w:rFonts w:ascii="Times New Roman" w:hAnsi="Times New Roman" w:cs="Times New Roman"/>
          <w:b/>
          <w:szCs w:val="21"/>
        </w:rPr>
        <w:t>) spectrum of purified progesterone.</w:t>
      </w:r>
    </w:p>
    <w:p w14:paraId="60EE5765" w14:textId="77777777" w:rsidR="006B14DE" w:rsidRP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061B72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65AE25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2CD50B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9C424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00C4D6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E17420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B2D74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0D204F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FC397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4DAF45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D2E015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4057F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43DB9E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356A01" w14:textId="77777777" w:rsidR="006B14DE" w:rsidRDefault="006B14DE" w:rsidP="006B5C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F9B8A0" w14:textId="39D56421" w:rsidR="003E3B5D" w:rsidRPr="008F5593" w:rsidRDefault="006B5CC5" w:rsidP="006B5CC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bookmarkEnd w:id="12"/>
      <w:r w:rsidR="006B14DE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</w:p>
    <w:p w14:paraId="7EE0364D" w14:textId="77777777" w:rsidR="00E357E3" w:rsidRPr="003E3B5D" w:rsidRDefault="00E357E3" w:rsidP="006B5C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FC8CC4" w14:textId="753AB10D" w:rsidR="003E3B5D" w:rsidRDefault="00A63A32" w:rsidP="00060F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2DA58644" wp14:editId="22685499">
            <wp:extent cx="2265528" cy="2053867"/>
            <wp:effectExtent l="0" t="0" r="190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 D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436" cy="205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79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175FCC12" wp14:editId="5C53BB40">
            <wp:extent cx="2080667" cy="2050747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D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514" cy="206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611B1" w14:textId="7856B99F" w:rsidR="003E3B5D" w:rsidRPr="00D36EB6" w:rsidRDefault="003E3B5D" w:rsidP="005C1A53">
      <w:pPr>
        <w:rPr>
          <w:rFonts w:ascii="Times New Roman" w:hAnsi="Times New Roman" w:cs="Times New Roman"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6B14DE" w:rsidRPr="008F5593">
        <w:rPr>
          <w:rFonts w:ascii="Times New Roman" w:hAnsi="Times New Roman" w:cs="Times New Roman"/>
          <w:b/>
          <w:color w:val="000000" w:themeColor="text1"/>
          <w:szCs w:val="21"/>
        </w:rPr>
        <w:t>10</w:t>
      </w: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585A13" w:rsidRPr="002503AC">
        <w:rPr>
          <w:rFonts w:ascii="Times New Roman" w:hAnsi="Times New Roman" w:cs="Times New Roman"/>
          <w:b/>
          <w:szCs w:val="21"/>
        </w:rPr>
        <w:t>A</w:t>
      </w:r>
      <w:r w:rsidR="00E43DB5" w:rsidRPr="002503AC">
        <w:rPr>
          <w:rFonts w:ascii="Times New Roman" w:hAnsi="Times New Roman" w:cs="Times New Roman"/>
          <w:b/>
          <w:szCs w:val="21"/>
        </w:rPr>
        <w:t>ntibacterial effect of progesterone for MNR</w:t>
      </w:r>
      <w:r w:rsidR="00DA42E9" w:rsidRPr="002503AC">
        <w:rPr>
          <w:rFonts w:ascii="Times New Roman" w:hAnsi="Times New Roman" w:cs="Times New Roman"/>
          <w:b/>
          <w:szCs w:val="21"/>
        </w:rPr>
        <w:t xml:space="preserve"> (Original </w:t>
      </w:r>
      <w:r w:rsidR="00255F18" w:rsidRPr="002503AC">
        <w:rPr>
          <w:rFonts w:ascii="Times New Roman" w:hAnsi="Times New Roman" w:cs="Times New Roman"/>
          <w:b/>
          <w:szCs w:val="21"/>
        </w:rPr>
        <w:t>images</w:t>
      </w:r>
      <w:r w:rsidR="00DA42E9" w:rsidRPr="002503AC">
        <w:rPr>
          <w:rFonts w:ascii="Times New Roman" w:hAnsi="Times New Roman" w:cs="Times New Roman"/>
          <w:b/>
          <w:szCs w:val="21"/>
        </w:rPr>
        <w:t>)</w:t>
      </w:r>
      <w:r w:rsidR="00E43DB5" w:rsidRPr="002503AC">
        <w:rPr>
          <w:rFonts w:ascii="Times New Roman" w:hAnsi="Times New Roman" w:cs="Times New Roman"/>
          <w:b/>
          <w:szCs w:val="21"/>
        </w:rPr>
        <w:t xml:space="preserve">. </w:t>
      </w:r>
      <w:r w:rsidR="00664C6E" w:rsidRPr="00541A00">
        <w:rPr>
          <w:rFonts w:ascii="Times New Roman" w:hAnsi="Times New Roman" w:cs="Times New Roman"/>
          <w:szCs w:val="21"/>
        </w:rPr>
        <w:t>The</w:t>
      </w:r>
      <w:r w:rsidR="00BC1C6F">
        <w:rPr>
          <w:rFonts w:ascii="Times New Roman" w:hAnsi="Times New Roman" w:cs="Times New Roman"/>
          <w:b/>
          <w:szCs w:val="21"/>
        </w:rPr>
        <w:t xml:space="preserve"> </w:t>
      </w:r>
      <w:r w:rsidR="00664C6E" w:rsidRPr="00541A00">
        <w:rPr>
          <w:rFonts w:ascii="Times New Roman" w:hAnsi="Times New Roman" w:cs="Times New Roman"/>
          <w:szCs w:val="21"/>
        </w:rPr>
        <w:t>image</w:t>
      </w:r>
      <w:r w:rsidR="00D57F49">
        <w:rPr>
          <w:rFonts w:ascii="Times New Roman" w:hAnsi="Times New Roman" w:cs="Times New Roman"/>
          <w:b/>
          <w:szCs w:val="21"/>
        </w:rPr>
        <w:t>s</w:t>
      </w:r>
      <w:r w:rsidR="00664C6E" w:rsidRPr="00541A00">
        <w:rPr>
          <w:rFonts w:ascii="Times New Roman" w:hAnsi="Times New Roman" w:cs="Times New Roman"/>
          <w:szCs w:val="21"/>
        </w:rPr>
        <w:t xml:space="preserve"> show that the 5d inhibition zone</w:t>
      </w:r>
      <w:r w:rsidR="00425A7C" w:rsidRPr="00541A00">
        <w:rPr>
          <w:rFonts w:ascii="Times New Roman" w:hAnsi="Times New Roman" w:cs="Times New Roman"/>
          <w:szCs w:val="21"/>
        </w:rPr>
        <w:t>s</w:t>
      </w:r>
      <w:r w:rsidR="00664C6E" w:rsidRPr="00541A00">
        <w:rPr>
          <w:rFonts w:ascii="Times New Roman" w:hAnsi="Times New Roman" w:cs="Times New Roman"/>
          <w:szCs w:val="21"/>
        </w:rPr>
        <w:t xml:space="preserve"> (C:</w:t>
      </w:r>
      <w:r w:rsidR="00BB5C8A" w:rsidRPr="00541A00">
        <w:rPr>
          <w:rFonts w:ascii="Times New Roman" w:hAnsi="Times New Roman" w:cs="Times New Roman"/>
          <w:szCs w:val="21"/>
        </w:rPr>
        <w:t xml:space="preserve"> </w:t>
      </w:r>
      <w:r w:rsidR="00425A7C" w:rsidRPr="00541A00">
        <w:rPr>
          <w:rFonts w:ascii="Times New Roman" w:hAnsi="Times New Roman" w:cs="Times New Roman"/>
          <w:szCs w:val="21"/>
        </w:rPr>
        <w:t>control, 8 mm,</w:t>
      </w:r>
      <w:r w:rsidR="00664C6E" w:rsidRPr="00541A00">
        <w:rPr>
          <w:rFonts w:ascii="Times New Roman" w:hAnsi="Times New Roman" w:cs="Times New Roman"/>
          <w:szCs w:val="21"/>
        </w:rPr>
        <w:t xml:space="preserve"> 100: </w:t>
      </w:r>
      <w:r w:rsidR="00425A7C" w:rsidRPr="00541A00">
        <w:rPr>
          <w:rFonts w:ascii="Times New Roman" w:hAnsi="Times New Roman" w:cs="Times New Roman"/>
          <w:szCs w:val="21"/>
        </w:rPr>
        <w:t>&gt;10 mm, 200: &gt;10 mm, 500 mg/L: 8 mm</w:t>
      </w:r>
      <w:r w:rsidR="00664C6E" w:rsidRPr="00541A00">
        <w:rPr>
          <w:rFonts w:ascii="Times New Roman" w:hAnsi="Times New Roman" w:cs="Times New Roman"/>
          <w:szCs w:val="21"/>
        </w:rPr>
        <w:t>)</w:t>
      </w:r>
      <w:r w:rsidR="00425A7C" w:rsidRPr="00541A00">
        <w:rPr>
          <w:rFonts w:ascii="Times New Roman" w:hAnsi="Times New Roman" w:cs="Times New Roman"/>
          <w:szCs w:val="21"/>
        </w:rPr>
        <w:t xml:space="preserve"> </w:t>
      </w:r>
      <w:r w:rsidR="00D5610F" w:rsidRPr="00D36EB6">
        <w:rPr>
          <w:rFonts w:ascii="Times New Roman" w:hAnsi="Times New Roman" w:cs="Times New Roman"/>
          <w:szCs w:val="21"/>
        </w:rPr>
        <w:t>were</w:t>
      </w:r>
      <w:r w:rsidR="00425A7C" w:rsidRPr="00D36EB6">
        <w:rPr>
          <w:rFonts w:ascii="Times New Roman" w:hAnsi="Times New Roman" w:cs="Times New Roman"/>
          <w:szCs w:val="21"/>
        </w:rPr>
        <w:t xml:space="preserve"> </w:t>
      </w:r>
      <w:r w:rsidR="00425A7C" w:rsidRPr="00541A00">
        <w:rPr>
          <w:rFonts w:ascii="Times New Roman" w:hAnsi="Times New Roman" w:cs="Times New Roman"/>
          <w:szCs w:val="21"/>
        </w:rPr>
        <w:t xml:space="preserve">more than 8d, </w:t>
      </w:r>
      <w:r w:rsidR="00DE7166" w:rsidRPr="00541A00">
        <w:rPr>
          <w:rFonts w:ascii="Times New Roman" w:hAnsi="Times New Roman" w:cs="Times New Roman"/>
          <w:szCs w:val="21"/>
        </w:rPr>
        <w:t>these results</w:t>
      </w:r>
      <w:r w:rsidR="00DE7166" w:rsidRPr="00D36EB6">
        <w:rPr>
          <w:rFonts w:ascii="Times New Roman" w:hAnsi="Times New Roman" w:cs="Times New Roman"/>
          <w:szCs w:val="21"/>
        </w:rPr>
        <w:t xml:space="preserve"> indicate</w:t>
      </w:r>
      <w:r w:rsidR="00D5610F" w:rsidRPr="00D36EB6">
        <w:rPr>
          <w:rFonts w:ascii="Times New Roman" w:hAnsi="Times New Roman" w:cs="Times New Roman"/>
          <w:szCs w:val="21"/>
        </w:rPr>
        <w:t>d</w:t>
      </w:r>
      <w:r w:rsidR="00BB5C8A" w:rsidRPr="00D36EB6">
        <w:rPr>
          <w:rFonts w:ascii="Times New Roman" w:hAnsi="Times New Roman" w:cs="Times New Roman"/>
          <w:szCs w:val="21"/>
        </w:rPr>
        <w:t xml:space="preserve"> the progesterone </w:t>
      </w:r>
      <w:r w:rsidR="00D5610F" w:rsidRPr="00D36EB6">
        <w:rPr>
          <w:rFonts w:ascii="Times New Roman" w:hAnsi="Times New Roman" w:cs="Times New Roman"/>
          <w:szCs w:val="21"/>
        </w:rPr>
        <w:t>was</w:t>
      </w:r>
      <w:r w:rsidR="00BB5C8A" w:rsidRPr="00D36EB6">
        <w:rPr>
          <w:rFonts w:ascii="Times New Roman" w:hAnsi="Times New Roman" w:cs="Times New Roman"/>
          <w:szCs w:val="21"/>
        </w:rPr>
        <w:t xml:space="preserve"> metabolized by MNR, </w:t>
      </w:r>
      <w:r w:rsidR="00425A7C" w:rsidRPr="00D36EB6">
        <w:rPr>
          <w:rFonts w:ascii="Times New Roman" w:hAnsi="Times New Roman" w:cs="Times New Roman"/>
          <w:szCs w:val="21"/>
        </w:rPr>
        <w:t xml:space="preserve">exception for </w:t>
      </w:r>
      <w:r w:rsidR="00BB5C8A" w:rsidRPr="00D36EB6">
        <w:rPr>
          <w:rFonts w:ascii="Times New Roman" w:hAnsi="Times New Roman" w:cs="Times New Roman"/>
          <w:szCs w:val="21"/>
        </w:rPr>
        <w:t xml:space="preserve">group </w:t>
      </w:r>
      <w:r w:rsidR="00425A7C" w:rsidRPr="00D36EB6">
        <w:rPr>
          <w:rFonts w:ascii="Times New Roman" w:hAnsi="Times New Roman" w:cs="Times New Roman"/>
          <w:szCs w:val="21"/>
        </w:rPr>
        <w:t>500 mainly because progesterone cannot be completely d</w:t>
      </w:r>
      <w:r w:rsidR="003F7801" w:rsidRPr="00D36EB6">
        <w:rPr>
          <w:rFonts w:ascii="Times New Roman" w:hAnsi="Times New Roman" w:cs="Times New Roman"/>
          <w:szCs w:val="21"/>
        </w:rPr>
        <w:t xml:space="preserve">issolved in the solvent, and </w:t>
      </w:r>
      <w:r w:rsidR="00ED4F72">
        <w:rPr>
          <w:rFonts w:ascii="Times New Roman" w:hAnsi="Times New Roman" w:cs="Times New Roman"/>
          <w:szCs w:val="21"/>
        </w:rPr>
        <w:t xml:space="preserve">maybe </w:t>
      </w:r>
      <w:r w:rsidR="003F7801" w:rsidRPr="00D36EB6">
        <w:rPr>
          <w:rFonts w:ascii="Times New Roman" w:hAnsi="Times New Roman" w:cs="Times New Roman"/>
          <w:szCs w:val="21"/>
        </w:rPr>
        <w:t>its</w:t>
      </w:r>
      <w:r w:rsidR="00425A7C" w:rsidRPr="00D36EB6">
        <w:rPr>
          <w:rFonts w:ascii="Times New Roman" w:hAnsi="Times New Roman" w:cs="Times New Roman"/>
          <w:szCs w:val="21"/>
        </w:rPr>
        <w:t xml:space="preserve"> precipitation at the bottom of the </w:t>
      </w:r>
      <w:r w:rsidR="004E0003" w:rsidRPr="00D36EB6">
        <w:rPr>
          <w:rFonts w:ascii="Times New Roman" w:hAnsi="Times New Roman" w:cs="Times New Roman"/>
          <w:szCs w:val="21"/>
        </w:rPr>
        <w:t>oxford cup</w:t>
      </w:r>
      <w:r w:rsidR="00425A7C" w:rsidRPr="00D36EB6">
        <w:rPr>
          <w:rFonts w:ascii="Times New Roman" w:hAnsi="Times New Roman" w:cs="Times New Roman"/>
          <w:szCs w:val="21"/>
        </w:rPr>
        <w:t xml:space="preserve"> </w:t>
      </w:r>
      <w:r w:rsidR="00E15D71" w:rsidRPr="00D36EB6">
        <w:rPr>
          <w:rFonts w:ascii="Times New Roman" w:hAnsi="Times New Roman" w:cs="Times New Roman"/>
          <w:szCs w:val="21"/>
        </w:rPr>
        <w:t>(</w:t>
      </w:r>
      <w:r w:rsidR="00E15D71" w:rsidRPr="00D36EB6">
        <w:rPr>
          <w:rFonts w:ascii="Times New Roman" w:eastAsia="Arial Unicode MS" w:hAnsi="Times New Roman" w:cs="Times New Roman"/>
          <w:szCs w:val="21"/>
        </w:rPr>
        <w:t>Ф</w:t>
      </w:r>
      <w:r w:rsidR="00E15D71" w:rsidRPr="00D36EB6">
        <w:rPr>
          <w:rFonts w:ascii="Times New Roman" w:hAnsi="Times New Roman" w:cs="Times New Roman"/>
          <w:szCs w:val="21"/>
        </w:rPr>
        <w:t xml:space="preserve">8*6*10 mm) </w:t>
      </w:r>
      <w:r w:rsidR="00425A7C" w:rsidRPr="00D36EB6">
        <w:rPr>
          <w:rFonts w:ascii="Times New Roman" w:hAnsi="Times New Roman" w:cs="Times New Roman"/>
          <w:szCs w:val="21"/>
        </w:rPr>
        <w:t>hinder</w:t>
      </w:r>
      <w:r w:rsidR="00D5610F" w:rsidRPr="00D36EB6">
        <w:rPr>
          <w:rFonts w:ascii="Times New Roman" w:hAnsi="Times New Roman" w:cs="Times New Roman"/>
          <w:szCs w:val="21"/>
        </w:rPr>
        <w:t>ed</w:t>
      </w:r>
      <w:r w:rsidR="00425A7C" w:rsidRPr="00D36EB6">
        <w:rPr>
          <w:rFonts w:ascii="Times New Roman" w:hAnsi="Times New Roman" w:cs="Times New Roman"/>
          <w:szCs w:val="21"/>
        </w:rPr>
        <w:t xml:space="preserve"> the diffusion of the dissolved progesterone</w:t>
      </w:r>
      <w:r w:rsidR="00E15D71" w:rsidRPr="00D36EB6">
        <w:rPr>
          <w:rFonts w:ascii="Times New Roman" w:hAnsi="Times New Roman" w:cs="Times New Roman"/>
          <w:szCs w:val="21"/>
        </w:rPr>
        <w:t>.</w:t>
      </w:r>
    </w:p>
    <w:p w14:paraId="370960B4" w14:textId="77777777" w:rsidR="009C2F35" w:rsidRDefault="009C2F35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CFAA16" w14:textId="77777777" w:rsidR="009C2F35" w:rsidRDefault="009C2F35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BCFFE3" w14:textId="77777777" w:rsidR="009C2F35" w:rsidRDefault="009C2F35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B15E89" w14:textId="77777777" w:rsidR="009C2F35" w:rsidRDefault="009C2F35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849B03" w14:textId="77777777" w:rsidR="009C2F35" w:rsidRDefault="009C2F35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3BBBD9" w14:textId="77777777" w:rsidR="009C2F35" w:rsidRDefault="009C2F35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F0DD63" w14:textId="77777777" w:rsidR="00DA42E9" w:rsidRDefault="00DA42E9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69E57A" w14:textId="77777777" w:rsidR="00DA42E9" w:rsidRDefault="00DA42E9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9529DF" w14:textId="77777777" w:rsidR="00DA42E9" w:rsidRDefault="00DA42E9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7444D4" w14:textId="77777777" w:rsidR="00DA42E9" w:rsidRDefault="00DA42E9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813EC7" w14:textId="77777777" w:rsidR="00DA42E9" w:rsidRDefault="00DA42E9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C4F4A4" w14:textId="1544517C" w:rsidR="00266657" w:rsidRDefault="00266657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F6CB53" w14:textId="2EE321B8" w:rsidR="00EC7740" w:rsidRDefault="00EC7740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915F57" w14:textId="16038219" w:rsidR="00EC7740" w:rsidRDefault="00EC7740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A2A55E" w14:textId="7848149C" w:rsidR="00EC7740" w:rsidRDefault="00EC7740" w:rsidP="003E3B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4BA4E1" w14:textId="77777777" w:rsidR="00352E4D" w:rsidRDefault="00352E4D" w:rsidP="003E3B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386F20" w14:textId="263D6814" w:rsidR="00DA42E9" w:rsidRPr="008F5593" w:rsidRDefault="009C2F35" w:rsidP="003E3B5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A67730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</w:p>
    <w:p w14:paraId="753CE6A5" w14:textId="77777777" w:rsidR="00EC7740" w:rsidRPr="009C2F35" w:rsidRDefault="00EC7740" w:rsidP="003E3B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0BFB89" w14:textId="44A0DE70" w:rsidR="00DA42E9" w:rsidRDefault="00AB171D" w:rsidP="00AB17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A823B7D" wp14:editId="1AE68FC7">
            <wp:extent cx="4667415" cy="3564341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07--附件MNR分解代谢黄体酮和黄体酮对植物甾醇转化率的影响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788" cy="356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D9999" w14:textId="0E6F93C1" w:rsidR="00DA42E9" w:rsidRPr="00352E4D" w:rsidRDefault="00266657" w:rsidP="00352E4D">
      <w:pPr>
        <w:rPr>
          <w:rFonts w:ascii="Times New Roman" w:hAnsi="Times New Roman" w:cs="Times New Roman"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A67730" w:rsidRPr="008F5593">
        <w:rPr>
          <w:rFonts w:ascii="Times New Roman" w:hAnsi="Times New Roman" w:cs="Times New Roman"/>
          <w:b/>
          <w:color w:val="000000" w:themeColor="text1"/>
          <w:szCs w:val="21"/>
        </w:rPr>
        <w:t>11</w:t>
      </w:r>
      <w:r w:rsidR="00A622E9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A622E9" w:rsidRPr="002503AC">
        <w:rPr>
          <w:rFonts w:ascii="Times New Roman" w:hAnsi="Times New Roman" w:cs="Times New Roman"/>
          <w:b/>
          <w:szCs w:val="21"/>
        </w:rPr>
        <w:t>Metabolic analysis of the effects of progesterone on steroid</w:t>
      </w:r>
      <w:r w:rsidR="00764A8D" w:rsidRPr="002503AC">
        <w:rPr>
          <w:rFonts w:ascii="Times New Roman" w:hAnsi="Times New Roman" w:cs="Times New Roman"/>
          <w:b/>
          <w:szCs w:val="21"/>
        </w:rPr>
        <w:t>s</w:t>
      </w:r>
      <w:r w:rsidR="00A622E9" w:rsidRPr="002503AC">
        <w:rPr>
          <w:rFonts w:ascii="Times New Roman" w:hAnsi="Times New Roman" w:cs="Times New Roman"/>
          <w:b/>
          <w:szCs w:val="21"/>
        </w:rPr>
        <w:t xml:space="preserve"> degradation</w:t>
      </w:r>
      <w:r w:rsidR="00764A8D" w:rsidRPr="002503AC">
        <w:rPr>
          <w:rFonts w:ascii="Times New Roman" w:hAnsi="Times New Roman" w:cs="Times New Roman"/>
          <w:b/>
          <w:szCs w:val="21"/>
        </w:rPr>
        <w:t xml:space="preserve"> by MNR</w:t>
      </w:r>
      <w:r w:rsidR="00101668" w:rsidRPr="002503AC">
        <w:rPr>
          <w:rFonts w:ascii="Times New Roman" w:hAnsi="Times New Roman" w:cs="Times New Roman"/>
          <w:b/>
          <w:szCs w:val="21"/>
        </w:rPr>
        <w:t xml:space="preserve"> fermentation for 5 days</w:t>
      </w:r>
      <w:r w:rsidR="00764A8D" w:rsidRPr="002503AC">
        <w:rPr>
          <w:rFonts w:ascii="Times New Roman" w:hAnsi="Times New Roman" w:cs="Times New Roman"/>
          <w:b/>
          <w:szCs w:val="21"/>
        </w:rPr>
        <w:t>.</w:t>
      </w:r>
      <w:r w:rsidR="00764A8D" w:rsidRPr="003B0717">
        <w:rPr>
          <w:rFonts w:ascii="Times New Roman" w:hAnsi="Times New Roman" w:cs="Times New Roman"/>
          <w:szCs w:val="21"/>
        </w:rPr>
        <w:t xml:space="preserve"> </w:t>
      </w:r>
      <w:r w:rsidR="006A35BE" w:rsidRPr="00541A00">
        <w:rPr>
          <w:rFonts w:ascii="Times New Roman" w:hAnsi="Times New Roman" w:cs="Times New Roman"/>
          <w:szCs w:val="21"/>
        </w:rPr>
        <w:t>T</w:t>
      </w:r>
      <w:r w:rsidR="006A35BE" w:rsidRPr="00541A00">
        <w:rPr>
          <w:rFonts w:ascii="Times New Roman" w:hAnsi="Times New Roman" w:cs="Times New Roman" w:hint="eastAsia"/>
          <w:szCs w:val="21"/>
        </w:rPr>
        <w:t>he</w:t>
      </w:r>
      <w:r w:rsidR="006A35BE" w:rsidRPr="00541A00">
        <w:rPr>
          <w:rFonts w:ascii="Times New Roman" w:hAnsi="Times New Roman" w:cs="Times New Roman"/>
          <w:szCs w:val="21"/>
        </w:rPr>
        <w:t xml:space="preserve"> </w:t>
      </w:r>
      <w:r w:rsidR="00D72B72" w:rsidRPr="00352E4D">
        <w:rPr>
          <w:rFonts w:ascii="Times New Roman" w:hAnsi="Times New Roman" w:cs="Times New Roman"/>
          <w:szCs w:val="21"/>
        </w:rPr>
        <w:t xml:space="preserve">results </w:t>
      </w:r>
      <w:r w:rsidR="00445115" w:rsidRPr="00352E4D">
        <w:rPr>
          <w:rFonts w:ascii="Times New Roman" w:hAnsi="Times New Roman" w:cs="Times New Roman"/>
          <w:szCs w:val="21"/>
        </w:rPr>
        <w:t>suggest</w:t>
      </w:r>
      <w:r w:rsidR="00D5610F" w:rsidRPr="00352E4D">
        <w:rPr>
          <w:rFonts w:ascii="Times New Roman" w:hAnsi="Times New Roman" w:cs="Times New Roman"/>
          <w:szCs w:val="21"/>
        </w:rPr>
        <w:t>ed</w:t>
      </w:r>
      <w:r w:rsidR="006A35BE" w:rsidRPr="00352E4D">
        <w:rPr>
          <w:rFonts w:ascii="Times New Roman" w:hAnsi="Times New Roman" w:cs="Times New Roman"/>
          <w:szCs w:val="21"/>
        </w:rPr>
        <w:t xml:space="preserve"> the MNR h</w:t>
      </w:r>
      <w:r w:rsidR="00D5610F" w:rsidRPr="00352E4D">
        <w:rPr>
          <w:rFonts w:ascii="Times New Roman" w:hAnsi="Times New Roman" w:cs="Times New Roman"/>
          <w:szCs w:val="21"/>
        </w:rPr>
        <w:t>ad</w:t>
      </w:r>
      <w:r w:rsidR="006A35BE" w:rsidRPr="00352E4D">
        <w:rPr>
          <w:rFonts w:ascii="Times New Roman" w:hAnsi="Times New Roman" w:cs="Times New Roman"/>
          <w:szCs w:val="21"/>
        </w:rPr>
        <w:t xml:space="preserve"> metabolic pathways to degrade </w:t>
      </w:r>
      <w:r w:rsidR="006A35BE" w:rsidRPr="00352E4D">
        <w:rPr>
          <w:rFonts w:ascii="Times New Roman" w:hAnsi="Times New Roman" w:cs="Times New Roman"/>
          <w:szCs w:val="21"/>
        </w:rPr>
        <w:lastRenderedPageBreak/>
        <w:t>progesterone, and the progesterone severely inhibit</w:t>
      </w:r>
      <w:r w:rsidR="00D5610F" w:rsidRPr="00352E4D">
        <w:rPr>
          <w:rFonts w:ascii="Times New Roman" w:hAnsi="Times New Roman" w:cs="Times New Roman"/>
          <w:szCs w:val="21"/>
        </w:rPr>
        <w:t>ed</w:t>
      </w:r>
      <w:r w:rsidR="006A35BE" w:rsidRPr="00352E4D">
        <w:rPr>
          <w:rFonts w:ascii="Times New Roman" w:hAnsi="Times New Roman" w:cs="Times New Roman"/>
          <w:szCs w:val="21"/>
        </w:rPr>
        <w:t xml:space="preserve"> the metabolic pathways from PS to HBC.</w:t>
      </w:r>
      <w:r w:rsidR="00ED6E25" w:rsidRPr="00352E4D">
        <w:rPr>
          <w:rFonts w:ascii="Times New Roman" w:hAnsi="Times New Roman" w:cs="Times New Roman"/>
          <w:szCs w:val="21"/>
        </w:rPr>
        <w:t xml:space="preserve"> The blank means </w:t>
      </w:r>
      <w:r w:rsidR="00F73DB0" w:rsidRPr="00352E4D">
        <w:rPr>
          <w:rFonts w:ascii="Times New Roman" w:hAnsi="Times New Roman" w:cs="Times New Roman"/>
          <w:szCs w:val="21"/>
        </w:rPr>
        <w:t xml:space="preserve">only </w:t>
      </w:r>
      <w:r w:rsidR="00D5610F" w:rsidRPr="00352E4D">
        <w:rPr>
          <w:rFonts w:ascii="Times New Roman" w:hAnsi="Times New Roman" w:cs="Times New Roman"/>
          <w:szCs w:val="21"/>
        </w:rPr>
        <w:t>had</w:t>
      </w:r>
      <w:r w:rsidR="00F73DB0" w:rsidRPr="00352E4D">
        <w:rPr>
          <w:rFonts w:ascii="Times New Roman" w:hAnsi="Times New Roman" w:cs="Times New Roman"/>
          <w:szCs w:val="21"/>
        </w:rPr>
        <w:t xml:space="preserve"> the MNR in fermentation medium (MNR02); the control </w:t>
      </w:r>
      <w:r w:rsidR="00D5610F" w:rsidRPr="00352E4D">
        <w:rPr>
          <w:rFonts w:ascii="Times New Roman" w:hAnsi="Times New Roman" w:cs="Times New Roman"/>
          <w:szCs w:val="21"/>
        </w:rPr>
        <w:t>was</w:t>
      </w:r>
      <w:r w:rsidR="00F73DB0" w:rsidRPr="00352E4D">
        <w:rPr>
          <w:rFonts w:ascii="Times New Roman" w:hAnsi="Times New Roman" w:cs="Times New Roman"/>
          <w:szCs w:val="21"/>
        </w:rPr>
        <w:t xml:space="preserve"> that the addition of 2 g/L PS into MNR02 by MNR biotransformation.</w:t>
      </w:r>
      <w:r w:rsidR="004945C7" w:rsidRPr="00352E4D">
        <w:rPr>
          <w:rFonts w:ascii="Times New Roman" w:hAnsi="Times New Roman" w:cs="Times New Roman"/>
          <w:szCs w:val="21"/>
        </w:rPr>
        <w:t xml:space="preserve"> Homoplastically, group 0.1-P and 2-PS-0.1-P </w:t>
      </w:r>
      <w:r w:rsidR="00D5610F" w:rsidRPr="00352E4D">
        <w:rPr>
          <w:rFonts w:ascii="Times New Roman" w:hAnsi="Times New Roman" w:cs="Times New Roman"/>
          <w:szCs w:val="21"/>
        </w:rPr>
        <w:t>were</w:t>
      </w:r>
      <w:r w:rsidR="004945C7" w:rsidRPr="00352E4D">
        <w:rPr>
          <w:rFonts w:ascii="Times New Roman" w:hAnsi="Times New Roman" w:cs="Times New Roman"/>
          <w:szCs w:val="21"/>
        </w:rPr>
        <w:t xml:space="preserve"> the addition of 0.1 g/L </w:t>
      </w:r>
      <w:r w:rsidR="00E93F1D" w:rsidRPr="00352E4D">
        <w:rPr>
          <w:rFonts w:ascii="Times New Roman" w:hAnsi="Times New Roman" w:cs="Times New Roman"/>
          <w:szCs w:val="21"/>
        </w:rPr>
        <w:t xml:space="preserve">progesterone and </w:t>
      </w:r>
      <w:r w:rsidR="004945C7" w:rsidRPr="00352E4D">
        <w:rPr>
          <w:rFonts w:ascii="Times New Roman" w:hAnsi="Times New Roman" w:cs="Times New Roman"/>
          <w:szCs w:val="21"/>
        </w:rPr>
        <w:t xml:space="preserve">2 g/L PS </w:t>
      </w:r>
      <w:r w:rsidR="00E93F1D" w:rsidRPr="00352E4D">
        <w:rPr>
          <w:rFonts w:ascii="Times New Roman" w:hAnsi="Times New Roman" w:cs="Times New Roman"/>
          <w:szCs w:val="21"/>
        </w:rPr>
        <w:t xml:space="preserve">with 0.1 g/L progesterone </w:t>
      </w:r>
      <w:r w:rsidR="004945C7" w:rsidRPr="00352E4D">
        <w:rPr>
          <w:rFonts w:ascii="Times New Roman" w:hAnsi="Times New Roman" w:cs="Times New Roman"/>
          <w:szCs w:val="21"/>
        </w:rPr>
        <w:t>into MNR02 by MNR biotransformation</w:t>
      </w:r>
      <w:r w:rsidR="00E93F1D" w:rsidRPr="00352E4D">
        <w:rPr>
          <w:rFonts w:ascii="Times New Roman" w:hAnsi="Times New Roman" w:cs="Times New Roman" w:hint="eastAsia"/>
          <w:szCs w:val="21"/>
        </w:rPr>
        <w:t xml:space="preserve">, respectively. </w:t>
      </w:r>
      <w:r w:rsidR="00D40C08" w:rsidRPr="00352E4D">
        <w:rPr>
          <w:rFonts w:ascii="Times New Roman" w:hAnsi="Times New Roman" w:cs="Times New Roman"/>
          <w:szCs w:val="21"/>
        </w:rPr>
        <w:t>The blue arrow points decrement of progesterone.</w:t>
      </w:r>
    </w:p>
    <w:p w14:paraId="49AFBAFD" w14:textId="77777777" w:rsidR="00AF42FC" w:rsidRDefault="00AF42FC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A5476F" w14:textId="77777777" w:rsidR="00AF42FC" w:rsidRDefault="00AF42FC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2711F" w14:textId="77777777" w:rsidR="00AF42FC" w:rsidRDefault="00AF42FC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AA9F95" w14:textId="77777777" w:rsidR="00AF42FC" w:rsidRDefault="00AF42FC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8F17F" w14:textId="77777777" w:rsidR="00AF42FC" w:rsidRDefault="00AF42FC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154ADC" w14:textId="77777777" w:rsidR="00AF42FC" w:rsidRDefault="00AF42FC" w:rsidP="003E3B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3D074B" w14:textId="77777777" w:rsidR="004518E1" w:rsidRDefault="004518E1" w:rsidP="00AF42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1F4B0" w14:textId="4E58968D" w:rsidR="00AE21A4" w:rsidRDefault="00AE21A4" w:rsidP="003E3B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94770A" w14:textId="77777777" w:rsidR="00541A00" w:rsidRDefault="00541A00" w:rsidP="003E3B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BCA0EB" w14:textId="77777777" w:rsidR="007B2964" w:rsidRDefault="007B2964" w:rsidP="00F448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477F67" w14:textId="77777777" w:rsidR="007B2964" w:rsidRDefault="007B2964" w:rsidP="00F448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7640C8" w14:textId="355AC516" w:rsidR="00DE06BC" w:rsidRPr="008F5593" w:rsidRDefault="00AF42FC" w:rsidP="00F448F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bookmarkStart w:id="14" w:name="OLE_LINK5"/>
      <w:bookmarkStart w:id="15" w:name="OLE_LINK14"/>
      <w:r w:rsidR="00AB6BE3" w:rsidRPr="008F5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</w:p>
    <w:p w14:paraId="19BB4096" w14:textId="77777777" w:rsidR="00420A03" w:rsidRPr="00F96424" w:rsidRDefault="00420A03" w:rsidP="00F448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14"/>
    <w:bookmarkEnd w:id="15"/>
    <w:p w14:paraId="795289B3" w14:textId="2848EE87" w:rsidR="00F448F0" w:rsidRDefault="00B967B8" w:rsidP="00B967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0F37B9A" wp14:editId="57B46111">
            <wp:extent cx="5067300" cy="387765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不同磷化铟纳米颗粒和20gL分支静息细胞组装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440" cy="387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46B76" w14:textId="5D5D1C87" w:rsidR="00F448F0" w:rsidRPr="003D329E" w:rsidRDefault="00F448F0" w:rsidP="007B2964">
      <w:pPr>
        <w:rPr>
          <w:rFonts w:ascii="Times New Roman" w:hAnsi="Times New Roman" w:cs="Times New Roman"/>
          <w:szCs w:val="21"/>
        </w:rPr>
      </w:pP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AB6BE3" w:rsidRPr="008F5593">
        <w:rPr>
          <w:rFonts w:ascii="Times New Roman" w:hAnsi="Times New Roman" w:cs="Times New Roman"/>
          <w:b/>
          <w:color w:val="000000" w:themeColor="text1"/>
          <w:szCs w:val="21"/>
        </w:rPr>
        <w:t>12</w:t>
      </w:r>
      <w:r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272AEF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Effects of InP concentrations on progesterone production </w:t>
      </w:r>
      <w:r w:rsidR="00272AEF" w:rsidRPr="008F5593">
        <w:rPr>
          <w:rFonts w:ascii="Times New Roman" w:hAnsi="Times New Roman" w:cs="Times New Roman" w:hint="eastAsia"/>
          <w:b/>
          <w:color w:val="000000" w:themeColor="text1"/>
          <w:szCs w:val="21"/>
        </w:rPr>
        <w:t>by</w:t>
      </w:r>
      <w:r w:rsidR="00272AEF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460319" w:rsidRPr="008F5593">
        <w:rPr>
          <w:rFonts w:ascii="Times New Roman" w:hAnsi="Times New Roman" w:cs="Times New Roman"/>
          <w:b/>
          <w:color w:val="000000" w:themeColor="text1"/>
          <w:szCs w:val="21"/>
        </w:rPr>
        <w:t xml:space="preserve">MNR-InP biohybrid assembly. </w:t>
      </w:r>
      <w:bookmarkStart w:id="16" w:name="OLE_LINK15"/>
      <w:r w:rsidR="00460319" w:rsidRPr="008F5593">
        <w:rPr>
          <w:rFonts w:ascii="Times New Roman" w:hAnsi="Times New Roman" w:cs="Times New Roman"/>
          <w:color w:val="000000" w:themeColor="text1"/>
          <w:szCs w:val="21"/>
        </w:rPr>
        <w:t>The assembly of nanoparticles on cell surface can occur after mixing because of electrostatic adsorption</w:t>
      </w:r>
      <w:bookmarkEnd w:id="16"/>
      <w:r w:rsidR="00460319" w:rsidRPr="008F5593">
        <w:rPr>
          <w:rFonts w:ascii="Times New Roman" w:hAnsi="Times New Roman" w:cs="Times New Roman"/>
          <w:color w:val="000000" w:themeColor="text1"/>
          <w:szCs w:val="21"/>
        </w:rPr>
        <w:t>.</w:t>
      </w:r>
      <w:r w:rsidR="00C8091B" w:rsidRPr="008F559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bookmarkStart w:id="17" w:name="OLE_LINK16"/>
      <w:r w:rsidR="00C8091B" w:rsidRPr="008F5593">
        <w:rPr>
          <w:rFonts w:ascii="Times New Roman" w:hAnsi="Times New Roman" w:cs="Times New Roman"/>
          <w:color w:val="000000" w:themeColor="text1"/>
          <w:szCs w:val="21"/>
        </w:rPr>
        <w:t xml:space="preserve">The concentrations of nanoparticles and 20 g/L MNR-08 were assembled after mixing in flasks. Combined with </w:t>
      </w:r>
      <w:r w:rsidR="002218AD" w:rsidRPr="008F5593">
        <w:rPr>
          <w:rFonts w:ascii="Times New Roman" w:hAnsi="Times New Roman" w:cs="Times New Roman"/>
          <w:color w:val="000000" w:themeColor="text1"/>
          <w:szCs w:val="21"/>
        </w:rPr>
        <w:t>F</w:t>
      </w:r>
      <w:r w:rsidR="00BD128C" w:rsidRPr="008F5593">
        <w:rPr>
          <w:rFonts w:ascii="Times New Roman" w:hAnsi="Times New Roman" w:cs="Times New Roman"/>
          <w:color w:val="000000" w:themeColor="text1"/>
          <w:szCs w:val="21"/>
        </w:rPr>
        <w:t>ig</w:t>
      </w:r>
      <w:r w:rsidR="002218AD" w:rsidRPr="008F5593">
        <w:rPr>
          <w:rFonts w:ascii="Times New Roman" w:hAnsi="Times New Roman" w:cs="Times New Roman"/>
          <w:color w:val="000000" w:themeColor="text1"/>
          <w:szCs w:val="21"/>
        </w:rPr>
        <w:t>.</w:t>
      </w:r>
      <w:r w:rsidR="00BD128C" w:rsidRPr="008F559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420A03" w:rsidRPr="008F5593">
        <w:rPr>
          <w:rFonts w:ascii="Times New Roman" w:hAnsi="Times New Roman" w:cs="Times New Roman"/>
          <w:color w:val="000000" w:themeColor="text1"/>
          <w:szCs w:val="21"/>
        </w:rPr>
        <w:t>6</w:t>
      </w:r>
      <w:r w:rsidR="00147A91" w:rsidRPr="008F5593">
        <w:rPr>
          <w:rFonts w:ascii="Times New Roman" w:hAnsi="Times New Roman" w:cs="Times New Roman"/>
          <w:color w:val="000000" w:themeColor="text1"/>
          <w:szCs w:val="21"/>
        </w:rPr>
        <w:t>c</w:t>
      </w:r>
      <w:r w:rsidR="006821BE" w:rsidRPr="008F5593">
        <w:rPr>
          <w:rFonts w:ascii="Times New Roman" w:hAnsi="Times New Roman" w:cs="Times New Roman"/>
          <w:color w:val="000000" w:themeColor="text1"/>
          <w:szCs w:val="21"/>
        </w:rPr>
        <w:t xml:space="preserve">, the concentration of </w:t>
      </w:r>
      <w:r w:rsidR="00150E33" w:rsidRPr="008F5593">
        <w:rPr>
          <w:rFonts w:ascii="Times New Roman" w:hAnsi="Times New Roman" w:cs="Times New Roman"/>
          <w:color w:val="000000" w:themeColor="text1"/>
          <w:szCs w:val="21"/>
        </w:rPr>
        <w:t>InP</w:t>
      </w:r>
      <w:r w:rsidR="006821BE" w:rsidRPr="008F5593">
        <w:rPr>
          <w:rFonts w:ascii="Times New Roman" w:hAnsi="Times New Roman" w:cs="Times New Roman"/>
          <w:color w:val="000000" w:themeColor="text1"/>
          <w:szCs w:val="21"/>
        </w:rPr>
        <w:t xml:space="preserve"> nanoparticles </w:t>
      </w:r>
      <w:r w:rsidR="007B2964" w:rsidRPr="008F5593">
        <w:rPr>
          <w:rFonts w:ascii="Times New Roman" w:hAnsi="Times New Roman" w:cs="Times New Roman"/>
          <w:color w:val="000000" w:themeColor="text1"/>
          <w:szCs w:val="21"/>
        </w:rPr>
        <w:t>was</w:t>
      </w:r>
      <w:r w:rsidR="006821BE" w:rsidRPr="008F5593">
        <w:rPr>
          <w:rFonts w:ascii="Times New Roman" w:hAnsi="Times New Roman" w:cs="Times New Roman"/>
          <w:color w:val="000000" w:themeColor="text1"/>
          <w:szCs w:val="21"/>
        </w:rPr>
        <w:t xml:space="preserve"> 20</w:t>
      </w:r>
      <w:r w:rsidR="00150E33" w:rsidRPr="008F5593">
        <w:rPr>
          <w:rFonts w:ascii="Times New Roman" w:hAnsi="Times New Roman" w:cs="Times New Roman"/>
          <w:color w:val="000000" w:themeColor="text1"/>
          <w:szCs w:val="21"/>
        </w:rPr>
        <w:t xml:space="preserve"> mM</w:t>
      </w:r>
      <w:r w:rsidR="006821BE" w:rsidRPr="008F5593">
        <w:rPr>
          <w:rFonts w:ascii="Times New Roman" w:hAnsi="Times New Roman" w:cs="Times New Roman"/>
          <w:color w:val="000000" w:themeColor="text1"/>
          <w:szCs w:val="21"/>
        </w:rPr>
        <w:t>,</w:t>
      </w:r>
      <w:r w:rsidR="00150E33" w:rsidRPr="008F5593">
        <w:rPr>
          <w:rFonts w:ascii="Times New Roman" w:hAnsi="Times New Roman" w:cs="Times New Roman"/>
          <w:color w:val="000000" w:themeColor="text1"/>
          <w:szCs w:val="21"/>
        </w:rPr>
        <w:t xml:space="preserve"> 10 mM InP nanoparticles and 20 g/L MNR-08 </w:t>
      </w:r>
      <w:r w:rsidR="004F7326" w:rsidRPr="008F5593">
        <w:rPr>
          <w:rFonts w:ascii="Times New Roman" w:hAnsi="Times New Roman" w:cs="Times New Roman"/>
          <w:color w:val="000000" w:themeColor="text1"/>
          <w:szCs w:val="21"/>
        </w:rPr>
        <w:t>assembling MNR-In</w:t>
      </w:r>
      <w:r w:rsidR="004F7326" w:rsidRPr="00FE22E6">
        <w:rPr>
          <w:rFonts w:ascii="Times New Roman" w:hAnsi="Times New Roman" w:cs="Times New Roman"/>
          <w:szCs w:val="21"/>
        </w:rPr>
        <w:t>P biohybrid</w:t>
      </w:r>
      <w:r w:rsidR="007B2964">
        <w:rPr>
          <w:rFonts w:ascii="Times New Roman" w:hAnsi="Times New Roman" w:cs="Times New Roman"/>
          <w:szCs w:val="21"/>
        </w:rPr>
        <w:t>s</w:t>
      </w:r>
      <w:r w:rsidR="004F7326" w:rsidRPr="00FE22E6">
        <w:rPr>
          <w:rFonts w:ascii="Times New Roman" w:hAnsi="Times New Roman" w:cs="Times New Roman"/>
          <w:szCs w:val="21"/>
        </w:rPr>
        <w:t xml:space="preserve"> </w:t>
      </w:r>
      <w:r w:rsidR="004965A9">
        <w:rPr>
          <w:rFonts w:ascii="Times New Roman" w:hAnsi="Times New Roman" w:cs="Times New Roman"/>
          <w:szCs w:val="21"/>
        </w:rPr>
        <w:t>were</w:t>
      </w:r>
      <w:r w:rsidR="003D329E">
        <w:rPr>
          <w:rFonts w:ascii="Times New Roman" w:hAnsi="Times New Roman" w:cs="Times New Roman"/>
          <w:szCs w:val="21"/>
        </w:rPr>
        <w:t xml:space="preserve"> </w:t>
      </w:r>
      <w:r w:rsidR="003D329E" w:rsidRPr="003D329E">
        <w:rPr>
          <w:rFonts w:ascii="Times New Roman" w:hAnsi="Times New Roman" w:cs="Times New Roman"/>
          <w:szCs w:val="21"/>
        </w:rPr>
        <w:t>chosen</w:t>
      </w:r>
      <w:r w:rsidR="003D329E">
        <w:rPr>
          <w:rFonts w:ascii="Times New Roman" w:hAnsi="Times New Roman" w:cs="Times New Roman" w:hint="eastAsia"/>
          <w:szCs w:val="21"/>
        </w:rPr>
        <w:t xml:space="preserve"> </w:t>
      </w:r>
      <w:r w:rsidR="004F7326" w:rsidRPr="00FE22E6">
        <w:rPr>
          <w:rFonts w:ascii="Times New Roman" w:hAnsi="Times New Roman" w:cs="Times New Roman"/>
          <w:szCs w:val="21"/>
        </w:rPr>
        <w:t>as</w:t>
      </w:r>
      <w:r w:rsidR="00150E33" w:rsidRPr="00FE22E6">
        <w:rPr>
          <w:rFonts w:ascii="Times New Roman" w:hAnsi="Times New Roman" w:cs="Times New Roman"/>
          <w:szCs w:val="21"/>
        </w:rPr>
        <w:t xml:space="preserve"> further studies.</w:t>
      </w:r>
      <w:r w:rsidR="00373A9D">
        <w:rPr>
          <w:rFonts w:ascii="Times New Roman" w:hAnsi="Times New Roman" w:cs="Times New Roman"/>
          <w:szCs w:val="21"/>
        </w:rPr>
        <w:t xml:space="preserve"> T</w:t>
      </w:r>
      <w:r w:rsidR="00373A9D">
        <w:rPr>
          <w:rFonts w:ascii="Times New Roman" w:hAnsi="Times New Roman" w:cs="Times New Roman" w:hint="eastAsia"/>
          <w:szCs w:val="21"/>
        </w:rPr>
        <w:t>ip</w:t>
      </w:r>
      <w:r w:rsidR="00373A9D">
        <w:rPr>
          <w:rFonts w:ascii="Times New Roman" w:hAnsi="Times New Roman" w:cs="Times New Roman"/>
          <w:szCs w:val="21"/>
        </w:rPr>
        <w:t xml:space="preserve">s: </w:t>
      </w:r>
      <w:r w:rsidR="004C55C8" w:rsidRPr="004C55C8">
        <w:rPr>
          <w:rFonts w:ascii="Times New Roman" w:hAnsi="Times New Roman" w:cs="Times New Roman"/>
          <w:szCs w:val="21"/>
        </w:rPr>
        <w:t>The absorbance of a suspension at 570</w:t>
      </w:r>
      <w:r w:rsidR="004C55C8">
        <w:rPr>
          <w:rFonts w:ascii="Times New Roman" w:hAnsi="Times New Roman" w:cs="Times New Roman"/>
          <w:szCs w:val="21"/>
        </w:rPr>
        <w:t xml:space="preserve"> </w:t>
      </w:r>
      <w:r w:rsidR="004C55C8" w:rsidRPr="004C55C8">
        <w:rPr>
          <w:rFonts w:ascii="Times New Roman" w:hAnsi="Times New Roman" w:cs="Times New Roman"/>
          <w:szCs w:val="21"/>
        </w:rPr>
        <w:t xml:space="preserve">nm </w:t>
      </w:r>
      <w:r w:rsidR="004C55C8">
        <w:rPr>
          <w:rFonts w:ascii="Times New Roman" w:hAnsi="Times New Roman" w:cs="Times New Roman" w:hint="eastAsia"/>
          <w:szCs w:val="21"/>
        </w:rPr>
        <w:t>was</w:t>
      </w:r>
      <w:r w:rsidR="004C55C8" w:rsidRPr="004C55C8">
        <w:rPr>
          <w:rFonts w:ascii="Times New Roman" w:hAnsi="Times New Roman" w:cs="Times New Roman"/>
          <w:szCs w:val="21"/>
        </w:rPr>
        <w:t xml:space="preserve"> used to detect the content of indium phosphide</w:t>
      </w:r>
      <w:r w:rsidR="004C55C8">
        <w:rPr>
          <w:rFonts w:ascii="Times New Roman" w:hAnsi="Times New Roman" w:cs="Times New Roman"/>
          <w:szCs w:val="21"/>
        </w:rPr>
        <w:t>.</w:t>
      </w:r>
    </w:p>
    <w:p w14:paraId="5B014222" w14:textId="2F8A651C" w:rsidR="005F3707" w:rsidRDefault="005F3707" w:rsidP="005F3707"/>
    <w:p w14:paraId="6B559F43" w14:textId="3AA7C408" w:rsidR="005F3707" w:rsidRDefault="005F3707" w:rsidP="005F3707"/>
    <w:p w14:paraId="51183F8C" w14:textId="7AE3B415" w:rsidR="005F3707" w:rsidRDefault="005F3707" w:rsidP="005F3707"/>
    <w:p w14:paraId="0C808DBB" w14:textId="30B40932" w:rsidR="005F3707" w:rsidRDefault="005F3707" w:rsidP="005F3707"/>
    <w:p w14:paraId="05D19810" w14:textId="5014673D" w:rsidR="005F3707" w:rsidRDefault="005F3707" w:rsidP="005F3707"/>
    <w:p w14:paraId="39C95D29" w14:textId="530AC8A3" w:rsidR="005F3707" w:rsidRDefault="005F3707" w:rsidP="005F3707"/>
    <w:p w14:paraId="5FBFFB44" w14:textId="71D0E7EC" w:rsidR="005F3707" w:rsidRDefault="005F3707" w:rsidP="005F3707"/>
    <w:p w14:paraId="765E3C45" w14:textId="5BFEE9AC" w:rsidR="005F3707" w:rsidRDefault="005F3707" w:rsidP="005F3707"/>
    <w:p w14:paraId="5D574792" w14:textId="4164D461" w:rsidR="005F3707" w:rsidRDefault="005F3707" w:rsidP="005F3707"/>
    <w:p w14:paraId="54346966" w14:textId="37749547" w:rsidR="005F3707" w:rsidRDefault="005F3707" w:rsidP="005F3707"/>
    <w:p w14:paraId="0E8F9678" w14:textId="42F1BEAA" w:rsidR="005F3707" w:rsidRDefault="005F3707" w:rsidP="005F3707"/>
    <w:p w14:paraId="4F2C4BBC" w14:textId="2AFF8E14" w:rsidR="005F3707" w:rsidRDefault="005F3707" w:rsidP="005F3707"/>
    <w:p w14:paraId="28FA6058" w14:textId="1765C72F" w:rsidR="005F3707" w:rsidRDefault="005F3707" w:rsidP="005F3707"/>
    <w:p w14:paraId="1D0A33A0" w14:textId="77777777" w:rsidR="003F3818" w:rsidRDefault="003F3818" w:rsidP="005F37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6ABFDA" w14:textId="283CA6DD" w:rsidR="005F3707" w:rsidRPr="00010AE2" w:rsidRDefault="005F3707" w:rsidP="005F370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0A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AC1956" w:rsidRPr="00010A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</w:p>
    <w:p w14:paraId="36972520" w14:textId="074EA57A" w:rsidR="005F3707" w:rsidRDefault="005F3707" w:rsidP="005F3707"/>
    <w:p w14:paraId="6F2EFEED" w14:textId="2A782C6A" w:rsidR="005F3707" w:rsidRPr="005F3707" w:rsidRDefault="005F3707" w:rsidP="005F3707">
      <w:r>
        <w:rPr>
          <w:rFonts w:hint="eastAsia"/>
          <w:noProof/>
          <w:lang w:val="en-IN" w:eastAsia="en-IN"/>
        </w:rPr>
        <w:drawing>
          <wp:inline distT="0" distB="0" distL="0" distR="0" wp14:anchorId="5F4CA71D" wp14:editId="67411F7D">
            <wp:extent cx="5274310" cy="366331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酶催化再生NADPH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p w14:paraId="6E798E30" w14:textId="5EA1ECFB" w:rsidR="00F448F0" w:rsidRPr="000F640D" w:rsidRDefault="005F3707" w:rsidP="005332F3">
      <w:pPr>
        <w:spacing w:line="360" w:lineRule="auto"/>
        <w:rPr>
          <w:rFonts w:ascii="Times New Roman" w:hAnsi="Times New Roman" w:cs="Times New Roman"/>
          <w:szCs w:val="21"/>
        </w:rPr>
      </w:pPr>
      <w:r w:rsidRPr="00010AE2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AC1956" w:rsidRPr="00010AE2">
        <w:rPr>
          <w:rFonts w:ascii="Times New Roman" w:hAnsi="Times New Roman" w:cs="Times New Roman"/>
          <w:b/>
          <w:color w:val="000000" w:themeColor="text1"/>
          <w:szCs w:val="21"/>
        </w:rPr>
        <w:t>13</w:t>
      </w:r>
      <w:r w:rsidR="008F6567" w:rsidRPr="00010AE2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8F3315" w:rsidRPr="00010AE2">
        <w:rPr>
          <w:rFonts w:ascii="Times New Roman" w:hAnsi="Times New Roman" w:cs="Times New Roman"/>
          <w:b/>
          <w:color w:val="000000" w:themeColor="text1"/>
          <w:szCs w:val="21"/>
        </w:rPr>
        <w:t>Estim</w:t>
      </w:r>
      <w:r w:rsidR="008F3315" w:rsidRPr="00EF51CC">
        <w:rPr>
          <w:rFonts w:ascii="Times New Roman" w:hAnsi="Times New Roman" w:cs="Times New Roman"/>
          <w:b/>
          <w:szCs w:val="21"/>
        </w:rPr>
        <w:t>ation and comparison of intracellular NADPH/NADP</w:t>
      </w:r>
      <w:r w:rsidR="008F3315" w:rsidRPr="00EF51CC">
        <w:rPr>
          <w:rFonts w:ascii="Times New Roman" w:hAnsi="Times New Roman" w:cs="Times New Roman"/>
          <w:b/>
          <w:szCs w:val="21"/>
          <w:vertAlign w:val="superscript"/>
        </w:rPr>
        <w:t>+</w:t>
      </w:r>
      <w:r w:rsidR="008F3315" w:rsidRPr="00EF51CC">
        <w:rPr>
          <w:rFonts w:ascii="Times New Roman" w:hAnsi="Times New Roman" w:cs="Times New Roman"/>
          <w:b/>
          <w:szCs w:val="21"/>
        </w:rPr>
        <w:t xml:space="preserve"> ratio, and corresponding to progesterone </w:t>
      </w:r>
      <w:r w:rsidR="008F3315" w:rsidRPr="00EF51CC">
        <w:rPr>
          <w:rFonts w:ascii="Times New Roman" w:hAnsi="Times New Roman" w:cs="Times New Roman" w:hint="eastAsia"/>
          <w:b/>
          <w:szCs w:val="21"/>
        </w:rPr>
        <w:t>titer</w:t>
      </w:r>
      <w:r w:rsidR="008F3315" w:rsidRPr="00EF51CC">
        <w:rPr>
          <w:rFonts w:ascii="Times New Roman" w:hAnsi="Times New Roman" w:cs="Times New Roman"/>
          <w:b/>
          <w:szCs w:val="21"/>
        </w:rPr>
        <w:t xml:space="preserve"> based on overexpressing gene </w:t>
      </w:r>
      <w:r w:rsidR="008F3315" w:rsidRPr="00EF51CC">
        <w:rPr>
          <w:rFonts w:ascii="Times New Roman" w:hAnsi="Times New Roman" w:cs="Times New Roman"/>
          <w:b/>
          <w:i/>
          <w:szCs w:val="21"/>
        </w:rPr>
        <w:t>g6p</w:t>
      </w:r>
      <w:r w:rsidR="009100C0" w:rsidRPr="00EF51CC">
        <w:rPr>
          <w:rFonts w:ascii="Times New Roman" w:hAnsi="Times New Roman" w:cs="Times New Roman"/>
          <w:b/>
          <w:i/>
          <w:szCs w:val="21"/>
        </w:rPr>
        <w:t>d</w:t>
      </w:r>
      <w:r w:rsidR="008F3315" w:rsidRPr="00EF51CC">
        <w:rPr>
          <w:rFonts w:ascii="Times New Roman" w:hAnsi="Times New Roman" w:cs="Times New Roman"/>
          <w:b/>
          <w:i/>
          <w:szCs w:val="21"/>
        </w:rPr>
        <w:t>h</w:t>
      </w:r>
      <w:r w:rsidR="008F3315" w:rsidRPr="00EF51CC">
        <w:rPr>
          <w:rFonts w:ascii="Times New Roman" w:hAnsi="Times New Roman" w:cs="Times New Roman"/>
          <w:b/>
          <w:szCs w:val="21"/>
        </w:rPr>
        <w:t>.</w:t>
      </w:r>
      <w:r w:rsidR="009F6734" w:rsidRPr="00EF51CC">
        <w:rPr>
          <w:rFonts w:ascii="Times New Roman" w:hAnsi="Times New Roman" w:cs="Times New Roman"/>
          <w:b/>
          <w:szCs w:val="21"/>
        </w:rPr>
        <w:t xml:space="preserve"> </w:t>
      </w:r>
      <w:r w:rsidR="009F6734" w:rsidRPr="000F640D">
        <w:rPr>
          <w:rFonts w:ascii="Times New Roman" w:hAnsi="Times New Roman" w:cs="Times New Roman"/>
          <w:szCs w:val="21"/>
        </w:rPr>
        <w:t xml:space="preserve">In order to reduce the burden of plasmid </w:t>
      </w:r>
      <w:r w:rsidR="005332F3" w:rsidRPr="000F640D">
        <w:rPr>
          <w:rFonts w:ascii="Times New Roman" w:hAnsi="Times New Roman" w:cs="Times New Roman"/>
          <w:szCs w:val="21"/>
        </w:rPr>
        <w:t>pMV26</w:t>
      </w:r>
      <w:r w:rsidR="00A03158">
        <w:rPr>
          <w:rFonts w:ascii="Times New Roman" w:hAnsi="Times New Roman" w:cs="Times New Roman"/>
          <w:szCs w:val="21"/>
        </w:rPr>
        <w:t>1</w:t>
      </w:r>
      <w:r w:rsidR="009F6734" w:rsidRPr="000F640D">
        <w:rPr>
          <w:rFonts w:ascii="Times New Roman" w:hAnsi="Times New Roman" w:cs="Times New Roman"/>
          <w:szCs w:val="21"/>
        </w:rPr>
        <w:t xml:space="preserve">, </w:t>
      </w:r>
      <w:r w:rsidR="000F640D">
        <w:rPr>
          <w:rFonts w:ascii="Times New Roman" w:hAnsi="Times New Roman" w:cs="Times New Roman"/>
          <w:szCs w:val="21"/>
        </w:rPr>
        <w:t>and w</w:t>
      </w:r>
      <w:r w:rsidR="000F640D" w:rsidRPr="000F640D">
        <w:rPr>
          <w:rFonts w:ascii="Times New Roman" w:hAnsi="Times New Roman" w:cs="Times New Roman"/>
          <w:szCs w:val="21"/>
        </w:rPr>
        <w:t>e have only one expression plasmid pMV261</w:t>
      </w:r>
      <w:r w:rsidR="000F640D">
        <w:rPr>
          <w:rFonts w:ascii="Times New Roman" w:hAnsi="Times New Roman" w:cs="Times New Roman"/>
          <w:szCs w:val="21"/>
        </w:rPr>
        <w:t xml:space="preserve"> </w:t>
      </w:r>
      <w:r w:rsidR="000F640D" w:rsidRPr="000F640D">
        <w:rPr>
          <w:rFonts w:ascii="Times New Roman" w:hAnsi="Times New Roman" w:cs="Times New Roman"/>
          <w:szCs w:val="21"/>
        </w:rPr>
        <w:t>to use</w:t>
      </w:r>
      <w:r w:rsidR="000F640D">
        <w:rPr>
          <w:rFonts w:ascii="Times New Roman" w:hAnsi="Times New Roman" w:cs="Times New Roman"/>
          <w:szCs w:val="21"/>
        </w:rPr>
        <w:t>,</w:t>
      </w:r>
      <w:r w:rsidR="000F640D" w:rsidRPr="000F640D">
        <w:rPr>
          <w:rFonts w:ascii="Times New Roman" w:hAnsi="Times New Roman" w:cs="Times New Roman"/>
          <w:szCs w:val="21"/>
        </w:rPr>
        <w:t xml:space="preserve"> </w:t>
      </w:r>
      <w:r w:rsidR="009F6734" w:rsidRPr="000F640D">
        <w:rPr>
          <w:rFonts w:ascii="Times New Roman" w:hAnsi="Times New Roman" w:cs="Times New Roman"/>
          <w:szCs w:val="21"/>
        </w:rPr>
        <w:t xml:space="preserve">strain </w:t>
      </w:r>
      <w:r w:rsidR="005332F3" w:rsidRPr="000F640D">
        <w:rPr>
          <w:rFonts w:ascii="Times New Roman" w:hAnsi="Times New Roman" w:cs="Times New Roman"/>
          <w:szCs w:val="21"/>
        </w:rPr>
        <w:t>MNR-07</w:t>
      </w:r>
      <w:r w:rsidR="009F6734" w:rsidRPr="000F640D">
        <w:rPr>
          <w:rFonts w:ascii="Times New Roman" w:hAnsi="Times New Roman" w:cs="Times New Roman"/>
          <w:szCs w:val="21"/>
        </w:rPr>
        <w:t xml:space="preserve"> was selected as the control strain</w:t>
      </w:r>
      <w:r w:rsidR="005332F3" w:rsidRPr="000F640D">
        <w:rPr>
          <w:rFonts w:ascii="Times New Roman" w:hAnsi="Times New Roman" w:cs="Times New Roman"/>
          <w:szCs w:val="21"/>
        </w:rPr>
        <w:t xml:space="preserve"> and host in this</w:t>
      </w:r>
      <w:r w:rsidR="005332F3" w:rsidRPr="000F640D">
        <w:rPr>
          <w:rFonts w:ascii="Times New Roman" w:hAnsi="Times New Roman" w:cs="Times New Roman" w:hint="eastAsia"/>
          <w:szCs w:val="21"/>
        </w:rPr>
        <w:t xml:space="preserve"> </w:t>
      </w:r>
      <w:r w:rsidR="005332F3" w:rsidRPr="000F640D">
        <w:rPr>
          <w:rFonts w:ascii="Times New Roman" w:hAnsi="Times New Roman" w:cs="Times New Roman"/>
          <w:szCs w:val="21"/>
        </w:rPr>
        <w:t>enzymatic regeneration of NADPH.</w:t>
      </w:r>
      <w:r w:rsidR="008B07E1">
        <w:rPr>
          <w:rFonts w:ascii="Times New Roman" w:hAnsi="Times New Roman" w:cs="Times New Roman"/>
          <w:szCs w:val="21"/>
        </w:rPr>
        <w:t xml:space="preserve"> Therefore, t</w:t>
      </w:r>
      <w:r w:rsidR="008B07E1" w:rsidRPr="008B07E1">
        <w:rPr>
          <w:rFonts w:ascii="Times New Roman" w:hAnsi="Times New Roman" w:cs="Times New Roman"/>
          <w:szCs w:val="21"/>
        </w:rPr>
        <w:t xml:space="preserve">he expression cassette of the G6PDH was integrated into the </w:t>
      </w:r>
      <w:r w:rsidR="008B07E1" w:rsidRPr="00BE013D">
        <w:rPr>
          <w:rFonts w:ascii="Times New Roman" w:hAnsi="Times New Roman" w:cs="Times New Roman"/>
          <w:i/>
          <w:szCs w:val="21"/>
        </w:rPr>
        <w:t xml:space="preserve">attB </w:t>
      </w:r>
      <w:r w:rsidR="008B07E1" w:rsidRPr="008B07E1">
        <w:rPr>
          <w:rFonts w:ascii="Times New Roman" w:hAnsi="Times New Roman" w:cs="Times New Roman"/>
          <w:szCs w:val="21"/>
        </w:rPr>
        <w:t>sites of genome</w:t>
      </w:r>
      <w:r w:rsidR="008B07E1">
        <w:rPr>
          <w:rFonts w:ascii="Times New Roman" w:hAnsi="Times New Roman" w:cs="Times New Roman"/>
          <w:szCs w:val="21"/>
        </w:rPr>
        <w:t xml:space="preserve"> by </w:t>
      </w:r>
      <w:r w:rsidR="008B07E1" w:rsidRPr="000F640D">
        <w:rPr>
          <w:rFonts w:ascii="Times New Roman" w:hAnsi="Times New Roman" w:cs="Times New Roman"/>
          <w:szCs w:val="21"/>
        </w:rPr>
        <w:t xml:space="preserve">plasmid </w:t>
      </w:r>
      <w:r w:rsidR="008B07E1">
        <w:rPr>
          <w:rFonts w:ascii="Times New Roman" w:hAnsi="Times New Roman" w:cs="Times New Roman"/>
          <w:szCs w:val="21"/>
        </w:rPr>
        <w:t>pMV306</w:t>
      </w:r>
      <w:r w:rsidR="008B07E1" w:rsidRPr="008B07E1">
        <w:rPr>
          <w:rFonts w:ascii="Times New Roman" w:hAnsi="Times New Roman" w:cs="Times New Roman"/>
          <w:szCs w:val="21"/>
        </w:rPr>
        <w:t>.</w:t>
      </w:r>
    </w:p>
    <w:p w14:paraId="4850B283" w14:textId="77777777" w:rsidR="00F448F0" w:rsidRDefault="00F448F0" w:rsidP="00461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D14CB" w14:textId="77777777" w:rsidR="00F448F0" w:rsidRDefault="00F448F0" w:rsidP="00461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E739B57" w14:textId="77777777" w:rsidR="00F448F0" w:rsidRDefault="00F448F0" w:rsidP="00461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B5283" w14:textId="77777777" w:rsidR="00F448F0" w:rsidRDefault="00F448F0" w:rsidP="00461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3959D0" w14:textId="77777777" w:rsidR="00F448F0" w:rsidRDefault="00F448F0" w:rsidP="00461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373B75" w14:textId="77777777" w:rsidR="00F448F0" w:rsidRDefault="00F448F0" w:rsidP="00461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CC6B10" w14:textId="0EA7616B" w:rsidR="00DF1AC0" w:rsidRDefault="00DF1AC0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510629" w14:textId="648DDF2F" w:rsidR="00FE22E6" w:rsidRDefault="00FE22E6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B80297" w14:textId="7B481FA3" w:rsidR="0035539D" w:rsidRDefault="0035539D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F2A6AE" w14:textId="2FF11B6E" w:rsidR="0035539D" w:rsidRDefault="0035539D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42D999" w14:textId="3FF745B7" w:rsidR="00864D64" w:rsidRPr="00010AE2" w:rsidRDefault="00864D64" w:rsidP="00864D6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0A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S14</w:t>
      </w:r>
    </w:p>
    <w:p w14:paraId="5DA2ACFB" w14:textId="77777777" w:rsidR="00864D64" w:rsidRDefault="00864D64" w:rsidP="00864D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D2F053" w14:textId="77777777" w:rsidR="00864D64" w:rsidRDefault="00864D64" w:rsidP="00864D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0A73E686" wp14:editId="1B5F637F">
            <wp:extent cx="4800521" cy="3673503"/>
            <wp:effectExtent l="0" t="0" r="635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光照磷化铟可以增加HBC的产量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025" cy="36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A8381" w14:textId="3742BECC" w:rsidR="00864D64" w:rsidRPr="00402388" w:rsidRDefault="00864D64" w:rsidP="00864D64">
      <w:pPr>
        <w:rPr>
          <w:rFonts w:ascii="Times New Roman" w:hAnsi="Times New Roman" w:cs="Times New Roman"/>
          <w:b/>
          <w:szCs w:val="21"/>
        </w:rPr>
      </w:pPr>
      <w:r w:rsidRPr="00010AE2">
        <w:rPr>
          <w:rFonts w:ascii="Times New Roman" w:hAnsi="Times New Roman" w:cs="Times New Roman"/>
          <w:b/>
          <w:color w:val="000000" w:themeColor="text1"/>
          <w:szCs w:val="21"/>
        </w:rPr>
        <w:t xml:space="preserve">Fig. S14 </w:t>
      </w:r>
      <w:r w:rsidRPr="00EF51CC">
        <w:rPr>
          <w:rFonts w:ascii="Times New Roman" w:hAnsi="Times New Roman" w:cs="Times New Roman"/>
          <w:b/>
          <w:szCs w:val="21"/>
        </w:rPr>
        <w:t>Effect of illuminated resting mnr-InP biohybrids in the phosphate buffer on production HBC.</w:t>
      </w:r>
      <w:r w:rsidRPr="003B0717">
        <w:rPr>
          <w:rFonts w:ascii="Times New Roman" w:hAnsi="Times New Roman" w:cs="Times New Roman"/>
          <w:szCs w:val="21"/>
        </w:rPr>
        <w:t xml:space="preserve"> </w:t>
      </w:r>
      <w:r w:rsidRPr="00402388">
        <w:rPr>
          <w:rFonts w:ascii="Times New Roman" w:hAnsi="Times New Roman" w:cs="Times New Roman"/>
          <w:szCs w:val="21"/>
        </w:rPr>
        <w:t xml:space="preserve">The mnr </w:t>
      </w:r>
      <w:r>
        <w:rPr>
          <w:rFonts w:ascii="Times New Roman" w:hAnsi="Times New Roman" w:cs="Times New Roman"/>
          <w:szCs w:val="21"/>
        </w:rPr>
        <w:t>was</w:t>
      </w:r>
      <w:r w:rsidRPr="00402388">
        <w:rPr>
          <w:rFonts w:ascii="Times New Roman" w:hAnsi="Times New Roman" w:cs="Times New Roman"/>
          <w:szCs w:val="21"/>
        </w:rPr>
        <w:t xml:space="preserve"> strain MNR. The result show</w:t>
      </w:r>
      <w:r>
        <w:rPr>
          <w:rFonts w:ascii="Times New Roman" w:hAnsi="Times New Roman" w:cs="Times New Roman"/>
          <w:szCs w:val="21"/>
        </w:rPr>
        <w:t>ed</w:t>
      </w:r>
      <w:r w:rsidRPr="00402388">
        <w:rPr>
          <w:rFonts w:ascii="Times New Roman" w:hAnsi="Times New Roman" w:cs="Times New Roman"/>
          <w:szCs w:val="21"/>
        </w:rPr>
        <w:t xml:space="preserve"> that regardless of PS or ChO, the light on mnr-InP enhance</w:t>
      </w:r>
      <w:r>
        <w:rPr>
          <w:rFonts w:ascii="Times New Roman" w:hAnsi="Times New Roman" w:cs="Times New Roman"/>
          <w:szCs w:val="21"/>
        </w:rPr>
        <w:t>d</w:t>
      </w:r>
      <w:r w:rsidRPr="00402388">
        <w:rPr>
          <w:rFonts w:ascii="Times New Roman" w:hAnsi="Times New Roman" w:cs="Times New Roman"/>
          <w:szCs w:val="21"/>
        </w:rPr>
        <w:t xml:space="preserve"> the titer of HBC, which means</w:t>
      </w:r>
      <w:r w:rsidRPr="00402388">
        <w:rPr>
          <w:szCs w:val="21"/>
        </w:rPr>
        <w:t xml:space="preserve"> </w:t>
      </w:r>
      <w:r w:rsidRPr="00402388">
        <w:rPr>
          <w:rFonts w:ascii="Times New Roman" w:hAnsi="Times New Roman" w:cs="Times New Roman"/>
          <w:szCs w:val="21"/>
        </w:rPr>
        <w:t>illuminated InP semiconductor can transfer electrons for metabolic pathway from sterols to HBC to facilitate HBC production.</w:t>
      </w:r>
    </w:p>
    <w:p w14:paraId="4C0AD2B9" w14:textId="3578B72F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185AD1" w14:textId="0860EE7A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A97D30" w14:textId="46345D20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E5616D" w14:textId="37D77368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732A55" w14:textId="602BD8A4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22FCA6" w14:textId="12432374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B3E6FE" w14:textId="74B16D8B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C47471" w14:textId="6CB3F222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CEF72" w14:textId="5E5AD43C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8CEA3F" w14:textId="020354AC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D3FF88" w14:textId="63FEF553" w:rsid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1657BB" w14:textId="77777777" w:rsidR="00864D64" w:rsidRPr="00864D64" w:rsidRDefault="00864D6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F6BF35" w14:textId="40852F78" w:rsidR="001065B0" w:rsidRPr="00BB742C" w:rsidRDefault="00625580" w:rsidP="00625580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742C">
        <w:rPr>
          <w:rFonts w:ascii="Times New Roman" w:hAnsi="Times New Roman" w:cs="Times New Roman"/>
          <w:b/>
          <w:color w:val="FF0000"/>
          <w:sz w:val="24"/>
          <w:szCs w:val="24"/>
        </w:rPr>
        <w:t>Figure S</w:t>
      </w:r>
      <w:r w:rsidR="00CA4AAE" w:rsidRPr="00BB742C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</w:p>
    <w:p w14:paraId="08C4E0F4" w14:textId="77777777" w:rsidR="00885344" w:rsidRDefault="00885344" w:rsidP="006255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B53B68" w14:textId="61949310" w:rsidR="001065B0" w:rsidRPr="00625580" w:rsidRDefault="001065B0" w:rsidP="001065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1BDAAC33" wp14:editId="519B8EA2">
            <wp:extent cx="4851400" cy="3712437"/>
            <wp:effectExtent l="0" t="0" r="635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光照强度对黄体酮产量的影响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435" cy="371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D8CF" w14:textId="2AA54036" w:rsidR="000322DD" w:rsidRPr="003F3818" w:rsidRDefault="00625580" w:rsidP="003F3818">
      <w:pPr>
        <w:rPr>
          <w:rFonts w:ascii="Times New Roman" w:hAnsi="Times New Roman" w:cs="Times New Roman"/>
          <w:b/>
          <w:szCs w:val="21"/>
        </w:rPr>
      </w:pPr>
      <w:r w:rsidRPr="00010AE2">
        <w:rPr>
          <w:rFonts w:ascii="Times New Roman" w:hAnsi="Times New Roman" w:cs="Times New Roman"/>
          <w:b/>
          <w:color w:val="000000" w:themeColor="text1"/>
          <w:szCs w:val="21"/>
        </w:rPr>
        <w:t>Fig. S</w:t>
      </w:r>
      <w:r w:rsidR="00CA4AAE" w:rsidRPr="00010AE2">
        <w:rPr>
          <w:rFonts w:ascii="Times New Roman" w:hAnsi="Times New Roman" w:cs="Times New Roman"/>
          <w:b/>
          <w:color w:val="000000" w:themeColor="text1"/>
          <w:szCs w:val="21"/>
        </w:rPr>
        <w:t>15</w:t>
      </w:r>
      <w:r w:rsidRPr="00010AE2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r w:rsidR="00E2362D" w:rsidRPr="00EF51CC">
        <w:rPr>
          <w:rFonts w:ascii="Times New Roman" w:hAnsi="Times New Roman" w:cs="Times New Roman"/>
          <w:b/>
          <w:szCs w:val="21"/>
        </w:rPr>
        <w:t>O</w:t>
      </w:r>
      <w:r w:rsidRPr="00EF51CC">
        <w:rPr>
          <w:rFonts w:ascii="Times New Roman" w:hAnsi="Times New Roman" w:cs="Times New Roman"/>
          <w:b/>
          <w:szCs w:val="21"/>
        </w:rPr>
        <w:t>btained progesterone in MNR-InP biohybrid</w:t>
      </w:r>
      <w:r w:rsidR="000F46B4" w:rsidRPr="00EF51CC">
        <w:rPr>
          <w:rFonts w:ascii="Times New Roman" w:hAnsi="Times New Roman" w:cs="Times New Roman"/>
          <w:b/>
          <w:szCs w:val="21"/>
        </w:rPr>
        <w:t>s</w:t>
      </w:r>
      <w:r w:rsidRPr="00EF51CC">
        <w:rPr>
          <w:rFonts w:ascii="Times New Roman" w:hAnsi="Times New Roman" w:cs="Times New Roman"/>
          <w:b/>
          <w:szCs w:val="21"/>
        </w:rPr>
        <w:t xml:space="preserve"> under the illumination </w:t>
      </w:r>
      <w:r w:rsidR="000F46B4" w:rsidRPr="00EF51CC">
        <w:rPr>
          <w:rFonts w:ascii="Times New Roman" w:hAnsi="Times New Roman" w:cs="Times New Roman"/>
          <w:b/>
          <w:szCs w:val="21"/>
        </w:rPr>
        <w:t xml:space="preserve">with </w:t>
      </w:r>
      <w:r w:rsidRPr="00EF51CC">
        <w:rPr>
          <w:rFonts w:ascii="Times New Roman" w:hAnsi="Times New Roman" w:cs="Times New Roman"/>
          <w:b/>
          <w:szCs w:val="21"/>
        </w:rPr>
        <w:t>different LED power intensities</w:t>
      </w:r>
      <w:r w:rsidR="00DC3DBE" w:rsidRPr="00EF51CC">
        <w:rPr>
          <w:rFonts w:ascii="Times New Roman" w:hAnsi="Times New Roman" w:cs="Times New Roman"/>
          <w:b/>
          <w:szCs w:val="21"/>
        </w:rPr>
        <w:t xml:space="preserve"> (D</w:t>
      </w:r>
      <w:r w:rsidR="00DC3DBE" w:rsidRPr="00EF51CC">
        <w:rPr>
          <w:rFonts w:ascii="Times New Roman" w:hAnsi="Times New Roman" w:cs="Times New Roman" w:hint="eastAsia"/>
          <w:b/>
          <w:szCs w:val="21"/>
        </w:rPr>
        <w:t>i</w:t>
      </w:r>
      <w:r w:rsidR="00DC3DBE" w:rsidRPr="00EF51CC">
        <w:rPr>
          <w:rFonts w:ascii="Times New Roman" w:hAnsi="Times New Roman" w:cs="Times New Roman"/>
          <w:b/>
          <w:szCs w:val="21"/>
        </w:rPr>
        <w:t>gital Lux Meter AS823)</w:t>
      </w:r>
      <w:r w:rsidRPr="00EF51CC">
        <w:rPr>
          <w:rFonts w:ascii="Times New Roman" w:hAnsi="Times New Roman" w:cs="Times New Roman"/>
          <w:b/>
          <w:szCs w:val="21"/>
        </w:rPr>
        <w:t>.</w:t>
      </w:r>
    </w:p>
    <w:p w14:paraId="48DABB4C" w14:textId="77777777" w:rsidR="00625580" w:rsidRPr="00010AE2" w:rsidRDefault="00625580" w:rsidP="0014171F">
      <w:pPr>
        <w:spacing w:line="360" w:lineRule="auto"/>
        <w:ind w:firstLineChars="200" w:firstLine="42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10AE2">
        <w:rPr>
          <w:rFonts w:ascii="Times New Roman" w:hAnsi="Times New Roman" w:cs="Times New Roman"/>
          <w:color w:val="000000" w:themeColor="text1"/>
          <w:szCs w:val="21"/>
        </w:rPr>
        <w:t>Based on reported, we selected 400-760 nm as visible light wavelength, hence we identified that,</w:t>
      </w:r>
    </w:p>
    <w:p w14:paraId="0A501E24" w14:textId="77777777" w:rsidR="00625580" w:rsidRPr="00010AE2" w:rsidRDefault="00625580" w:rsidP="0062558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010AE2">
        <w:rPr>
          <w:rFonts w:ascii="Times New Roman" w:hAnsi="Times New Roman" w:cs="Times New Roman"/>
          <w:color w:val="000000" w:themeColor="text1"/>
          <w:szCs w:val="21"/>
        </w:rPr>
        <w:t>1 lux =0.01768 W·m</w:t>
      </w:r>
      <w:r w:rsidRPr="00010AE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-2</w:t>
      </w:r>
      <w:r w:rsidRPr="00010AE2">
        <w:rPr>
          <w:rFonts w:ascii="Times New Roman" w:hAnsi="Times New Roman" w:cs="Times New Roman"/>
          <w:color w:val="000000" w:themeColor="text1"/>
          <w:szCs w:val="21"/>
        </w:rPr>
        <w:t>,</w:t>
      </w:r>
    </w:p>
    <w:p w14:paraId="3EA10227" w14:textId="77777777" w:rsidR="00625580" w:rsidRPr="00010AE2" w:rsidRDefault="00625580" w:rsidP="00625580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10AE2">
        <w:rPr>
          <w:rFonts w:ascii="Times New Roman" w:hAnsi="Times New Roman" w:cs="Times New Roman"/>
          <w:color w:val="000000" w:themeColor="text1"/>
          <w:szCs w:val="21"/>
        </w:rPr>
        <w:t>Where lux (lx) is illuminance and the unit of radiant flux density is W·m</w:t>
      </w:r>
      <w:r w:rsidRPr="00010AE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-2</w:t>
      </w:r>
      <w:r w:rsidRPr="00010AE2">
        <w:rPr>
          <w:rFonts w:ascii="Times New Roman" w:hAnsi="Times New Roman" w:cs="Times New Roman"/>
          <w:color w:val="000000" w:themeColor="text1"/>
          <w:szCs w:val="21"/>
        </w:rPr>
        <w:t>.</w:t>
      </w:r>
    </w:p>
    <w:sectPr w:rsidR="00625580" w:rsidRPr="00010AE2" w:rsidSect="0052250E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A5719" w14:textId="77777777" w:rsidR="00416C62" w:rsidRDefault="00416C62" w:rsidP="004F0A27">
      <w:r>
        <w:separator/>
      </w:r>
    </w:p>
  </w:endnote>
  <w:endnote w:type="continuationSeparator" w:id="0">
    <w:p w14:paraId="1AF75A1A" w14:textId="77777777" w:rsidR="00416C62" w:rsidRDefault="00416C62" w:rsidP="004F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456615"/>
      <w:docPartObj>
        <w:docPartGallery w:val="Page Numbers (Bottom of Page)"/>
        <w:docPartUnique/>
      </w:docPartObj>
    </w:sdtPr>
    <w:sdtEndPr/>
    <w:sdtContent>
      <w:p w14:paraId="5DEA82E6" w14:textId="5FF8063D" w:rsidR="001408BE" w:rsidRDefault="001408B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5AF" w:rsidRPr="002365AF">
          <w:rPr>
            <w:noProof/>
            <w:lang w:val="zh-CN"/>
          </w:rPr>
          <w:t>2</w:t>
        </w:r>
        <w:r>
          <w:fldChar w:fldCharType="end"/>
        </w:r>
      </w:p>
    </w:sdtContent>
  </w:sdt>
  <w:p w14:paraId="37AFECC1" w14:textId="77777777" w:rsidR="001408BE" w:rsidRDefault="00140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E0D20" w14:textId="77777777" w:rsidR="00416C62" w:rsidRDefault="00416C62" w:rsidP="004F0A27">
      <w:r>
        <w:separator/>
      </w:r>
    </w:p>
  </w:footnote>
  <w:footnote w:type="continuationSeparator" w:id="0">
    <w:p w14:paraId="70F7C5A8" w14:textId="77777777" w:rsidR="00416C62" w:rsidRDefault="00416C62" w:rsidP="004F0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DF"/>
    <w:rsid w:val="00010AE2"/>
    <w:rsid w:val="00010CE6"/>
    <w:rsid w:val="000234FF"/>
    <w:rsid w:val="00024E72"/>
    <w:rsid w:val="000322DD"/>
    <w:rsid w:val="000449FE"/>
    <w:rsid w:val="00044CA4"/>
    <w:rsid w:val="00045F06"/>
    <w:rsid w:val="00060FB6"/>
    <w:rsid w:val="0006418C"/>
    <w:rsid w:val="00066D6F"/>
    <w:rsid w:val="000712FC"/>
    <w:rsid w:val="00073A69"/>
    <w:rsid w:val="000778D8"/>
    <w:rsid w:val="000779AD"/>
    <w:rsid w:val="000813CE"/>
    <w:rsid w:val="000832FC"/>
    <w:rsid w:val="000833FF"/>
    <w:rsid w:val="00083797"/>
    <w:rsid w:val="000837DF"/>
    <w:rsid w:val="00087251"/>
    <w:rsid w:val="00096140"/>
    <w:rsid w:val="000973AA"/>
    <w:rsid w:val="000A1661"/>
    <w:rsid w:val="000A556C"/>
    <w:rsid w:val="000B6539"/>
    <w:rsid w:val="000C4A97"/>
    <w:rsid w:val="000D0AC7"/>
    <w:rsid w:val="000D5285"/>
    <w:rsid w:val="000D78E9"/>
    <w:rsid w:val="000E5C17"/>
    <w:rsid w:val="000F46B4"/>
    <w:rsid w:val="000F5AC1"/>
    <w:rsid w:val="000F640D"/>
    <w:rsid w:val="00101668"/>
    <w:rsid w:val="001065B0"/>
    <w:rsid w:val="00123518"/>
    <w:rsid w:val="00124781"/>
    <w:rsid w:val="00133C0E"/>
    <w:rsid w:val="001408BE"/>
    <w:rsid w:val="0014171F"/>
    <w:rsid w:val="001459A1"/>
    <w:rsid w:val="00146050"/>
    <w:rsid w:val="00146903"/>
    <w:rsid w:val="00147A91"/>
    <w:rsid w:val="00150E33"/>
    <w:rsid w:val="00161F1A"/>
    <w:rsid w:val="00167399"/>
    <w:rsid w:val="00182F94"/>
    <w:rsid w:val="001877BF"/>
    <w:rsid w:val="001A0EB6"/>
    <w:rsid w:val="001B4D05"/>
    <w:rsid w:val="001B6DB6"/>
    <w:rsid w:val="001C028A"/>
    <w:rsid w:val="001C1ACF"/>
    <w:rsid w:val="001C600C"/>
    <w:rsid w:val="001D22B6"/>
    <w:rsid w:val="001D281D"/>
    <w:rsid w:val="001D2E53"/>
    <w:rsid w:val="001D362E"/>
    <w:rsid w:val="001E6C61"/>
    <w:rsid w:val="001F2537"/>
    <w:rsid w:val="001F256A"/>
    <w:rsid w:val="001F4527"/>
    <w:rsid w:val="001F5D3B"/>
    <w:rsid w:val="002076F4"/>
    <w:rsid w:val="0021164F"/>
    <w:rsid w:val="0021205B"/>
    <w:rsid w:val="002218AD"/>
    <w:rsid w:val="00224CFA"/>
    <w:rsid w:val="00225FC0"/>
    <w:rsid w:val="0022749F"/>
    <w:rsid w:val="00233E56"/>
    <w:rsid w:val="002365AF"/>
    <w:rsid w:val="0024272F"/>
    <w:rsid w:val="00245CE8"/>
    <w:rsid w:val="002503AC"/>
    <w:rsid w:val="00253987"/>
    <w:rsid w:val="00254565"/>
    <w:rsid w:val="00254A77"/>
    <w:rsid w:val="00255F18"/>
    <w:rsid w:val="00263407"/>
    <w:rsid w:val="0026561A"/>
    <w:rsid w:val="00266657"/>
    <w:rsid w:val="00272AEF"/>
    <w:rsid w:val="002803F1"/>
    <w:rsid w:val="00280510"/>
    <w:rsid w:val="00287E7A"/>
    <w:rsid w:val="00294725"/>
    <w:rsid w:val="002A5FCE"/>
    <w:rsid w:val="002A5FE9"/>
    <w:rsid w:val="002B0A98"/>
    <w:rsid w:val="002C25C9"/>
    <w:rsid w:val="002C5832"/>
    <w:rsid w:val="002D53B7"/>
    <w:rsid w:val="002D5D13"/>
    <w:rsid w:val="002E040A"/>
    <w:rsid w:val="002E6E38"/>
    <w:rsid w:val="002F04F9"/>
    <w:rsid w:val="002F3B63"/>
    <w:rsid w:val="0030312F"/>
    <w:rsid w:val="00310BC8"/>
    <w:rsid w:val="00311C79"/>
    <w:rsid w:val="00312EBF"/>
    <w:rsid w:val="003130C3"/>
    <w:rsid w:val="00314AA5"/>
    <w:rsid w:val="00315E59"/>
    <w:rsid w:val="0031711E"/>
    <w:rsid w:val="0032512B"/>
    <w:rsid w:val="00331A5F"/>
    <w:rsid w:val="00350126"/>
    <w:rsid w:val="0035050D"/>
    <w:rsid w:val="00352E4D"/>
    <w:rsid w:val="0035539D"/>
    <w:rsid w:val="003614BF"/>
    <w:rsid w:val="00373A9D"/>
    <w:rsid w:val="0038248B"/>
    <w:rsid w:val="00394110"/>
    <w:rsid w:val="00396817"/>
    <w:rsid w:val="0039770C"/>
    <w:rsid w:val="003B02A2"/>
    <w:rsid w:val="003B0717"/>
    <w:rsid w:val="003B572B"/>
    <w:rsid w:val="003B7B65"/>
    <w:rsid w:val="003C3A85"/>
    <w:rsid w:val="003C3BA3"/>
    <w:rsid w:val="003C5503"/>
    <w:rsid w:val="003C73A2"/>
    <w:rsid w:val="003D329E"/>
    <w:rsid w:val="003E3B5D"/>
    <w:rsid w:val="003E6396"/>
    <w:rsid w:val="003E7386"/>
    <w:rsid w:val="003F3818"/>
    <w:rsid w:val="003F4177"/>
    <w:rsid w:val="003F7801"/>
    <w:rsid w:val="00400126"/>
    <w:rsid w:val="00402388"/>
    <w:rsid w:val="0040308B"/>
    <w:rsid w:val="004064F4"/>
    <w:rsid w:val="00410040"/>
    <w:rsid w:val="0041138D"/>
    <w:rsid w:val="00416169"/>
    <w:rsid w:val="00416C62"/>
    <w:rsid w:val="004201F9"/>
    <w:rsid w:val="00420A03"/>
    <w:rsid w:val="00422BE4"/>
    <w:rsid w:val="004232B4"/>
    <w:rsid w:val="0042597E"/>
    <w:rsid w:val="00425A7C"/>
    <w:rsid w:val="00445115"/>
    <w:rsid w:val="004505E6"/>
    <w:rsid w:val="004507A7"/>
    <w:rsid w:val="00450B74"/>
    <w:rsid w:val="00450C40"/>
    <w:rsid w:val="004518E1"/>
    <w:rsid w:val="0045501F"/>
    <w:rsid w:val="004559C3"/>
    <w:rsid w:val="00456006"/>
    <w:rsid w:val="00456CBF"/>
    <w:rsid w:val="00460319"/>
    <w:rsid w:val="0046115E"/>
    <w:rsid w:val="0047296B"/>
    <w:rsid w:val="00473239"/>
    <w:rsid w:val="00475DDE"/>
    <w:rsid w:val="004778D3"/>
    <w:rsid w:val="00484B07"/>
    <w:rsid w:val="0048509F"/>
    <w:rsid w:val="0048760C"/>
    <w:rsid w:val="004945C7"/>
    <w:rsid w:val="004965A9"/>
    <w:rsid w:val="004A43F2"/>
    <w:rsid w:val="004B4A4A"/>
    <w:rsid w:val="004C250A"/>
    <w:rsid w:val="004C55C8"/>
    <w:rsid w:val="004C6C58"/>
    <w:rsid w:val="004E0003"/>
    <w:rsid w:val="004E55D6"/>
    <w:rsid w:val="004F0A27"/>
    <w:rsid w:val="004F2498"/>
    <w:rsid w:val="004F424A"/>
    <w:rsid w:val="004F7326"/>
    <w:rsid w:val="00503DE6"/>
    <w:rsid w:val="00507931"/>
    <w:rsid w:val="0051052D"/>
    <w:rsid w:val="00510BF2"/>
    <w:rsid w:val="005141A7"/>
    <w:rsid w:val="005156EA"/>
    <w:rsid w:val="0052250E"/>
    <w:rsid w:val="00523332"/>
    <w:rsid w:val="005248EA"/>
    <w:rsid w:val="00525F09"/>
    <w:rsid w:val="00530192"/>
    <w:rsid w:val="0053215A"/>
    <w:rsid w:val="005332F3"/>
    <w:rsid w:val="005350DA"/>
    <w:rsid w:val="00537D5D"/>
    <w:rsid w:val="00541A00"/>
    <w:rsid w:val="00552BFE"/>
    <w:rsid w:val="00554F8A"/>
    <w:rsid w:val="00561CD0"/>
    <w:rsid w:val="00562137"/>
    <w:rsid w:val="00564EB7"/>
    <w:rsid w:val="00577524"/>
    <w:rsid w:val="005778C2"/>
    <w:rsid w:val="00580A00"/>
    <w:rsid w:val="00585A13"/>
    <w:rsid w:val="00591FB9"/>
    <w:rsid w:val="005949FC"/>
    <w:rsid w:val="00594EB6"/>
    <w:rsid w:val="00595CB9"/>
    <w:rsid w:val="005A01CC"/>
    <w:rsid w:val="005A02C5"/>
    <w:rsid w:val="005A1CFF"/>
    <w:rsid w:val="005B10BC"/>
    <w:rsid w:val="005B2C84"/>
    <w:rsid w:val="005B3003"/>
    <w:rsid w:val="005B51F0"/>
    <w:rsid w:val="005C0681"/>
    <w:rsid w:val="005C1A53"/>
    <w:rsid w:val="005C1A54"/>
    <w:rsid w:val="005C1E0E"/>
    <w:rsid w:val="005E48DD"/>
    <w:rsid w:val="005F1E45"/>
    <w:rsid w:val="005F29BA"/>
    <w:rsid w:val="005F304F"/>
    <w:rsid w:val="005F3707"/>
    <w:rsid w:val="00600EAC"/>
    <w:rsid w:val="006204F8"/>
    <w:rsid w:val="00625580"/>
    <w:rsid w:val="00627F85"/>
    <w:rsid w:val="00646A4C"/>
    <w:rsid w:val="00646D9C"/>
    <w:rsid w:val="006524FB"/>
    <w:rsid w:val="006537AA"/>
    <w:rsid w:val="00653B0B"/>
    <w:rsid w:val="00655958"/>
    <w:rsid w:val="006567F2"/>
    <w:rsid w:val="0066047E"/>
    <w:rsid w:val="00664C6E"/>
    <w:rsid w:val="00664E8E"/>
    <w:rsid w:val="0067136D"/>
    <w:rsid w:val="00672789"/>
    <w:rsid w:val="00672B76"/>
    <w:rsid w:val="006821BE"/>
    <w:rsid w:val="00685572"/>
    <w:rsid w:val="0069238B"/>
    <w:rsid w:val="006926D3"/>
    <w:rsid w:val="00694B03"/>
    <w:rsid w:val="006A0B50"/>
    <w:rsid w:val="006A35BE"/>
    <w:rsid w:val="006A7140"/>
    <w:rsid w:val="006B0509"/>
    <w:rsid w:val="006B14DE"/>
    <w:rsid w:val="006B262B"/>
    <w:rsid w:val="006B5CC5"/>
    <w:rsid w:val="006C0763"/>
    <w:rsid w:val="006C1CEE"/>
    <w:rsid w:val="006E5324"/>
    <w:rsid w:val="006F4967"/>
    <w:rsid w:val="00701F20"/>
    <w:rsid w:val="00715E3B"/>
    <w:rsid w:val="007326DF"/>
    <w:rsid w:val="00737A76"/>
    <w:rsid w:val="007443B5"/>
    <w:rsid w:val="00751957"/>
    <w:rsid w:val="00756FAB"/>
    <w:rsid w:val="00757024"/>
    <w:rsid w:val="00764A8D"/>
    <w:rsid w:val="00771BBC"/>
    <w:rsid w:val="0077429A"/>
    <w:rsid w:val="00781281"/>
    <w:rsid w:val="00781B04"/>
    <w:rsid w:val="00786952"/>
    <w:rsid w:val="00786A13"/>
    <w:rsid w:val="00793AF2"/>
    <w:rsid w:val="00797620"/>
    <w:rsid w:val="007A0076"/>
    <w:rsid w:val="007A714C"/>
    <w:rsid w:val="007B1861"/>
    <w:rsid w:val="007B18F8"/>
    <w:rsid w:val="007B2964"/>
    <w:rsid w:val="007B374D"/>
    <w:rsid w:val="007D259C"/>
    <w:rsid w:val="007D76C5"/>
    <w:rsid w:val="007E1132"/>
    <w:rsid w:val="007E1682"/>
    <w:rsid w:val="007E5930"/>
    <w:rsid w:val="007F0032"/>
    <w:rsid w:val="007F3F34"/>
    <w:rsid w:val="007F491D"/>
    <w:rsid w:val="008072EA"/>
    <w:rsid w:val="00810075"/>
    <w:rsid w:val="00815DDF"/>
    <w:rsid w:val="00827AE7"/>
    <w:rsid w:val="008305EA"/>
    <w:rsid w:val="00832562"/>
    <w:rsid w:val="00845834"/>
    <w:rsid w:val="00856BBC"/>
    <w:rsid w:val="00860C0B"/>
    <w:rsid w:val="00862040"/>
    <w:rsid w:val="00863E2E"/>
    <w:rsid w:val="00864D64"/>
    <w:rsid w:val="0086586D"/>
    <w:rsid w:val="008679F1"/>
    <w:rsid w:val="008749BA"/>
    <w:rsid w:val="00875D3B"/>
    <w:rsid w:val="0088482C"/>
    <w:rsid w:val="00885344"/>
    <w:rsid w:val="00890921"/>
    <w:rsid w:val="00893F25"/>
    <w:rsid w:val="0089444E"/>
    <w:rsid w:val="0089630C"/>
    <w:rsid w:val="008A31B9"/>
    <w:rsid w:val="008B07E1"/>
    <w:rsid w:val="008B12C3"/>
    <w:rsid w:val="008B4AC1"/>
    <w:rsid w:val="008C6336"/>
    <w:rsid w:val="008C6C23"/>
    <w:rsid w:val="008D26D8"/>
    <w:rsid w:val="008E293D"/>
    <w:rsid w:val="008E2940"/>
    <w:rsid w:val="008F3315"/>
    <w:rsid w:val="008F5593"/>
    <w:rsid w:val="008F59D9"/>
    <w:rsid w:val="008F6567"/>
    <w:rsid w:val="00900D6B"/>
    <w:rsid w:val="00902636"/>
    <w:rsid w:val="00902AC8"/>
    <w:rsid w:val="00907085"/>
    <w:rsid w:val="00907784"/>
    <w:rsid w:val="009100C0"/>
    <w:rsid w:val="00911B26"/>
    <w:rsid w:val="00915B00"/>
    <w:rsid w:val="00917757"/>
    <w:rsid w:val="00923432"/>
    <w:rsid w:val="00930CB6"/>
    <w:rsid w:val="009401E6"/>
    <w:rsid w:val="00944539"/>
    <w:rsid w:val="0094613C"/>
    <w:rsid w:val="009500ED"/>
    <w:rsid w:val="00974265"/>
    <w:rsid w:val="00976086"/>
    <w:rsid w:val="009801BA"/>
    <w:rsid w:val="00984118"/>
    <w:rsid w:val="00986A3B"/>
    <w:rsid w:val="00990156"/>
    <w:rsid w:val="00994C9A"/>
    <w:rsid w:val="009C24C6"/>
    <w:rsid w:val="009C2F35"/>
    <w:rsid w:val="009C43CD"/>
    <w:rsid w:val="009D40F2"/>
    <w:rsid w:val="009D5A72"/>
    <w:rsid w:val="009E0B29"/>
    <w:rsid w:val="009E13C3"/>
    <w:rsid w:val="009F1ED9"/>
    <w:rsid w:val="009F2654"/>
    <w:rsid w:val="009F325C"/>
    <w:rsid w:val="009F387C"/>
    <w:rsid w:val="009F6734"/>
    <w:rsid w:val="00A03158"/>
    <w:rsid w:val="00A0325C"/>
    <w:rsid w:val="00A04ED2"/>
    <w:rsid w:val="00A10814"/>
    <w:rsid w:val="00A14E0F"/>
    <w:rsid w:val="00A1550A"/>
    <w:rsid w:val="00A17DBE"/>
    <w:rsid w:val="00A21FD6"/>
    <w:rsid w:val="00A24535"/>
    <w:rsid w:val="00A2747C"/>
    <w:rsid w:val="00A35794"/>
    <w:rsid w:val="00A43B34"/>
    <w:rsid w:val="00A622E9"/>
    <w:rsid w:val="00A63A32"/>
    <w:rsid w:val="00A67730"/>
    <w:rsid w:val="00A8092A"/>
    <w:rsid w:val="00A8218B"/>
    <w:rsid w:val="00A919A1"/>
    <w:rsid w:val="00A956D5"/>
    <w:rsid w:val="00A97C6B"/>
    <w:rsid w:val="00AA1BBA"/>
    <w:rsid w:val="00AA56E8"/>
    <w:rsid w:val="00AB171D"/>
    <w:rsid w:val="00AB3B22"/>
    <w:rsid w:val="00AB524F"/>
    <w:rsid w:val="00AB6BE3"/>
    <w:rsid w:val="00AC01FE"/>
    <w:rsid w:val="00AC1956"/>
    <w:rsid w:val="00AD4A78"/>
    <w:rsid w:val="00AE21A4"/>
    <w:rsid w:val="00AE47F8"/>
    <w:rsid w:val="00AF26F3"/>
    <w:rsid w:val="00AF42FC"/>
    <w:rsid w:val="00B039E0"/>
    <w:rsid w:val="00B03A53"/>
    <w:rsid w:val="00B07B7D"/>
    <w:rsid w:val="00B11054"/>
    <w:rsid w:val="00B327EA"/>
    <w:rsid w:val="00B52303"/>
    <w:rsid w:val="00B537F5"/>
    <w:rsid w:val="00B5785B"/>
    <w:rsid w:val="00B61DA9"/>
    <w:rsid w:val="00B6392C"/>
    <w:rsid w:val="00B66D2B"/>
    <w:rsid w:val="00B73334"/>
    <w:rsid w:val="00B75713"/>
    <w:rsid w:val="00B85ACC"/>
    <w:rsid w:val="00B905FA"/>
    <w:rsid w:val="00B93EFB"/>
    <w:rsid w:val="00B95C8C"/>
    <w:rsid w:val="00B967B8"/>
    <w:rsid w:val="00BA1BAE"/>
    <w:rsid w:val="00BA72BE"/>
    <w:rsid w:val="00BA75DF"/>
    <w:rsid w:val="00BB01BD"/>
    <w:rsid w:val="00BB4F0C"/>
    <w:rsid w:val="00BB5C8A"/>
    <w:rsid w:val="00BB742C"/>
    <w:rsid w:val="00BC14E5"/>
    <w:rsid w:val="00BC1C6F"/>
    <w:rsid w:val="00BC45A6"/>
    <w:rsid w:val="00BD128C"/>
    <w:rsid w:val="00BD467F"/>
    <w:rsid w:val="00BE013D"/>
    <w:rsid w:val="00BE3420"/>
    <w:rsid w:val="00BE461C"/>
    <w:rsid w:val="00BE64AF"/>
    <w:rsid w:val="00C15E14"/>
    <w:rsid w:val="00C163D8"/>
    <w:rsid w:val="00C20824"/>
    <w:rsid w:val="00C30738"/>
    <w:rsid w:val="00C3638E"/>
    <w:rsid w:val="00C504F7"/>
    <w:rsid w:val="00C5091E"/>
    <w:rsid w:val="00C5329E"/>
    <w:rsid w:val="00C66EEA"/>
    <w:rsid w:val="00C709F8"/>
    <w:rsid w:val="00C75C45"/>
    <w:rsid w:val="00C772F2"/>
    <w:rsid w:val="00C80809"/>
    <w:rsid w:val="00C8091B"/>
    <w:rsid w:val="00C816FA"/>
    <w:rsid w:val="00C82325"/>
    <w:rsid w:val="00C82E37"/>
    <w:rsid w:val="00C83348"/>
    <w:rsid w:val="00C9469A"/>
    <w:rsid w:val="00C95D63"/>
    <w:rsid w:val="00CA3F66"/>
    <w:rsid w:val="00CA4089"/>
    <w:rsid w:val="00CA4AAE"/>
    <w:rsid w:val="00CA50CA"/>
    <w:rsid w:val="00CA5D5C"/>
    <w:rsid w:val="00CA74F2"/>
    <w:rsid w:val="00CB0525"/>
    <w:rsid w:val="00CC091C"/>
    <w:rsid w:val="00CC0F87"/>
    <w:rsid w:val="00CC195F"/>
    <w:rsid w:val="00CC52C0"/>
    <w:rsid w:val="00CD73F8"/>
    <w:rsid w:val="00CE2C1E"/>
    <w:rsid w:val="00CF2307"/>
    <w:rsid w:val="00CF7439"/>
    <w:rsid w:val="00CF7BA6"/>
    <w:rsid w:val="00D01A4D"/>
    <w:rsid w:val="00D10806"/>
    <w:rsid w:val="00D109BA"/>
    <w:rsid w:val="00D14427"/>
    <w:rsid w:val="00D15C79"/>
    <w:rsid w:val="00D16B88"/>
    <w:rsid w:val="00D16CB7"/>
    <w:rsid w:val="00D2071E"/>
    <w:rsid w:val="00D2398B"/>
    <w:rsid w:val="00D2756B"/>
    <w:rsid w:val="00D36EB6"/>
    <w:rsid w:val="00D40C08"/>
    <w:rsid w:val="00D42143"/>
    <w:rsid w:val="00D552D4"/>
    <w:rsid w:val="00D5610F"/>
    <w:rsid w:val="00D5631E"/>
    <w:rsid w:val="00D57F49"/>
    <w:rsid w:val="00D72B72"/>
    <w:rsid w:val="00D74037"/>
    <w:rsid w:val="00D75334"/>
    <w:rsid w:val="00D75E3E"/>
    <w:rsid w:val="00D771A9"/>
    <w:rsid w:val="00D8294D"/>
    <w:rsid w:val="00D840D0"/>
    <w:rsid w:val="00D87F52"/>
    <w:rsid w:val="00D97360"/>
    <w:rsid w:val="00DA038C"/>
    <w:rsid w:val="00DA1DD4"/>
    <w:rsid w:val="00DA42E9"/>
    <w:rsid w:val="00DB3485"/>
    <w:rsid w:val="00DC3DBE"/>
    <w:rsid w:val="00DC589E"/>
    <w:rsid w:val="00DE06BC"/>
    <w:rsid w:val="00DE7166"/>
    <w:rsid w:val="00DF1AC0"/>
    <w:rsid w:val="00E0317D"/>
    <w:rsid w:val="00E05A7A"/>
    <w:rsid w:val="00E06352"/>
    <w:rsid w:val="00E15D71"/>
    <w:rsid w:val="00E16C27"/>
    <w:rsid w:val="00E233DC"/>
    <w:rsid w:val="00E2362D"/>
    <w:rsid w:val="00E3261B"/>
    <w:rsid w:val="00E32D39"/>
    <w:rsid w:val="00E3529C"/>
    <w:rsid w:val="00E357E3"/>
    <w:rsid w:val="00E4399A"/>
    <w:rsid w:val="00E43DB5"/>
    <w:rsid w:val="00E47928"/>
    <w:rsid w:val="00E56484"/>
    <w:rsid w:val="00E57AD8"/>
    <w:rsid w:val="00E8041B"/>
    <w:rsid w:val="00E93F1D"/>
    <w:rsid w:val="00EA533D"/>
    <w:rsid w:val="00EB103C"/>
    <w:rsid w:val="00EC1E31"/>
    <w:rsid w:val="00EC6240"/>
    <w:rsid w:val="00EC7740"/>
    <w:rsid w:val="00EC7A5C"/>
    <w:rsid w:val="00ED3DA8"/>
    <w:rsid w:val="00ED4F72"/>
    <w:rsid w:val="00ED6E25"/>
    <w:rsid w:val="00EF51CC"/>
    <w:rsid w:val="00F034AF"/>
    <w:rsid w:val="00F13B4F"/>
    <w:rsid w:val="00F201A5"/>
    <w:rsid w:val="00F223AD"/>
    <w:rsid w:val="00F27F3E"/>
    <w:rsid w:val="00F3389A"/>
    <w:rsid w:val="00F3766E"/>
    <w:rsid w:val="00F37CD7"/>
    <w:rsid w:val="00F41173"/>
    <w:rsid w:val="00F448F0"/>
    <w:rsid w:val="00F73DB0"/>
    <w:rsid w:val="00F74F87"/>
    <w:rsid w:val="00F77134"/>
    <w:rsid w:val="00F81258"/>
    <w:rsid w:val="00F93C61"/>
    <w:rsid w:val="00F96424"/>
    <w:rsid w:val="00FA524E"/>
    <w:rsid w:val="00FA7D54"/>
    <w:rsid w:val="00FB0407"/>
    <w:rsid w:val="00FD1D0B"/>
    <w:rsid w:val="00FE15DE"/>
    <w:rsid w:val="00FE22E6"/>
    <w:rsid w:val="00FE4B5B"/>
    <w:rsid w:val="00FE5832"/>
    <w:rsid w:val="00FE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CC3CC60"/>
  <w14:defaultImageDpi w14:val="330"/>
  <w15:chartTrackingRefBased/>
  <w15:docId w15:val="{45F3F3A8-B58A-49F0-B735-39231768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510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2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0A2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0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0A27"/>
    <w:rPr>
      <w:sz w:val="18"/>
      <w:szCs w:val="18"/>
    </w:rPr>
  </w:style>
  <w:style w:type="table" w:styleId="TableGrid">
    <w:name w:val="Table Grid"/>
    <w:basedOn w:val="TableNormal"/>
    <w:uiPriority w:val="39"/>
    <w:rsid w:val="004F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0A2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2512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1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1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1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1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12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558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24C6"/>
    <w:rPr>
      <w:b/>
      <w:bCs/>
      <w:kern w:val="44"/>
      <w:sz w:val="44"/>
      <w:szCs w:val="44"/>
    </w:rPr>
  </w:style>
  <w:style w:type="paragraph" w:styleId="TOC1">
    <w:name w:val="toc 1"/>
    <w:basedOn w:val="Normal"/>
    <w:next w:val="Normal"/>
    <w:autoRedefine/>
    <w:uiPriority w:val="39"/>
    <w:unhideWhenUsed/>
    <w:rsid w:val="00B52303"/>
    <w:pPr>
      <w:tabs>
        <w:tab w:val="right" w:leader="dot" w:pos="8296"/>
      </w:tabs>
      <w:spacing w:line="480" w:lineRule="auto"/>
    </w:pPr>
    <w:rPr>
      <w:rFonts w:ascii="Times New Roman" w:eastAsia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5230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329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329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403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6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4774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718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65498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50CC-CEA0-4E6C-885C-3D92A717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21</Pages>
  <Words>1349</Words>
  <Characters>7692</Characters>
  <Application>Microsoft Office Word</Application>
  <DocSecurity>0</DocSecurity>
  <Lines>64</Lines>
  <Paragraphs>18</Paragraphs>
  <ScaleCrop>false</ScaleCrop>
  <Company>微软中国</Company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ADM-LK</dc:creator>
  <cp:keywords/>
  <dc:description/>
  <cp:lastModifiedBy>Ishwarya P.S.</cp:lastModifiedBy>
  <cp:revision>571</cp:revision>
  <dcterms:created xsi:type="dcterms:W3CDTF">2019-09-03T07:42:00Z</dcterms:created>
  <dcterms:modified xsi:type="dcterms:W3CDTF">2022-08-08T07:28:00Z</dcterms:modified>
</cp:coreProperties>
</file>