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703B51" w:rsidRDefault="00000000">
      <w:pPr>
        <w:spacing w:line="480" w:lineRule="auto"/>
        <w:jc w:val="left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i/>
          <w:snapToGrid w:val="0"/>
          <w:sz w:val="24"/>
          <w:szCs w:val="24"/>
        </w:rPr>
        <w:t>Additional files</w:t>
      </w:r>
    </w:p>
    <w:p w:rsidR="00703B51" w:rsidRDefault="00000000">
      <w:pPr>
        <w:spacing w:line="480" w:lineRule="auto"/>
        <w:rPr>
          <w:rFonts w:ascii="Times New Roman" w:hAnsi="Times New Roman" w:cs="Times New Roman"/>
          <w:i/>
          <w:iCs/>
        </w:rPr>
      </w:pPr>
      <w:bookmarkStart w:id="0" w:name="_Hlk505874180"/>
      <w:bookmarkStart w:id="1" w:name="OLE_LINK20"/>
      <w:bookmarkStart w:id="2" w:name="OLE_LINK21"/>
      <w:r>
        <w:rPr>
          <w:rFonts w:ascii="Times New Roman" w:hAnsi="Times New Roman"/>
          <w:b/>
          <w:bCs/>
          <w:color w:val="FF0000"/>
          <w:sz w:val="30"/>
          <w:szCs w:val="30"/>
        </w:rPr>
        <w:t>Exploiting a heterologous construction of the 3-hydroxypropionic acid carbon fixation pathway</w:t>
      </w:r>
      <w:r>
        <w:rPr>
          <w:rFonts w:ascii="Times New Roman" w:hAnsi="Times New Roman" w:hint="eastAsia"/>
          <w:b/>
          <w:bCs/>
          <w:color w:val="FF0000"/>
          <w:sz w:val="30"/>
          <w:szCs w:val="30"/>
        </w:rPr>
        <w:t xml:space="preserve"> </w:t>
      </w:r>
      <w:r>
        <w:rPr>
          <w:rFonts w:ascii="Times New Roman" w:hAnsi="Times New Roman"/>
          <w:b/>
          <w:bCs/>
          <w:color w:val="FF0000"/>
          <w:sz w:val="30"/>
          <w:szCs w:val="30"/>
        </w:rPr>
        <w:t>with</w:t>
      </w:r>
      <w:r>
        <w:rPr>
          <w:rFonts w:ascii="Times New Roman" w:hAnsi="Times New Roman" w:hint="eastAsia"/>
          <w:b/>
          <w:bCs/>
          <w:color w:val="FF0000"/>
          <w:sz w:val="30"/>
          <w:szCs w:val="30"/>
        </w:rPr>
        <w:t xml:space="preserve"> </w:t>
      </w:r>
      <w:proofErr w:type="spellStart"/>
      <w:r>
        <w:rPr>
          <w:rFonts w:ascii="Times New Roman" w:hAnsi="Times New Roman" w:hint="eastAsia"/>
          <w:b/>
          <w:bCs/>
          <w:color w:val="FF0000"/>
          <w:sz w:val="30"/>
          <w:szCs w:val="30"/>
        </w:rPr>
        <w:t>mesaconate</w:t>
      </w:r>
      <w:proofErr w:type="spellEnd"/>
      <w:r>
        <w:rPr>
          <w:rFonts w:ascii="Times New Roman" w:hAnsi="Times New Roman" w:hint="eastAsia"/>
          <w:b/>
          <w:bCs/>
          <w:color w:val="FF0000"/>
          <w:sz w:val="30"/>
          <w:szCs w:val="30"/>
        </w:rPr>
        <w:t xml:space="preserve"> as</w:t>
      </w:r>
      <w:r>
        <w:rPr>
          <w:rFonts w:ascii="Times New Roman" w:hAnsi="Times New Roman"/>
          <w:b/>
          <w:bCs/>
          <w:color w:val="FF0000"/>
          <w:sz w:val="30"/>
          <w:szCs w:val="30"/>
        </w:rPr>
        <w:t xml:space="preserve"> an</w:t>
      </w:r>
      <w:r>
        <w:rPr>
          <w:rFonts w:ascii="Times New Roman" w:hAnsi="Times New Roman" w:hint="eastAsia"/>
          <w:b/>
          <w:bCs/>
          <w:color w:val="FF0000"/>
          <w:sz w:val="30"/>
          <w:szCs w:val="30"/>
        </w:rPr>
        <w:t xml:space="preserve"> indicator</w:t>
      </w:r>
      <w:r>
        <w:rPr>
          <w:rFonts w:ascii="Times New Roman" w:hAnsi="Times New Roman"/>
          <w:b/>
          <w:bCs/>
          <w:color w:val="FF0000"/>
          <w:sz w:val="30"/>
          <w:szCs w:val="30"/>
        </w:rPr>
        <w:t xml:space="preserve"> in</w:t>
      </w:r>
      <w:r>
        <w:rPr>
          <w:rFonts w:ascii="Times New Roman" w:hAnsi="Times New Roman"/>
          <w:b/>
          <w:bCs/>
          <w:i/>
          <w:iCs/>
          <w:color w:val="FF0000"/>
          <w:sz w:val="30"/>
          <w:szCs w:val="30"/>
        </w:rPr>
        <w:t xml:space="preserve"> Saccharomyces cerevisiae</w:t>
      </w:r>
      <w:r>
        <w:rPr>
          <w:rFonts w:ascii="Times New Roman" w:eastAsia="宋体" w:hAnsi="Times New Roman" w:cs="Times New Roman"/>
          <w:b/>
          <w:bCs/>
          <w:sz w:val="30"/>
          <w:szCs w:val="30"/>
        </w:rPr>
        <w:t xml:space="preserve"> </w:t>
      </w:r>
      <w:bookmarkStart w:id="3" w:name="_Hlk82688005"/>
    </w:p>
    <w:bookmarkEnd w:id="0"/>
    <w:bookmarkEnd w:id="3"/>
    <w:p w:rsidR="00703B51" w:rsidRDefault="00000000">
      <w:pPr>
        <w:spacing w:line="480" w:lineRule="auto"/>
        <w:jc w:val="left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color w:val="FF0000"/>
          <w:sz w:val="24"/>
          <w:szCs w:val="24"/>
        </w:rPr>
        <w:t>S</w:t>
      </w:r>
      <w:r>
        <w:rPr>
          <w:rFonts w:ascii="Times New Roman" w:hAnsi="Times New Roman" w:hint="eastAsia"/>
          <w:color w:val="FF0000"/>
          <w:sz w:val="24"/>
          <w:szCs w:val="24"/>
        </w:rPr>
        <w:t>hijie</w:t>
      </w:r>
      <w:proofErr w:type="spellEnd"/>
      <w:r>
        <w:rPr>
          <w:rFonts w:ascii="Times New Roman" w:hAnsi="Times New Roman"/>
          <w:color w:val="FF0000"/>
          <w:sz w:val="24"/>
          <w:szCs w:val="24"/>
        </w:rPr>
        <w:t xml:space="preserve"> X</w:t>
      </w:r>
      <w:r>
        <w:rPr>
          <w:rFonts w:ascii="Times New Roman" w:hAnsi="Times New Roman" w:hint="eastAsia"/>
          <w:color w:val="FF0000"/>
          <w:sz w:val="24"/>
          <w:szCs w:val="24"/>
        </w:rPr>
        <w:t>u</w:t>
      </w:r>
      <w:r>
        <w:rPr>
          <w:rFonts w:ascii="Times New Roman" w:hAnsi="Times New Roman"/>
          <w:color w:val="FF0000"/>
          <w:sz w:val="24"/>
          <w:szCs w:val="24"/>
          <w:vertAlign w:val="superscript"/>
        </w:rPr>
        <w:t>1 &amp;</w:t>
      </w:r>
      <w:r>
        <w:rPr>
          <w:rFonts w:ascii="Times New Roman" w:hAnsi="Times New Roman"/>
          <w:color w:val="FF0000"/>
          <w:sz w:val="24"/>
          <w:szCs w:val="24"/>
        </w:rPr>
        <w:t>, Weibo Qiao</w:t>
      </w:r>
      <w:r>
        <w:rPr>
          <w:rFonts w:ascii="Times New Roman" w:hAnsi="Times New Roman"/>
          <w:color w:val="FF0000"/>
          <w:sz w:val="24"/>
          <w:szCs w:val="24"/>
          <w:vertAlign w:val="superscript"/>
        </w:rPr>
        <w:t>1 &amp;</w:t>
      </w:r>
      <w:r>
        <w:rPr>
          <w:rFonts w:ascii="Times New Roman" w:hAnsi="Times New Roman"/>
          <w:color w:val="FF0000"/>
          <w:sz w:val="24"/>
          <w:szCs w:val="24"/>
        </w:rPr>
        <w:t>,</w:t>
      </w:r>
      <w:bookmarkStart w:id="4" w:name="_Hlk505874281"/>
      <w:r>
        <w:rPr>
          <w:rFonts w:ascii="Times New Roman" w:hAnsi="Times New Roman"/>
          <w:color w:val="FF0000"/>
          <w:sz w:val="24"/>
          <w:szCs w:val="24"/>
        </w:rPr>
        <w:t xml:space="preserve"> </w:t>
      </w:r>
      <w:bookmarkEnd w:id="4"/>
      <w:proofErr w:type="spellStart"/>
      <w:r>
        <w:rPr>
          <w:rFonts w:ascii="Times New Roman" w:hAnsi="Times New Roman"/>
          <w:sz w:val="24"/>
          <w:szCs w:val="24"/>
        </w:rPr>
        <w:t>Z</w:t>
      </w:r>
      <w:r>
        <w:rPr>
          <w:rFonts w:ascii="Times New Roman" w:hAnsi="Times New Roman" w:hint="eastAsia"/>
          <w:sz w:val="24"/>
          <w:szCs w:val="24"/>
        </w:rPr>
        <w:t>uanwen</w:t>
      </w:r>
      <w:proofErr w:type="spellEnd"/>
      <w:r>
        <w:rPr>
          <w:rFonts w:ascii="Times New Roman" w:hAnsi="Times New Roman"/>
          <w:sz w:val="24"/>
          <w:szCs w:val="24"/>
        </w:rPr>
        <w:t xml:space="preserve"> W</w:t>
      </w:r>
      <w:r>
        <w:rPr>
          <w:rFonts w:ascii="Times New Roman" w:hAnsi="Times New Roman" w:hint="eastAsia"/>
          <w:sz w:val="24"/>
          <w:szCs w:val="24"/>
        </w:rPr>
        <w:t>ang</w:t>
      </w:r>
      <w:r>
        <w:rPr>
          <w:rFonts w:ascii="Times New Roman" w:hAnsi="Times New Roman"/>
          <w:sz w:val="24"/>
          <w:szCs w:val="24"/>
          <w:vertAlign w:val="superscript"/>
        </w:rPr>
        <w:t>1</w:t>
      </w:r>
      <w:r>
        <w:rPr>
          <w:rFonts w:ascii="Times New Roman" w:hAnsi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/>
          <w:sz w:val="24"/>
          <w:szCs w:val="24"/>
        </w:rPr>
        <w:t>X</w:t>
      </w:r>
      <w:r>
        <w:rPr>
          <w:rFonts w:ascii="Times New Roman" w:hAnsi="Times New Roman" w:hint="eastAsia"/>
          <w:sz w:val="24"/>
          <w:szCs w:val="24"/>
        </w:rPr>
        <w:t>iaoying</w:t>
      </w:r>
      <w:proofErr w:type="spellEnd"/>
      <w:r>
        <w:rPr>
          <w:rFonts w:ascii="Times New Roman" w:hAnsi="Times New Roman"/>
          <w:sz w:val="24"/>
          <w:szCs w:val="24"/>
        </w:rPr>
        <w:t xml:space="preserve"> F</w:t>
      </w:r>
      <w:r>
        <w:rPr>
          <w:rFonts w:ascii="Times New Roman" w:hAnsi="Times New Roman" w:hint="eastAsia"/>
          <w:sz w:val="24"/>
          <w:szCs w:val="24"/>
        </w:rPr>
        <w:t>u</w:t>
      </w:r>
      <w:r>
        <w:rPr>
          <w:rFonts w:ascii="Times New Roman" w:hAnsi="Times New Roman"/>
          <w:sz w:val="24"/>
          <w:szCs w:val="24"/>
          <w:vertAlign w:val="superscript"/>
        </w:rPr>
        <w:t>1</w:t>
      </w:r>
      <w:r>
        <w:rPr>
          <w:rFonts w:ascii="Times New Roman" w:hAnsi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/>
          <w:sz w:val="24"/>
          <w:szCs w:val="24"/>
        </w:rPr>
        <w:t>Z</w:t>
      </w:r>
      <w:r>
        <w:rPr>
          <w:rFonts w:ascii="Times New Roman" w:hAnsi="Times New Roman" w:hint="eastAsia"/>
          <w:sz w:val="24"/>
          <w:szCs w:val="24"/>
        </w:rPr>
        <w:t>ihe</w:t>
      </w:r>
      <w:proofErr w:type="spellEnd"/>
      <w:r>
        <w:rPr>
          <w:rFonts w:ascii="Times New Roman" w:hAnsi="Times New Roman"/>
          <w:sz w:val="24"/>
          <w:szCs w:val="24"/>
        </w:rPr>
        <w:t xml:space="preserve"> L</w:t>
      </w:r>
      <w:r>
        <w:rPr>
          <w:rFonts w:ascii="Times New Roman" w:hAnsi="Times New Roman" w:hint="eastAsia"/>
          <w:sz w:val="24"/>
          <w:szCs w:val="24"/>
        </w:rPr>
        <w:t>iu</w:t>
      </w:r>
      <w:r>
        <w:rPr>
          <w:rFonts w:ascii="Times New Roman" w:hAnsi="Times New Roman"/>
          <w:sz w:val="24"/>
          <w:szCs w:val="24"/>
          <w:vertAlign w:val="superscript"/>
        </w:rPr>
        <w:t>1</w:t>
      </w:r>
      <w:r>
        <w:rPr>
          <w:rFonts w:ascii="Times New Roman" w:hAnsi="Times New Roman"/>
          <w:sz w:val="24"/>
          <w:szCs w:val="24"/>
        </w:rPr>
        <w:t xml:space="preserve"> and </w:t>
      </w:r>
      <w:bookmarkStart w:id="5" w:name="_Hlk505874319"/>
      <w:r>
        <w:rPr>
          <w:rFonts w:ascii="Times New Roman" w:hAnsi="Times New Roman"/>
          <w:sz w:val="24"/>
          <w:szCs w:val="24"/>
        </w:rPr>
        <w:t>S</w:t>
      </w:r>
      <w:r>
        <w:rPr>
          <w:rFonts w:ascii="Times New Roman" w:hAnsi="Times New Roman" w:hint="eastAsia"/>
          <w:sz w:val="24"/>
          <w:szCs w:val="24"/>
        </w:rPr>
        <w:t>huobo</w:t>
      </w:r>
      <w:r>
        <w:rPr>
          <w:rFonts w:ascii="Times New Roman" w:hAnsi="Times New Roman"/>
          <w:sz w:val="24"/>
          <w:szCs w:val="24"/>
        </w:rPr>
        <w:t xml:space="preserve"> S</w:t>
      </w:r>
      <w:r>
        <w:rPr>
          <w:rFonts w:ascii="Times New Roman" w:hAnsi="Times New Roman" w:hint="eastAsia"/>
          <w:sz w:val="24"/>
          <w:szCs w:val="24"/>
        </w:rPr>
        <w:t>hi</w:t>
      </w:r>
      <w:bookmarkEnd w:id="5"/>
      <w:r>
        <w:rPr>
          <w:rFonts w:ascii="Times New Roman" w:hAnsi="Times New Roman"/>
          <w:sz w:val="24"/>
          <w:szCs w:val="24"/>
          <w:vertAlign w:val="superscript"/>
        </w:rPr>
        <w:t>1</w:t>
      </w:r>
      <w:r>
        <w:rPr>
          <w:rFonts w:ascii="Times New Roman" w:hAnsi="Times New Roman"/>
          <w:b/>
          <w:color w:val="000000"/>
          <w:sz w:val="24"/>
          <w:szCs w:val="24"/>
          <w:vertAlign w:val="superscript"/>
        </w:rPr>
        <w:t xml:space="preserve"> *</w:t>
      </w:r>
    </w:p>
    <w:p w:rsidR="00703B51" w:rsidRDefault="00703B51">
      <w:pPr>
        <w:spacing w:line="480" w:lineRule="auto"/>
        <w:rPr>
          <w:rFonts w:ascii="Times New Roman" w:hAnsi="Times New Roman"/>
          <w:color w:val="000000"/>
          <w:sz w:val="24"/>
          <w:szCs w:val="24"/>
          <w:vertAlign w:val="superscript"/>
        </w:rPr>
      </w:pPr>
      <w:bookmarkStart w:id="6" w:name="OLE_LINK289"/>
      <w:bookmarkStart w:id="7" w:name="OLE_LINK288"/>
      <w:bookmarkStart w:id="8" w:name="OLE_LINK328"/>
      <w:bookmarkStart w:id="9" w:name="OLE_LINK327"/>
      <w:bookmarkEnd w:id="1"/>
      <w:bookmarkEnd w:id="2"/>
    </w:p>
    <w:p w:rsidR="00703B51" w:rsidRDefault="00000000">
      <w:pPr>
        <w:spacing w:line="480" w:lineRule="auto"/>
        <w:rPr>
          <w:rFonts w:ascii="Times New Roman" w:hAnsi="Times New Roman"/>
          <w:color w:val="000000"/>
          <w:sz w:val="24"/>
          <w:szCs w:val="24"/>
          <w:vertAlign w:val="subscript"/>
        </w:rPr>
      </w:pPr>
      <w:r>
        <w:rPr>
          <w:rFonts w:ascii="Times New Roman" w:hAnsi="Times New Roman"/>
          <w:color w:val="000000"/>
          <w:sz w:val="24"/>
          <w:szCs w:val="24"/>
          <w:vertAlign w:val="superscript"/>
        </w:rPr>
        <w:t>1</w:t>
      </w:r>
      <w:r>
        <w:rPr>
          <w:rFonts w:ascii="Times New Roman" w:hAnsi="Times New Roman"/>
          <w:color w:val="000000"/>
          <w:sz w:val="24"/>
          <w:szCs w:val="24"/>
        </w:rPr>
        <w:t>Beijing Advanced Innovation Center for Soft Matter Science and Engineering, College of Life Science and Technology, Beijing University of Chemical Technology, Beijing 100029, China</w:t>
      </w:r>
    </w:p>
    <w:bookmarkEnd w:id="6"/>
    <w:bookmarkEnd w:id="7"/>
    <w:bookmarkEnd w:id="8"/>
    <w:bookmarkEnd w:id="9"/>
    <w:p w:rsidR="00703B51" w:rsidRDefault="00703B51">
      <w:pPr>
        <w:spacing w:line="480" w:lineRule="auto"/>
        <w:rPr>
          <w:rFonts w:ascii="Times New Roman" w:hAnsi="Times New Roman"/>
          <w:sz w:val="24"/>
          <w:szCs w:val="24"/>
        </w:rPr>
      </w:pPr>
    </w:p>
    <w:p w:rsidR="00703B51" w:rsidRDefault="00000000">
      <w:pPr>
        <w:spacing w:line="480" w:lineRule="auto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Author Contributions:</w:t>
      </w:r>
    </w:p>
    <w:p w:rsidR="00703B51" w:rsidRDefault="00000000">
      <w:pPr>
        <w:spacing w:line="48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vertAlign w:val="superscript"/>
        </w:rPr>
        <w:t>&amp;</w:t>
      </w:r>
      <w:r>
        <w:rPr>
          <w:rFonts w:ascii="Times New Roman" w:hAnsi="Times New Roman"/>
          <w:sz w:val="24"/>
          <w:szCs w:val="24"/>
        </w:rPr>
        <w:t xml:space="preserve"> Weibo </w:t>
      </w:r>
      <w:proofErr w:type="spellStart"/>
      <w:r>
        <w:rPr>
          <w:rFonts w:ascii="Times New Roman" w:hAnsi="Times New Roman"/>
          <w:sz w:val="24"/>
          <w:szCs w:val="24"/>
        </w:rPr>
        <w:t>Qiao</w:t>
      </w:r>
      <w:proofErr w:type="spellEnd"/>
      <w:r>
        <w:rPr>
          <w:rFonts w:ascii="Times New Roman" w:hAnsi="Times New Roman"/>
          <w:sz w:val="24"/>
          <w:szCs w:val="24"/>
        </w:rPr>
        <w:t xml:space="preserve"> and </w:t>
      </w:r>
      <w:proofErr w:type="spellStart"/>
      <w:r>
        <w:rPr>
          <w:rFonts w:ascii="Times New Roman" w:hAnsi="Times New Roman"/>
          <w:sz w:val="24"/>
          <w:szCs w:val="24"/>
        </w:rPr>
        <w:t>S</w:t>
      </w:r>
      <w:r>
        <w:rPr>
          <w:rFonts w:ascii="Times New Roman" w:hAnsi="Times New Roman" w:hint="eastAsia"/>
          <w:sz w:val="24"/>
          <w:szCs w:val="24"/>
        </w:rPr>
        <w:t>hijie</w:t>
      </w:r>
      <w:proofErr w:type="spellEnd"/>
      <w:r>
        <w:rPr>
          <w:rFonts w:ascii="Times New Roman" w:hAnsi="Times New Roman"/>
          <w:sz w:val="24"/>
          <w:szCs w:val="24"/>
        </w:rPr>
        <w:t xml:space="preserve"> Xu</w:t>
      </w:r>
      <w:r>
        <w:rPr>
          <w:rFonts w:ascii="Times New Roman" w:hAnsi="Times New Roman" w:hint="eastAsia"/>
          <w:sz w:val="24"/>
          <w:szCs w:val="24"/>
        </w:rPr>
        <w:t xml:space="preserve"> contributed equally.</w:t>
      </w:r>
    </w:p>
    <w:p w:rsidR="00703B51" w:rsidRDefault="00703B51">
      <w:pPr>
        <w:spacing w:line="480" w:lineRule="auto"/>
        <w:rPr>
          <w:rFonts w:ascii="Times New Roman" w:hAnsi="Times New Roman"/>
          <w:sz w:val="24"/>
          <w:szCs w:val="24"/>
        </w:rPr>
      </w:pPr>
    </w:p>
    <w:p w:rsidR="00703B51" w:rsidRDefault="00000000">
      <w:pPr>
        <w:spacing w:line="480" w:lineRule="auto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b/>
          <w:color w:val="000000"/>
          <w:sz w:val="24"/>
          <w:szCs w:val="24"/>
        </w:rPr>
        <w:t xml:space="preserve">Correspondence: </w:t>
      </w:r>
    </w:p>
    <w:p w:rsidR="00703B51" w:rsidRDefault="00000000">
      <w:pPr>
        <w:spacing w:line="480" w:lineRule="auto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*E-mail: shishuobo@mail.buct.edu.cn</w:t>
      </w:r>
    </w:p>
    <w:p w:rsidR="00703B51" w:rsidRDefault="00000000">
      <w:pPr>
        <w:widowControl/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:rsidR="00703B51" w:rsidRDefault="00000000">
      <w:pPr>
        <w:widowControl/>
        <w:jc w:val="center"/>
        <w:rPr>
          <w:rFonts w:ascii="Times New Roman" w:hAnsi="Times New Roman" w:cs="Times New Roman"/>
          <w:b/>
          <w:snapToGrid w:val="0"/>
          <w:sz w:val="24"/>
          <w:szCs w:val="24"/>
          <w:lang w:bidi="en-US"/>
        </w:rPr>
      </w:pPr>
      <w:r>
        <w:rPr>
          <w:noProof/>
          <w:lang w:bidi="en-US"/>
        </w:rPr>
        <w:lastRenderedPageBreak/>
        <w:drawing>
          <wp:inline distT="0" distB="0" distL="0" distR="0">
            <wp:extent cx="5274310" cy="3220085"/>
            <wp:effectExtent l="0" t="0" r="2540" b="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2200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03B51" w:rsidRDefault="00000000">
      <w:pPr>
        <w:widowControl/>
        <w:jc w:val="left"/>
        <w:rPr>
          <w:rFonts w:ascii="Times New Roman" w:eastAsia="宋体" w:hAnsi="Times New Roman" w:cs="Times New Roman"/>
          <w:bCs/>
          <w:szCs w:val="21"/>
        </w:rPr>
      </w:pPr>
      <w:bookmarkStart w:id="10" w:name="_Hlk108983918"/>
      <w:r>
        <w:rPr>
          <w:rFonts w:ascii="Times New Roman" w:eastAsia="宋体" w:hAnsi="Times New Roman" w:cs="Times New Roman"/>
          <w:b/>
          <w:szCs w:val="21"/>
        </w:rPr>
        <w:t xml:space="preserve">Fig. S1 </w:t>
      </w:r>
      <w:bookmarkStart w:id="11" w:name="_Hlk117617494"/>
      <w:r>
        <w:rPr>
          <w:rFonts w:ascii="Times New Roman" w:eastAsia="宋体" w:hAnsi="Times New Roman" w:cs="Times New Roman"/>
          <w:bCs/>
          <w:szCs w:val="21"/>
        </w:rPr>
        <w:t>The 3-HP pathway</w:t>
      </w:r>
      <w:bookmarkEnd w:id="11"/>
      <w:r>
        <w:rPr>
          <w:rFonts w:ascii="Times New Roman" w:eastAsia="宋体" w:hAnsi="Times New Roman" w:cs="Times New Roman"/>
          <w:bCs/>
          <w:szCs w:val="21"/>
        </w:rPr>
        <w:t xml:space="preserve">, with the bicycle divided into four functional sub-pathways </w:t>
      </w:r>
      <w:r>
        <w:t>(</w:t>
      </w:r>
      <w:r>
        <w:rPr>
          <w:rFonts w:ascii="Times New Roman" w:eastAsia="宋体" w:hAnsi="Times New Roman" w:cs="Times New Roman"/>
          <w:bCs/>
          <w:szCs w:val="21"/>
        </w:rPr>
        <w:t xml:space="preserve">redrawn from </w:t>
      </w:r>
      <w:r>
        <w:rPr>
          <w:rFonts w:ascii="Times New Roman" w:eastAsia="宋体" w:hAnsi="Times New Roman" w:cs="Times New Roman"/>
          <w:bCs/>
          <w:szCs w:val="21"/>
        </w:rPr>
        <w:fldChar w:fldCharType="begin">
          <w:fldData xml:space="preserve">PEVuZE5vdGU+PENpdGU+PEF1dGhvcj5NYXR0b3p6aTwvQXV0aG9yPjxZZWFyPjIwMTM8L1llYXI+
PFJlY051bT40NDwvUmVjTnVtPjxEaXNwbGF5VGV4dD48c3R5bGUgZmFjZT0ic3VwZXJzY3JpcHQi
PlsxXTwvc3R5bGU+PC9EaXNwbGF5VGV4dD48cmVjb3JkPjxyZWMtbnVtYmVyPjQ0PC9yZWMtbnVt
YmVyPjxmb3JlaWduLWtleXM+PGtleSBhcHA9IkVOIiBkYi1pZD0ieHNkOXh0NTlwYTlkd2Vlc2E1
MXg1MHN0eHo5c2FyZnhzZnAyIiB0aW1lc3RhbXA9IjE1NzY4MTQwODAiPjQ0PC9rZXk+PGtleSBh
cHA9IkVOV2ViIiBkYi1pZD0iIj4wPC9rZXk+PC9mb3JlaWduLWtleXM+PHJlZi10eXBlIG5hbWU9
IkpvdXJuYWwgQXJ0aWNsZSI+MTc8L3JlZi10eXBlPjxjb250cmlidXRvcnM+PGF1dGhvcnM+PGF1
dGhvcj5NYXR0b3p6aSwgTWQ8L2F1dGhvcj48YXV0aG9yPlppZXNhY2ssIE0uPC9hdXRob3I+PGF1
dGhvcj5Wb2dlcywgTS4gSi48L2F1dGhvcj48YXV0aG9yPlNpbHZlciwgUC4gQS48L2F1dGhvcj48
YXV0aG9yPldheSwgSi4gQy48L2F1dGhvcj48L2F1dGhvcnM+PC9jb250cmlidXRvcnM+PGF1dGgt
YWRkcmVzcz5XeXNzIEluc3RpdHV0ZSBmb3IgQmlvbG9naWNhbGx5IEluc3BpcmVkIEVuZ2luZWVy
aW5nLCBIYXJ2YXJkIFVuaXZlcnNpdHksIEJvc3RvbiwgTUEgMDIxMTUsIFVTQS4gbWF0dC5tYXR0
b3p6aUB3eXNzLmhhcnZhcmQuZWR1PC9hdXRoLWFkZHJlc3M+PHRpdGxlcz48dGl0bGU+PHN0eWxl
IGZhY2U9Im5vcm1hbCIgZm9udD0iZGVmYXVsdCIgc2l6ZT0iMTAwJSI+RXhwcmVzc2lvbiBvZiB0
aGUgc3ViLXBhdGh3YXlzIG9mIHRoZSBDaGxvcm9mbGV4dXMgYXVyYW50aWFjdXMgMy1oeWRyb3h5
cHJvcGlvbmF0ZSBjYXJib24gZml4YXRpb24gYmljeWNsZSBpbiA8L3N0eWxlPjxzdHlsZSBmYWNl
PSJpdGFsaWMiIGZvbnQ9ImRlZmF1bHQiIHNpemU9IjEwMCUiPkUuIGNvbGk6PC9zdHlsZT48c3R5
bGUgZmFjZT0ibm9ybWFsIiBmb250PSJkZWZhdWx0IiBzaXplPSIxMDAlIj4gVG93YXJkIGhvcml6
b250YWwgdHJhbnNmZXIgb2YgYXV0b3Ryb3BoaWMgZ3Jvd3RoPC9zdHlsZT48L3RpdGxlPjxzZWNv
bmRhcnktdGl0bGU+TWV0YWJvbGljIEVuZ2luZWVyaW5nPC9zZWNvbmRhcnktdGl0bGU+PC90aXRs
ZXM+PHBlcmlvZGljYWw+PGZ1bGwtdGl0bGU+TWV0YWJvbGljIEVuZ2luZWVyaW5nPC9mdWxsLXRp
dGxlPjxhYmJyLTE+TWV0YWIuIEVuZy48L2FiYnItMT48L3BlcmlvZGljYWw+PHBhZ2VzPjEzMOKA
kzk8L3BhZ2VzPjx2b2x1bWU+MTY8L3ZvbHVtZT48ZWRpdGlvbj4yMDEzLzAyLzA1PC9lZGl0aW9u
PjxrZXl3b3Jkcz48a2V5d29yZD5CYWN0ZXJpYWwgUHJvdGVpbnMvKmJpb3N5bnRoZXNpcy9nZW5l
dGljczwva2V5d29yZD48a2V5d29yZD5DaGxvcm9mbGV4dXMvZW56eW1vbG9neS8qZ2VuZXRpY3M8
L2tleXdvcmQ+PGtleXdvcmQ+RW56eW1lcy8qYmlvc3ludGhlc2lzL2dlbmV0aWNzPC9rZXl3b3Jk
PjxrZXl3b3JkPkVzY2hlcmljaGlhIGNvbGkgSzEyL2dlbmV0aWNzLyptZXRhYm9saXNtPC9rZXl3
b3JkPjxrZXl3b3JkPipHZW5lIEV4cHJlc3Npb248L2tleXdvcmQ+PGtleXdvcmQ+TGFjdGljIEFj
aWQvKmFuYWxvZ3MgJmFtcDsgZGVyaXZhdGl2ZXMvYmlvc3ludGhlc2lzPC9rZXl3b3JkPjxrZXl3
b3JkPlJlY29tYmluYW50IFByb3RlaW5zL2Jpb3N5bnRoZXNpcy9nZW5ldGljczwva2V5d29yZD48
L2tleXdvcmRzPjxkYXRlcz48eWVhcj4yMDEzPC95ZWFyPjxwdWItZGF0ZXM+PGRhdGU+TWFyPC9k
YXRlPjwvcHViLWRhdGVzPjwvZGF0ZXM+PGlzYm4+MTA5Ni03MTg0IChFbGVjdHJvbmljKSYjeEQ7
MTA5Ni03MTc2IChMaW5raW5nKTwvaXNibj48YWNjZXNzaW9uLW51bT4yMzM3NjU5NTwvYWNjZXNz
aW9uLW51bT48dXJscz48cmVsYXRlZC11cmxzPjx1cmw+PHN0eWxlIGZhY2U9InVuZGVybGluZSIg
Zm9udD0iZGVmYXVsdCIgc2l6ZT0iMTAwJSI+aHR0cHM6Ly93d3cubmNiaS5ubG0ubmloLmdvdi9w
dWJtZWQvMjMzNzY1OTU8L3N0eWxlPjwvdXJsPjwvcmVsYXRlZC11cmxzPjwvdXJscz48ZWxlY3Ry
b25pYy1yZXNvdXJjZS1udW0+MTAuMTAxNi9qLnltYmVuLjIwMTMuMDEuMDA1PC9lbGVjdHJvbmlj
LXJlc291cmNlLW51bT48cmVzZWFyY2gtbm90ZXM+PHN0eWxlIGZhY2U9Im5vcm1hbCIgZm9udD0i
ZGVmYXVsdCIgc2l6ZT0iMTAwJSI+Mzwvc3R5bGU+PHN0eWxlIGZhY2U9Im5vcm1hbCIgZm9udD0i
ZGVmYXVsdCIgY2hhcnNldD0iMTM0IiBzaXplPSIxMDAlIj4tPC9zdHlsZT48c3R5bGUgZmFjZT0i
bm9ybWFsIiBmb250PSJkZWZhdWx0IiBzaXplPSIxMDAlIj5IUCA8L3N0eWxlPjxzdHlsZSBmYWNl
PSJub3JtYWwiIGZvbnQ9ImRlZmF1bHQiIGNoYXJzZXQ9IjEzNCIgc2l6ZT0iMTAwJSI+5L2T5aSW
5a6e6aqM77yM5YiG5oiQNOmDqOWIhjwvc3R5bGU+PC9yZXNlYXJjaC1ub3Rlcz48L3JlY29yZD48
L0NpdGU+PC9FbmROb3RlPgBAAA==
</w:fldData>
        </w:fldChar>
      </w:r>
      <w:r>
        <w:rPr>
          <w:rFonts w:ascii="Times New Roman" w:eastAsia="宋体" w:hAnsi="Times New Roman" w:cs="Times New Roman"/>
          <w:bCs/>
          <w:szCs w:val="21"/>
        </w:rPr>
        <w:instrText xml:space="preserve"> ADDIN EN.CITE </w:instrText>
      </w:r>
      <w:r>
        <w:rPr>
          <w:rFonts w:ascii="Times New Roman" w:eastAsia="宋体" w:hAnsi="Times New Roman" w:cs="Times New Roman"/>
          <w:bCs/>
          <w:szCs w:val="21"/>
        </w:rPr>
        <w:fldChar w:fldCharType="begin">
          <w:fldData xml:space="preserve">PEVuZE5vdGU+PENpdGU+PEF1dGhvcj5NYXR0b3p6aTwvQXV0aG9yPjxZZWFyPjIwMTM8L1llYXI+
PFJlY051bT40NDwvUmVjTnVtPjxEaXNwbGF5VGV4dD48c3R5bGUgZmFjZT0ic3VwZXJzY3JpcHQi
PlsxXTwvc3R5bGU+PC9EaXNwbGF5VGV4dD48cmVjb3JkPjxyZWMtbnVtYmVyPjQ0PC9yZWMtbnVt
YmVyPjxmb3JlaWduLWtleXM+PGtleSBhcHA9IkVOIiBkYi1pZD0ieHNkOXh0NTlwYTlkd2Vlc2E1
MXg1MHN0eHo5c2FyZnhzZnAyIiB0aW1lc3RhbXA9IjE1NzY4MTQwODAiPjQ0PC9rZXk+PGtleSBh
cHA9IkVOV2ViIiBkYi1pZD0iIj4wPC9rZXk+PC9mb3JlaWduLWtleXM+PHJlZi10eXBlIG5hbWU9
IkpvdXJuYWwgQXJ0aWNsZSI+MTc8L3JlZi10eXBlPjxjb250cmlidXRvcnM+PGF1dGhvcnM+PGF1
dGhvcj5NYXR0b3p6aSwgTWQ8L2F1dGhvcj48YXV0aG9yPlppZXNhY2ssIE0uPC9hdXRob3I+PGF1
dGhvcj5Wb2dlcywgTS4gSi48L2F1dGhvcj48YXV0aG9yPlNpbHZlciwgUC4gQS48L2F1dGhvcj48
YXV0aG9yPldheSwgSi4gQy48L2F1dGhvcj48L2F1dGhvcnM+PC9jb250cmlidXRvcnM+PGF1dGgt
YWRkcmVzcz5XeXNzIEluc3RpdHV0ZSBmb3IgQmlvbG9naWNhbGx5IEluc3BpcmVkIEVuZ2luZWVy
aW5nLCBIYXJ2YXJkIFVuaXZlcnNpdHksIEJvc3RvbiwgTUEgMDIxMTUsIFVTQS4gbWF0dC5tYXR0
b3p6aUB3eXNzLmhhcnZhcmQuZWR1PC9hdXRoLWFkZHJlc3M+PHRpdGxlcz48dGl0bGU+PHN0eWxl
IGZhY2U9Im5vcm1hbCIgZm9udD0iZGVmYXVsdCIgc2l6ZT0iMTAwJSI+RXhwcmVzc2lvbiBvZiB0
aGUgc3ViLXBhdGh3YXlzIG9mIHRoZSBDaGxvcm9mbGV4dXMgYXVyYW50aWFjdXMgMy1oeWRyb3h5
cHJvcGlvbmF0ZSBjYXJib24gZml4YXRpb24gYmljeWNsZSBpbiA8L3N0eWxlPjxzdHlsZSBmYWNl
PSJpdGFsaWMiIGZvbnQ9ImRlZmF1bHQiIHNpemU9IjEwMCUiPkUuIGNvbGk6PC9zdHlsZT48c3R5
bGUgZmFjZT0ibm9ybWFsIiBmb250PSJkZWZhdWx0IiBzaXplPSIxMDAlIj4gVG93YXJkIGhvcml6
b250YWwgdHJhbnNmZXIgb2YgYXV0b3Ryb3BoaWMgZ3Jvd3RoPC9zdHlsZT48L3RpdGxlPjxzZWNv
bmRhcnktdGl0bGU+TWV0YWJvbGljIEVuZ2luZWVyaW5nPC9zZWNvbmRhcnktdGl0bGU+PC90aXRs
ZXM+PHBlcmlvZGljYWw+PGZ1bGwtdGl0bGU+TWV0YWJvbGljIEVuZ2luZWVyaW5nPC9mdWxsLXRp
dGxlPjxhYmJyLTE+TWV0YWIuIEVuZy48L2FiYnItMT48L3BlcmlvZGljYWw+PHBhZ2VzPjEzMOKA
kzk8L3BhZ2VzPjx2b2x1bWU+MTY8L3ZvbHVtZT48ZWRpdGlvbj4yMDEzLzAyLzA1PC9lZGl0aW9u
PjxrZXl3b3Jkcz48a2V5d29yZD5CYWN0ZXJpYWwgUHJvdGVpbnMvKmJpb3N5bnRoZXNpcy9nZW5l
dGljczwva2V5d29yZD48a2V5d29yZD5DaGxvcm9mbGV4dXMvZW56eW1vbG9neS8qZ2VuZXRpY3M8
L2tleXdvcmQ+PGtleXdvcmQ+RW56eW1lcy8qYmlvc3ludGhlc2lzL2dlbmV0aWNzPC9rZXl3b3Jk
PjxrZXl3b3JkPkVzY2hlcmljaGlhIGNvbGkgSzEyL2dlbmV0aWNzLyptZXRhYm9saXNtPC9rZXl3
b3JkPjxrZXl3b3JkPipHZW5lIEV4cHJlc3Npb248L2tleXdvcmQ+PGtleXdvcmQ+TGFjdGljIEFj
aWQvKmFuYWxvZ3MgJmFtcDsgZGVyaXZhdGl2ZXMvYmlvc3ludGhlc2lzPC9rZXl3b3JkPjxrZXl3
b3JkPlJlY29tYmluYW50IFByb3RlaW5zL2Jpb3N5bnRoZXNpcy9nZW5ldGljczwva2V5d29yZD48
L2tleXdvcmRzPjxkYXRlcz48eWVhcj4yMDEzPC95ZWFyPjxwdWItZGF0ZXM+PGRhdGU+TWFyPC9k
YXRlPjwvcHViLWRhdGVzPjwvZGF0ZXM+PGlzYm4+MTA5Ni03MTg0IChFbGVjdHJvbmljKSYjeEQ7
MTA5Ni03MTc2IChMaW5raW5nKTwvaXNibj48YWNjZXNzaW9uLW51bT4yMzM3NjU5NTwvYWNjZXNz
aW9uLW51bT48dXJscz48cmVsYXRlZC11cmxzPjx1cmw+PHN0eWxlIGZhY2U9InVuZGVybGluZSIg
Zm9udD0iZGVmYXVsdCIgc2l6ZT0iMTAwJSI+aHR0cHM6Ly93d3cubmNiaS5ubG0ubmloLmdvdi9w
dWJtZWQvMjMzNzY1OTU8L3N0eWxlPjwvdXJsPjwvcmVsYXRlZC11cmxzPjwvdXJscz48ZWxlY3Ry
b25pYy1yZXNvdXJjZS1udW0+MTAuMTAxNi9qLnltYmVuLjIwMTMuMDEuMDA1PC9lbGVjdHJvbmlj
LXJlc291cmNlLW51bT48cmVzZWFyY2gtbm90ZXM+PHN0eWxlIGZhY2U9Im5vcm1hbCIgZm9udD0i
ZGVmYXVsdCIgc2l6ZT0iMTAwJSI+Mzwvc3R5bGU+PHN0eWxlIGZhY2U9Im5vcm1hbCIgZm9udD0i
ZGVmYXVsdCIgY2hhcnNldD0iMTM0IiBzaXplPSIxMDAlIj4tPC9zdHlsZT48c3R5bGUgZmFjZT0i
bm9ybWFsIiBmb250PSJkZWZhdWx0IiBzaXplPSIxMDAlIj5IUCA8L3N0eWxlPjxzdHlsZSBmYWNl
PSJub3JtYWwiIGZvbnQ9ImRlZmF1bHQiIGNoYXJzZXQ9IjEzNCIgc2l6ZT0iMTAwJSI+5L2T5aSW
5a6e6aqM77yM5YiG5oiQNOmDqOWIhjwvc3R5bGU+PC9yZXNlYXJjaC1ub3Rlcz48L3JlY29yZD48
L0NpdGU+PC9FbmROb3RlPgBAAA==
</w:fldData>
        </w:fldChar>
      </w:r>
      <w:r>
        <w:rPr>
          <w:rFonts w:ascii="Times New Roman" w:eastAsia="宋体" w:hAnsi="Times New Roman" w:cs="Times New Roman"/>
          <w:bCs/>
          <w:szCs w:val="21"/>
        </w:rPr>
        <w:instrText xml:space="preserve"> ADDIN EN.CITE.DATA </w:instrText>
      </w:r>
      <w:r>
        <w:rPr>
          <w:rFonts w:ascii="Times New Roman" w:eastAsia="宋体" w:hAnsi="Times New Roman" w:cs="Times New Roman"/>
          <w:bCs/>
          <w:szCs w:val="21"/>
        </w:rPr>
      </w:r>
      <w:r>
        <w:rPr>
          <w:rFonts w:ascii="Times New Roman" w:eastAsia="宋体" w:hAnsi="Times New Roman" w:cs="Times New Roman"/>
          <w:bCs/>
          <w:szCs w:val="21"/>
        </w:rPr>
        <w:fldChar w:fldCharType="end"/>
      </w:r>
      <w:r>
        <w:rPr>
          <w:rFonts w:ascii="Times New Roman" w:eastAsia="宋体" w:hAnsi="Times New Roman" w:cs="Times New Roman"/>
          <w:bCs/>
          <w:szCs w:val="21"/>
        </w:rPr>
      </w:r>
      <w:r>
        <w:rPr>
          <w:rFonts w:ascii="Times New Roman" w:eastAsia="宋体" w:hAnsi="Times New Roman" w:cs="Times New Roman"/>
          <w:bCs/>
          <w:szCs w:val="21"/>
        </w:rPr>
        <w:fldChar w:fldCharType="separate"/>
      </w:r>
      <w:r>
        <w:rPr>
          <w:rFonts w:ascii="Times New Roman" w:eastAsia="宋体" w:hAnsi="Times New Roman" w:cs="Times New Roman"/>
          <w:bCs/>
          <w:szCs w:val="21"/>
          <w:vertAlign w:val="superscript"/>
        </w:rPr>
        <w:t>[1]</w:t>
      </w:r>
      <w:r>
        <w:rPr>
          <w:rFonts w:ascii="Times New Roman" w:eastAsia="宋体" w:hAnsi="Times New Roman" w:cs="Times New Roman"/>
          <w:bCs/>
          <w:szCs w:val="21"/>
        </w:rPr>
        <w:fldChar w:fldCharType="end"/>
      </w:r>
      <w:r>
        <w:rPr>
          <w:rFonts w:ascii="Times New Roman" w:eastAsia="宋体" w:hAnsi="Times New Roman" w:cs="Times New Roman"/>
          <w:bCs/>
          <w:szCs w:val="21"/>
        </w:rPr>
        <w:t xml:space="preserve">). </w:t>
      </w:r>
      <w:bookmarkStart w:id="12" w:name="_Hlk118049282"/>
      <w:r>
        <w:rPr>
          <w:rFonts w:ascii="Times New Roman" w:eastAsia="宋体" w:hAnsi="Times New Roman" w:cs="Times New Roman" w:hint="eastAsia"/>
          <w:bCs/>
          <w:szCs w:val="21"/>
        </w:rPr>
        <w:t>Sub</w:t>
      </w:r>
      <w:r>
        <w:rPr>
          <w:rFonts w:ascii="Times New Roman" w:eastAsia="宋体" w:hAnsi="Times New Roman" w:cs="Times New Roman"/>
          <w:bCs/>
          <w:szCs w:val="21"/>
        </w:rPr>
        <w:t>-</w:t>
      </w:r>
      <w:r>
        <w:rPr>
          <w:rFonts w:ascii="Times New Roman" w:eastAsia="宋体" w:hAnsi="Times New Roman" w:cs="Times New Roman" w:hint="eastAsia"/>
          <w:bCs/>
          <w:szCs w:val="21"/>
        </w:rPr>
        <w:t xml:space="preserve">pathway </w:t>
      </w:r>
      <w:r>
        <w:rPr>
          <w:rFonts w:ascii="Times New Roman" w:eastAsia="宋体" w:hAnsi="Times New Roman" w:cs="Times New Roman" w:hint="eastAsia"/>
          <w:bCs/>
          <w:szCs w:val="21"/>
        </w:rPr>
        <w:t>①</w:t>
      </w:r>
      <w:bookmarkEnd w:id="12"/>
      <w:r>
        <w:rPr>
          <w:rFonts w:ascii="Times New Roman" w:eastAsia="宋体" w:hAnsi="Times New Roman" w:cs="Times New Roman" w:hint="eastAsia"/>
          <w:bCs/>
          <w:szCs w:val="21"/>
        </w:rPr>
        <w:t>: Acetyl-CoA</w:t>
      </w:r>
      <w:r>
        <w:rPr>
          <w:rFonts w:ascii="Times New Roman" w:eastAsia="宋体" w:hAnsi="Times New Roman" w:cs="Times New Roman" w:hint="eastAsia"/>
          <w:bCs/>
          <w:szCs w:val="21"/>
        </w:rPr>
        <w:t>→</w:t>
      </w:r>
      <w:r>
        <w:rPr>
          <w:rFonts w:ascii="Times New Roman" w:eastAsia="宋体" w:hAnsi="Times New Roman" w:cs="Times New Roman" w:hint="eastAsia"/>
          <w:bCs/>
          <w:szCs w:val="21"/>
        </w:rPr>
        <w:t>Propionyl-CoA;</w:t>
      </w:r>
      <w:r>
        <w:rPr>
          <w:rFonts w:ascii="Times New Roman" w:eastAsia="宋体" w:hAnsi="Times New Roman" w:cs="Times New Roman"/>
          <w:bCs/>
          <w:szCs w:val="21"/>
        </w:rPr>
        <w:t xml:space="preserve"> </w:t>
      </w:r>
      <w:r>
        <w:rPr>
          <w:rFonts w:ascii="Times New Roman" w:eastAsia="宋体" w:hAnsi="Times New Roman" w:cs="Times New Roman" w:hint="eastAsia"/>
          <w:bCs/>
          <w:szCs w:val="21"/>
        </w:rPr>
        <w:t>Sub</w:t>
      </w:r>
      <w:r>
        <w:rPr>
          <w:rFonts w:ascii="Times New Roman" w:eastAsia="宋体" w:hAnsi="Times New Roman" w:cs="Times New Roman"/>
          <w:bCs/>
          <w:szCs w:val="21"/>
        </w:rPr>
        <w:t>-</w:t>
      </w:r>
      <w:r>
        <w:rPr>
          <w:rFonts w:ascii="Times New Roman" w:eastAsia="宋体" w:hAnsi="Times New Roman" w:cs="Times New Roman" w:hint="eastAsia"/>
          <w:bCs/>
          <w:szCs w:val="21"/>
        </w:rPr>
        <w:t xml:space="preserve">pathway </w:t>
      </w:r>
      <w:r>
        <w:rPr>
          <w:rFonts w:ascii="Times New Roman" w:eastAsia="宋体" w:hAnsi="Times New Roman" w:cs="Times New Roman" w:hint="eastAsia"/>
          <w:bCs/>
          <w:szCs w:val="21"/>
        </w:rPr>
        <w:t>②</w:t>
      </w:r>
      <w:r>
        <w:rPr>
          <w:rFonts w:ascii="Times New Roman" w:eastAsia="宋体" w:hAnsi="Times New Roman" w:cs="Times New Roman" w:hint="eastAsia"/>
          <w:bCs/>
          <w:szCs w:val="21"/>
        </w:rPr>
        <w:t>: Propionyl-CoA +Glyoxylate</w:t>
      </w:r>
      <w:r>
        <w:rPr>
          <w:rFonts w:ascii="Times New Roman" w:eastAsia="宋体" w:hAnsi="Times New Roman" w:cs="Times New Roman" w:hint="eastAsia"/>
          <w:bCs/>
          <w:szCs w:val="21"/>
        </w:rPr>
        <w:t>→</w:t>
      </w:r>
      <w:r>
        <w:rPr>
          <w:rFonts w:ascii="Times New Roman" w:eastAsia="宋体" w:hAnsi="Times New Roman" w:cs="Times New Roman" w:hint="eastAsia"/>
          <w:bCs/>
          <w:szCs w:val="21"/>
        </w:rPr>
        <w:t>Pyruvate+ Acetyl-CoA;</w:t>
      </w:r>
      <w:r>
        <w:rPr>
          <w:rFonts w:ascii="Times New Roman" w:eastAsia="宋体" w:hAnsi="Times New Roman" w:cs="Times New Roman"/>
          <w:bCs/>
          <w:szCs w:val="21"/>
        </w:rPr>
        <w:t xml:space="preserve"> </w:t>
      </w:r>
      <w:r>
        <w:rPr>
          <w:rFonts w:ascii="Times New Roman" w:eastAsia="宋体" w:hAnsi="Times New Roman" w:cs="Times New Roman" w:hint="eastAsia"/>
          <w:bCs/>
          <w:szCs w:val="21"/>
        </w:rPr>
        <w:t>Sub</w:t>
      </w:r>
      <w:r>
        <w:rPr>
          <w:rFonts w:ascii="Times New Roman" w:eastAsia="宋体" w:hAnsi="Times New Roman" w:cs="Times New Roman"/>
          <w:bCs/>
          <w:szCs w:val="21"/>
        </w:rPr>
        <w:t>-</w:t>
      </w:r>
      <w:r>
        <w:rPr>
          <w:rFonts w:ascii="Times New Roman" w:eastAsia="宋体" w:hAnsi="Times New Roman" w:cs="Times New Roman" w:hint="eastAsia"/>
          <w:bCs/>
          <w:szCs w:val="21"/>
        </w:rPr>
        <w:t xml:space="preserve">pathway </w:t>
      </w:r>
      <w:r>
        <w:rPr>
          <w:rFonts w:ascii="Times New Roman" w:eastAsia="宋体" w:hAnsi="Times New Roman" w:cs="Times New Roman" w:hint="eastAsia"/>
          <w:bCs/>
          <w:szCs w:val="21"/>
        </w:rPr>
        <w:t>③</w:t>
      </w:r>
      <w:r>
        <w:rPr>
          <w:rFonts w:ascii="Times New Roman" w:eastAsia="宋体" w:hAnsi="Times New Roman" w:cs="Times New Roman" w:hint="eastAsia"/>
          <w:bCs/>
          <w:szCs w:val="21"/>
        </w:rPr>
        <w:t xml:space="preserve">: Propionyl-CoA </w:t>
      </w:r>
      <w:r>
        <w:rPr>
          <w:rFonts w:ascii="Times New Roman" w:eastAsia="宋体" w:hAnsi="Times New Roman" w:cs="Times New Roman" w:hint="eastAsia"/>
          <w:bCs/>
          <w:szCs w:val="21"/>
        </w:rPr>
        <w:t>→</w:t>
      </w:r>
      <w:r>
        <w:rPr>
          <w:rFonts w:ascii="Times New Roman" w:eastAsia="宋体" w:hAnsi="Times New Roman" w:cs="Times New Roman" w:hint="eastAsia"/>
          <w:bCs/>
          <w:szCs w:val="21"/>
        </w:rPr>
        <w:t>Succinate-CoA;</w:t>
      </w:r>
      <w:r>
        <w:rPr>
          <w:rFonts w:ascii="Times New Roman" w:eastAsia="宋体" w:hAnsi="Times New Roman" w:cs="Times New Roman"/>
          <w:bCs/>
          <w:szCs w:val="21"/>
        </w:rPr>
        <w:t xml:space="preserve"> </w:t>
      </w:r>
      <w:r>
        <w:rPr>
          <w:rFonts w:ascii="Times New Roman" w:eastAsia="宋体" w:hAnsi="Times New Roman" w:cs="Times New Roman" w:hint="eastAsia"/>
          <w:bCs/>
          <w:szCs w:val="21"/>
        </w:rPr>
        <w:t>Sub</w:t>
      </w:r>
      <w:r>
        <w:rPr>
          <w:rFonts w:ascii="Times New Roman" w:eastAsia="宋体" w:hAnsi="Times New Roman" w:cs="Times New Roman"/>
          <w:bCs/>
          <w:szCs w:val="21"/>
        </w:rPr>
        <w:t>-</w:t>
      </w:r>
      <w:r>
        <w:rPr>
          <w:rFonts w:ascii="Times New Roman" w:eastAsia="宋体" w:hAnsi="Times New Roman" w:cs="Times New Roman" w:hint="eastAsia"/>
          <w:bCs/>
          <w:szCs w:val="21"/>
        </w:rPr>
        <w:t xml:space="preserve">pathway </w:t>
      </w:r>
      <w:r>
        <w:rPr>
          <w:rFonts w:ascii="Times New Roman" w:eastAsia="宋体" w:hAnsi="Times New Roman" w:cs="Times New Roman" w:hint="eastAsia"/>
          <w:bCs/>
          <w:szCs w:val="21"/>
        </w:rPr>
        <w:t>④</w:t>
      </w:r>
      <w:r>
        <w:rPr>
          <w:rFonts w:ascii="Times New Roman" w:eastAsia="宋体" w:hAnsi="Times New Roman" w:cs="Times New Roman" w:hint="eastAsia"/>
          <w:bCs/>
          <w:szCs w:val="21"/>
        </w:rPr>
        <w:t xml:space="preserve">: Succinate-CoA </w:t>
      </w:r>
      <w:r>
        <w:rPr>
          <w:rFonts w:ascii="Times New Roman" w:eastAsia="宋体" w:hAnsi="Times New Roman" w:cs="Times New Roman" w:hint="eastAsia"/>
          <w:bCs/>
          <w:szCs w:val="21"/>
        </w:rPr>
        <w:t>→</w:t>
      </w:r>
      <w:r>
        <w:rPr>
          <w:rFonts w:ascii="Times New Roman" w:eastAsia="宋体" w:hAnsi="Times New Roman" w:cs="Times New Roman" w:hint="eastAsia"/>
          <w:bCs/>
          <w:szCs w:val="21"/>
        </w:rPr>
        <w:t xml:space="preserve"> Glyoxylate + Acetyl-CoA</w:t>
      </w:r>
      <w:r>
        <w:rPr>
          <w:rFonts w:ascii="Times New Roman" w:eastAsia="宋体" w:hAnsi="Times New Roman" w:cs="Times New Roman"/>
          <w:bCs/>
          <w:szCs w:val="21"/>
        </w:rPr>
        <w:t>.</w:t>
      </w:r>
      <w:bookmarkStart w:id="13" w:name="_Hlk108979502"/>
      <w:r>
        <w:rPr>
          <w:rFonts w:ascii="Times New Roman" w:eastAsia="宋体" w:hAnsi="Times New Roman" w:cs="Times New Roman"/>
          <w:bCs/>
          <w:szCs w:val="21"/>
        </w:rPr>
        <w:t xml:space="preserve"> </w:t>
      </w:r>
      <w:bookmarkStart w:id="14" w:name="_Hlk117931298"/>
      <w:r>
        <w:rPr>
          <w:rFonts w:ascii="Times New Roman" w:eastAsia="宋体" w:hAnsi="Times New Roman" w:cs="Times New Roman"/>
          <w:bCs/>
          <w:szCs w:val="21"/>
        </w:rPr>
        <w:t>Abbreviations:</w:t>
      </w:r>
      <w:bookmarkEnd w:id="14"/>
      <w:r>
        <w:rPr>
          <w:rFonts w:ascii="Times New Roman" w:eastAsia="宋体" w:hAnsi="Times New Roman" w:cs="Times New Roman"/>
          <w:bCs/>
          <w:szCs w:val="21"/>
        </w:rPr>
        <w:t xml:space="preserve"> MCL,</w:t>
      </w:r>
      <w:r>
        <w:t xml:space="preserve"> </w:t>
      </w:r>
      <w:proofErr w:type="spellStart"/>
      <w:r>
        <w:rPr>
          <w:rFonts w:ascii="Times New Roman" w:eastAsia="宋体" w:hAnsi="Times New Roman" w:cs="Times New Roman"/>
          <w:bCs/>
          <w:szCs w:val="21"/>
        </w:rPr>
        <w:t>malyl</w:t>
      </w:r>
      <w:proofErr w:type="spellEnd"/>
      <w:r>
        <w:rPr>
          <w:rFonts w:ascii="Times New Roman" w:eastAsia="宋体" w:hAnsi="Times New Roman" w:cs="Times New Roman"/>
          <w:bCs/>
          <w:szCs w:val="21"/>
        </w:rPr>
        <w:t>-CoA/beta-</w:t>
      </w:r>
      <w:proofErr w:type="spellStart"/>
      <w:r>
        <w:rPr>
          <w:rFonts w:ascii="Times New Roman" w:eastAsia="宋体" w:hAnsi="Times New Roman" w:cs="Times New Roman"/>
          <w:bCs/>
          <w:szCs w:val="21"/>
        </w:rPr>
        <w:t>methylmalyl</w:t>
      </w:r>
      <w:proofErr w:type="spellEnd"/>
      <w:r>
        <w:rPr>
          <w:rFonts w:ascii="Times New Roman" w:eastAsia="宋体" w:hAnsi="Times New Roman" w:cs="Times New Roman"/>
          <w:bCs/>
          <w:szCs w:val="21"/>
        </w:rPr>
        <w:t>-CoA/</w:t>
      </w:r>
      <w:proofErr w:type="spellStart"/>
      <w:r>
        <w:rPr>
          <w:rFonts w:ascii="Times New Roman" w:eastAsia="宋体" w:hAnsi="Times New Roman" w:cs="Times New Roman"/>
          <w:bCs/>
          <w:szCs w:val="21"/>
        </w:rPr>
        <w:t>citramalyl</w:t>
      </w:r>
      <w:proofErr w:type="spellEnd"/>
      <w:r>
        <w:rPr>
          <w:rFonts w:ascii="Times New Roman" w:eastAsia="宋体" w:hAnsi="Times New Roman" w:cs="Times New Roman"/>
          <w:bCs/>
          <w:szCs w:val="21"/>
        </w:rPr>
        <w:t>-CoA lyase; MCH, 2-methylfumaryl-CoA hydratase; MCT, 2-methylfumaryl-CoA isomerase; MEH, 3-methylfumaryl-CoA hydratase.</w:t>
      </w:r>
      <w:bookmarkEnd w:id="13"/>
    </w:p>
    <w:bookmarkEnd w:id="10"/>
    <w:p w:rsidR="00703B51" w:rsidRDefault="00000000">
      <w:pPr>
        <w:widowControl/>
        <w:jc w:val="left"/>
        <w:rPr>
          <w:rFonts w:ascii="Times New Roman" w:hAnsi="Times New Roman" w:cs="Times New Roman"/>
          <w:b/>
          <w:snapToGrid w:val="0"/>
          <w:sz w:val="24"/>
          <w:szCs w:val="24"/>
          <w:lang w:bidi="en-US"/>
        </w:rPr>
      </w:pPr>
      <w:r>
        <w:rPr>
          <w:rFonts w:ascii="Times New Roman" w:hAnsi="Times New Roman" w:cs="Times New Roman"/>
          <w:b/>
          <w:snapToGrid w:val="0"/>
          <w:sz w:val="24"/>
          <w:szCs w:val="24"/>
          <w:lang w:bidi="en-US"/>
        </w:rPr>
        <w:br w:type="page"/>
      </w:r>
    </w:p>
    <w:p w:rsidR="00703B51" w:rsidRDefault="00000000">
      <w:pPr>
        <w:jc w:val="center"/>
        <w:rPr>
          <w:rFonts w:ascii="Times New Roman" w:hAnsi="Times New Roman" w:cs="Times New Roman"/>
          <w:b/>
          <w:snapToGrid w:val="0"/>
          <w:sz w:val="24"/>
          <w:szCs w:val="24"/>
          <w:lang w:bidi="en-US"/>
        </w:rPr>
      </w:pPr>
      <w:r>
        <w:rPr>
          <w:rFonts w:ascii="Times New Roman" w:hAnsi="Times New Roman" w:cs="Times New Roman" w:hint="eastAsia"/>
          <w:b/>
          <w:noProof/>
          <w:snapToGrid w:val="0"/>
          <w:sz w:val="24"/>
          <w:szCs w:val="24"/>
          <w:lang w:bidi="en-US"/>
        </w:rPr>
        <w:lastRenderedPageBreak/>
        <w:drawing>
          <wp:inline distT="0" distB="0" distL="114300" distR="114300">
            <wp:extent cx="5265420" cy="3692525"/>
            <wp:effectExtent l="0" t="0" r="11430" b="3175"/>
            <wp:docPr id="2" name="图片 2" descr="说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说2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265420" cy="36925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03B51" w:rsidRDefault="00000000">
      <w:pPr>
        <w:rPr>
          <w:rFonts w:ascii="Times New Roman" w:hAnsi="Times New Roman" w:cs="Times New Roman"/>
          <w:bCs/>
          <w:snapToGrid w:val="0"/>
          <w:szCs w:val="21"/>
          <w:lang w:bidi="en-US"/>
        </w:rPr>
      </w:pPr>
      <w:r>
        <w:rPr>
          <w:rFonts w:ascii="Times New Roman" w:hAnsi="Times New Roman" w:cs="Times New Roman"/>
          <w:b/>
          <w:snapToGrid w:val="0"/>
          <w:szCs w:val="21"/>
          <w:lang w:bidi="en-US"/>
        </w:rPr>
        <w:t>Fig. S2</w:t>
      </w:r>
      <w:r>
        <w:rPr>
          <w:rFonts w:ascii="Times New Roman" w:hAnsi="Times New Roman" w:cs="Times New Roman" w:hint="eastAsia"/>
          <w:b/>
          <w:snapToGrid w:val="0"/>
          <w:szCs w:val="21"/>
          <w:lang w:bidi="en-US"/>
        </w:rPr>
        <w:t xml:space="preserve"> </w:t>
      </w:r>
      <w:r>
        <w:rPr>
          <w:rFonts w:ascii="Times New Roman" w:hAnsi="Times New Roman" w:cs="Times New Roman" w:hint="eastAsia"/>
          <w:bCs/>
          <w:snapToGrid w:val="0"/>
          <w:szCs w:val="21"/>
          <w:lang w:bidi="en-US"/>
        </w:rPr>
        <w:t>A. Promoter optimization strategy for the expression of GFP under glucose or ethanol. The expression level of GFP under different promoters using glucose (B) or ethanol (C) as carbon source.</w:t>
      </w:r>
    </w:p>
    <w:p w:rsidR="00703B51" w:rsidRDefault="00703B51">
      <w:pPr>
        <w:rPr>
          <w:rFonts w:ascii="Times New Roman" w:hAnsi="Times New Roman" w:cs="Times New Roman"/>
          <w:snapToGrid w:val="0"/>
          <w:szCs w:val="21"/>
          <w:lang w:bidi="en-US"/>
        </w:rPr>
      </w:pPr>
    </w:p>
    <w:p w:rsidR="00703B51" w:rsidRDefault="00000000">
      <w:pPr>
        <w:rPr>
          <w:rFonts w:ascii="Times New Roman" w:hAnsi="Times New Roman" w:cs="Times New Roman"/>
          <w:b/>
          <w:snapToGrid w:val="0"/>
          <w:sz w:val="24"/>
          <w:szCs w:val="24"/>
          <w:lang w:bidi="en-US"/>
        </w:rPr>
      </w:pPr>
      <w:r>
        <w:rPr>
          <w:rFonts w:ascii="Times New Roman" w:eastAsia="宋体" w:hAnsi="Times New Roman" w:cs="Times New Roman"/>
          <w:sz w:val="24"/>
          <w:szCs w:val="24"/>
        </w:rPr>
        <w:br w:type="page"/>
      </w:r>
    </w:p>
    <w:p w:rsidR="00703B51" w:rsidRDefault="00703B51">
      <w:pPr>
        <w:widowControl/>
        <w:jc w:val="center"/>
        <w:rPr>
          <w:rFonts w:ascii="Times New Roman" w:hAnsi="Times New Roman" w:cs="Times New Roman"/>
          <w:b/>
          <w:snapToGrid w:val="0"/>
          <w:sz w:val="24"/>
          <w:szCs w:val="24"/>
          <w:lang w:bidi="en-US"/>
        </w:rPr>
      </w:pPr>
    </w:p>
    <w:p w:rsidR="00703B51" w:rsidRDefault="00000000">
      <w:pPr>
        <w:widowControl/>
        <w:jc w:val="center"/>
        <w:rPr>
          <w:rFonts w:ascii="Times New Roman" w:hAnsi="Times New Roman" w:cs="Times New Roman"/>
          <w:b/>
          <w:snapToGrid w:val="0"/>
          <w:sz w:val="24"/>
          <w:szCs w:val="24"/>
          <w:lang w:bidi="en-US"/>
        </w:rPr>
      </w:pPr>
      <w:r>
        <w:rPr>
          <w:rFonts w:ascii="Times New Roman" w:hAnsi="Times New Roman" w:cs="Times New Roman" w:hint="eastAsia"/>
          <w:b/>
          <w:noProof/>
          <w:snapToGrid w:val="0"/>
          <w:sz w:val="24"/>
          <w:szCs w:val="24"/>
          <w:lang w:bidi="en-US"/>
        </w:rPr>
        <w:drawing>
          <wp:inline distT="0" distB="0" distL="114300" distR="114300">
            <wp:extent cx="5273675" cy="4036060"/>
            <wp:effectExtent l="0" t="0" r="3175" b="2540"/>
            <wp:docPr id="3" name="图片 3" descr="fs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 descr="fs3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273675" cy="40360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03B51" w:rsidRDefault="00000000">
      <w:pPr>
        <w:widowControl/>
        <w:jc w:val="left"/>
        <w:rPr>
          <w:rFonts w:ascii="Times New Roman" w:eastAsia="宋体" w:hAnsi="Times New Roman" w:cs="Times New Roman"/>
          <w:bCs/>
          <w:szCs w:val="21"/>
        </w:rPr>
      </w:pPr>
      <w:r>
        <w:rPr>
          <w:rFonts w:ascii="Times New Roman" w:eastAsia="宋体" w:hAnsi="Times New Roman" w:cs="Times New Roman"/>
          <w:b/>
          <w:szCs w:val="21"/>
        </w:rPr>
        <w:t>F</w:t>
      </w:r>
      <w:r>
        <w:rPr>
          <w:rFonts w:ascii="Times New Roman" w:eastAsia="宋体" w:hAnsi="Times New Roman" w:cs="Times New Roman" w:hint="eastAsia"/>
          <w:b/>
          <w:szCs w:val="21"/>
        </w:rPr>
        <w:t>ig</w:t>
      </w:r>
      <w:r>
        <w:rPr>
          <w:rFonts w:ascii="Times New Roman" w:eastAsia="宋体" w:hAnsi="Times New Roman" w:cs="Times New Roman"/>
          <w:b/>
          <w:szCs w:val="21"/>
        </w:rPr>
        <w:t xml:space="preserve">. S3 </w:t>
      </w:r>
      <w:r>
        <w:rPr>
          <w:rFonts w:ascii="Times New Roman" w:eastAsia="宋体" w:hAnsi="Times New Roman" w:cs="Times New Roman" w:hint="eastAsia"/>
          <w:bCs/>
          <w:szCs w:val="21"/>
        </w:rPr>
        <w:t xml:space="preserve">Effects of adding 0.1% acetate on the growth of </w:t>
      </w:r>
      <w:r>
        <w:rPr>
          <w:rFonts w:ascii="Times New Roman" w:eastAsia="宋体" w:hAnsi="Times New Roman" w:cs="Times New Roman" w:hint="eastAsia"/>
          <w:bCs/>
          <w:i/>
          <w:iCs/>
          <w:szCs w:val="21"/>
        </w:rPr>
        <w:t>Saccharomyces cerevisiae</w:t>
      </w:r>
      <w:r>
        <w:rPr>
          <w:rFonts w:ascii="Times New Roman" w:eastAsia="宋体" w:hAnsi="Times New Roman" w:cs="Times New Roman" w:hint="eastAsia"/>
          <w:bCs/>
          <w:szCs w:val="21"/>
        </w:rPr>
        <w:t xml:space="preserve"> with 2% ethanol </w:t>
      </w:r>
    </w:p>
    <w:p w:rsidR="00703B51" w:rsidRDefault="00000000">
      <w:pPr>
        <w:widowControl/>
        <w:jc w:val="left"/>
        <w:rPr>
          <w:rFonts w:ascii="Times New Roman" w:hAnsi="Times New Roman" w:cs="Times New Roman"/>
          <w:b/>
          <w:snapToGrid w:val="0"/>
          <w:sz w:val="24"/>
          <w:szCs w:val="24"/>
          <w:lang w:bidi="en-US"/>
        </w:rPr>
        <w:sectPr w:rsidR="00703B51"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  <w:r>
        <w:rPr>
          <w:rFonts w:ascii="Times New Roman" w:hAnsi="Times New Roman" w:cs="Times New Roman"/>
          <w:b/>
          <w:snapToGrid w:val="0"/>
          <w:sz w:val="24"/>
          <w:szCs w:val="24"/>
          <w:lang w:bidi="en-US"/>
        </w:rPr>
        <w:br w:type="page"/>
      </w:r>
    </w:p>
    <w:p w:rsidR="00703B51" w:rsidRDefault="00000000">
      <w:pPr>
        <w:widowControl/>
        <w:jc w:val="left"/>
        <w:rPr>
          <w:rFonts w:ascii="Times New Roman" w:eastAsia="等线" w:hAnsi="Times New Roman" w:cs="Times New Roman"/>
          <w:b/>
          <w:bCs/>
          <w:color w:val="000000"/>
          <w:kern w:val="0"/>
          <w:sz w:val="24"/>
          <w:szCs w:val="24"/>
        </w:rPr>
      </w:pPr>
      <w:r>
        <w:rPr>
          <w:rFonts w:ascii="Times New Roman" w:eastAsia="等线" w:hAnsi="Times New Roman" w:cs="Times New Roman"/>
          <w:b/>
          <w:bCs/>
          <w:color w:val="000000"/>
          <w:kern w:val="0"/>
          <w:sz w:val="24"/>
          <w:szCs w:val="24"/>
        </w:rPr>
        <w:lastRenderedPageBreak/>
        <w:t xml:space="preserve">Table S1. </w:t>
      </w:r>
      <w:r>
        <w:rPr>
          <w:rFonts w:ascii="Times New Roman" w:eastAsia="等线" w:hAnsi="Times New Roman" w:cs="Times New Roman"/>
          <w:color w:val="000000"/>
          <w:kern w:val="0"/>
          <w:sz w:val="24"/>
          <w:szCs w:val="24"/>
        </w:rPr>
        <w:t>List of plasmid</w:t>
      </w:r>
      <w:r>
        <w:rPr>
          <w:rFonts w:ascii="Times New Roman" w:eastAsia="等线" w:hAnsi="Times New Roman" w:cs="Times New Roman" w:hint="eastAsia"/>
          <w:color w:val="000000"/>
          <w:kern w:val="0"/>
          <w:sz w:val="24"/>
          <w:szCs w:val="24"/>
        </w:rPr>
        <w:t>s</w:t>
      </w:r>
      <w:r>
        <w:rPr>
          <w:rFonts w:ascii="Times New Roman" w:eastAsia="等线" w:hAnsi="Times New Roman" w:cs="Times New Roman"/>
          <w:color w:val="000000"/>
          <w:kern w:val="0"/>
          <w:sz w:val="24"/>
          <w:szCs w:val="24"/>
        </w:rPr>
        <w:t xml:space="preserve"> used in this study.</w:t>
      </w:r>
    </w:p>
    <w:p w:rsidR="00703B51" w:rsidRDefault="00703B51">
      <w:pPr>
        <w:widowControl/>
        <w:jc w:val="left"/>
        <w:rPr>
          <w:rFonts w:ascii="Times New Roman" w:hAnsi="Times New Roman" w:cs="Times New Roman"/>
          <w:b/>
          <w:snapToGrid w:val="0"/>
          <w:sz w:val="24"/>
          <w:szCs w:val="24"/>
          <w:lang w:bidi="en-US"/>
        </w:rPr>
      </w:pPr>
    </w:p>
    <w:tbl>
      <w:tblPr>
        <w:tblW w:w="13892" w:type="dxa"/>
        <w:tblBorders>
          <w:top w:val="single" w:sz="4" w:space="0" w:color="auto"/>
          <w:bottom w:val="single" w:sz="4" w:space="0" w:color="auto"/>
        </w:tblBorders>
        <w:tblLook w:val="04A0" w:firstRow="1" w:lastRow="0" w:firstColumn="1" w:lastColumn="0" w:noHBand="0" w:noVBand="1"/>
      </w:tblPr>
      <w:tblGrid>
        <w:gridCol w:w="3660"/>
        <w:gridCol w:w="7840"/>
        <w:gridCol w:w="2392"/>
      </w:tblGrid>
      <w:tr w:rsidR="00703B51">
        <w:trPr>
          <w:trHeight w:val="253"/>
        </w:trPr>
        <w:tc>
          <w:tcPr>
            <w:tcW w:w="3660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noWrap/>
            <w:vAlign w:val="center"/>
          </w:tcPr>
          <w:p w:rsidR="00703B51" w:rsidRDefault="00000000">
            <w:pPr>
              <w:widowControl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  <w:t>Plasmid</w:t>
            </w:r>
          </w:p>
        </w:tc>
        <w:tc>
          <w:tcPr>
            <w:tcW w:w="7840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noWrap/>
            <w:vAlign w:val="center"/>
          </w:tcPr>
          <w:p w:rsidR="00703B51" w:rsidRDefault="00000000">
            <w:pPr>
              <w:widowControl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  <w:t>Description</w:t>
            </w:r>
          </w:p>
        </w:tc>
        <w:tc>
          <w:tcPr>
            <w:tcW w:w="2392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703B51" w:rsidRDefault="00000000">
            <w:pPr>
              <w:widowControl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  <w:t>Source</w:t>
            </w:r>
          </w:p>
        </w:tc>
      </w:tr>
      <w:tr w:rsidR="00703B51">
        <w:trPr>
          <w:trHeight w:val="321"/>
        </w:trPr>
        <w:tc>
          <w:tcPr>
            <w:tcW w:w="3660" w:type="dxa"/>
            <w:tcBorders>
              <w:top w:val="single" w:sz="12" w:space="0" w:color="auto"/>
            </w:tcBorders>
            <w:shd w:val="clear" w:color="auto" w:fill="auto"/>
            <w:noWrap/>
            <w:vAlign w:val="center"/>
          </w:tcPr>
          <w:p w:rsidR="00703B51" w:rsidRDefault="00000000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proofErr w:type="spellStart"/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pESC</w:t>
            </w:r>
            <w:proofErr w:type="spellEnd"/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-HIS</w:t>
            </w:r>
          </w:p>
        </w:tc>
        <w:tc>
          <w:tcPr>
            <w:tcW w:w="7840" w:type="dxa"/>
            <w:tcBorders>
              <w:top w:val="single" w:sz="12" w:space="0" w:color="auto"/>
            </w:tcBorders>
            <w:shd w:val="clear" w:color="auto" w:fill="auto"/>
            <w:noWrap/>
            <w:vAlign w:val="center"/>
          </w:tcPr>
          <w:p w:rsidR="00703B51" w:rsidRDefault="00000000">
            <w:pPr>
              <w:widowControl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</w:pPr>
            <w:proofErr w:type="spellStart"/>
            <w:r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  <w:t>Amp</w:t>
            </w:r>
            <w:r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0"/>
                <w:szCs w:val="20"/>
                <w:vertAlign w:val="superscript"/>
              </w:rPr>
              <w:t>r</w:t>
            </w:r>
            <w:proofErr w:type="spellEnd"/>
            <w:r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  <w:t xml:space="preserve">, HIS1, 2 μ </w:t>
            </w:r>
            <w:proofErr w:type="spellStart"/>
            <w:r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  <w:t>ori</w:t>
            </w:r>
            <w:proofErr w:type="spellEnd"/>
            <w:r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  <w:t xml:space="preserve">, 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P</w:t>
            </w:r>
            <w:r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0"/>
                <w:szCs w:val="20"/>
                <w:vertAlign w:val="subscript"/>
              </w:rPr>
              <w:t>GAL1</w:t>
            </w:r>
            <w:r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  <w:t>-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T</w:t>
            </w:r>
            <w:r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0"/>
                <w:szCs w:val="20"/>
                <w:vertAlign w:val="subscript"/>
              </w:rPr>
              <w:t>CYC1</w:t>
            </w:r>
            <w:r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  <w:t xml:space="preserve">, 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P</w:t>
            </w:r>
            <w:r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0"/>
                <w:szCs w:val="20"/>
                <w:vertAlign w:val="subscript"/>
              </w:rPr>
              <w:t>GAL10</w:t>
            </w:r>
            <w:r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  <w:t>-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T</w:t>
            </w:r>
            <w:r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0"/>
                <w:szCs w:val="20"/>
                <w:vertAlign w:val="subscript"/>
              </w:rPr>
              <w:t>ADH1</w:t>
            </w:r>
          </w:p>
        </w:tc>
        <w:tc>
          <w:tcPr>
            <w:tcW w:w="2392" w:type="dxa"/>
            <w:tcBorders>
              <w:top w:val="single" w:sz="12" w:space="0" w:color="auto"/>
            </w:tcBorders>
            <w:vAlign w:val="center"/>
          </w:tcPr>
          <w:p w:rsidR="00703B51" w:rsidRDefault="00000000">
            <w:pPr>
              <w:widowControl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</w:pPr>
            <w:proofErr w:type="spellStart"/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Thermo</w:t>
            </w:r>
            <w:proofErr w:type="spellEnd"/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 Fisher</w:t>
            </w:r>
          </w:p>
        </w:tc>
      </w:tr>
      <w:tr w:rsidR="00703B51">
        <w:trPr>
          <w:trHeight w:val="321"/>
        </w:trPr>
        <w:tc>
          <w:tcPr>
            <w:tcW w:w="3660" w:type="dxa"/>
            <w:shd w:val="clear" w:color="auto" w:fill="auto"/>
            <w:noWrap/>
            <w:vAlign w:val="center"/>
          </w:tcPr>
          <w:p w:rsidR="00703B51" w:rsidRDefault="00000000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proofErr w:type="spellStart"/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pESC</w:t>
            </w:r>
            <w:proofErr w:type="spellEnd"/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-TRP</w:t>
            </w:r>
          </w:p>
        </w:tc>
        <w:tc>
          <w:tcPr>
            <w:tcW w:w="7840" w:type="dxa"/>
            <w:shd w:val="clear" w:color="auto" w:fill="auto"/>
            <w:noWrap/>
            <w:vAlign w:val="center"/>
          </w:tcPr>
          <w:p w:rsidR="00703B51" w:rsidRDefault="00000000">
            <w:pPr>
              <w:widowControl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</w:pPr>
            <w:proofErr w:type="spellStart"/>
            <w:r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  <w:t>Amp</w:t>
            </w:r>
            <w:r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0"/>
                <w:szCs w:val="20"/>
                <w:vertAlign w:val="superscript"/>
              </w:rPr>
              <w:t>r</w:t>
            </w:r>
            <w:proofErr w:type="spellEnd"/>
            <w:r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  <w:t xml:space="preserve">, TRP1, 2 μ </w:t>
            </w:r>
            <w:proofErr w:type="spellStart"/>
            <w:r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  <w:t>ori</w:t>
            </w:r>
            <w:proofErr w:type="spellEnd"/>
            <w:r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  <w:t xml:space="preserve">, 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P</w:t>
            </w:r>
            <w:r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0"/>
                <w:szCs w:val="20"/>
                <w:vertAlign w:val="subscript"/>
              </w:rPr>
              <w:t>GAL1</w:t>
            </w:r>
            <w:r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  <w:t>-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T</w:t>
            </w:r>
            <w:r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0"/>
                <w:szCs w:val="20"/>
                <w:vertAlign w:val="subscript"/>
              </w:rPr>
              <w:t>CYC1</w:t>
            </w:r>
            <w:r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  <w:t xml:space="preserve">, 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P</w:t>
            </w:r>
            <w:r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0"/>
                <w:szCs w:val="20"/>
                <w:vertAlign w:val="subscript"/>
              </w:rPr>
              <w:t>GAL10</w:t>
            </w:r>
            <w:r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  <w:t>-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T</w:t>
            </w:r>
            <w:r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0"/>
                <w:szCs w:val="20"/>
                <w:vertAlign w:val="subscript"/>
              </w:rPr>
              <w:t>ADH1</w:t>
            </w:r>
          </w:p>
        </w:tc>
        <w:tc>
          <w:tcPr>
            <w:tcW w:w="2392" w:type="dxa"/>
            <w:vAlign w:val="center"/>
          </w:tcPr>
          <w:p w:rsidR="00703B51" w:rsidRDefault="00000000">
            <w:pPr>
              <w:widowControl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</w:pPr>
            <w:proofErr w:type="spellStart"/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Thermo</w:t>
            </w:r>
            <w:proofErr w:type="spellEnd"/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 Fisher</w:t>
            </w:r>
          </w:p>
        </w:tc>
      </w:tr>
      <w:tr w:rsidR="00703B51">
        <w:trPr>
          <w:trHeight w:val="321"/>
        </w:trPr>
        <w:tc>
          <w:tcPr>
            <w:tcW w:w="3660" w:type="dxa"/>
            <w:shd w:val="clear" w:color="auto" w:fill="auto"/>
            <w:noWrap/>
            <w:vAlign w:val="center"/>
          </w:tcPr>
          <w:p w:rsidR="00703B51" w:rsidRDefault="00000000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proofErr w:type="spellStart"/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pESC</w:t>
            </w:r>
            <w:proofErr w:type="spellEnd"/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-URA</w:t>
            </w:r>
          </w:p>
        </w:tc>
        <w:tc>
          <w:tcPr>
            <w:tcW w:w="7840" w:type="dxa"/>
            <w:shd w:val="clear" w:color="auto" w:fill="auto"/>
            <w:noWrap/>
            <w:vAlign w:val="center"/>
          </w:tcPr>
          <w:p w:rsidR="00703B51" w:rsidRDefault="00000000">
            <w:pPr>
              <w:widowControl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</w:pPr>
            <w:proofErr w:type="spellStart"/>
            <w:r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  <w:t>Amp</w:t>
            </w:r>
            <w:r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0"/>
                <w:szCs w:val="20"/>
                <w:vertAlign w:val="superscript"/>
              </w:rPr>
              <w:t>r</w:t>
            </w:r>
            <w:proofErr w:type="spellEnd"/>
            <w:r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  <w:t xml:space="preserve">, URA3, 2 μ </w:t>
            </w:r>
            <w:proofErr w:type="spellStart"/>
            <w:r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  <w:t>ori</w:t>
            </w:r>
            <w:proofErr w:type="spellEnd"/>
            <w:r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  <w:t xml:space="preserve">, 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P</w:t>
            </w:r>
            <w:r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0"/>
                <w:szCs w:val="20"/>
                <w:vertAlign w:val="subscript"/>
              </w:rPr>
              <w:t>GAL1</w:t>
            </w:r>
            <w:r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  <w:t>-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T</w:t>
            </w:r>
            <w:r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0"/>
                <w:szCs w:val="20"/>
                <w:vertAlign w:val="subscript"/>
              </w:rPr>
              <w:t>CYC1</w:t>
            </w:r>
            <w:r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  <w:t xml:space="preserve">, 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P</w:t>
            </w:r>
            <w:r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0"/>
                <w:szCs w:val="20"/>
                <w:vertAlign w:val="subscript"/>
              </w:rPr>
              <w:t>GAL10</w:t>
            </w:r>
            <w:r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  <w:t>-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T</w:t>
            </w:r>
            <w:r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0"/>
                <w:szCs w:val="20"/>
                <w:vertAlign w:val="subscript"/>
              </w:rPr>
              <w:t>ADH1</w:t>
            </w:r>
          </w:p>
        </w:tc>
        <w:tc>
          <w:tcPr>
            <w:tcW w:w="2392" w:type="dxa"/>
            <w:vAlign w:val="center"/>
          </w:tcPr>
          <w:p w:rsidR="00703B51" w:rsidRDefault="00000000">
            <w:pPr>
              <w:widowControl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</w:pPr>
            <w:proofErr w:type="spellStart"/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Thermo</w:t>
            </w:r>
            <w:proofErr w:type="spellEnd"/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 Fisher</w:t>
            </w:r>
          </w:p>
        </w:tc>
      </w:tr>
      <w:tr w:rsidR="00703B51">
        <w:trPr>
          <w:trHeight w:val="302"/>
        </w:trPr>
        <w:tc>
          <w:tcPr>
            <w:tcW w:w="3660" w:type="dxa"/>
            <w:shd w:val="clear" w:color="auto" w:fill="auto"/>
            <w:noWrap/>
            <w:vAlign w:val="center"/>
          </w:tcPr>
          <w:p w:rsidR="00703B51" w:rsidRDefault="00000000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pYX212</w:t>
            </w:r>
          </w:p>
        </w:tc>
        <w:tc>
          <w:tcPr>
            <w:tcW w:w="7840" w:type="dxa"/>
            <w:shd w:val="clear" w:color="auto" w:fill="auto"/>
            <w:noWrap/>
            <w:vAlign w:val="center"/>
          </w:tcPr>
          <w:p w:rsidR="00703B51" w:rsidRDefault="00000000">
            <w:pPr>
              <w:widowControl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</w:pPr>
            <w:proofErr w:type="spellStart"/>
            <w:r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  <w:t>Amp</w:t>
            </w:r>
            <w:r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0"/>
                <w:szCs w:val="20"/>
                <w:vertAlign w:val="superscript"/>
              </w:rPr>
              <w:t>r</w:t>
            </w:r>
            <w:proofErr w:type="spellEnd"/>
            <w:r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  <w:t xml:space="preserve">, URA3, 2 μ </w:t>
            </w:r>
            <w:proofErr w:type="spellStart"/>
            <w:proofErr w:type="gramStart"/>
            <w:r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  <w:t>ori,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TPI</w:t>
            </w:r>
            <w:proofErr w:type="spellEnd"/>
            <w:proofErr w:type="gramEnd"/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 promoter</w:t>
            </w:r>
          </w:p>
        </w:tc>
        <w:tc>
          <w:tcPr>
            <w:tcW w:w="2392" w:type="dxa"/>
            <w:vAlign w:val="center"/>
          </w:tcPr>
          <w:p w:rsidR="00703B51" w:rsidRDefault="00000000">
            <w:pPr>
              <w:widowControl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R &amp; D Systems</w:t>
            </w:r>
          </w:p>
        </w:tc>
      </w:tr>
      <w:tr w:rsidR="00703B51">
        <w:trPr>
          <w:trHeight w:val="263"/>
        </w:trPr>
        <w:tc>
          <w:tcPr>
            <w:tcW w:w="3660" w:type="dxa"/>
            <w:shd w:val="clear" w:color="auto" w:fill="auto"/>
            <w:noWrap/>
            <w:vAlign w:val="center"/>
          </w:tcPr>
          <w:p w:rsidR="00703B51" w:rsidRDefault="00000000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pUGG1</w:t>
            </w:r>
          </w:p>
        </w:tc>
        <w:tc>
          <w:tcPr>
            <w:tcW w:w="7840" w:type="dxa"/>
            <w:shd w:val="clear" w:color="auto" w:fill="auto"/>
            <w:noWrap/>
            <w:vAlign w:val="center"/>
          </w:tcPr>
          <w:p w:rsidR="00703B51" w:rsidRDefault="00000000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proofErr w:type="spellStart"/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Amp</w:t>
            </w:r>
            <w:r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0"/>
                <w:szCs w:val="20"/>
                <w:vertAlign w:val="superscript"/>
              </w:rPr>
              <w:t>r</w:t>
            </w:r>
            <w:proofErr w:type="spellEnd"/>
            <w:r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  <w:t xml:space="preserve">, URA3 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with truncated promoter</w:t>
            </w:r>
            <w:r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  <w:t xml:space="preserve">, 2 μ </w:t>
            </w:r>
            <w:proofErr w:type="spellStart"/>
            <w:r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  <w:t>ori</w:t>
            </w:r>
            <w:proofErr w:type="spellEnd"/>
            <w:r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  <w:t xml:space="preserve">; 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ultrahigh copy number plasmid</w:t>
            </w:r>
          </w:p>
        </w:tc>
        <w:tc>
          <w:tcPr>
            <w:tcW w:w="2392" w:type="dxa"/>
            <w:vAlign w:val="center"/>
          </w:tcPr>
          <w:p w:rsidR="00703B51" w:rsidRDefault="00000000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fldChar w:fldCharType="begin">
                <w:fldData xml:space="preserve">PEVuZE5vdGU+PENpdGU+PEF1dGhvcj5aaGFuZzwvQXV0aG9yPjxZZWFyPjIwMjA8L1llYXI+PFJl
Y051bT43NTY8L1JlY051bT48RGlzcGxheVRleHQ+PHN0eWxlIGZhY2U9InN1cGVyc2NyaXB0Ij5b
Ml08L3N0eWxlPjwvRGlzcGxheVRleHQ+PHJlY29yZD48cmVjLW51bWJlcj43NTY8L3JlYy1udW1i
ZXI+PGZvcmVpZ24ta2V5cz48a2V5IGFwcD0iRU4iIGRiLWlkPSJ4c2Q5eHQ1OXBhOWR3ZWVzYTUx
eDUwc3R4ejlzYXJmeHNmcDIiIHRpbWVzdGFtcD0iMTY2MTI0MzMyNiI+NzU2PC9rZXk+PC9mb3Jl
aWduLWtleXM+PHJlZi10eXBlIG5hbWU9IkpvdXJuYWwgQXJ0aWNsZSI+MTc8L3JlZi10eXBlPjxj
b250cmlidXRvcnM+PGF1dGhvcnM+PGF1dGhvcj5aaGFuZywgWS48L2F1dGhvcj48YXV0aG9yPlN1
LCBNLjwvYXV0aG9yPjxhdXRob3I+UWluLCBOLjwvYXV0aG9yPjxhdXRob3I+TmllbHNlbiwgSi48
L2F1dGhvcj48YXV0aG9yPkxpdSwgWi48L2F1dGhvcj48L2F1dGhvcnM+PC9jb250cmlidXRvcnM+
PGF1dGgtYWRkcmVzcz5CZWlqaW5nIEFkdmFuY2VkIElubm92YXRpb24gQ2VudGVyIGZvciBTb2Z0
IE1hdHRlciBTY2llbmNlIGFuZCBFbmdpbmVlcmluZywgQ29sbGVnZSBvZiBMaWZlIFNjaWVuY2Ug
YW5kIFRlY2hub2xvZ3ksIEJlaWppbmcgVW5pdmVyc2l0eSBvZiBDaGVtaWNhbCBUZWNobm9sb2d5
LCBOby4xNSBOb3J0aCBUaGlyZCBSaW5nIFJvYWQgRWFzdCwgQ2hhb3lhbmcgRGlzdHJpY3QsIEJl
aWppbmcsIDEwMDAyOSwgUGVvcGxlJmFwb3M7cyBSZXB1YmxpYyBvZiBDaGluYS4mI3hEO0RlcGFy
dG1lbnQgb2YgQmlvbG9neSBhbmQgQmlvbG9naWNhbCBFbmdpbmVlcmluZywgQ2hhbG1lcnMgVW5p
dmVyc2l0eSBvZiBUZWNobm9sb2d5LCBHb3RoZW5idXJnLCBTd2VkZW4uJiN4RDtCaW9Jbm5vdmF0
aW9uIEluc3RpdHV0ZSwgT2xlIE1hYWzDuGVzIFZlaiAzLCAyMjAwLCBDb3BlbmhhZ2VuIE4sIERl
bm1hcmsuJiN4RDtCZWlqaW5nIEFkdmFuY2VkIElubm92YXRpb24gQ2VudGVyIGZvciBTb2Z0IE1h
dHRlciBTY2llbmNlIGFuZCBFbmdpbmVlcmluZywgQ29sbGVnZSBvZiBMaWZlIFNjaWVuY2UgYW5k
IFRlY2hub2xvZ3ksIEJlaWppbmcgVW5pdmVyc2l0eSBvZiBDaGVtaWNhbCBUZWNobm9sb2d5LCBO
by4xNSBOb3J0aCBUaGlyZCBSaW5nIFJvYWQgRWFzdCwgQ2hhb3lhbmcgRGlzdHJpY3QsIEJlaWpp
bmcsIDEwMDAyOSwgUGVvcGxlJmFwb3M7cyBSZXB1YmxpYyBvZiBDaGluYS4gemloZUBtYWlsLmJ1
Y3QuZWR1LmNuLjwvYXV0aC1hZGRyZXNzPjx0aXRsZXM+PHRpdGxlPjxzdHlsZSBmYWNlPSJub3Jt
YWwiIGZvbnQ9ImRlZmF1bHQiIHNpemU9IjEwMCUiPkV4cHJlc3NpbmcgYSBjeXRvc29saWMgcHly
dXZhdGUgZGVoeWRyb2dlbmFzZSBjb21wbGV4IHRvIGluY3JlYXNlIGZyZWUgZmF0dHkgYWNpZCBw
cm9kdWN0aW9uIGluIDwvc3R5bGU+PHN0eWxlIGZhY2U9Iml0YWxpYyIgZm9udD0iZGVmYXVsdCIg
c2l6ZT0iMTAwJSI+U2FjY2hhcm9teWNlcyBjZXJldmlzaWFlPC9zdHlsZT48L3RpdGxlPjxzZWNv
bmRhcnktdGl0bGU+TWljcm9iIENlbGwgRmFjdDwvc2Vjb25kYXJ5LXRpdGxlPjxhbHQtdGl0bGU+
TWljcm9iaWFsIGNlbGwgZmFjdG9yaWVzPC9hbHQtdGl0bGU+PC90aXRsZXM+PGFsdC1wZXJpb2Rp
Y2FsPjxmdWxsLXRpdGxlPk1pY3JvYmlhbCBDZWxsIEZhY3RvcmllczwvZnVsbC10aXRsZT48YWJi
ci0xPk1pY3JvYi4gQ2VsbCBGYWN0LjwvYWJici0xPjwvYWx0LXBlcmlvZGljYWw+PHBhZ2VzPjIy
NjwvcGFnZXM+PHZvbHVtZT4xOTwvdm9sdW1lPjxudW1iZXI+MTwvbnVtYmVyPjxlZGl0aW9uPjIw
MjAvMTIvMTI8L2VkaXRpb24+PGtleXdvcmRzPjxrZXl3b3JkPkFjZXR5bCBDb2VuenltZSBBL21l
dGFib2xpc208L2tleXdvcmQ+PGtleXdvcmQ+Q3l0b3NvbC9lbnp5bW9sb2d5PC9rZXl3b3JkPjxr
ZXl3b3JkPkZhdHR5IEFjaWRzLCBOb25lc3RlcmlmaWVkLypiaW9zeW50aGVzaXM8L2tleXdvcmQ+
PGtleXdvcmQ+Kk1ldGFib2xpYyBFbmdpbmVlcmluZzwva2V5d29yZD48a2V5d29yZD5OQURQL21l
dGFib2xpc208L2tleXdvcmQ+PGtleXdvcmQ+T3hpZGF0aW9uLVJlZHVjdGlvbjwva2V5d29yZD48
a2V5d29yZD5QeXJ1dmF0ZSBEZWh5ZHJvZ2VuYXNlIENvbXBsZXgvKmdlbmV0aWNzLyptZXRhYm9s
aXNtPC9rZXl3b3JkPjxrZXl3b3JkPlNhY2NoYXJvbXljZXMgY2VyZXZpc2lhZS8qZ2VuZXRpY3Mv
Km1ldGFib2xpc208L2tleXdvcmQ+PGtleXdvcmQ+RnJlZSBmYXR0eSBhY2lkczwva2V5d29yZD48
a2V5d29yZD5SZWRveCBmYWN0b3I8L2tleXdvcmQ+PGtleXdvcmQ+U2FjY2hhcm9teWNlcyBjZXJl
dmlzaWFlPC9rZXl3b3JkPjxrZXl3b3JkPlRoZSBweXJ1dmF0ZSBkZWh5ZHJvZ2VuYXNlIGNvbXBs
ZXg8L2tleXdvcmQ+PC9rZXl3b3Jkcz48ZGF0ZXM+PHllYXI+MjAyMDwveWVhcj48cHViLWRhdGVz
PjxkYXRlPkRlYyAxMDwvZGF0ZT48L3B1Yi1kYXRlcz48L2RhdGVzPjxpc2JuPjE0NzUtMjg1OTwv
aXNibj48YWNjZXNzaW9uLW51bT4zMzMwMjk2MDwvYWNjZXNzaW9uLW51bT48dXJscz48L3VybHM+
PGN1c3RvbTI+UE1DNzczMDczODwvY3VzdG9tMj48ZWxlY3Ryb25pYy1yZXNvdXJjZS1udW0+MTAu
MTE4Ni9zMTI5MzQtMDIwLTAxNDkzLXo8L2VsZWN0cm9uaWMtcmVzb3VyY2UtbnVtPjxyZW1vdGUt
ZGF0YWJhc2UtcHJvdmlkZXI+TkxNPC9yZW1vdGUtZGF0YWJhc2UtcHJvdmlkZXI+PGxhbmd1YWdl
PmVuZzwvbGFuZ3VhZ2U+PC9yZWNvcmQ+PC9DaXRlPjwvRW5kTm90ZT4A
</w:fldData>
              </w:fldChar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instrText xml:space="preserve"> ADDIN EN.CITE </w:instrTex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fldChar w:fldCharType="begin">
                <w:fldData xml:space="preserve">PEVuZE5vdGU+PENpdGU+PEF1dGhvcj5aaGFuZzwvQXV0aG9yPjxZZWFyPjIwMjA8L1llYXI+PFJl
Y051bT43NTY8L1JlY051bT48RGlzcGxheVRleHQ+PHN0eWxlIGZhY2U9InN1cGVyc2NyaXB0Ij5b
Ml08L3N0eWxlPjwvRGlzcGxheVRleHQ+PHJlY29yZD48cmVjLW51bWJlcj43NTY8L3JlYy1udW1i
ZXI+PGZvcmVpZ24ta2V5cz48a2V5IGFwcD0iRU4iIGRiLWlkPSJ4c2Q5eHQ1OXBhOWR3ZWVzYTUx
eDUwc3R4ejlzYXJmeHNmcDIiIHRpbWVzdGFtcD0iMTY2MTI0MzMyNiI+NzU2PC9rZXk+PC9mb3Jl
aWduLWtleXM+PHJlZi10eXBlIG5hbWU9IkpvdXJuYWwgQXJ0aWNsZSI+MTc8L3JlZi10eXBlPjxj
b250cmlidXRvcnM+PGF1dGhvcnM+PGF1dGhvcj5aaGFuZywgWS48L2F1dGhvcj48YXV0aG9yPlN1
LCBNLjwvYXV0aG9yPjxhdXRob3I+UWluLCBOLjwvYXV0aG9yPjxhdXRob3I+TmllbHNlbiwgSi48
L2F1dGhvcj48YXV0aG9yPkxpdSwgWi48L2F1dGhvcj48L2F1dGhvcnM+PC9jb250cmlidXRvcnM+
PGF1dGgtYWRkcmVzcz5CZWlqaW5nIEFkdmFuY2VkIElubm92YXRpb24gQ2VudGVyIGZvciBTb2Z0
IE1hdHRlciBTY2llbmNlIGFuZCBFbmdpbmVlcmluZywgQ29sbGVnZSBvZiBMaWZlIFNjaWVuY2Ug
YW5kIFRlY2hub2xvZ3ksIEJlaWppbmcgVW5pdmVyc2l0eSBvZiBDaGVtaWNhbCBUZWNobm9sb2d5
LCBOby4xNSBOb3J0aCBUaGlyZCBSaW5nIFJvYWQgRWFzdCwgQ2hhb3lhbmcgRGlzdHJpY3QsIEJl
aWppbmcsIDEwMDAyOSwgUGVvcGxlJmFwb3M7cyBSZXB1YmxpYyBvZiBDaGluYS4mI3hEO0RlcGFy
dG1lbnQgb2YgQmlvbG9neSBhbmQgQmlvbG9naWNhbCBFbmdpbmVlcmluZywgQ2hhbG1lcnMgVW5p
dmVyc2l0eSBvZiBUZWNobm9sb2d5LCBHb3RoZW5idXJnLCBTd2VkZW4uJiN4RDtCaW9Jbm5vdmF0
aW9uIEluc3RpdHV0ZSwgT2xlIE1hYWzDuGVzIFZlaiAzLCAyMjAwLCBDb3BlbmhhZ2VuIE4sIERl
bm1hcmsuJiN4RDtCZWlqaW5nIEFkdmFuY2VkIElubm92YXRpb24gQ2VudGVyIGZvciBTb2Z0IE1h
dHRlciBTY2llbmNlIGFuZCBFbmdpbmVlcmluZywgQ29sbGVnZSBvZiBMaWZlIFNjaWVuY2UgYW5k
IFRlY2hub2xvZ3ksIEJlaWppbmcgVW5pdmVyc2l0eSBvZiBDaGVtaWNhbCBUZWNobm9sb2d5LCBO
by4xNSBOb3J0aCBUaGlyZCBSaW5nIFJvYWQgRWFzdCwgQ2hhb3lhbmcgRGlzdHJpY3QsIEJlaWpp
bmcsIDEwMDAyOSwgUGVvcGxlJmFwb3M7cyBSZXB1YmxpYyBvZiBDaGluYS4gemloZUBtYWlsLmJ1
Y3QuZWR1LmNuLjwvYXV0aC1hZGRyZXNzPjx0aXRsZXM+PHRpdGxlPjxzdHlsZSBmYWNlPSJub3Jt
YWwiIGZvbnQ9ImRlZmF1bHQiIHNpemU9IjEwMCUiPkV4cHJlc3NpbmcgYSBjeXRvc29saWMgcHly
dXZhdGUgZGVoeWRyb2dlbmFzZSBjb21wbGV4IHRvIGluY3JlYXNlIGZyZWUgZmF0dHkgYWNpZCBw
cm9kdWN0aW9uIGluIDwvc3R5bGU+PHN0eWxlIGZhY2U9Iml0YWxpYyIgZm9udD0iZGVmYXVsdCIg
c2l6ZT0iMTAwJSI+U2FjY2hhcm9teWNlcyBjZXJldmlzaWFlPC9zdHlsZT48L3RpdGxlPjxzZWNv
bmRhcnktdGl0bGU+TWljcm9iIENlbGwgRmFjdDwvc2Vjb25kYXJ5LXRpdGxlPjxhbHQtdGl0bGU+
TWljcm9iaWFsIGNlbGwgZmFjdG9yaWVzPC9hbHQtdGl0bGU+PC90aXRsZXM+PGFsdC1wZXJpb2Rp
Y2FsPjxmdWxsLXRpdGxlPk1pY3JvYmlhbCBDZWxsIEZhY3RvcmllczwvZnVsbC10aXRsZT48YWJi
ci0xPk1pY3JvYi4gQ2VsbCBGYWN0LjwvYWJici0xPjwvYWx0LXBlcmlvZGljYWw+PHBhZ2VzPjIy
NjwvcGFnZXM+PHZvbHVtZT4xOTwvdm9sdW1lPjxudW1iZXI+MTwvbnVtYmVyPjxlZGl0aW9uPjIw
MjAvMTIvMTI8L2VkaXRpb24+PGtleXdvcmRzPjxrZXl3b3JkPkFjZXR5bCBDb2VuenltZSBBL21l
dGFib2xpc208L2tleXdvcmQ+PGtleXdvcmQ+Q3l0b3NvbC9lbnp5bW9sb2d5PC9rZXl3b3JkPjxr
ZXl3b3JkPkZhdHR5IEFjaWRzLCBOb25lc3RlcmlmaWVkLypiaW9zeW50aGVzaXM8L2tleXdvcmQ+
PGtleXdvcmQ+Kk1ldGFib2xpYyBFbmdpbmVlcmluZzwva2V5d29yZD48a2V5d29yZD5OQURQL21l
dGFib2xpc208L2tleXdvcmQ+PGtleXdvcmQ+T3hpZGF0aW9uLVJlZHVjdGlvbjwva2V5d29yZD48
a2V5d29yZD5QeXJ1dmF0ZSBEZWh5ZHJvZ2VuYXNlIENvbXBsZXgvKmdlbmV0aWNzLyptZXRhYm9s
aXNtPC9rZXl3b3JkPjxrZXl3b3JkPlNhY2NoYXJvbXljZXMgY2VyZXZpc2lhZS8qZ2VuZXRpY3Mv
Km1ldGFib2xpc208L2tleXdvcmQ+PGtleXdvcmQ+RnJlZSBmYXR0eSBhY2lkczwva2V5d29yZD48
a2V5d29yZD5SZWRveCBmYWN0b3I8L2tleXdvcmQ+PGtleXdvcmQ+U2FjY2hhcm9teWNlcyBjZXJl
dmlzaWFlPC9rZXl3b3JkPjxrZXl3b3JkPlRoZSBweXJ1dmF0ZSBkZWh5ZHJvZ2VuYXNlIGNvbXBs
ZXg8L2tleXdvcmQ+PC9rZXl3b3Jkcz48ZGF0ZXM+PHllYXI+MjAyMDwveWVhcj48cHViLWRhdGVz
PjxkYXRlPkRlYyAxMDwvZGF0ZT48L3B1Yi1kYXRlcz48L2RhdGVzPjxpc2JuPjE0NzUtMjg1OTwv
aXNibj48YWNjZXNzaW9uLW51bT4zMzMwMjk2MDwvYWNjZXNzaW9uLW51bT48dXJscz48L3VybHM+
PGN1c3RvbTI+UE1DNzczMDczODwvY3VzdG9tMj48ZWxlY3Ryb25pYy1yZXNvdXJjZS1udW0+MTAu
MTE4Ni9zMTI5MzQtMDIwLTAxNDkzLXo8L2VsZWN0cm9uaWMtcmVzb3VyY2UtbnVtPjxyZW1vdGUt
ZGF0YWJhc2UtcHJvdmlkZXI+TkxNPC9yZW1vdGUtZGF0YWJhc2UtcHJvdmlkZXI+PGxhbmd1YWdl
PmVuZzwvbGFuZ3VhZ2U+PC9yZWNvcmQ+PC9DaXRlPjwvRW5kTm90ZT4A
</w:fldData>
              </w:fldChar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instrText xml:space="preserve"> ADDIN EN.CITE.DATA </w:instrTex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fldChar w:fldCharType="end"/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fldChar w:fldCharType="separate"/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:vertAlign w:val="superscript"/>
              </w:rPr>
              <w:t>[2]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fldChar w:fldCharType="end"/>
            </w:r>
          </w:p>
        </w:tc>
      </w:tr>
      <w:tr w:rsidR="00703B51">
        <w:trPr>
          <w:trHeight w:val="302"/>
        </w:trPr>
        <w:tc>
          <w:tcPr>
            <w:tcW w:w="3660" w:type="dxa"/>
            <w:shd w:val="clear" w:color="auto" w:fill="auto"/>
            <w:noWrap/>
            <w:vAlign w:val="center"/>
          </w:tcPr>
          <w:p w:rsidR="00703B51" w:rsidRDefault="00000000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pET-28a</w:t>
            </w:r>
          </w:p>
        </w:tc>
        <w:tc>
          <w:tcPr>
            <w:tcW w:w="7840" w:type="dxa"/>
            <w:shd w:val="clear" w:color="auto" w:fill="auto"/>
            <w:noWrap/>
            <w:vAlign w:val="center"/>
          </w:tcPr>
          <w:p w:rsidR="00703B51" w:rsidRDefault="00000000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Expression plasmid; </w:t>
            </w:r>
            <w:proofErr w:type="spellStart"/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Km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:vertAlign w:val="superscript"/>
              </w:rPr>
              <w:t>r</w:t>
            </w:r>
            <w:proofErr w:type="spellEnd"/>
          </w:p>
        </w:tc>
        <w:tc>
          <w:tcPr>
            <w:tcW w:w="2392" w:type="dxa"/>
            <w:vAlign w:val="center"/>
          </w:tcPr>
          <w:p w:rsidR="00703B51" w:rsidRDefault="00000000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proofErr w:type="spellStart"/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Stratagene</w:t>
            </w:r>
            <w:proofErr w:type="spellEnd"/>
          </w:p>
        </w:tc>
      </w:tr>
      <w:tr w:rsidR="00703B51">
        <w:trPr>
          <w:trHeight w:val="263"/>
        </w:trPr>
        <w:tc>
          <w:tcPr>
            <w:tcW w:w="3660" w:type="dxa"/>
            <w:shd w:val="clear" w:color="auto" w:fill="auto"/>
            <w:noWrap/>
            <w:vAlign w:val="center"/>
          </w:tcPr>
          <w:p w:rsidR="00703B51" w:rsidRDefault="00000000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proofErr w:type="spellStart"/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pCas</w:t>
            </w:r>
            <w:proofErr w:type="spellEnd"/>
          </w:p>
        </w:tc>
        <w:tc>
          <w:tcPr>
            <w:tcW w:w="7840" w:type="dxa"/>
            <w:shd w:val="clear" w:color="auto" w:fill="auto"/>
            <w:noWrap/>
            <w:vAlign w:val="center"/>
          </w:tcPr>
          <w:p w:rsidR="00703B51" w:rsidRDefault="00000000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proofErr w:type="spellStart"/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Amp</w:t>
            </w:r>
            <w:r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0"/>
                <w:szCs w:val="20"/>
                <w:vertAlign w:val="superscript"/>
              </w:rPr>
              <w:t>r</w:t>
            </w:r>
            <w:proofErr w:type="spellEnd"/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, P</w:t>
            </w:r>
            <w:r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0"/>
                <w:szCs w:val="20"/>
                <w:vertAlign w:val="subscript"/>
              </w:rPr>
              <w:t>TEF1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-</w:t>
            </w:r>
            <w:r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  <w:t>iCas9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-T</w:t>
            </w:r>
            <w:r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0"/>
                <w:szCs w:val="20"/>
                <w:vertAlign w:val="subscript"/>
              </w:rPr>
              <w:t>ADH1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, P</w:t>
            </w:r>
            <w:r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0"/>
                <w:szCs w:val="20"/>
                <w:vertAlign w:val="subscript"/>
              </w:rPr>
              <w:t>SNR52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; Cas9 CRISPR vector for sequence-specific yeast genome integration</w:t>
            </w:r>
          </w:p>
        </w:tc>
        <w:tc>
          <w:tcPr>
            <w:tcW w:w="2392" w:type="dxa"/>
            <w:vAlign w:val="center"/>
          </w:tcPr>
          <w:p w:rsidR="00703B51" w:rsidRDefault="00000000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fldChar w:fldCharType="begin">
                <w:fldData xml:space="preserve">PEVuZE5vdGU+PENpdGU+PEF1dGhvcj5aaGFuZzwvQXV0aG9yPjxZZWFyPjIwMTk8L1llYXI+PFJl
Y051bT43NTc8L1JlY051bT48RGlzcGxheVRleHQ+PHN0eWxlIGZhY2U9InN1cGVyc2NyaXB0Ij5b
M108L3N0eWxlPjwvRGlzcGxheVRleHQ+PHJlY29yZD48cmVjLW51bWJlcj43NTc8L3JlYy1udW1i
ZXI+PGZvcmVpZ24ta2V5cz48a2V5IGFwcD0iRU4iIGRiLWlkPSJ4c2Q5eHQ1OXBhOWR3ZWVzYTUx
eDUwc3R4ejlzYXJmeHNmcDIiIHRpbWVzdGFtcD0iMTY2MTI0MzU0OCI+NzU3PC9rZXk+PC9mb3Jl
aWduLWtleXM+PHJlZi10eXBlIG5hbWU9IkpvdXJuYWwgQXJ0aWNsZSI+MTc8L3JlZi10eXBlPjxj
b250cmlidXRvcnM+PGF1dGhvcnM+PGF1dGhvcj5aaGFuZywgWS48L2F1dGhvcj48YXV0aG9yPldh
bmcsIEouPC9hdXRob3I+PGF1dGhvcj5XYW5nLCBaLjwvYXV0aG9yPjxhdXRob3I+WmhhbmcsIFku
PC9hdXRob3I+PGF1dGhvcj5TaGksIFMuPC9hdXRob3I+PGF1dGhvcj5OaWVsc2VuLCBKLjwvYXV0
aG9yPjxhdXRob3I+TGl1LCBaLjwvYXV0aG9yPjwvYXV0aG9ycz48L2NvbnRyaWJ1dG9ycz48YXV0
aC1hZGRyZXNzPkJlaWppbmcgQWR2YW5jZWQgSW5ub3ZhdGlvbiBDZW50ZXIgZm9yIFNvZnQgTWF0
dGVyIFNjaWVuY2UgYW5kIEVuZ2luZWVyaW5nLCBDb2xsZWdlIG9mIExpZmUgU2NpZW5jZSBhbmQg
VGVjaG5vbG9neSwgU3RhdGUgS2V5IExhYm9yYXRvcnkgb2YgQ2hlbWljYWwgUmVzb3VyY2UgRW5n
aW5lZXJpbmcsIEJlaWppbmcgVW5pdmVyc2l0eSBvZiBDaGVtaWNhbCBUZWNobm9sb2d5LCAxMDAw
MjksIEJlaWppbmcsIENoaW5hLiYjeEQ7RGVwYXJ0bWVudCBvZiBCaW9sb2d5IGFuZCBCaW9sb2dp
Y2FsIEVuZ2luZWVyaW5nLCBDaGFsbWVycyBVbml2ZXJzaXR5IG9mIFRlY2hub2xvZ3ksIFNFNDEy
IDk2LCBHb3RoZW5idXJnLCBTd2VkZW4uJiN4RDtOb3ZvIE5vcmRpc2sgRm91bmRhdGlvbiBDZW50
ZXIgZm9yIEJpb3N1c3RhaW5hYmlsaXR5LCBUZWNobmljYWwgVW5pdmVyc2l0eSBvZiBEZW5tYXJr
LCBESzI4MDAsIEx5bmdieSwgRGVubWFyay4mI3hEO0JlaWppbmcgQWR2YW5jZWQgSW5ub3ZhdGlv
biBDZW50ZXIgZm9yIFNvZnQgTWF0dGVyIFNjaWVuY2UgYW5kIEVuZ2luZWVyaW5nLCBDb2xsZWdl
IG9mIExpZmUgU2NpZW5jZSBhbmQgVGVjaG5vbG9neSwgU3RhdGUgS2V5IExhYm9yYXRvcnkgb2Yg
Q2hlbWljYWwgUmVzb3VyY2UgRW5naW5lZXJpbmcsIEJlaWppbmcgVW5pdmVyc2l0eSBvZiBDaGVt
aWNhbCBUZWNobm9sb2d5LCAxMDAwMjksIEJlaWppbmcsIENoaW5hLiB6aWhlQG1haWwuYnVjdC5l
ZHUuY24uPC9hdXRoLWFkZHJlc3M+PHRpdGxlcz48dGl0bGU+PHN0eWxlIGZhY2U9Im5vcm1hbCIg
Zm9udD0iZGVmYXVsdCIgc2l6ZT0iMTAwJSI+QSBnUk5BLXRSTkEgYXJyYXkgZm9yIENSSVNQUi1D
YXM5IGJhc2VkIHJhcGlkIG11bHRpcGxleGVkIGdlbm9tZSBlZGl0aW5nIGluIDwvc3R5bGU+PHN0
eWxlIGZhY2U9Iml0YWxpYyIgZm9udD0iZGVmYXVsdCIgc2l6ZT0iMTAwJSI+U2FjY2hhcm9teWNl
cyBjZXJldmlzaWFlPC9zdHlsZT48L3RpdGxlPjxzZWNvbmRhcnktdGl0bGU+TmF0IENvbW11bjwv
c2Vjb25kYXJ5LXRpdGxlPjxhbHQtdGl0bGU+TmF0dXJlIGNvbW11bmljYXRpb25zPC9hbHQtdGl0
bGU+PC90aXRsZXM+PGFsdC1wZXJpb2RpY2FsPjxmdWxsLXRpdGxlPk5hdHVyZSBDb21tdW5pY2F0
aW9uczwvZnVsbC10aXRsZT48YWJici0xPk5hdC4gQ29tbXVuLjwvYWJici0xPjwvYWx0LXBlcmlv
ZGljYWw+PHBhZ2VzPjEwNTM8L3BhZ2VzPjx2b2x1bWU+MTA8L3ZvbHVtZT48bnVtYmVyPjE8L251
bWJlcj48ZWRpdGlvbj4yMDE5LzAzLzA3PC9lZGl0aW9uPjxrZXl3b3Jkcz48a2V5d29yZD5DUklT
UFItQ2FzIFN5c3RlbXMvKmdlbmV0aWNzPC9rZXl3b3JkPjxrZXl3b3JkPkdlbmUgRWRpdGluZy8q
bWV0aG9kczwva2V5d29yZD48a2V5d29yZD5STkEsIEd1aWRlLypnZW5ldGljczwva2V5d29yZD48
a2V5d29yZD5STkEsIFRyYW5zZmVyLypnZW5ldGljczwva2V5d29yZD48a2V5d29yZD5TYWNjaGFy
b215Y2VzIGNlcmV2aXNpYWUvKmdlbmV0aWNzPC9rZXl3b3JkPjxrZXl3b3JkPlNlcXVlbmNlIERl
bGV0aW9uPC9rZXl3b3JkPjxrZXl3b3JkPlN5bnRoZXRpYyBCaW9sb2d5L21ldGhvZHM8L2tleXdv
cmQ+PGtleXdvcmQ+VGltZSBGYWN0b3JzPC9rZXl3b3JkPjwva2V5d29yZHM+PGRhdGVzPjx5ZWFy
PjIwMTk8L3llYXI+PHB1Yi1kYXRlcz48ZGF0ZT5NYXIgNTwvZGF0ZT48L3B1Yi1kYXRlcz48L2Rh
dGVzPjxpc2JuPjIwNDEtMTcyMzwvaXNibj48YWNjZXNzaW9uLW51bT4zMDgzNzQ3NDwvYWNjZXNz
aW9uLW51bT48dXJscz48L3VybHM+PGN1c3RvbTI+UE1DNjQwMDk0NjwvY3VzdG9tMj48ZWxlY3Ry
b25pYy1yZXNvdXJjZS1udW0+MTAuMTAzOC9zNDE0NjctMDE5LTA5MDA1LTM8L2VsZWN0cm9uaWMt
cmVzb3VyY2UtbnVtPjxyZW1vdGUtZGF0YWJhc2UtcHJvdmlkZXI+TkxNPC9yZW1vdGUtZGF0YWJh
c2UtcHJvdmlkZXI+PGxhbmd1YWdlPmVuZzwvbGFuZ3VhZ2U+PC9yZWNvcmQ+PC9DaXRlPjwvRW5k
Tm90ZT5AADAA
</w:fldData>
              </w:fldChar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instrText xml:space="preserve"> ADDIN EN.CITE </w:instrTex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fldChar w:fldCharType="begin">
                <w:fldData xml:space="preserve">PEVuZE5vdGU+PENpdGU+PEF1dGhvcj5aaGFuZzwvQXV0aG9yPjxZZWFyPjIwMTk8L1llYXI+PFJl
Y051bT43NTc8L1JlY051bT48RGlzcGxheVRleHQ+PHN0eWxlIGZhY2U9InN1cGVyc2NyaXB0Ij5b
M108L3N0eWxlPjwvRGlzcGxheVRleHQ+PHJlY29yZD48cmVjLW51bWJlcj43NTc8L3JlYy1udW1i
ZXI+PGZvcmVpZ24ta2V5cz48a2V5IGFwcD0iRU4iIGRiLWlkPSJ4c2Q5eHQ1OXBhOWR3ZWVzYTUx
eDUwc3R4ejlzYXJmeHNmcDIiIHRpbWVzdGFtcD0iMTY2MTI0MzU0OCI+NzU3PC9rZXk+PC9mb3Jl
aWduLWtleXM+PHJlZi10eXBlIG5hbWU9IkpvdXJuYWwgQXJ0aWNsZSI+MTc8L3JlZi10eXBlPjxj
b250cmlidXRvcnM+PGF1dGhvcnM+PGF1dGhvcj5aaGFuZywgWS48L2F1dGhvcj48YXV0aG9yPldh
bmcsIEouPC9hdXRob3I+PGF1dGhvcj5XYW5nLCBaLjwvYXV0aG9yPjxhdXRob3I+WmhhbmcsIFku
PC9hdXRob3I+PGF1dGhvcj5TaGksIFMuPC9hdXRob3I+PGF1dGhvcj5OaWVsc2VuLCBKLjwvYXV0
aG9yPjxhdXRob3I+TGl1LCBaLjwvYXV0aG9yPjwvYXV0aG9ycz48L2NvbnRyaWJ1dG9ycz48YXV0
aC1hZGRyZXNzPkJlaWppbmcgQWR2YW5jZWQgSW5ub3ZhdGlvbiBDZW50ZXIgZm9yIFNvZnQgTWF0
dGVyIFNjaWVuY2UgYW5kIEVuZ2luZWVyaW5nLCBDb2xsZWdlIG9mIExpZmUgU2NpZW5jZSBhbmQg
VGVjaG5vbG9neSwgU3RhdGUgS2V5IExhYm9yYXRvcnkgb2YgQ2hlbWljYWwgUmVzb3VyY2UgRW5n
aW5lZXJpbmcsIEJlaWppbmcgVW5pdmVyc2l0eSBvZiBDaGVtaWNhbCBUZWNobm9sb2d5LCAxMDAw
MjksIEJlaWppbmcsIENoaW5hLiYjeEQ7RGVwYXJ0bWVudCBvZiBCaW9sb2d5IGFuZCBCaW9sb2dp
Y2FsIEVuZ2luZWVyaW5nLCBDaGFsbWVycyBVbml2ZXJzaXR5IG9mIFRlY2hub2xvZ3ksIFNFNDEy
IDk2LCBHb3RoZW5idXJnLCBTd2VkZW4uJiN4RDtOb3ZvIE5vcmRpc2sgRm91bmRhdGlvbiBDZW50
ZXIgZm9yIEJpb3N1c3RhaW5hYmlsaXR5LCBUZWNobmljYWwgVW5pdmVyc2l0eSBvZiBEZW5tYXJr
LCBESzI4MDAsIEx5bmdieSwgRGVubWFyay4mI3hEO0JlaWppbmcgQWR2YW5jZWQgSW5ub3ZhdGlv
biBDZW50ZXIgZm9yIFNvZnQgTWF0dGVyIFNjaWVuY2UgYW5kIEVuZ2luZWVyaW5nLCBDb2xsZWdl
IG9mIExpZmUgU2NpZW5jZSBhbmQgVGVjaG5vbG9neSwgU3RhdGUgS2V5IExhYm9yYXRvcnkgb2Yg
Q2hlbWljYWwgUmVzb3VyY2UgRW5naW5lZXJpbmcsIEJlaWppbmcgVW5pdmVyc2l0eSBvZiBDaGVt
aWNhbCBUZWNobm9sb2d5LCAxMDAwMjksIEJlaWppbmcsIENoaW5hLiB6aWhlQG1haWwuYnVjdC5l
ZHUuY24uPC9hdXRoLWFkZHJlc3M+PHRpdGxlcz48dGl0bGU+PHN0eWxlIGZhY2U9Im5vcm1hbCIg
Zm9udD0iZGVmYXVsdCIgc2l6ZT0iMTAwJSI+QSBnUk5BLXRSTkEgYXJyYXkgZm9yIENSSVNQUi1D
YXM5IGJhc2VkIHJhcGlkIG11bHRpcGxleGVkIGdlbm9tZSBlZGl0aW5nIGluIDwvc3R5bGU+PHN0
eWxlIGZhY2U9Iml0YWxpYyIgZm9udD0iZGVmYXVsdCIgc2l6ZT0iMTAwJSI+U2FjY2hhcm9teWNl
cyBjZXJldmlzaWFlPC9zdHlsZT48L3RpdGxlPjxzZWNvbmRhcnktdGl0bGU+TmF0IENvbW11bjwv
c2Vjb25kYXJ5LXRpdGxlPjxhbHQtdGl0bGU+TmF0dXJlIGNvbW11bmljYXRpb25zPC9hbHQtdGl0
bGU+PC90aXRsZXM+PGFsdC1wZXJpb2RpY2FsPjxmdWxsLXRpdGxlPk5hdHVyZSBDb21tdW5pY2F0
aW9uczwvZnVsbC10aXRsZT48YWJici0xPk5hdC4gQ29tbXVuLjwvYWJici0xPjwvYWx0LXBlcmlv
ZGljYWw+PHBhZ2VzPjEwNTM8L3BhZ2VzPjx2b2x1bWU+MTA8L3ZvbHVtZT48bnVtYmVyPjE8L251
bWJlcj48ZWRpdGlvbj4yMDE5LzAzLzA3PC9lZGl0aW9uPjxrZXl3b3Jkcz48a2V5d29yZD5DUklT
UFItQ2FzIFN5c3RlbXMvKmdlbmV0aWNzPC9rZXl3b3JkPjxrZXl3b3JkPkdlbmUgRWRpdGluZy8q
bWV0aG9kczwva2V5d29yZD48a2V5d29yZD5STkEsIEd1aWRlLypnZW5ldGljczwva2V5d29yZD48
a2V5d29yZD5STkEsIFRyYW5zZmVyLypnZW5ldGljczwva2V5d29yZD48a2V5d29yZD5TYWNjaGFy
b215Y2VzIGNlcmV2aXNpYWUvKmdlbmV0aWNzPC9rZXl3b3JkPjxrZXl3b3JkPlNlcXVlbmNlIERl
bGV0aW9uPC9rZXl3b3JkPjxrZXl3b3JkPlN5bnRoZXRpYyBCaW9sb2d5L21ldGhvZHM8L2tleXdv
cmQ+PGtleXdvcmQ+VGltZSBGYWN0b3JzPC9rZXl3b3JkPjwva2V5d29yZHM+PGRhdGVzPjx5ZWFy
PjIwMTk8L3llYXI+PHB1Yi1kYXRlcz48ZGF0ZT5NYXIgNTwvZGF0ZT48L3B1Yi1kYXRlcz48L2Rh
dGVzPjxpc2JuPjIwNDEtMTcyMzwvaXNibj48YWNjZXNzaW9uLW51bT4zMDgzNzQ3NDwvYWNjZXNz
aW9uLW51bT48dXJscz48L3VybHM+PGN1c3RvbTI+UE1DNjQwMDk0NjwvY3VzdG9tMj48ZWxlY3Ry
b25pYy1yZXNvdXJjZS1udW0+MTAuMTAzOC9zNDE0NjctMDE5LTA5MDA1LTM8L2VsZWN0cm9uaWMt
cmVzb3VyY2UtbnVtPjxyZW1vdGUtZGF0YWJhc2UtcHJvdmlkZXI+TkxNPC9yZW1vdGUtZGF0YWJh
c2UtcHJvdmlkZXI+PGxhbmd1YWdlPmVuZzwvbGFuZ3VhZ2U+PC9yZWNvcmQ+PC9DaXRlPjwvRW5k
Tm90ZT5AADAA
</w:fldData>
              </w:fldChar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instrText xml:space="preserve"> ADDIN EN.CITE.DATA </w:instrTex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fldChar w:fldCharType="end"/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fldChar w:fldCharType="separate"/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:vertAlign w:val="superscript"/>
              </w:rPr>
              <w:t>[3]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fldChar w:fldCharType="end"/>
            </w:r>
          </w:p>
        </w:tc>
      </w:tr>
      <w:tr w:rsidR="00703B51">
        <w:trPr>
          <w:trHeight w:val="263"/>
        </w:trPr>
        <w:tc>
          <w:tcPr>
            <w:tcW w:w="3660" w:type="dxa"/>
            <w:shd w:val="clear" w:color="auto" w:fill="auto"/>
            <w:noWrap/>
            <w:vAlign w:val="center"/>
          </w:tcPr>
          <w:p w:rsidR="00703B51" w:rsidRDefault="00000000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pScURA3</w:t>
            </w:r>
          </w:p>
        </w:tc>
        <w:tc>
          <w:tcPr>
            <w:tcW w:w="7840" w:type="dxa"/>
            <w:shd w:val="clear" w:color="auto" w:fill="auto"/>
            <w:noWrap/>
            <w:vAlign w:val="center"/>
          </w:tcPr>
          <w:p w:rsidR="00703B51" w:rsidRDefault="00000000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PCR template for gRNA-URA3-SNR52p-tGly</w:t>
            </w:r>
          </w:p>
        </w:tc>
        <w:tc>
          <w:tcPr>
            <w:tcW w:w="2392" w:type="dxa"/>
            <w:vAlign w:val="center"/>
          </w:tcPr>
          <w:p w:rsidR="00703B51" w:rsidRDefault="00000000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fldChar w:fldCharType="begin">
                <w:fldData xml:space="preserve">PEVuZE5vdGU+PENpdGU+PEF1dGhvcj5aaGFuZzwvQXV0aG9yPjxZZWFyPjIwMTk8L1llYXI+PFJl
Y051bT43NTc8L1JlY051bT48RGlzcGxheVRleHQ+PHN0eWxlIGZhY2U9InN1cGVyc2NyaXB0Ij5b
M108L3N0eWxlPjwvRGlzcGxheVRleHQ+PHJlY29yZD48cmVjLW51bWJlcj43NTc8L3JlYy1udW1i
ZXI+PGZvcmVpZ24ta2V5cz48a2V5IGFwcD0iRU4iIGRiLWlkPSJ4c2Q5eHQ1OXBhOWR3ZWVzYTUx
eDUwc3R4ejlzYXJmeHNmcDIiIHRpbWVzdGFtcD0iMTY2MTI0MzU0OCI+NzU3PC9rZXk+PC9mb3Jl
aWduLWtleXM+PHJlZi10eXBlIG5hbWU9IkpvdXJuYWwgQXJ0aWNsZSI+MTc8L3JlZi10eXBlPjxj
b250cmlidXRvcnM+PGF1dGhvcnM+PGF1dGhvcj5aaGFuZywgWS48L2F1dGhvcj48YXV0aG9yPldh
bmcsIEouPC9hdXRob3I+PGF1dGhvcj5XYW5nLCBaLjwvYXV0aG9yPjxhdXRob3I+WmhhbmcsIFku
PC9hdXRob3I+PGF1dGhvcj5TaGksIFMuPC9hdXRob3I+PGF1dGhvcj5OaWVsc2VuLCBKLjwvYXV0
aG9yPjxhdXRob3I+TGl1LCBaLjwvYXV0aG9yPjwvYXV0aG9ycz48L2NvbnRyaWJ1dG9ycz48YXV0
aC1hZGRyZXNzPkJlaWppbmcgQWR2YW5jZWQgSW5ub3ZhdGlvbiBDZW50ZXIgZm9yIFNvZnQgTWF0
dGVyIFNjaWVuY2UgYW5kIEVuZ2luZWVyaW5nLCBDb2xsZWdlIG9mIExpZmUgU2NpZW5jZSBhbmQg
VGVjaG5vbG9neSwgU3RhdGUgS2V5IExhYm9yYXRvcnkgb2YgQ2hlbWljYWwgUmVzb3VyY2UgRW5n
aW5lZXJpbmcsIEJlaWppbmcgVW5pdmVyc2l0eSBvZiBDaGVtaWNhbCBUZWNobm9sb2d5LCAxMDAw
MjksIEJlaWppbmcsIENoaW5hLiYjeEQ7RGVwYXJ0bWVudCBvZiBCaW9sb2d5IGFuZCBCaW9sb2dp
Y2FsIEVuZ2luZWVyaW5nLCBDaGFsbWVycyBVbml2ZXJzaXR5IG9mIFRlY2hub2xvZ3ksIFNFNDEy
IDk2LCBHb3RoZW5idXJnLCBTd2VkZW4uJiN4RDtOb3ZvIE5vcmRpc2sgRm91bmRhdGlvbiBDZW50
ZXIgZm9yIEJpb3N1c3RhaW5hYmlsaXR5LCBUZWNobmljYWwgVW5pdmVyc2l0eSBvZiBEZW5tYXJr
LCBESzI4MDAsIEx5bmdieSwgRGVubWFyay4mI3hEO0JlaWppbmcgQWR2YW5jZWQgSW5ub3ZhdGlv
biBDZW50ZXIgZm9yIFNvZnQgTWF0dGVyIFNjaWVuY2UgYW5kIEVuZ2luZWVyaW5nLCBDb2xsZWdl
IG9mIExpZmUgU2NpZW5jZSBhbmQgVGVjaG5vbG9neSwgU3RhdGUgS2V5IExhYm9yYXRvcnkgb2Yg
Q2hlbWljYWwgUmVzb3VyY2UgRW5naW5lZXJpbmcsIEJlaWppbmcgVW5pdmVyc2l0eSBvZiBDaGVt
aWNhbCBUZWNobm9sb2d5LCAxMDAwMjksIEJlaWppbmcsIENoaW5hLiB6aWhlQG1haWwuYnVjdC5l
ZHUuY24uPC9hdXRoLWFkZHJlc3M+PHRpdGxlcz48dGl0bGU+PHN0eWxlIGZhY2U9Im5vcm1hbCIg
Zm9udD0iZGVmYXVsdCIgc2l6ZT0iMTAwJSI+QSBnUk5BLXRSTkEgYXJyYXkgZm9yIENSSVNQUi1D
YXM5IGJhc2VkIHJhcGlkIG11bHRpcGxleGVkIGdlbm9tZSBlZGl0aW5nIGluIDwvc3R5bGU+PHN0
eWxlIGZhY2U9Iml0YWxpYyIgZm9udD0iZGVmYXVsdCIgc2l6ZT0iMTAwJSI+U2FjY2hhcm9teWNl
cyBjZXJldmlzaWFlPC9zdHlsZT48L3RpdGxlPjxzZWNvbmRhcnktdGl0bGU+TmF0IENvbW11bjwv
c2Vjb25kYXJ5LXRpdGxlPjxhbHQtdGl0bGU+TmF0dXJlIGNvbW11bmljYXRpb25zPC9hbHQtdGl0
bGU+PC90aXRsZXM+PGFsdC1wZXJpb2RpY2FsPjxmdWxsLXRpdGxlPk5hdHVyZSBDb21tdW5pY2F0
aW9uczwvZnVsbC10aXRsZT48YWJici0xPk5hdC4gQ29tbXVuLjwvYWJici0xPjwvYWx0LXBlcmlv
ZGljYWw+PHBhZ2VzPjEwNTM8L3BhZ2VzPjx2b2x1bWU+MTA8L3ZvbHVtZT48bnVtYmVyPjE8L251
bWJlcj48ZWRpdGlvbj4yMDE5LzAzLzA3PC9lZGl0aW9uPjxrZXl3b3Jkcz48a2V5d29yZD5DUklT
UFItQ2FzIFN5c3RlbXMvKmdlbmV0aWNzPC9rZXl3b3JkPjxrZXl3b3JkPkdlbmUgRWRpdGluZy8q
bWV0aG9kczwva2V5d29yZD48a2V5d29yZD5STkEsIEd1aWRlLypnZW5ldGljczwva2V5d29yZD48
a2V5d29yZD5STkEsIFRyYW5zZmVyLypnZW5ldGljczwva2V5d29yZD48a2V5d29yZD5TYWNjaGFy
b215Y2VzIGNlcmV2aXNpYWUvKmdlbmV0aWNzPC9rZXl3b3JkPjxrZXl3b3JkPlNlcXVlbmNlIERl
bGV0aW9uPC9rZXl3b3JkPjxrZXl3b3JkPlN5bnRoZXRpYyBCaW9sb2d5L21ldGhvZHM8L2tleXdv
cmQ+PGtleXdvcmQ+VGltZSBGYWN0b3JzPC9rZXl3b3JkPjwva2V5d29yZHM+PGRhdGVzPjx5ZWFy
PjIwMTk8L3llYXI+PHB1Yi1kYXRlcz48ZGF0ZT5NYXIgNTwvZGF0ZT48L3B1Yi1kYXRlcz48L2Rh
dGVzPjxpc2JuPjIwNDEtMTcyMzwvaXNibj48YWNjZXNzaW9uLW51bT4zMDgzNzQ3NDwvYWNjZXNz
aW9uLW51bT48dXJscz48L3VybHM+PGN1c3RvbTI+UE1DNjQwMDk0NjwvY3VzdG9tMj48ZWxlY3Ry
b25pYy1yZXNvdXJjZS1udW0+MTAuMTAzOC9zNDE0NjctMDE5LTA5MDA1LTM8L2VsZWN0cm9uaWMt
cmVzb3VyY2UtbnVtPjxyZW1vdGUtZGF0YWJhc2UtcHJvdmlkZXI+TkxNPC9yZW1vdGUtZGF0YWJh
c2UtcHJvdmlkZXI+PGxhbmd1YWdlPmVuZzwvbGFuZ3VhZ2U+PC9yZWNvcmQ+PC9DaXRlPjwvRW5k
Tm90ZT5AADAA
</w:fldData>
              </w:fldChar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instrText xml:space="preserve"> ADDIN EN.CITE </w:instrTex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fldChar w:fldCharType="begin">
                <w:fldData xml:space="preserve">PEVuZE5vdGU+PENpdGU+PEF1dGhvcj5aaGFuZzwvQXV0aG9yPjxZZWFyPjIwMTk8L1llYXI+PFJl
Y051bT43NTc8L1JlY051bT48RGlzcGxheVRleHQ+PHN0eWxlIGZhY2U9InN1cGVyc2NyaXB0Ij5b
M108L3N0eWxlPjwvRGlzcGxheVRleHQ+PHJlY29yZD48cmVjLW51bWJlcj43NTc8L3JlYy1udW1i
ZXI+PGZvcmVpZ24ta2V5cz48a2V5IGFwcD0iRU4iIGRiLWlkPSJ4c2Q5eHQ1OXBhOWR3ZWVzYTUx
eDUwc3R4ejlzYXJmeHNmcDIiIHRpbWVzdGFtcD0iMTY2MTI0MzU0OCI+NzU3PC9rZXk+PC9mb3Jl
aWduLWtleXM+PHJlZi10eXBlIG5hbWU9IkpvdXJuYWwgQXJ0aWNsZSI+MTc8L3JlZi10eXBlPjxj
b250cmlidXRvcnM+PGF1dGhvcnM+PGF1dGhvcj5aaGFuZywgWS48L2F1dGhvcj48YXV0aG9yPldh
bmcsIEouPC9hdXRob3I+PGF1dGhvcj5XYW5nLCBaLjwvYXV0aG9yPjxhdXRob3I+WmhhbmcsIFku
PC9hdXRob3I+PGF1dGhvcj5TaGksIFMuPC9hdXRob3I+PGF1dGhvcj5OaWVsc2VuLCBKLjwvYXV0
aG9yPjxhdXRob3I+TGl1LCBaLjwvYXV0aG9yPjwvYXV0aG9ycz48L2NvbnRyaWJ1dG9ycz48YXV0
aC1hZGRyZXNzPkJlaWppbmcgQWR2YW5jZWQgSW5ub3ZhdGlvbiBDZW50ZXIgZm9yIFNvZnQgTWF0
dGVyIFNjaWVuY2UgYW5kIEVuZ2luZWVyaW5nLCBDb2xsZWdlIG9mIExpZmUgU2NpZW5jZSBhbmQg
VGVjaG5vbG9neSwgU3RhdGUgS2V5IExhYm9yYXRvcnkgb2YgQ2hlbWljYWwgUmVzb3VyY2UgRW5n
aW5lZXJpbmcsIEJlaWppbmcgVW5pdmVyc2l0eSBvZiBDaGVtaWNhbCBUZWNobm9sb2d5LCAxMDAw
MjksIEJlaWppbmcsIENoaW5hLiYjeEQ7RGVwYXJ0bWVudCBvZiBCaW9sb2d5IGFuZCBCaW9sb2dp
Y2FsIEVuZ2luZWVyaW5nLCBDaGFsbWVycyBVbml2ZXJzaXR5IG9mIFRlY2hub2xvZ3ksIFNFNDEy
IDk2LCBHb3RoZW5idXJnLCBTd2VkZW4uJiN4RDtOb3ZvIE5vcmRpc2sgRm91bmRhdGlvbiBDZW50
ZXIgZm9yIEJpb3N1c3RhaW5hYmlsaXR5LCBUZWNobmljYWwgVW5pdmVyc2l0eSBvZiBEZW5tYXJr
LCBESzI4MDAsIEx5bmdieSwgRGVubWFyay4mI3hEO0JlaWppbmcgQWR2YW5jZWQgSW5ub3ZhdGlv
biBDZW50ZXIgZm9yIFNvZnQgTWF0dGVyIFNjaWVuY2UgYW5kIEVuZ2luZWVyaW5nLCBDb2xsZWdl
IG9mIExpZmUgU2NpZW5jZSBhbmQgVGVjaG5vbG9neSwgU3RhdGUgS2V5IExhYm9yYXRvcnkgb2Yg
Q2hlbWljYWwgUmVzb3VyY2UgRW5naW5lZXJpbmcsIEJlaWppbmcgVW5pdmVyc2l0eSBvZiBDaGVt
aWNhbCBUZWNobm9sb2d5LCAxMDAwMjksIEJlaWppbmcsIENoaW5hLiB6aWhlQG1haWwuYnVjdC5l
ZHUuY24uPC9hdXRoLWFkZHJlc3M+PHRpdGxlcz48dGl0bGU+PHN0eWxlIGZhY2U9Im5vcm1hbCIg
Zm9udD0iZGVmYXVsdCIgc2l6ZT0iMTAwJSI+QSBnUk5BLXRSTkEgYXJyYXkgZm9yIENSSVNQUi1D
YXM5IGJhc2VkIHJhcGlkIG11bHRpcGxleGVkIGdlbm9tZSBlZGl0aW5nIGluIDwvc3R5bGU+PHN0
eWxlIGZhY2U9Iml0YWxpYyIgZm9udD0iZGVmYXVsdCIgc2l6ZT0iMTAwJSI+U2FjY2hhcm9teWNl
cyBjZXJldmlzaWFlPC9zdHlsZT48L3RpdGxlPjxzZWNvbmRhcnktdGl0bGU+TmF0IENvbW11bjwv
c2Vjb25kYXJ5LXRpdGxlPjxhbHQtdGl0bGU+TmF0dXJlIGNvbW11bmljYXRpb25zPC9hbHQtdGl0
bGU+PC90aXRsZXM+PGFsdC1wZXJpb2RpY2FsPjxmdWxsLXRpdGxlPk5hdHVyZSBDb21tdW5pY2F0
aW9uczwvZnVsbC10aXRsZT48YWJici0xPk5hdC4gQ29tbXVuLjwvYWJici0xPjwvYWx0LXBlcmlv
ZGljYWw+PHBhZ2VzPjEwNTM8L3BhZ2VzPjx2b2x1bWU+MTA8L3ZvbHVtZT48bnVtYmVyPjE8L251
bWJlcj48ZWRpdGlvbj4yMDE5LzAzLzA3PC9lZGl0aW9uPjxrZXl3b3Jkcz48a2V5d29yZD5DUklT
UFItQ2FzIFN5c3RlbXMvKmdlbmV0aWNzPC9rZXl3b3JkPjxrZXl3b3JkPkdlbmUgRWRpdGluZy8q
bWV0aG9kczwva2V5d29yZD48a2V5d29yZD5STkEsIEd1aWRlLypnZW5ldGljczwva2V5d29yZD48
a2V5d29yZD5STkEsIFRyYW5zZmVyLypnZW5ldGljczwva2V5d29yZD48a2V5d29yZD5TYWNjaGFy
b215Y2VzIGNlcmV2aXNpYWUvKmdlbmV0aWNzPC9rZXl3b3JkPjxrZXl3b3JkPlNlcXVlbmNlIERl
bGV0aW9uPC9rZXl3b3JkPjxrZXl3b3JkPlN5bnRoZXRpYyBCaW9sb2d5L21ldGhvZHM8L2tleXdv
cmQ+PGtleXdvcmQ+VGltZSBGYWN0b3JzPC9rZXl3b3JkPjwva2V5d29yZHM+PGRhdGVzPjx5ZWFy
PjIwMTk8L3llYXI+PHB1Yi1kYXRlcz48ZGF0ZT5NYXIgNTwvZGF0ZT48L3B1Yi1kYXRlcz48L2Rh
dGVzPjxpc2JuPjIwNDEtMTcyMzwvaXNibj48YWNjZXNzaW9uLW51bT4zMDgzNzQ3NDwvYWNjZXNz
aW9uLW51bT48dXJscz48L3VybHM+PGN1c3RvbTI+UE1DNjQwMDk0NjwvY3VzdG9tMj48ZWxlY3Ry
b25pYy1yZXNvdXJjZS1udW0+MTAuMTAzOC9zNDE0NjctMDE5LTA5MDA1LTM8L2VsZWN0cm9uaWMt
cmVzb3VyY2UtbnVtPjxyZW1vdGUtZGF0YWJhc2UtcHJvdmlkZXI+TkxNPC9yZW1vdGUtZGF0YWJh
c2UtcHJvdmlkZXI+PGxhbmd1YWdlPmVuZzwvbGFuZ3VhZ2U+PC9yZWNvcmQ+PC9DaXRlPjwvRW5k
Tm90ZT5AADAA
</w:fldData>
              </w:fldChar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instrText xml:space="preserve"> ADDIN EN.CITE.DATA </w:instrTex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fldChar w:fldCharType="end"/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fldChar w:fldCharType="separate"/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:vertAlign w:val="superscript"/>
              </w:rPr>
              <w:t>[3]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fldChar w:fldCharType="end"/>
            </w:r>
          </w:p>
        </w:tc>
      </w:tr>
      <w:tr w:rsidR="00703B51">
        <w:trPr>
          <w:trHeight w:val="292"/>
        </w:trPr>
        <w:tc>
          <w:tcPr>
            <w:tcW w:w="3660" w:type="dxa"/>
            <w:shd w:val="clear" w:color="auto" w:fill="auto"/>
            <w:noWrap/>
            <w:vAlign w:val="center"/>
          </w:tcPr>
          <w:p w:rsidR="00703B51" w:rsidRDefault="00000000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proofErr w:type="spellStart"/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pSC</w:t>
            </w:r>
            <w:proofErr w:type="spellEnd"/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-HIS</w:t>
            </w:r>
          </w:p>
        </w:tc>
        <w:tc>
          <w:tcPr>
            <w:tcW w:w="7840" w:type="dxa"/>
            <w:shd w:val="clear" w:color="auto" w:fill="auto"/>
            <w:noWrap/>
            <w:vAlign w:val="center"/>
          </w:tcPr>
          <w:p w:rsidR="00703B51" w:rsidRDefault="00000000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proofErr w:type="spellStart"/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pESC</w:t>
            </w:r>
            <w:proofErr w:type="spellEnd"/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-HIS,</w:t>
            </w:r>
            <w:r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  <w:t xml:space="preserve"> 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P</w:t>
            </w:r>
            <w:r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0"/>
                <w:szCs w:val="20"/>
                <w:vertAlign w:val="subscript"/>
              </w:rPr>
              <w:t>TEF1</w:t>
            </w:r>
            <w:r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  <w:t>-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T</w:t>
            </w:r>
            <w:r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0"/>
                <w:szCs w:val="20"/>
                <w:vertAlign w:val="subscript"/>
              </w:rPr>
              <w:t>CYC1</w:t>
            </w:r>
            <w:r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  <w:t xml:space="preserve">, 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P</w:t>
            </w:r>
            <w:r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0"/>
                <w:szCs w:val="20"/>
                <w:vertAlign w:val="subscript"/>
              </w:rPr>
              <w:t>PGK1</w:t>
            </w:r>
            <w:r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  <w:t>-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T</w:t>
            </w:r>
            <w:r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0"/>
                <w:szCs w:val="20"/>
                <w:vertAlign w:val="subscript"/>
              </w:rPr>
              <w:t xml:space="preserve">ADH1 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(replace P</w:t>
            </w:r>
            <w:r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0"/>
                <w:szCs w:val="20"/>
                <w:vertAlign w:val="subscript"/>
              </w:rPr>
              <w:t>GAL1</w:t>
            </w:r>
            <w:r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  <w:t>-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T</w:t>
            </w:r>
            <w:r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0"/>
                <w:szCs w:val="20"/>
                <w:vertAlign w:val="subscript"/>
              </w:rPr>
              <w:t>CYC1</w:t>
            </w:r>
            <w:r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  <w:t xml:space="preserve">, 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P</w:t>
            </w:r>
            <w:r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0"/>
                <w:szCs w:val="20"/>
                <w:vertAlign w:val="subscript"/>
              </w:rPr>
              <w:t>GAL10</w:t>
            </w:r>
            <w:r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  <w:t>-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T</w:t>
            </w:r>
            <w:r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0"/>
                <w:szCs w:val="20"/>
                <w:vertAlign w:val="subscript"/>
              </w:rPr>
              <w:t>ADH1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)</w:t>
            </w:r>
          </w:p>
        </w:tc>
        <w:tc>
          <w:tcPr>
            <w:tcW w:w="2392" w:type="dxa"/>
            <w:vAlign w:val="center"/>
          </w:tcPr>
          <w:p w:rsidR="00703B51" w:rsidRDefault="00000000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This study</w:t>
            </w:r>
          </w:p>
        </w:tc>
      </w:tr>
      <w:tr w:rsidR="00703B51">
        <w:trPr>
          <w:trHeight w:val="292"/>
        </w:trPr>
        <w:tc>
          <w:tcPr>
            <w:tcW w:w="3660" w:type="dxa"/>
            <w:shd w:val="clear" w:color="auto" w:fill="auto"/>
            <w:noWrap/>
            <w:vAlign w:val="center"/>
          </w:tcPr>
          <w:p w:rsidR="00703B51" w:rsidRDefault="00000000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proofErr w:type="spellStart"/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pSC</w:t>
            </w:r>
            <w:proofErr w:type="spellEnd"/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-TRP</w:t>
            </w:r>
          </w:p>
        </w:tc>
        <w:tc>
          <w:tcPr>
            <w:tcW w:w="7840" w:type="dxa"/>
            <w:shd w:val="clear" w:color="auto" w:fill="auto"/>
            <w:noWrap/>
            <w:vAlign w:val="center"/>
          </w:tcPr>
          <w:p w:rsidR="00703B51" w:rsidRDefault="00000000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proofErr w:type="spellStart"/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pESC</w:t>
            </w:r>
            <w:proofErr w:type="spellEnd"/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-TRP, P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:vertAlign w:val="subscript"/>
              </w:rPr>
              <w:t>T</w:t>
            </w:r>
            <w:r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0"/>
                <w:szCs w:val="20"/>
                <w:vertAlign w:val="subscript"/>
              </w:rPr>
              <w:t>EF1</w:t>
            </w:r>
            <w:r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  <w:t>-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T</w:t>
            </w:r>
            <w:r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0"/>
                <w:szCs w:val="20"/>
                <w:vertAlign w:val="subscript"/>
              </w:rPr>
              <w:t>CYC1</w:t>
            </w:r>
            <w:r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  <w:t xml:space="preserve">, 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P</w:t>
            </w:r>
            <w:r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0"/>
                <w:szCs w:val="20"/>
                <w:vertAlign w:val="subscript"/>
              </w:rPr>
              <w:t>PGK1</w:t>
            </w:r>
            <w:r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  <w:t>-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T</w:t>
            </w:r>
            <w:r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0"/>
                <w:szCs w:val="20"/>
                <w:vertAlign w:val="subscript"/>
              </w:rPr>
              <w:t xml:space="preserve">ADH1 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(replace P</w:t>
            </w:r>
            <w:r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0"/>
                <w:szCs w:val="20"/>
                <w:vertAlign w:val="subscript"/>
              </w:rPr>
              <w:t>GAL1</w:t>
            </w:r>
            <w:r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  <w:t>-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T</w:t>
            </w:r>
            <w:r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0"/>
                <w:szCs w:val="20"/>
                <w:vertAlign w:val="subscript"/>
              </w:rPr>
              <w:t>CYC1</w:t>
            </w:r>
            <w:r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  <w:t xml:space="preserve">, 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P</w:t>
            </w:r>
            <w:r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0"/>
                <w:szCs w:val="20"/>
                <w:vertAlign w:val="subscript"/>
              </w:rPr>
              <w:t>GAL10</w:t>
            </w:r>
            <w:r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  <w:t>-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T</w:t>
            </w:r>
            <w:r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0"/>
                <w:szCs w:val="20"/>
                <w:vertAlign w:val="subscript"/>
              </w:rPr>
              <w:t>ADH1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)</w:t>
            </w:r>
          </w:p>
        </w:tc>
        <w:tc>
          <w:tcPr>
            <w:tcW w:w="2392" w:type="dxa"/>
            <w:vAlign w:val="center"/>
          </w:tcPr>
          <w:p w:rsidR="00703B51" w:rsidRDefault="00000000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This study</w:t>
            </w:r>
          </w:p>
        </w:tc>
      </w:tr>
      <w:tr w:rsidR="00703B51">
        <w:trPr>
          <w:trHeight w:val="292"/>
        </w:trPr>
        <w:tc>
          <w:tcPr>
            <w:tcW w:w="3660" w:type="dxa"/>
            <w:shd w:val="clear" w:color="auto" w:fill="auto"/>
            <w:noWrap/>
            <w:vAlign w:val="center"/>
          </w:tcPr>
          <w:p w:rsidR="00703B51" w:rsidRDefault="00000000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proofErr w:type="spellStart"/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pSC</w:t>
            </w:r>
            <w:proofErr w:type="spellEnd"/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-URA</w:t>
            </w:r>
          </w:p>
        </w:tc>
        <w:tc>
          <w:tcPr>
            <w:tcW w:w="7840" w:type="dxa"/>
            <w:shd w:val="clear" w:color="auto" w:fill="auto"/>
            <w:noWrap/>
            <w:vAlign w:val="center"/>
          </w:tcPr>
          <w:p w:rsidR="00703B51" w:rsidRDefault="00000000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proofErr w:type="spellStart"/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pESC</w:t>
            </w:r>
            <w:proofErr w:type="spellEnd"/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-URA,</w:t>
            </w:r>
            <w:r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  <w:t xml:space="preserve"> 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P</w:t>
            </w:r>
            <w:r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0"/>
                <w:szCs w:val="20"/>
                <w:vertAlign w:val="subscript"/>
              </w:rPr>
              <w:t>TEF1</w:t>
            </w:r>
            <w:r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  <w:t>-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T</w:t>
            </w:r>
            <w:r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0"/>
                <w:szCs w:val="20"/>
                <w:vertAlign w:val="subscript"/>
              </w:rPr>
              <w:t>CYC1</w:t>
            </w:r>
            <w:r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  <w:t xml:space="preserve">, 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P</w:t>
            </w:r>
            <w:r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0"/>
                <w:szCs w:val="20"/>
                <w:vertAlign w:val="subscript"/>
              </w:rPr>
              <w:t>PGK1</w:t>
            </w:r>
            <w:r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  <w:t>-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T</w:t>
            </w:r>
            <w:r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0"/>
                <w:szCs w:val="20"/>
                <w:vertAlign w:val="subscript"/>
              </w:rPr>
              <w:t xml:space="preserve">ADH1 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(replace P</w:t>
            </w:r>
            <w:r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0"/>
                <w:szCs w:val="20"/>
                <w:vertAlign w:val="subscript"/>
              </w:rPr>
              <w:t>GAL1</w:t>
            </w:r>
            <w:r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  <w:t>-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T</w:t>
            </w:r>
            <w:r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0"/>
                <w:szCs w:val="20"/>
                <w:vertAlign w:val="subscript"/>
              </w:rPr>
              <w:t>CYC1</w:t>
            </w:r>
            <w:r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  <w:t xml:space="preserve">, 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P</w:t>
            </w:r>
            <w:r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0"/>
                <w:szCs w:val="20"/>
                <w:vertAlign w:val="subscript"/>
              </w:rPr>
              <w:t>GAL10</w:t>
            </w:r>
            <w:r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  <w:t>-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T</w:t>
            </w:r>
            <w:r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0"/>
                <w:szCs w:val="20"/>
                <w:vertAlign w:val="subscript"/>
              </w:rPr>
              <w:t>ADH1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)</w:t>
            </w:r>
          </w:p>
        </w:tc>
        <w:tc>
          <w:tcPr>
            <w:tcW w:w="2392" w:type="dxa"/>
            <w:vAlign w:val="center"/>
          </w:tcPr>
          <w:p w:rsidR="00703B51" w:rsidRDefault="00000000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This study</w:t>
            </w:r>
          </w:p>
        </w:tc>
      </w:tr>
      <w:tr w:rsidR="00703B51">
        <w:trPr>
          <w:trHeight w:val="292"/>
        </w:trPr>
        <w:tc>
          <w:tcPr>
            <w:tcW w:w="3660" w:type="dxa"/>
            <w:shd w:val="clear" w:color="auto" w:fill="auto"/>
            <w:noWrap/>
            <w:vAlign w:val="center"/>
          </w:tcPr>
          <w:p w:rsidR="00703B51" w:rsidRDefault="00000000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proofErr w:type="spellStart"/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pSC</w:t>
            </w:r>
            <w:proofErr w:type="spellEnd"/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-HIS-</w:t>
            </w:r>
            <w:proofErr w:type="spellStart"/>
            <w:r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  <w:t>SePrpE</w:t>
            </w:r>
            <w:proofErr w:type="spellEnd"/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-</w:t>
            </w:r>
            <w:proofErr w:type="spellStart"/>
            <w:r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  <w:t>RsMCL</w:t>
            </w:r>
            <w:proofErr w:type="spellEnd"/>
          </w:p>
        </w:tc>
        <w:tc>
          <w:tcPr>
            <w:tcW w:w="7840" w:type="dxa"/>
            <w:shd w:val="clear" w:color="auto" w:fill="auto"/>
            <w:noWrap/>
            <w:vAlign w:val="center"/>
          </w:tcPr>
          <w:p w:rsidR="00703B51" w:rsidRDefault="00000000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proofErr w:type="spellStart"/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pSC</w:t>
            </w:r>
            <w:proofErr w:type="spellEnd"/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-HIS,</w:t>
            </w:r>
            <w:r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  <w:t xml:space="preserve"> 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P</w:t>
            </w:r>
            <w:r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0"/>
                <w:szCs w:val="20"/>
                <w:vertAlign w:val="subscript"/>
              </w:rPr>
              <w:t>TEF1</w:t>
            </w:r>
            <w:r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  <w:t>-SePrpE-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T</w:t>
            </w:r>
            <w:r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0"/>
                <w:szCs w:val="20"/>
                <w:vertAlign w:val="subscript"/>
              </w:rPr>
              <w:t>CYC1</w:t>
            </w:r>
            <w:r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  <w:t xml:space="preserve">, 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P</w:t>
            </w:r>
            <w:r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0"/>
                <w:szCs w:val="20"/>
                <w:vertAlign w:val="subscript"/>
              </w:rPr>
              <w:t>PGK1</w:t>
            </w:r>
            <w:r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  <w:t>-RsMCL-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T</w:t>
            </w:r>
            <w:r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0"/>
                <w:szCs w:val="20"/>
                <w:vertAlign w:val="subscript"/>
              </w:rPr>
              <w:t>ADH1</w:t>
            </w:r>
          </w:p>
        </w:tc>
        <w:tc>
          <w:tcPr>
            <w:tcW w:w="2392" w:type="dxa"/>
            <w:vAlign w:val="center"/>
          </w:tcPr>
          <w:p w:rsidR="00703B51" w:rsidRDefault="00000000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This study</w:t>
            </w:r>
          </w:p>
        </w:tc>
      </w:tr>
      <w:tr w:rsidR="00703B51">
        <w:trPr>
          <w:trHeight w:val="292"/>
        </w:trPr>
        <w:tc>
          <w:tcPr>
            <w:tcW w:w="3660" w:type="dxa"/>
            <w:shd w:val="clear" w:color="auto" w:fill="auto"/>
            <w:noWrap/>
            <w:vAlign w:val="center"/>
          </w:tcPr>
          <w:p w:rsidR="00703B51" w:rsidRDefault="00000000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proofErr w:type="spellStart"/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pSC</w:t>
            </w:r>
            <w:proofErr w:type="spellEnd"/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-TRP-</w:t>
            </w:r>
            <w:proofErr w:type="spellStart"/>
            <w:r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  <w:t>YciA</w:t>
            </w:r>
            <w:proofErr w:type="spellEnd"/>
          </w:p>
        </w:tc>
        <w:tc>
          <w:tcPr>
            <w:tcW w:w="7840" w:type="dxa"/>
            <w:shd w:val="clear" w:color="auto" w:fill="auto"/>
            <w:noWrap/>
            <w:vAlign w:val="center"/>
          </w:tcPr>
          <w:p w:rsidR="00703B51" w:rsidRDefault="00000000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proofErr w:type="spellStart"/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pSC</w:t>
            </w:r>
            <w:proofErr w:type="spellEnd"/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-TRP,</w:t>
            </w:r>
            <w:r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  <w:t xml:space="preserve"> 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P</w:t>
            </w:r>
            <w:r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0"/>
                <w:szCs w:val="20"/>
                <w:vertAlign w:val="subscript"/>
              </w:rPr>
              <w:t>TEF1</w:t>
            </w:r>
            <w:r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  <w:t>-YciA-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T</w:t>
            </w:r>
            <w:r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0"/>
                <w:szCs w:val="20"/>
                <w:vertAlign w:val="subscript"/>
              </w:rPr>
              <w:t>CYC1</w:t>
            </w:r>
          </w:p>
        </w:tc>
        <w:tc>
          <w:tcPr>
            <w:tcW w:w="2392" w:type="dxa"/>
            <w:vAlign w:val="center"/>
          </w:tcPr>
          <w:p w:rsidR="00703B51" w:rsidRDefault="00000000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This study</w:t>
            </w:r>
          </w:p>
        </w:tc>
      </w:tr>
      <w:tr w:rsidR="00703B51">
        <w:trPr>
          <w:trHeight w:val="292"/>
        </w:trPr>
        <w:tc>
          <w:tcPr>
            <w:tcW w:w="3660" w:type="dxa"/>
            <w:shd w:val="clear" w:color="auto" w:fill="auto"/>
            <w:noWrap/>
            <w:vAlign w:val="center"/>
          </w:tcPr>
          <w:p w:rsidR="00703B51" w:rsidRDefault="00000000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pSC-TRP-</w:t>
            </w:r>
            <w:r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  <w:t>ACH1</w:t>
            </w:r>
          </w:p>
        </w:tc>
        <w:tc>
          <w:tcPr>
            <w:tcW w:w="7840" w:type="dxa"/>
            <w:shd w:val="clear" w:color="auto" w:fill="auto"/>
            <w:noWrap/>
            <w:vAlign w:val="center"/>
          </w:tcPr>
          <w:p w:rsidR="00703B51" w:rsidRDefault="00000000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proofErr w:type="spellStart"/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pSC</w:t>
            </w:r>
            <w:proofErr w:type="spellEnd"/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-TRP,</w:t>
            </w:r>
            <w:r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  <w:t xml:space="preserve"> 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P</w:t>
            </w:r>
            <w:r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0"/>
                <w:szCs w:val="20"/>
                <w:vertAlign w:val="subscript"/>
              </w:rPr>
              <w:t>TEF1</w:t>
            </w:r>
            <w:r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  <w:t>-ACH1-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T</w:t>
            </w:r>
            <w:r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0"/>
                <w:szCs w:val="20"/>
                <w:vertAlign w:val="subscript"/>
              </w:rPr>
              <w:t>CYC1</w:t>
            </w:r>
          </w:p>
        </w:tc>
        <w:tc>
          <w:tcPr>
            <w:tcW w:w="2392" w:type="dxa"/>
            <w:vAlign w:val="center"/>
          </w:tcPr>
          <w:p w:rsidR="00703B51" w:rsidRDefault="00000000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This study</w:t>
            </w:r>
          </w:p>
        </w:tc>
      </w:tr>
      <w:tr w:rsidR="00703B51">
        <w:trPr>
          <w:trHeight w:val="292"/>
        </w:trPr>
        <w:tc>
          <w:tcPr>
            <w:tcW w:w="3660" w:type="dxa"/>
            <w:shd w:val="clear" w:color="auto" w:fill="auto"/>
            <w:noWrap/>
            <w:vAlign w:val="center"/>
          </w:tcPr>
          <w:p w:rsidR="00703B51" w:rsidRDefault="00000000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pSC-TRP-</w:t>
            </w:r>
            <w:r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  <w:t>EHD3</w:t>
            </w:r>
          </w:p>
        </w:tc>
        <w:tc>
          <w:tcPr>
            <w:tcW w:w="7840" w:type="dxa"/>
            <w:shd w:val="clear" w:color="auto" w:fill="auto"/>
            <w:noWrap/>
            <w:vAlign w:val="center"/>
          </w:tcPr>
          <w:p w:rsidR="00703B51" w:rsidRDefault="00000000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proofErr w:type="spellStart"/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pSC</w:t>
            </w:r>
            <w:proofErr w:type="spellEnd"/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-TRP,</w:t>
            </w:r>
            <w:r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  <w:t xml:space="preserve"> 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P</w:t>
            </w:r>
            <w:r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0"/>
                <w:szCs w:val="20"/>
                <w:vertAlign w:val="subscript"/>
              </w:rPr>
              <w:t>TEF1</w:t>
            </w:r>
            <w:r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  <w:t>-EHD3-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T</w:t>
            </w:r>
            <w:r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0"/>
                <w:szCs w:val="20"/>
                <w:vertAlign w:val="subscript"/>
              </w:rPr>
              <w:t>CYC1</w:t>
            </w:r>
          </w:p>
        </w:tc>
        <w:tc>
          <w:tcPr>
            <w:tcW w:w="2392" w:type="dxa"/>
            <w:vAlign w:val="center"/>
          </w:tcPr>
          <w:p w:rsidR="00703B51" w:rsidRDefault="00000000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This study</w:t>
            </w:r>
          </w:p>
        </w:tc>
      </w:tr>
      <w:tr w:rsidR="00703B51">
        <w:trPr>
          <w:trHeight w:val="292"/>
        </w:trPr>
        <w:tc>
          <w:tcPr>
            <w:tcW w:w="3660" w:type="dxa"/>
            <w:shd w:val="clear" w:color="auto" w:fill="auto"/>
            <w:noWrap/>
            <w:vAlign w:val="center"/>
          </w:tcPr>
          <w:p w:rsidR="00703B51" w:rsidRDefault="00000000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pSC-TRP-</w:t>
            </w:r>
            <w:r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  <w:t>TES1</w:t>
            </w:r>
          </w:p>
        </w:tc>
        <w:tc>
          <w:tcPr>
            <w:tcW w:w="7840" w:type="dxa"/>
            <w:shd w:val="clear" w:color="auto" w:fill="auto"/>
            <w:noWrap/>
            <w:vAlign w:val="center"/>
          </w:tcPr>
          <w:p w:rsidR="00703B51" w:rsidRDefault="00000000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proofErr w:type="spellStart"/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pSC</w:t>
            </w:r>
            <w:proofErr w:type="spellEnd"/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-TRP,</w:t>
            </w:r>
            <w:r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  <w:t xml:space="preserve"> 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P</w:t>
            </w:r>
            <w:r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0"/>
                <w:szCs w:val="20"/>
                <w:vertAlign w:val="subscript"/>
              </w:rPr>
              <w:t>TEF1</w:t>
            </w:r>
            <w:r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  <w:t>-TES1-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T</w:t>
            </w:r>
            <w:r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0"/>
                <w:szCs w:val="20"/>
                <w:vertAlign w:val="subscript"/>
              </w:rPr>
              <w:t>CYC1</w:t>
            </w:r>
          </w:p>
        </w:tc>
        <w:tc>
          <w:tcPr>
            <w:tcW w:w="2392" w:type="dxa"/>
            <w:vAlign w:val="center"/>
          </w:tcPr>
          <w:p w:rsidR="00703B51" w:rsidRDefault="00000000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This study</w:t>
            </w:r>
          </w:p>
        </w:tc>
      </w:tr>
      <w:tr w:rsidR="00703B51">
        <w:trPr>
          <w:trHeight w:val="253"/>
        </w:trPr>
        <w:tc>
          <w:tcPr>
            <w:tcW w:w="3660" w:type="dxa"/>
            <w:shd w:val="clear" w:color="auto" w:fill="auto"/>
            <w:noWrap/>
            <w:vAlign w:val="center"/>
          </w:tcPr>
          <w:p w:rsidR="00703B51" w:rsidRDefault="00000000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pYX212-</w:t>
            </w:r>
            <w:r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  <w:t>CaMCH</w:t>
            </w:r>
          </w:p>
        </w:tc>
        <w:tc>
          <w:tcPr>
            <w:tcW w:w="7840" w:type="dxa"/>
            <w:shd w:val="clear" w:color="auto" w:fill="auto"/>
            <w:noWrap/>
            <w:vAlign w:val="center"/>
          </w:tcPr>
          <w:p w:rsidR="00703B51" w:rsidRDefault="00000000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pYX212 with </w:t>
            </w:r>
            <w:proofErr w:type="spellStart"/>
            <w:r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  <w:t>CaMCH</w:t>
            </w:r>
            <w:proofErr w:type="spellEnd"/>
          </w:p>
        </w:tc>
        <w:tc>
          <w:tcPr>
            <w:tcW w:w="2392" w:type="dxa"/>
            <w:vAlign w:val="center"/>
          </w:tcPr>
          <w:p w:rsidR="00703B51" w:rsidRDefault="00000000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This study</w:t>
            </w:r>
          </w:p>
        </w:tc>
      </w:tr>
      <w:tr w:rsidR="00703B51">
        <w:trPr>
          <w:trHeight w:val="253"/>
        </w:trPr>
        <w:tc>
          <w:tcPr>
            <w:tcW w:w="3660" w:type="dxa"/>
            <w:shd w:val="clear" w:color="auto" w:fill="auto"/>
            <w:noWrap/>
            <w:vAlign w:val="center"/>
          </w:tcPr>
          <w:p w:rsidR="00703B51" w:rsidRDefault="00000000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pYX212-</w:t>
            </w:r>
            <w:r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  <w:t>RsMCH</w:t>
            </w:r>
          </w:p>
        </w:tc>
        <w:tc>
          <w:tcPr>
            <w:tcW w:w="7840" w:type="dxa"/>
            <w:shd w:val="clear" w:color="auto" w:fill="auto"/>
            <w:noWrap/>
            <w:vAlign w:val="center"/>
          </w:tcPr>
          <w:p w:rsidR="00703B51" w:rsidRDefault="00000000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pYX212 with </w:t>
            </w:r>
            <w:proofErr w:type="spellStart"/>
            <w:r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  <w:t>RsMCH</w:t>
            </w:r>
            <w:proofErr w:type="spellEnd"/>
          </w:p>
        </w:tc>
        <w:tc>
          <w:tcPr>
            <w:tcW w:w="2392" w:type="dxa"/>
            <w:vAlign w:val="center"/>
          </w:tcPr>
          <w:p w:rsidR="00703B51" w:rsidRDefault="00000000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This study</w:t>
            </w:r>
          </w:p>
        </w:tc>
      </w:tr>
      <w:tr w:rsidR="00703B51">
        <w:trPr>
          <w:trHeight w:val="253"/>
        </w:trPr>
        <w:tc>
          <w:tcPr>
            <w:tcW w:w="3660" w:type="dxa"/>
            <w:shd w:val="clear" w:color="auto" w:fill="auto"/>
            <w:noWrap/>
            <w:vAlign w:val="center"/>
          </w:tcPr>
          <w:p w:rsidR="00703B51" w:rsidRDefault="00000000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pYX212-</w:t>
            </w:r>
            <w:r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  <w:t>HmMCH</w:t>
            </w:r>
          </w:p>
        </w:tc>
        <w:tc>
          <w:tcPr>
            <w:tcW w:w="7840" w:type="dxa"/>
            <w:shd w:val="clear" w:color="auto" w:fill="auto"/>
            <w:noWrap/>
            <w:vAlign w:val="center"/>
          </w:tcPr>
          <w:p w:rsidR="00703B51" w:rsidRDefault="00000000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pYX212 with </w:t>
            </w:r>
            <w:proofErr w:type="spellStart"/>
            <w:r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  <w:t>HmMCH</w:t>
            </w:r>
            <w:proofErr w:type="spellEnd"/>
          </w:p>
        </w:tc>
        <w:tc>
          <w:tcPr>
            <w:tcW w:w="2392" w:type="dxa"/>
            <w:vAlign w:val="center"/>
          </w:tcPr>
          <w:p w:rsidR="00703B51" w:rsidRDefault="00000000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This study</w:t>
            </w:r>
          </w:p>
        </w:tc>
      </w:tr>
      <w:tr w:rsidR="00703B51">
        <w:trPr>
          <w:trHeight w:val="292"/>
        </w:trPr>
        <w:tc>
          <w:tcPr>
            <w:tcW w:w="3660" w:type="dxa"/>
            <w:shd w:val="clear" w:color="auto" w:fill="auto"/>
            <w:noWrap/>
            <w:vAlign w:val="center"/>
          </w:tcPr>
          <w:p w:rsidR="00703B51" w:rsidRDefault="00000000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pSC-URA-P</w:t>
            </w:r>
            <w:r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0"/>
                <w:szCs w:val="20"/>
                <w:vertAlign w:val="subscript"/>
              </w:rPr>
              <w:t>TEF1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-</w:t>
            </w:r>
            <w:r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  <w:t>GFP</w:t>
            </w:r>
          </w:p>
        </w:tc>
        <w:tc>
          <w:tcPr>
            <w:tcW w:w="7840" w:type="dxa"/>
            <w:shd w:val="clear" w:color="auto" w:fill="auto"/>
            <w:noWrap/>
            <w:vAlign w:val="center"/>
          </w:tcPr>
          <w:p w:rsidR="00703B51" w:rsidRDefault="00000000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proofErr w:type="spellStart"/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pSC</w:t>
            </w:r>
            <w:proofErr w:type="spellEnd"/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-URA, P</w:t>
            </w:r>
            <w:r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0"/>
                <w:szCs w:val="20"/>
                <w:vertAlign w:val="subscript"/>
              </w:rPr>
              <w:t>TEF1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-</w:t>
            </w:r>
            <w:r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  <w:t>GFP-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T</w:t>
            </w:r>
            <w:r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0"/>
                <w:szCs w:val="20"/>
                <w:vertAlign w:val="subscript"/>
              </w:rPr>
              <w:t>ADH1</w:t>
            </w:r>
          </w:p>
        </w:tc>
        <w:tc>
          <w:tcPr>
            <w:tcW w:w="2392" w:type="dxa"/>
            <w:vAlign w:val="center"/>
          </w:tcPr>
          <w:p w:rsidR="00703B51" w:rsidRDefault="00000000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This study</w:t>
            </w:r>
          </w:p>
        </w:tc>
      </w:tr>
      <w:tr w:rsidR="00703B51">
        <w:trPr>
          <w:trHeight w:val="292"/>
        </w:trPr>
        <w:tc>
          <w:tcPr>
            <w:tcW w:w="3660" w:type="dxa"/>
            <w:shd w:val="clear" w:color="auto" w:fill="auto"/>
            <w:noWrap/>
            <w:vAlign w:val="center"/>
          </w:tcPr>
          <w:p w:rsidR="00703B51" w:rsidRDefault="00000000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pSC-URA-P</w:t>
            </w:r>
            <w:r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0"/>
                <w:szCs w:val="20"/>
                <w:vertAlign w:val="subscript"/>
              </w:rPr>
              <w:t>PGK1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-</w:t>
            </w:r>
            <w:r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  <w:t>GFP</w:t>
            </w:r>
          </w:p>
        </w:tc>
        <w:tc>
          <w:tcPr>
            <w:tcW w:w="7840" w:type="dxa"/>
            <w:shd w:val="clear" w:color="auto" w:fill="auto"/>
            <w:noWrap/>
            <w:vAlign w:val="center"/>
          </w:tcPr>
          <w:p w:rsidR="00703B51" w:rsidRDefault="00000000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proofErr w:type="spellStart"/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pSC</w:t>
            </w:r>
            <w:proofErr w:type="spellEnd"/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-URA, P</w:t>
            </w:r>
            <w:r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0"/>
                <w:szCs w:val="20"/>
                <w:vertAlign w:val="subscript"/>
              </w:rPr>
              <w:t>PGK1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-</w:t>
            </w:r>
            <w:r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  <w:t>GFP-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T</w:t>
            </w:r>
            <w:r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0"/>
                <w:szCs w:val="20"/>
                <w:vertAlign w:val="subscript"/>
              </w:rPr>
              <w:t>ADH1</w:t>
            </w:r>
          </w:p>
        </w:tc>
        <w:tc>
          <w:tcPr>
            <w:tcW w:w="2392" w:type="dxa"/>
            <w:vAlign w:val="center"/>
          </w:tcPr>
          <w:p w:rsidR="00703B51" w:rsidRDefault="00000000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This study</w:t>
            </w:r>
          </w:p>
        </w:tc>
      </w:tr>
      <w:tr w:rsidR="00703B51">
        <w:trPr>
          <w:trHeight w:val="292"/>
        </w:trPr>
        <w:tc>
          <w:tcPr>
            <w:tcW w:w="3660" w:type="dxa"/>
            <w:shd w:val="clear" w:color="auto" w:fill="auto"/>
            <w:noWrap/>
            <w:vAlign w:val="center"/>
          </w:tcPr>
          <w:p w:rsidR="00703B51" w:rsidRDefault="00000000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pSC-URA-P</w:t>
            </w:r>
            <w:r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0"/>
                <w:szCs w:val="20"/>
                <w:vertAlign w:val="subscript"/>
              </w:rPr>
              <w:t>TPI1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-</w:t>
            </w:r>
            <w:r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  <w:t>GFP</w:t>
            </w:r>
          </w:p>
        </w:tc>
        <w:tc>
          <w:tcPr>
            <w:tcW w:w="7840" w:type="dxa"/>
            <w:shd w:val="clear" w:color="auto" w:fill="auto"/>
            <w:noWrap/>
            <w:vAlign w:val="center"/>
          </w:tcPr>
          <w:p w:rsidR="00703B51" w:rsidRDefault="00000000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proofErr w:type="spellStart"/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pSC</w:t>
            </w:r>
            <w:proofErr w:type="spellEnd"/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-URA, P</w:t>
            </w:r>
            <w:r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0"/>
                <w:szCs w:val="20"/>
                <w:vertAlign w:val="subscript"/>
              </w:rPr>
              <w:t>TPI1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-</w:t>
            </w:r>
            <w:r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  <w:t>GFP-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T</w:t>
            </w:r>
            <w:r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0"/>
                <w:szCs w:val="20"/>
                <w:vertAlign w:val="subscript"/>
              </w:rPr>
              <w:t>ADH1</w:t>
            </w:r>
          </w:p>
        </w:tc>
        <w:tc>
          <w:tcPr>
            <w:tcW w:w="2392" w:type="dxa"/>
            <w:vAlign w:val="center"/>
          </w:tcPr>
          <w:p w:rsidR="00703B51" w:rsidRDefault="00000000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This study</w:t>
            </w:r>
          </w:p>
        </w:tc>
      </w:tr>
      <w:tr w:rsidR="00703B51">
        <w:trPr>
          <w:trHeight w:val="292"/>
        </w:trPr>
        <w:tc>
          <w:tcPr>
            <w:tcW w:w="3660" w:type="dxa"/>
            <w:shd w:val="clear" w:color="auto" w:fill="auto"/>
            <w:noWrap/>
            <w:vAlign w:val="center"/>
          </w:tcPr>
          <w:p w:rsidR="00703B51" w:rsidRDefault="00000000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lastRenderedPageBreak/>
              <w:t>pSC-URA-P</w:t>
            </w:r>
            <w:r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0"/>
                <w:szCs w:val="20"/>
                <w:vertAlign w:val="subscript"/>
              </w:rPr>
              <w:t>TDH3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-</w:t>
            </w:r>
            <w:r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  <w:t>GFP</w:t>
            </w:r>
          </w:p>
        </w:tc>
        <w:tc>
          <w:tcPr>
            <w:tcW w:w="7840" w:type="dxa"/>
            <w:shd w:val="clear" w:color="auto" w:fill="auto"/>
            <w:noWrap/>
            <w:vAlign w:val="center"/>
          </w:tcPr>
          <w:p w:rsidR="00703B51" w:rsidRDefault="00000000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proofErr w:type="spellStart"/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pSC</w:t>
            </w:r>
            <w:proofErr w:type="spellEnd"/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-URA, P</w:t>
            </w:r>
            <w:r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0"/>
                <w:szCs w:val="20"/>
                <w:vertAlign w:val="subscript"/>
              </w:rPr>
              <w:t>TDH3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-</w:t>
            </w:r>
            <w:r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  <w:t>GFP-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T</w:t>
            </w:r>
            <w:r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0"/>
                <w:szCs w:val="20"/>
                <w:vertAlign w:val="subscript"/>
              </w:rPr>
              <w:t>ADH1</w:t>
            </w:r>
          </w:p>
        </w:tc>
        <w:tc>
          <w:tcPr>
            <w:tcW w:w="2392" w:type="dxa"/>
            <w:vAlign w:val="center"/>
          </w:tcPr>
          <w:p w:rsidR="00703B51" w:rsidRDefault="00000000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This study</w:t>
            </w:r>
          </w:p>
        </w:tc>
      </w:tr>
      <w:tr w:rsidR="00703B51">
        <w:trPr>
          <w:trHeight w:val="292"/>
        </w:trPr>
        <w:tc>
          <w:tcPr>
            <w:tcW w:w="3660" w:type="dxa"/>
            <w:shd w:val="clear" w:color="auto" w:fill="auto"/>
            <w:noWrap/>
            <w:vAlign w:val="center"/>
          </w:tcPr>
          <w:p w:rsidR="00703B51" w:rsidRDefault="00000000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pSC-URA-P</w:t>
            </w:r>
            <w:r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0"/>
                <w:szCs w:val="20"/>
                <w:vertAlign w:val="subscript"/>
              </w:rPr>
              <w:t>COX9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-</w:t>
            </w:r>
            <w:r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  <w:t>GFP</w:t>
            </w:r>
          </w:p>
        </w:tc>
        <w:tc>
          <w:tcPr>
            <w:tcW w:w="7840" w:type="dxa"/>
            <w:shd w:val="clear" w:color="auto" w:fill="auto"/>
            <w:noWrap/>
            <w:vAlign w:val="center"/>
          </w:tcPr>
          <w:p w:rsidR="00703B51" w:rsidRDefault="00000000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proofErr w:type="spellStart"/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pSC</w:t>
            </w:r>
            <w:proofErr w:type="spellEnd"/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-URA, P</w:t>
            </w:r>
            <w:r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0"/>
                <w:szCs w:val="20"/>
                <w:vertAlign w:val="subscript"/>
              </w:rPr>
              <w:t>COX9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-</w:t>
            </w:r>
            <w:r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  <w:t>GFP-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T</w:t>
            </w:r>
            <w:r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0"/>
                <w:szCs w:val="20"/>
                <w:vertAlign w:val="subscript"/>
              </w:rPr>
              <w:t>ADH1</w:t>
            </w:r>
          </w:p>
        </w:tc>
        <w:tc>
          <w:tcPr>
            <w:tcW w:w="2392" w:type="dxa"/>
            <w:vAlign w:val="center"/>
          </w:tcPr>
          <w:p w:rsidR="00703B51" w:rsidRDefault="00000000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This study</w:t>
            </w:r>
          </w:p>
        </w:tc>
      </w:tr>
      <w:tr w:rsidR="00703B51">
        <w:trPr>
          <w:trHeight w:val="292"/>
        </w:trPr>
        <w:tc>
          <w:tcPr>
            <w:tcW w:w="3660" w:type="dxa"/>
            <w:shd w:val="clear" w:color="auto" w:fill="auto"/>
            <w:noWrap/>
            <w:vAlign w:val="center"/>
          </w:tcPr>
          <w:p w:rsidR="00703B51" w:rsidRDefault="00000000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pSC-URA-P</w:t>
            </w:r>
            <w:r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0"/>
                <w:szCs w:val="20"/>
                <w:vertAlign w:val="subscript"/>
              </w:rPr>
              <w:t>NAT2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-</w:t>
            </w:r>
            <w:r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  <w:t>GFP</w:t>
            </w:r>
          </w:p>
        </w:tc>
        <w:tc>
          <w:tcPr>
            <w:tcW w:w="7840" w:type="dxa"/>
            <w:shd w:val="clear" w:color="auto" w:fill="auto"/>
            <w:noWrap/>
            <w:vAlign w:val="center"/>
          </w:tcPr>
          <w:p w:rsidR="00703B51" w:rsidRDefault="00000000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proofErr w:type="spellStart"/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pSC</w:t>
            </w:r>
            <w:proofErr w:type="spellEnd"/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-URA, P</w:t>
            </w:r>
            <w:r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0"/>
                <w:szCs w:val="20"/>
                <w:vertAlign w:val="subscript"/>
              </w:rPr>
              <w:t>NAT2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-</w:t>
            </w:r>
            <w:r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  <w:t>GFP-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T</w:t>
            </w:r>
            <w:r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0"/>
                <w:szCs w:val="20"/>
                <w:vertAlign w:val="subscript"/>
              </w:rPr>
              <w:t>ADH1</w:t>
            </w:r>
          </w:p>
        </w:tc>
        <w:tc>
          <w:tcPr>
            <w:tcW w:w="2392" w:type="dxa"/>
            <w:vAlign w:val="center"/>
          </w:tcPr>
          <w:p w:rsidR="00703B51" w:rsidRDefault="00000000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This study</w:t>
            </w:r>
          </w:p>
        </w:tc>
      </w:tr>
      <w:tr w:rsidR="00703B51">
        <w:trPr>
          <w:trHeight w:val="292"/>
        </w:trPr>
        <w:tc>
          <w:tcPr>
            <w:tcW w:w="3660" w:type="dxa"/>
            <w:shd w:val="clear" w:color="auto" w:fill="auto"/>
            <w:noWrap/>
            <w:vAlign w:val="center"/>
          </w:tcPr>
          <w:p w:rsidR="00703B51" w:rsidRDefault="00000000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pSC-URA-P</w:t>
            </w:r>
            <w:r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0"/>
                <w:szCs w:val="20"/>
                <w:vertAlign w:val="subscript"/>
              </w:rPr>
              <w:t>QCR10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-</w:t>
            </w:r>
            <w:r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  <w:t>GFP</w:t>
            </w:r>
          </w:p>
        </w:tc>
        <w:tc>
          <w:tcPr>
            <w:tcW w:w="7840" w:type="dxa"/>
            <w:shd w:val="clear" w:color="auto" w:fill="auto"/>
            <w:noWrap/>
            <w:vAlign w:val="center"/>
          </w:tcPr>
          <w:p w:rsidR="00703B51" w:rsidRDefault="00000000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proofErr w:type="spellStart"/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pSC</w:t>
            </w:r>
            <w:proofErr w:type="spellEnd"/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-URA, P</w:t>
            </w:r>
            <w:r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0"/>
                <w:szCs w:val="20"/>
                <w:vertAlign w:val="subscript"/>
              </w:rPr>
              <w:t>QCR10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-</w:t>
            </w:r>
            <w:r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  <w:t>GFP-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T</w:t>
            </w:r>
            <w:r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0"/>
                <w:szCs w:val="20"/>
                <w:vertAlign w:val="subscript"/>
              </w:rPr>
              <w:t>ADH1</w:t>
            </w:r>
          </w:p>
        </w:tc>
        <w:tc>
          <w:tcPr>
            <w:tcW w:w="2392" w:type="dxa"/>
            <w:vAlign w:val="center"/>
          </w:tcPr>
          <w:p w:rsidR="00703B51" w:rsidRDefault="00000000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This study</w:t>
            </w:r>
          </w:p>
        </w:tc>
      </w:tr>
      <w:tr w:rsidR="00703B51">
        <w:trPr>
          <w:trHeight w:val="292"/>
        </w:trPr>
        <w:tc>
          <w:tcPr>
            <w:tcW w:w="3660" w:type="dxa"/>
            <w:shd w:val="clear" w:color="auto" w:fill="auto"/>
            <w:noWrap/>
            <w:vAlign w:val="center"/>
          </w:tcPr>
          <w:p w:rsidR="00703B51" w:rsidRDefault="00000000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pSC-URA-P</w:t>
            </w:r>
            <w:r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0"/>
                <w:szCs w:val="20"/>
                <w:vertAlign w:val="subscript"/>
              </w:rPr>
              <w:t>HXT1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-</w:t>
            </w:r>
            <w:r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  <w:t>GFP</w:t>
            </w:r>
          </w:p>
        </w:tc>
        <w:tc>
          <w:tcPr>
            <w:tcW w:w="7840" w:type="dxa"/>
            <w:shd w:val="clear" w:color="auto" w:fill="auto"/>
            <w:noWrap/>
            <w:vAlign w:val="center"/>
          </w:tcPr>
          <w:p w:rsidR="00703B51" w:rsidRDefault="00000000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proofErr w:type="spellStart"/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pSC</w:t>
            </w:r>
            <w:proofErr w:type="spellEnd"/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-URA, P</w:t>
            </w:r>
            <w:r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0"/>
                <w:szCs w:val="20"/>
                <w:vertAlign w:val="subscript"/>
              </w:rPr>
              <w:t>HXT1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-</w:t>
            </w:r>
            <w:r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  <w:t>GFP-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T</w:t>
            </w:r>
            <w:r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0"/>
                <w:szCs w:val="20"/>
                <w:vertAlign w:val="subscript"/>
              </w:rPr>
              <w:t>ADH1</w:t>
            </w:r>
          </w:p>
        </w:tc>
        <w:tc>
          <w:tcPr>
            <w:tcW w:w="2392" w:type="dxa"/>
            <w:vAlign w:val="center"/>
          </w:tcPr>
          <w:p w:rsidR="00703B51" w:rsidRDefault="00000000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This study</w:t>
            </w:r>
          </w:p>
        </w:tc>
      </w:tr>
      <w:tr w:rsidR="00703B51">
        <w:trPr>
          <w:trHeight w:val="292"/>
        </w:trPr>
        <w:tc>
          <w:tcPr>
            <w:tcW w:w="3660" w:type="dxa"/>
            <w:shd w:val="clear" w:color="auto" w:fill="auto"/>
            <w:noWrap/>
            <w:vAlign w:val="center"/>
          </w:tcPr>
          <w:p w:rsidR="00703B51" w:rsidRDefault="00000000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bookmarkStart w:id="15" w:name="_Hlk118099988"/>
            <w:proofErr w:type="spellStart"/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pSC</w:t>
            </w:r>
            <w:proofErr w:type="spellEnd"/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-HIS-</w:t>
            </w:r>
            <w:r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  <w:t>MCR</w:t>
            </w:r>
            <w:bookmarkEnd w:id="15"/>
          </w:p>
        </w:tc>
        <w:tc>
          <w:tcPr>
            <w:tcW w:w="7840" w:type="dxa"/>
            <w:shd w:val="clear" w:color="auto" w:fill="auto"/>
            <w:noWrap/>
            <w:vAlign w:val="center"/>
          </w:tcPr>
          <w:p w:rsidR="00703B51" w:rsidRDefault="00000000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pSC-HIS-P</w:t>
            </w:r>
            <w:r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0"/>
                <w:szCs w:val="20"/>
                <w:vertAlign w:val="subscript"/>
              </w:rPr>
              <w:t>TEF1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-</w:t>
            </w:r>
            <w:r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  <w:t>MCR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:vertAlign w:val="subscript"/>
              </w:rPr>
              <w:t>mut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-T</w:t>
            </w:r>
            <w:r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0"/>
                <w:szCs w:val="20"/>
                <w:vertAlign w:val="subscript"/>
              </w:rPr>
              <w:t>CYC1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; </w:t>
            </w:r>
            <w:proofErr w:type="spellStart"/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MCR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:vertAlign w:val="subscript"/>
              </w:rPr>
              <w:t>mut</w:t>
            </w:r>
            <w:proofErr w:type="spellEnd"/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, mutation in N940V, K1106W and S1114R</w:t>
            </w:r>
          </w:p>
        </w:tc>
        <w:tc>
          <w:tcPr>
            <w:tcW w:w="2392" w:type="dxa"/>
            <w:vAlign w:val="center"/>
          </w:tcPr>
          <w:p w:rsidR="00703B51" w:rsidRDefault="00000000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This study</w:t>
            </w:r>
          </w:p>
        </w:tc>
      </w:tr>
      <w:tr w:rsidR="00703B51">
        <w:trPr>
          <w:trHeight w:val="292"/>
        </w:trPr>
        <w:tc>
          <w:tcPr>
            <w:tcW w:w="3660" w:type="dxa"/>
            <w:shd w:val="clear" w:color="auto" w:fill="auto"/>
            <w:noWrap/>
            <w:vAlign w:val="center"/>
          </w:tcPr>
          <w:p w:rsidR="00703B51" w:rsidRDefault="00000000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proofErr w:type="spellStart"/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pSC</w:t>
            </w:r>
            <w:proofErr w:type="spellEnd"/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-HIS-</w:t>
            </w:r>
            <w:r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  <w:t>MCR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-</w:t>
            </w:r>
            <w:proofErr w:type="spellStart"/>
            <w:r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  <w:t>YciA</w:t>
            </w:r>
            <w:proofErr w:type="spellEnd"/>
          </w:p>
        </w:tc>
        <w:tc>
          <w:tcPr>
            <w:tcW w:w="7840" w:type="dxa"/>
            <w:shd w:val="clear" w:color="auto" w:fill="auto"/>
            <w:noWrap/>
            <w:vAlign w:val="center"/>
          </w:tcPr>
          <w:p w:rsidR="00703B51" w:rsidRDefault="00000000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pSC-HIS-P</w:t>
            </w:r>
            <w:r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0"/>
                <w:szCs w:val="20"/>
                <w:vertAlign w:val="subscript"/>
              </w:rPr>
              <w:t>TEF1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-</w:t>
            </w:r>
            <w:r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  <w:t>MCR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:vertAlign w:val="subscript"/>
              </w:rPr>
              <w:t>mut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-T</w:t>
            </w:r>
            <w:r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0"/>
                <w:szCs w:val="20"/>
                <w:vertAlign w:val="subscript"/>
              </w:rPr>
              <w:t>CYC1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:vertAlign w:val="subscript"/>
              </w:rPr>
              <w:t xml:space="preserve">, 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P</w:t>
            </w:r>
            <w:r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0"/>
                <w:szCs w:val="20"/>
                <w:vertAlign w:val="subscript"/>
              </w:rPr>
              <w:t>PGK1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-</w:t>
            </w:r>
            <w:r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  <w:t>YciA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:vertAlign w:val="subscript"/>
              </w:rPr>
              <w:t>t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-T</w:t>
            </w:r>
            <w:r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0"/>
                <w:szCs w:val="20"/>
                <w:vertAlign w:val="subscript"/>
              </w:rPr>
              <w:t>ADH1</w:t>
            </w:r>
          </w:p>
        </w:tc>
        <w:tc>
          <w:tcPr>
            <w:tcW w:w="2392" w:type="dxa"/>
            <w:vAlign w:val="center"/>
          </w:tcPr>
          <w:p w:rsidR="00703B51" w:rsidRDefault="00000000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This study</w:t>
            </w:r>
          </w:p>
        </w:tc>
      </w:tr>
      <w:tr w:rsidR="00703B51">
        <w:trPr>
          <w:trHeight w:val="292"/>
        </w:trPr>
        <w:tc>
          <w:tcPr>
            <w:tcW w:w="3660" w:type="dxa"/>
            <w:shd w:val="clear" w:color="auto" w:fill="auto"/>
            <w:noWrap/>
            <w:vAlign w:val="center"/>
          </w:tcPr>
          <w:p w:rsidR="00703B51" w:rsidRDefault="00000000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proofErr w:type="spellStart"/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pSC</w:t>
            </w:r>
            <w:proofErr w:type="spellEnd"/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-HIS-TDH</w:t>
            </w:r>
          </w:p>
        </w:tc>
        <w:tc>
          <w:tcPr>
            <w:tcW w:w="7840" w:type="dxa"/>
            <w:shd w:val="clear" w:color="auto" w:fill="auto"/>
            <w:noWrap/>
            <w:vAlign w:val="center"/>
          </w:tcPr>
          <w:p w:rsidR="00703B51" w:rsidRDefault="00000000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pSC-HIS-P</w:t>
            </w:r>
            <w:r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0"/>
                <w:szCs w:val="20"/>
                <w:vertAlign w:val="subscript"/>
              </w:rPr>
              <w:t>TDH3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-</w:t>
            </w:r>
            <w:r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  <w:t>MCR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-C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:vertAlign w:val="subscript"/>
              </w:rPr>
              <w:t>mut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-T</w:t>
            </w:r>
            <w:r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0"/>
                <w:szCs w:val="20"/>
                <w:vertAlign w:val="subscript"/>
              </w:rPr>
              <w:t>ADH1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, P</w:t>
            </w:r>
            <w:r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0"/>
                <w:szCs w:val="20"/>
                <w:vertAlign w:val="subscript"/>
              </w:rPr>
              <w:t>HXT1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-</w:t>
            </w:r>
            <w:r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  <w:t>MCR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-N-T</w:t>
            </w:r>
            <w:r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0"/>
                <w:szCs w:val="20"/>
                <w:vertAlign w:val="subscript"/>
              </w:rPr>
              <w:t>CYC1</w:t>
            </w:r>
          </w:p>
        </w:tc>
        <w:tc>
          <w:tcPr>
            <w:tcW w:w="2392" w:type="dxa"/>
            <w:vAlign w:val="center"/>
          </w:tcPr>
          <w:p w:rsidR="00703B51" w:rsidRDefault="00000000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This study</w:t>
            </w:r>
          </w:p>
        </w:tc>
      </w:tr>
      <w:tr w:rsidR="00703B51">
        <w:trPr>
          <w:trHeight w:val="292"/>
        </w:trPr>
        <w:tc>
          <w:tcPr>
            <w:tcW w:w="3660" w:type="dxa"/>
            <w:shd w:val="clear" w:color="auto" w:fill="auto"/>
            <w:noWrap/>
            <w:vAlign w:val="center"/>
          </w:tcPr>
          <w:p w:rsidR="00703B51" w:rsidRDefault="00000000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proofErr w:type="spellStart"/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pSC</w:t>
            </w:r>
            <w:proofErr w:type="spellEnd"/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-HIS-TDC</w:t>
            </w:r>
          </w:p>
        </w:tc>
        <w:tc>
          <w:tcPr>
            <w:tcW w:w="7840" w:type="dxa"/>
            <w:shd w:val="clear" w:color="auto" w:fill="auto"/>
            <w:noWrap/>
            <w:vAlign w:val="center"/>
          </w:tcPr>
          <w:p w:rsidR="00703B51" w:rsidRDefault="00000000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proofErr w:type="spellStart"/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pSC</w:t>
            </w:r>
            <w:proofErr w:type="spellEnd"/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-HIS, P</w:t>
            </w:r>
            <w:r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0"/>
                <w:szCs w:val="20"/>
                <w:vertAlign w:val="subscript"/>
              </w:rPr>
              <w:t>TDH3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-</w:t>
            </w:r>
            <w:r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  <w:t>MCR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-C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:vertAlign w:val="subscript"/>
              </w:rPr>
              <w:t>mut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-T</w:t>
            </w:r>
            <w:r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0"/>
                <w:szCs w:val="20"/>
                <w:vertAlign w:val="subscript"/>
              </w:rPr>
              <w:t>ADH1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, P</w:t>
            </w:r>
            <w:r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0"/>
                <w:szCs w:val="20"/>
                <w:vertAlign w:val="subscript"/>
              </w:rPr>
              <w:t>COX9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-</w:t>
            </w:r>
            <w:r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  <w:t>MCR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-N-T</w:t>
            </w:r>
            <w:r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0"/>
                <w:szCs w:val="20"/>
                <w:vertAlign w:val="subscript"/>
              </w:rPr>
              <w:t>CYC1</w:t>
            </w:r>
          </w:p>
        </w:tc>
        <w:tc>
          <w:tcPr>
            <w:tcW w:w="2392" w:type="dxa"/>
            <w:vAlign w:val="center"/>
          </w:tcPr>
          <w:p w:rsidR="00703B51" w:rsidRDefault="00000000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This study</w:t>
            </w:r>
          </w:p>
        </w:tc>
      </w:tr>
      <w:tr w:rsidR="00703B51">
        <w:trPr>
          <w:trHeight w:val="292"/>
        </w:trPr>
        <w:tc>
          <w:tcPr>
            <w:tcW w:w="3660" w:type="dxa"/>
            <w:shd w:val="clear" w:color="auto" w:fill="auto"/>
            <w:noWrap/>
            <w:vAlign w:val="center"/>
          </w:tcPr>
          <w:p w:rsidR="00703B51" w:rsidRDefault="00000000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proofErr w:type="spellStart"/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pSC</w:t>
            </w:r>
            <w:proofErr w:type="spellEnd"/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-HIS-TQ</w:t>
            </w:r>
          </w:p>
        </w:tc>
        <w:tc>
          <w:tcPr>
            <w:tcW w:w="7840" w:type="dxa"/>
            <w:shd w:val="clear" w:color="auto" w:fill="auto"/>
            <w:noWrap/>
            <w:vAlign w:val="center"/>
          </w:tcPr>
          <w:p w:rsidR="00703B51" w:rsidRDefault="00000000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proofErr w:type="spellStart"/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pSC</w:t>
            </w:r>
            <w:proofErr w:type="spellEnd"/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-HIS, P</w:t>
            </w:r>
            <w:r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0"/>
                <w:szCs w:val="20"/>
                <w:vertAlign w:val="subscript"/>
              </w:rPr>
              <w:t>TDH3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-</w:t>
            </w:r>
            <w:r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  <w:t>MCR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-C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:vertAlign w:val="subscript"/>
              </w:rPr>
              <w:t>mut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-T</w:t>
            </w:r>
            <w:r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0"/>
                <w:szCs w:val="20"/>
                <w:vertAlign w:val="subscript"/>
              </w:rPr>
              <w:t>ADH1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, P</w:t>
            </w:r>
            <w:r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0"/>
                <w:szCs w:val="20"/>
                <w:vertAlign w:val="subscript"/>
              </w:rPr>
              <w:t>QCR10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-</w:t>
            </w:r>
            <w:r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  <w:t>MCR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-N-T</w:t>
            </w:r>
            <w:r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0"/>
                <w:szCs w:val="20"/>
                <w:vertAlign w:val="subscript"/>
              </w:rPr>
              <w:t>CYC1</w:t>
            </w:r>
          </w:p>
        </w:tc>
        <w:tc>
          <w:tcPr>
            <w:tcW w:w="2392" w:type="dxa"/>
            <w:vAlign w:val="center"/>
          </w:tcPr>
          <w:p w:rsidR="00703B51" w:rsidRDefault="00000000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This study</w:t>
            </w:r>
          </w:p>
        </w:tc>
      </w:tr>
      <w:tr w:rsidR="00703B51">
        <w:trPr>
          <w:trHeight w:val="292"/>
        </w:trPr>
        <w:tc>
          <w:tcPr>
            <w:tcW w:w="3660" w:type="dxa"/>
            <w:shd w:val="clear" w:color="auto" w:fill="auto"/>
            <w:noWrap/>
            <w:vAlign w:val="center"/>
          </w:tcPr>
          <w:p w:rsidR="00703B51" w:rsidRDefault="00000000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proofErr w:type="spellStart"/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pSC</w:t>
            </w:r>
            <w:proofErr w:type="spellEnd"/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-HIS-TDN</w:t>
            </w:r>
          </w:p>
        </w:tc>
        <w:tc>
          <w:tcPr>
            <w:tcW w:w="7840" w:type="dxa"/>
            <w:shd w:val="clear" w:color="auto" w:fill="auto"/>
            <w:noWrap/>
            <w:vAlign w:val="center"/>
          </w:tcPr>
          <w:p w:rsidR="00703B51" w:rsidRDefault="00000000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proofErr w:type="spellStart"/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pSC</w:t>
            </w:r>
            <w:proofErr w:type="spellEnd"/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-HIS, P</w:t>
            </w:r>
            <w:r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0"/>
                <w:szCs w:val="20"/>
                <w:vertAlign w:val="subscript"/>
              </w:rPr>
              <w:t>TDH3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-</w:t>
            </w:r>
            <w:r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  <w:t>MCR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-C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:vertAlign w:val="subscript"/>
              </w:rPr>
              <w:t>mut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-T</w:t>
            </w:r>
            <w:r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0"/>
                <w:szCs w:val="20"/>
                <w:vertAlign w:val="subscript"/>
              </w:rPr>
              <w:t>ADH1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, P</w:t>
            </w:r>
            <w:r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0"/>
                <w:szCs w:val="20"/>
                <w:vertAlign w:val="subscript"/>
              </w:rPr>
              <w:t>NAT2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-</w:t>
            </w:r>
            <w:r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  <w:t>MCR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-N-T</w:t>
            </w:r>
            <w:r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0"/>
                <w:szCs w:val="20"/>
                <w:vertAlign w:val="subscript"/>
              </w:rPr>
              <w:t>CYC1</w:t>
            </w:r>
          </w:p>
        </w:tc>
        <w:tc>
          <w:tcPr>
            <w:tcW w:w="2392" w:type="dxa"/>
            <w:vAlign w:val="center"/>
          </w:tcPr>
          <w:p w:rsidR="00703B51" w:rsidRDefault="00000000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This study</w:t>
            </w:r>
          </w:p>
        </w:tc>
      </w:tr>
      <w:tr w:rsidR="00703B51">
        <w:trPr>
          <w:trHeight w:val="292"/>
        </w:trPr>
        <w:tc>
          <w:tcPr>
            <w:tcW w:w="3660" w:type="dxa"/>
            <w:shd w:val="clear" w:color="auto" w:fill="auto"/>
            <w:noWrap/>
            <w:vAlign w:val="center"/>
          </w:tcPr>
          <w:p w:rsidR="00703B51" w:rsidRDefault="00000000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proofErr w:type="spellStart"/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pSC</w:t>
            </w:r>
            <w:proofErr w:type="spellEnd"/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-HIS-PH</w:t>
            </w:r>
          </w:p>
        </w:tc>
        <w:tc>
          <w:tcPr>
            <w:tcW w:w="7840" w:type="dxa"/>
            <w:shd w:val="clear" w:color="auto" w:fill="auto"/>
            <w:noWrap/>
            <w:vAlign w:val="center"/>
          </w:tcPr>
          <w:p w:rsidR="00703B51" w:rsidRDefault="00000000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proofErr w:type="spellStart"/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pSC</w:t>
            </w:r>
            <w:proofErr w:type="spellEnd"/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-HIS, P</w:t>
            </w:r>
            <w:r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0"/>
                <w:szCs w:val="20"/>
                <w:vertAlign w:val="subscript"/>
              </w:rPr>
              <w:t>PGK1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-</w:t>
            </w:r>
            <w:r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  <w:t>MCR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-C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:vertAlign w:val="subscript"/>
              </w:rPr>
              <w:t>mut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-T</w:t>
            </w:r>
            <w:r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0"/>
                <w:szCs w:val="20"/>
                <w:vertAlign w:val="subscript"/>
              </w:rPr>
              <w:t>ADH1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, P</w:t>
            </w:r>
            <w:r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0"/>
                <w:szCs w:val="20"/>
                <w:vertAlign w:val="subscript"/>
              </w:rPr>
              <w:t>HXT1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-</w:t>
            </w:r>
            <w:r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  <w:t>MCR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-N-T</w:t>
            </w:r>
            <w:r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0"/>
                <w:szCs w:val="20"/>
                <w:vertAlign w:val="subscript"/>
              </w:rPr>
              <w:t>CYC1</w:t>
            </w:r>
          </w:p>
        </w:tc>
        <w:tc>
          <w:tcPr>
            <w:tcW w:w="2392" w:type="dxa"/>
            <w:vAlign w:val="center"/>
          </w:tcPr>
          <w:p w:rsidR="00703B51" w:rsidRDefault="00000000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This study</w:t>
            </w:r>
          </w:p>
        </w:tc>
      </w:tr>
      <w:tr w:rsidR="00703B51">
        <w:trPr>
          <w:trHeight w:val="292"/>
        </w:trPr>
        <w:tc>
          <w:tcPr>
            <w:tcW w:w="3660" w:type="dxa"/>
            <w:shd w:val="clear" w:color="auto" w:fill="auto"/>
            <w:noWrap/>
            <w:vAlign w:val="center"/>
          </w:tcPr>
          <w:p w:rsidR="00703B51" w:rsidRDefault="00000000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proofErr w:type="spellStart"/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pSC</w:t>
            </w:r>
            <w:proofErr w:type="spellEnd"/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-HIS-PC</w:t>
            </w:r>
          </w:p>
        </w:tc>
        <w:tc>
          <w:tcPr>
            <w:tcW w:w="7840" w:type="dxa"/>
            <w:shd w:val="clear" w:color="auto" w:fill="auto"/>
            <w:noWrap/>
            <w:vAlign w:val="center"/>
          </w:tcPr>
          <w:p w:rsidR="00703B51" w:rsidRDefault="00000000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proofErr w:type="spellStart"/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pSC</w:t>
            </w:r>
            <w:proofErr w:type="spellEnd"/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-HIS, P</w:t>
            </w:r>
            <w:r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0"/>
                <w:szCs w:val="20"/>
                <w:vertAlign w:val="subscript"/>
              </w:rPr>
              <w:t>PGK1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-</w:t>
            </w:r>
            <w:r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  <w:t>MCR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-C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:vertAlign w:val="subscript"/>
              </w:rPr>
              <w:t>mut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-T</w:t>
            </w:r>
            <w:r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0"/>
                <w:szCs w:val="20"/>
                <w:vertAlign w:val="subscript"/>
              </w:rPr>
              <w:t>ADH1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, P</w:t>
            </w:r>
            <w:r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0"/>
                <w:szCs w:val="20"/>
                <w:vertAlign w:val="subscript"/>
              </w:rPr>
              <w:t>COX9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-</w:t>
            </w:r>
            <w:r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  <w:t>MCR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-N-T</w:t>
            </w:r>
            <w:r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0"/>
                <w:szCs w:val="20"/>
                <w:vertAlign w:val="subscript"/>
              </w:rPr>
              <w:t>CYC1</w:t>
            </w:r>
          </w:p>
        </w:tc>
        <w:tc>
          <w:tcPr>
            <w:tcW w:w="2392" w:type="dxa"/>
            <w:vAlign w:val="center"/>
          </w:tcPr>
          <w:p w:rsidR="00703B51" w:rsidRDefault="00000000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This study</w:t>
            </w:r>
          </w:p>
        </w:tc>
      </w:tr>
      <w:tr w:rsidR="00703B51">
        <w:trPr>
          <w:trHeight w:val="292"/>
        </w:trPr>
        <w:tc>
          <w:tcPr>
            <w:tcW w:w="3660" w:type="dxa"/>
            <w:shd w:val="clear" w:color="auto" w:fill="auto"/>
            <w:noWrap/>
            <w:vAlign w:val="center"/>
          </w:tcPr>
          <w:p w:rsidR="00703B51" w:rsidRDefault="00000000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proofErr w:type="spellStart"/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pSC</w:t>
            </w:r>
            <w:proofErr w:type="spellEnd"/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-HIS-PQ</w:t>
            </w:r>
          </w:p>
        </w:tc>
        <w:tc>
          <w:tcPr>
            <w:tcW w:w="7840" w:type="dxa"/>
            <w:shd w:val="clear" w:color="auto" w:fill="auto"/>
            <w:noWrap/>
            <w:vAlign w:val="center"/>
          </w:tcPr>
          <w:p w:rsidR="00703B51" w:rsidRDefault="00000000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proofErr w:type="spellStart"/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pSC</w:t>
            </w:r>
            <w:proofErr w:type="spellEnd"/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-HIS, P</w:t>
            </w:r>
            <w:r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0"/>
                <w:szCs w:val="20"/>
                <w:vertAlign w:val="subscript"/>
              </w:rPr>
              <w:t>PGK1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-</w:t>
            </w:r>
            <w:r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  <w:t>MCR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-C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:vertAlign w:val="subscript"/>
              </w:rPr>
              <w:t>mut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-T</w:t>
            </w:r>
            <w:r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0"/>
                <w:szCs w:val="20"/>
                <w:vertAlign w:val="subscript"/>
              </w:rPr>
              <w:t>ADH1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, P</w:t>
            </w:r>
            <w:r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0"/>
                <w:szCs w:val="20"/>
                <w:vertAlign w:val="subscript"/>
              </w:rPr>
              <w:t>QCR10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-</w:t>
            </w:r>
            <w:r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  <w:t>MCR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-N-T</w:t>
            </w:r>
            <w:r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0"/>
                <w:szCs w:val="20"/>
                <w:vertAlign w:val="subscript"/>
              </w:rPr>
              <w:t>CYC1</w:t>
            </w:r>
          </w:p>
        </w:tc>
        <w:tc>
          <w:tcPr>
            <w:tcW w:w="2392" w:type="dxa"/>
            <w:vAlign w:val="center"/>
          </w:tcPr>
          <w:p w:rsidR="00703B51" w:rsidRDefault="00000000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This study</w:t>
            </w:r>
          </w:p>
        </w:tc>
      </w:tr>
      <w:tr w:rsidR="00703B51">
        <w:trPr>
          <w:trHeight w:val="292"/>
        </w:trPr>
        <w:tc>
          <w:tcPr>
            <w:tcW w:w="3660" w:type="dxa"/>
            <w:shd w:val="clear" w:color="auto" w:fill="auto"/>
            <w:noWrap/>
            <w:vAlign w:val="center"/>
          </w:tcPr>
          <w:p w:rsidR="00703B51" w:rsidRDefault="00000000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proofErr w:type="spellStart"/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pSC</w:t>
            </w:r>
            <w:proofErr w:type="spellEnd"/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-HIS-PN</w:t>
            </w:r>
          </w:p>
        </w:tc>
        <w:tc>
          <w:tcPr>
            <w:tcW w:w="7840" w:type="dxa"/>
            <w:shd w:val="clear" w:color="auto" w:fill="auto"/>
            <w:noWrap/>
            <w:vAlign w:val="center"/>
          </w:tcPr>
          <w:p w:rsidR="00703B51" w:rsidRDefault="00000000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proofErr w:type="spellStart"/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pSC</w:t>
            </w:r>
            <w:proofErr w:type="spellEnd"/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-HIS, P</w:t>
            </w:r>
            <w:r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0"/>
                <w:szCs w:val="20"/>
                <w:vertAlign w:val="subscript"/>
              </w:rPr>
              <w:t>PGK1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-</w:t>
            </w:r>
            <w:r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  <w:t>MCR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-C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:vertAlign w:val="subscript"/>
              </w:rPr>
              <w:t>mut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-T</w:t>
            </w:r>
            <w:r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0"/>
                <w:szCs w:val="20"/>
                <w:vertAlign w:val="subscript"/>
              </w:rPr>
              <w:t>ADH1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, P</w:t>
            </w:r>
            <w:r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0"/>
                <w:szCs w:val="20"/>
                <w:vertAlign w:val="subscript"/>
              </w:rPr>
              <w:t>NAT2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-</w:t>
            </w:r>
            <w:r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  <w:t>MCR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-N-T</w:t>
            </w:r>
            <w:r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0"/>
                <w:szCs w:val="20"/>
                <w:vertAlign w:val="subscript"/>
              </w:rPr>
              <w:t>CYC1</w:t>
            </w:r>
          </w:p>
        </w:tc>
        <w:tc>
          <w:tcPr>
            <w:tcW w:w="2392" w:type="dxa"/>
            <w:vAlign w:val="center"/>
          </w:tcPr>
          <w:p w:rsidR="00703B51" w:rsidRDefault="00000000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This study</w:t>
            </w:r>
          </w:p>
        </w:tc>
      </w:tr>
      <w:tr w:rsidR="00703B51">
        <w:trPr>
          <w:trHeight w:val="292"/>
        </w:trPr>
        <w:tc>
          <w:tcPr>
            <w:tcW w:w="3660" w:type="dxa"/>
            <w:shd w:val="clear" w:color="auto" w:fill="auto"/>
            <w:noWrap/>
            <w:vAlign w:val="center"/>
          </w:tcPr>
          <w:p w:rsidR="00703B51" w:rsidRDefault="00000000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proofErr w:type="spellStart"/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pSC</w:t>
            </w:r>
            <w:proofErr w:type="spellEnd"/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-HIS-TPH</w:t>
            </w:r>
          </w:p>
        </w:tc>
        <w:tc>
          <w:tcPr>
            <w:tcW w:w="7840" w:type="dxa"/>
            <w:shd w:val="clear" w:color="auto" w:fill="auto"/>
            <w:noWrap/>
            <w:vAlign w:val="center"/>
          </w:tcPr>
          <w:p w:rsidR="00703B51" w:rsidRDefault="00000000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proofErr w:type="spellStart"/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pSC</w:t>
            </w:r>
            <w:proofErr w:type="spellEnd"/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-HIS, P</w:t>
            </w:r>
            <w:r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0"/>
                <w:szCs w:val="20"/>
                <w:vertAlign w:val="subscript"/>
              </w:rPr>
              <w:t>TPI1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-</w:t>
            </w:r>
            <w:r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  <w:t>MCR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-C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:vertAlign w:val="subscript"/>
              </w:rPr>
              <w:t>mut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-T</w:t>
            </w:r>
            <w:r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0"/>
                <w:szCs w:val="20"/>
                <w:vertAlign w:val="subscript"/>
              </w:rPr>
              <w:t>ADH1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, P</w:t>
            </w:r>
            <w:r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0"/>
                <w:szCs w:val="20"/>
                <w:vertAlign w:val="subscript"/>
              </w:rPr>
              <w:t>HXT1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-</w:t>
            </w:r>
            <w:r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  <w:t>MCR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-N-T</w:t>
            </w:r>
            <w:r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0"/>
                <w:szCs w:val="20"/>
                <w:vertAlign w:val="subscript"/>
              </w:rPr>
              <w:t>CYC1</w:t>
            </w:r>
          </w:p>
        </w:tc>
        <w:tc>
          <w:tcPr>
            <w:tcW w:w="2392" w:type="dxa"/>
            <w:vAlign w:val="center"/>
          </w:tcPr>
          <w:p w:rsidR="00703B51" w:rsidRDefault="00000000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This study</w:t>
            </w:r>
          </w:p>
        </w:tc>
      </w:tr>
      <w:tr w:rsidR="00703B51">
        <w:trPr>
          <w:trHeight w:val="292"/>
        </w:trPr>
        <w:tc>
          <w:tcPr>
            <w:tcW w:w="3660" w:type="dxa"/>
            <w:shd w:val="clear" w:color="auto" w:fill="auto"/>
            <w:noWrap/>
            <w:vAlign w:val="center"/>
          </w:tcPr>
          <w:p w:rsidR="00703B51" w:rsidRDefault="00000000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proofErr w:type="spellStart"/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pSC</w:t>
            </w:r>
            <w:proofErr w:type="spellEnd"/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-HIS-TPC</w:t>
            </w:r>
          </w:p>
        </w:tc>
        <w:tc>
          <w:tcPr>
            <w:tcW w:w="7840" w:type="dxa"/>
            <w:shd w:val="clear" w:color="auto" w:fill="auto"/>
            <w:noWrap/>
            <w:vAlign w:val="center"/>
          </w:tcPr>
          <w:p w:rsidR="00703B51" w:rsidRDefault="00000000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proofErr w:type="spellStart"/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pSC</w:t>
            </w:r>
            <w:proofErr w:type="spellEnd"/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-HIS, P</w:t>
            </w:r>
            <w:r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0"/>
                <w:szCs w:val="20"/>
                <w:vertAlign w:val="subscript"/>
              </w:rPr>
              <w:t>TPI1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-</w:t>
            </w:r>
            <w:r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  <w:t>MCR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-C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:vertAlign w:val="subscript"/>
              </w:rPr>
              <w:t>mut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-T</w:t>
            </w:r>
            <w:r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0"/>
                <w:szCs w:val="20"/>
                <w:vertAlign w:val="subscript"/>
              </w:rPr>
              <w:t>ADH1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, P</w:t>
            </w:r>
            <w:r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0"/>
                <w:szCs w:val="20"/>
                <w:vertAlign w:val="subscript"/>
              </w:rPr>
              <w:t>COX9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-</w:t>
            </w:r>
            <w:r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  <w:t>MCR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-N-T</w:t>
            </w:r>
            <w:r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0"/>
                <w:szCs w:val="20"/>
                <w:vertAlign w:val="subscript"/>
              </w:rPr>
              <w:t>CYC1</w:t>
            </w:r>
          </w:p>
        </w:tc>
        <w:tc>
          <w:tcPr>
            <w:tcW w:w="2392" w:type="dxa"/>
            <w:vAlign w:val="center"/>
          </w:tcPr>
          <w:p w:rsidR="00703B51" w:rsidRDefault="00000000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This study</w:t>
            </w:r>
          </w:p>
        </w:tc>
      </w:tr>
      <w:tr w:rsidR="00703B51">
        <w:trPr>
          <w:trHeight w:val="292"/>
        </w:trPr>
        <w:tc>
          <w:tcPr>
            <w:tcW w:w="3660" w:type="dxa"/>
            <w:shd w:val="clear" w:color="auto" w:fill="auto"/>
            <w:noWrap/>
            <w:vAlign w:val="center"/>
          </w:tcPr>
          <w:p w:rsidR="00703B51" w:rsidRDefault="00000000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proofErr w:type="spellStart"/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pSC</w:t>
            </w:r>
            <w:proofErr w:type="spellEnd"/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-HIS-TPQ</w:t>
            </w:r>
          </w:p>
        </w:tc>
        <w:tc>
          <w:tcPr>
            <w:tcW w:w="7840" w:type="dxa"/>
            <w:shd w:val="clear" w:color="auto" w:fill="auto"/>
            <w:noWrap/>
            <w:vAlign w:val="center"/>
          </w:tcPr>
          <w:p w:rsidR="00703B51" w:rsidRDefault="00000000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proofErr w:type="spellStart"/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pSC</w:t>
            </w:r>
            <w:proofErr w:type="spellEnd"/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-HIS, P</w:t>
            </w:r>
            <w:r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0"/>
                <w:szCs w:val="20"/>
                <w:vertAlign w:val="subscript"/>
              </w:rPr>
              <w:t>TPI1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-</w:t>
            </w:r>
            <w:r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  <w:t>MCR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-C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:vertAlign w:val="subscript"/>
              </w:rPr>
              <w:t>mut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-T</w:t>
            </w:r>
            <w:r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0"/>
                <w:szCs w:val="20"/>
                <w:vertAlign w:val="subscript"/>
              </w:rPr>
              <w:t>ADH1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, P</w:t>
            </w:r>
            <w:r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0"/>
                <w:szCs w:val="20"/>
                <w:vertAlign w:val="subscript"/>
              </w:rPr>
              <w:t>QCR10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-</w:t>
            </w:r>
            <w:r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  <w:t>MCR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-N-T</w:t>
            </w:r>
            <w:r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0"/>
                <w:szCs w:val="20"/>
                <w:vertAlign w:val="subscript"/>
              </w:rPr>
              <w:t>CYC1</w:t>
            </w:r>
          </w:p>
        </w:tc>
        <w:tc>
          <w:tcPr>
            <w:tcW w:w="2392" w:type="dxa"/>
            <w:vAlign w:val="center"/>
          </w:tcPr>
          <w:p w:rsidR="00703B51" w:rsidRDefault="00000000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This study</w:t>
            </w:r>
          </w:p>
        </w:tc>
      </w:tr>
      <w:tr w:rsidR="00703B51">
        <w:trPr>
          <w:trHeight w:val="292"/>
        </w:trPr>
        <w:tc>
          <w:tcPr>
            <w:tcW w:w="3660" w:type="dxa"/>
            <w:shd w:val="clear" w:color="auto" w:fill="auto"/>
            <w:noWrap/>
            <w:vAlign w:val="center"/>
          </w:tcPr>
          <w:p w:rsidR="00703B51" w:rsidRDefault="00000000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proofErr w:type="spellStart"/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pSC</w:t>
            </w:r>
            <w:proofErr w:type="spellEnd"/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-HIS-TPN</w:t>
            </w:r>
          </w:p>
        </w:tc>
        <w:tc>
          <w:tcPr>
            <w:tcW w:w="7840" w:type="dxa"/>
            <w:shd w:val="clear" w:color="auto" w:fill="auto"/>
            <w:noWrap/>
            <w:vAlign w:val="center"/>
          </w:tcPr>
          <w:p w:rsidR="00703B51" w:rsidRDefault="00000000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proofErr w:type="spellStart"/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pSC</w:t>
            </w:r>
            <w:proofErr w:type="spellEnd"/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-HIS, P</w:t>
            </w:r>
            <w:r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0"/>
                <w:szCs w:val="20"/>
                <w:vertAlign w:val="subscript"/>
              </w:rPr>
              <w:t>TPI1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-</w:t>
            </w:r>
            <w:r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  <w:t>MCR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-C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:vertAlign w:val="subscript"/>
              </w:rPr>
              <w:t>mut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-T</w:t>
            </w:r>
            <w:r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0"/>
                <w:szCs w:val="20"/>
                <w:vertAlign w:val="subscript"/>
              </w:rPr>
              <w:t>ADH1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, P</w:t>
            </w:r>
            <w:r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0"/>
                <w:szCs w:val="20"/>
                <w:vertAlign w:val="subscript"/>
              </w:rPr>
              <w:t>NAT2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-</w:t>
            </w:r>
            <w:r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  <w:t>MCR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-N-T</w:t>
            </w:r>
            <w:r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0"/>
                <w:szCs w:val="20"/>
                <w:vertAlign w:val="subscript"/>
              </w:rPr>
              <w:t>CYC1</w:t>
            </w:r>
          </w:p>
        </w:tc>
        <w:tc>
          <w:tcPr>
            <w:tcW w:w="2392" w:type="dxa"/>
            <w:vAlign w:val="center"/>
          </w:tcPr>
          <w:p w:rsidR="00703B51" w:rsidRDefault="00000000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This study</w:t>
            </w:r>
          </w:p>
        </w:tc>
      </w:tr>
      <w:tr w:rsidR="00703B51">
        <w:trPr>
          <w:trHeight w:val="292"/>
        </w:trPr>
        <w:tc>
          <w:tcPr>
            <w:tcW w:w="3660" w:type="dxa"/>
            <w:shd w:val="clear" w:color="auto" w:fill="auto"/>
            <w:noWrap/>
            <w:vAlign w:val="center"/>
          </w:tcPr>
          <w:p w:rsidR="00703B51" w:rsidRDefault="00000000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proofErr w:type="spellStart"/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pSC</w:t>
            </w:r>
            <w:proofErr w:type="spellEnd"/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-HIS-TEH</w:t>
            </w:r>
          </w:p>
        </w:tc>
        <w:tc>
          <w:tcPr>
            <w:tcW w:w="7840" w:type="dxa"/>
            <w:shd w:val="clear" w:color="auto" w:fill="auto"/>
            <w:noWrap/>
            <w:vAlign w:val="center"/>
          </w:tcPr>
          <w:p w:rsidR="00703B51" w:rsidRDefault="00000000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proofErr w:type="spellStart"/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pSC</w:t>
            </w:r>
            <w:proofErr w:type="spellEnd"/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-HIS, P</w:t>
            </w:r>
            <w:r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0"/>
                <w:szCs w:val="20"/>
                <w:vertAlign w:val="subscript"/>
              </w:rPr>
              <w:t>TEF1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-</w:t>
            </w:r>
            <w:r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  <w:t>MCR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-C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:vertAlign w:val="subscript"/>
              </w:rPr>
              <w:t>mut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-T</w:t>
            </w:r>
            <w:r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0"/>
                <w:szCs w:val="20"/>
                <w:vertAlign w:val="subscript"/>
              </w:rPr>
              <w:t>ADH1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, P</w:t>
            </w:r>
            <w:r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0"/>
                <w:szCs w:val="20"/>
                <w:vertAlign w:val="subscript"/>
              </w:rPr>
              <w:t>HXT1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-</w:t>
            </w:r>
            <w:r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  <w:t>MCR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-N-T</w:t>
            </w:r>
            <w:r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0"/>
                <w:szCs w:val="20"/>
                <w:vertAlign w:val="subscript"/>
              </w:rPr>
              <w:t>CYC1</w:t>
            </w:r>
          </w:p>
        </w:tc>
        <w:tc>
          <w:tcPr>
            <w:tcW w:w="2392" w:type="dxa"/>
            <w:vAlign w:val="center"/>
          </w:tcPr>
          <w:p w:rsidR="00703B51" w:rsidRDefault="00000000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This study</w:t>
            </w:r>
          </w:p>
        </w:tc>
      </w:tr>
      <w:tr w:rsidR="00703B51">
        <w:trPr>
          <w:trHeight w:val="292"/>
        </w:trPr>
        <w:tc>
          <w:tcPr>
            <w:tcW w:w="3660" w:type="dxa"/>
            <w:shd w:val="clear" w:color="auto" w:fill="auto"/>
            <w:noWrap/>
            <w:vAlign w:val="center"/>
          </w:tcPr>
          <w:p w:rsidR="00703B51" w:rsidRDefault="00000000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proofErr w:type="spellStart"/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pSC</w:t>
            </w:r>
            <w:proofErr w:type="spellEnd"/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-HIS-TEC</w:t>
            </w:r>
          </w:p>
        </w:tc>
        <w:tc>
          <w:tcPr>
            <w:tcW w:w="7840" w:type="dxa"/>
            <w:shd w:val="clear" w:color="auto" w:fill="auto"/>
            <w:noWrap/>
            <w:vAlign w:val="center"/>
          </w:tcPr>
          <w:p w:rsidR="00703B51" w:rsidRDefault="00000000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proofErr w:type="spellStart"/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pSC</w:t>
            </w:r>
            <w:proofErr w:type="spellEnd"/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-HIS, P</w:t>
            </w:r>
            <w:r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0"/>
                <w:szCs w:val="20"/>
                <w:vertAlign w:val="subscript"/>
              </w:rPr>
              <w:t>TEF1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-</w:t>
            </w:r>
            <w:r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  <w:t>MCR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-C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:vertAlign w:val="subscript"/>
              </w:rPr>
              <w:t>mut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-T</w:t>
            </w:r>
            <w:r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0"/>
                <w:szCs w:val="20"/>
                <w:vertAlign w:val="subscript"/>
              </w:rPr>
              <w:t>ADH1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, P</w:t>
            </w:r>
            <w:r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0"/>
                <w:szCs w:val="20"/>
                <w:vertAlign w:val="subscript"/>
              </w:rPr>
              <w:t>COX9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-</w:t>
            </w:r>
            <w:r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  <w:t>MCR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-N-T</w:t>
            </w:r>
            <w:r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0"/>
                <w:szCs w:val="20"/>
                <w:vertAlign w:val="subscript"/>
              </w:rPr>
              <w:t>CYC1</w:t>
            </w:r>
          </w:p>
        </w:tc>
        <w:tc>
          <w:tcPr>
            <w:tcW w:w="2392" w:type="dxa"/>
            <w:vAlign w:val="center"/>
          </w:tcPr>
          <w:p w:rsidR="00703B51" w:rsidRDefault="00000000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This study</w:t>
            </w:r>
          </w:p>
        </w:tc>
      </w:tr>
      <w:tr w:rsidR="00703B51">
        <w:trPr>
          <w:trHeight w:val="292"/>
        </w:trPr>
        <w:tc>
          <w:tcPr>
            <w:tcW w:w="3660" w:type="dxa"/>
            <w:shd w:val="clear" w:color="auto" w:fill="auto"/>
            <w:noWrap/>
            <w:vAlign w:val="center"/>
          </w:tcPr>
          <w:p w:rsidR="00703B51" w:rsidRDefault="00000000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proofErr w:type="spellStart"/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pSC</w:t>
            </w:r>
            <w:proofErr w:type="spellEnd"/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-HIS-TEQ</w:t>
            </w:r>
          </w:p>
        </w:tc>
        <w:tc>
          <w:tcPr>
            <w:tcW w:w="7840" w:type="dxa"/>
            <w:shd w:val="clear" w:color="auto" w:fill="auto"/>
            <w:noWrap/>
            <w:vAlign w:val="center"/>
          </w:tcPr>
          <w:p w:rsidR="00703B51" w:rsidRDefault="00000000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proofErr w:type="spellStart"/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pSC</w:t>
            </w:r>
            <w:proofErr w:type="spellEnd"/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-HIS, P</w:t>
            </w:r>
            <w:r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0"/>
                <w:szCs w:val="20"/>
                <w:vertAlign w:val="subscript"/>
              </w:rPr>
              <w:t>TEF1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-</w:t>
            </w:r>
            <w:r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  <w:t>MCR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-C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:vertAlign w:val="subscript"/>
              </w:rPr>
              <w:t>mut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-T</w:t>
            </w:r>
            <w:r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0"/>
                <w:szCs w:val="20"/>
                <w:vertAlign w:val="subscript"/>
              </w:rPr>
              <w:t>ADH1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, P</w:t>
            </w:r>
            <w:r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0"/>
                <w:szCs w:val="20"/>
                <w:vertAlign w:val="subscript"/>
              </w:rPr>
              <w:t>QCR10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-</w:t>
            </w:r>
            <w:r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  <w:t>MCR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-N-T</w:t>
            </w:r>
            <w:r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0"/>
                <w:szCs w:val="20"/>
                <w:vertAlign w:val="subscript"/>
              </w:rPr>
              <w:t>CYC1</w:t>
            </w:r>
          </w:p>
        </w:tc>
        <w:tc>
          <w:tcPr>
            <w:tcW w:w="2392" w:type="dxa"/>
            <w:vAlign w:val="center"/>
          </w:tcPr>
          <w:p w:rsidR="00703B51" w:rsidRDefault="00000000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This study</w:t>
            </w:r>
          </w:p>
        </w:tc>
      </w:tr>
      <w:tr w:rsidR="00703B51">
        <w:trPr>
          <w:trHeight w:val="292"/>
        </w:trPr>
        <w:tc>
          <w:tcPr>
            <w:tcW w:w="3660" w:type="dxa"/>
            <w:shd w:val="clear" w:color="auto" w:fill="auto"/>
            <w:noWrap/>
            <w:vAlign w:val="center"/>
          </w:tcPr>
          <w:p w:rsidR="00703B51" w:rsidRDefault="00000000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proofErr w:type="spellStart"/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pSC</w:t>
            </w:r>
            <w:proofErr w:type="spellEnd"/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-HIS-TEN</w:t>
            </w:r>
          </w:p>
        </w:tc>
        <w:tc>
          <w:tcPr>
            <w:tcW w:w="7840" w:type="dxa"/>
            <w:shd w:val="clear" w:color="auto" w:fill="auto"/>
            <w:noWrap/>
            <w:vAlign w:val="center"/>
          </w:tcPr>
          <w:p w:rsidR="00703B51" w:rsidRDefault="00000000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proofErr w:type="spellStart"/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pSC</w:t>
            </w:r>
            <w:proofErr w:type="spellEnd"/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-HIS, P</w:t>
            </w:r>
            <w:r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0"/>
                <w:szCs w:val="20"/>
                <w:vertAlign w:val="subscript"/>
              </w:rPr>
              <w:t>TEF1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-</w:t>
            </w:r>
            <w:r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  <w:t>MCR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-C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:vertAlign w:val="subscript"/>
              </w:rPr>
              <w:t>mut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-T</w:t>
            </w:r>
            <w:r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0"/>
                <w:szCs w:val="20"/>
                <w:vertAlign w:val="subscript"/>
              </w:rPr>
              <w:t>ADH1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, P</w:t>
            </w:r>
            <w:r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0"/>
                <w:szCs w:val="20"/>
                <w:vertAlign w:val="subscript"/>
              </w:rPr>
              <w:t>NAT2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-</w:t>
            </w:r>
            <w:r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  <w:t>MCR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-N-T</w:t>
            </w:r>
            <w:r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0"/>
                <w:szCs w:val="20"/>
                <w:vertAlign w:val="subscript"/>
              </w:rPr>
              <w:t>CYC1</w:t>
            </w:r>
          </w:p>
        </w:tc>
        <w:tc>
          <w:tcPr>
            <w:tcW w:w="2392" w:type="dxa"/>
            <w:vAlign w:val="center"/>
          </w:tcPr>
          <w:p w:rsidR="00703B51" w:rsidRDefault="00000000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This study</w:t>
            </w:r>
          </w:p>
        </w:tc>
      </w:tr>
      <w:tr w:rsidR="00703B51">
        <w:trPr>
          <w:trHeight w:val="292"/>
        </w:trPr>
        <w:tc>
          <w:tcPr>
            <w:tcW w:w="3660" w:type="dxa"/>
            <w:shd w:val="clear" w:color="auto" w:fill="auto"/>
            <w:noWrap/>
            <w:vAlign w:val="center"/>
          </w:tcPr>
          <w:p w:rsidR="00703B51" w:rsidRDefault="00000000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proofErr w:type="spellStart"/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pSC</w:t>
            </w:r>
            <w:proofErr w:type="spellEnd"/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-URA-PH</w:t>
            </w:r>
          </w:p>
        </w:tc>
        <w:tc>
          <w:tcPr>
            <w:tcW w:w="7840" w:type="dxa"/>
            <w:shd w:val="clear" w:color="auto" w:fill="auto"/>
            <w:noWrap/>
            <w:vAlign w:val="center"/>
          </w:tcPr>
          <w:p w:rsidR="00703B51" w:rsidRDefault="00000000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proofErr w:type="spellStart"/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pSC</w:t>
            </w:r>
            <w:proofErr w:type="spellEnd"/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-URA, P</w:t>
            </w:r>
            <w:r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0"/>
                <w:szCs w:val="20"/>
                <w:vertAlign w:val="subscript"/>
              </w:rPr>
              <w:t>PGK1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-</w:t>
            </w:r>
            <w:r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  <w:t>MCR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-C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:vertAlign w:val="subscript"/>
              </w:rPr>
              <w:t>mut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-T</w:t>
            </w:r>
            <w:r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0"/>
                <w:szCs w:val="20"/>
                <w:vertAlign w:val="subscript"/>
              </w:rPr>
              <w:t>ADH1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, P</w:t>
            </w:r>
            <w:r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0"/>
                <w:szCs w:val="20"/>
                <w:vertAlign w:val="subscript"/>
              </w:rPr>
              <w:t>HXT1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-</w:t>
            </w:r>
            <w:r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  <w:t>MCR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-N-T</w:t>
            </w:r>
            <w:r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0"/>
                <w:szCs w:val="20"/>
                <w:vertAlign w:val="subscript"/>
              </w:rPr>
              <w:t>CYC1</w:t>
            </w:r>
          </w:p>
        </w:tc>
        <w:tc>
          <w:tcPr>
            <w:tcW w:w="2392" w:type="dxa"/>
            <w:vAlign w:val="center"/>
          </w:tcPr>
          <w:p w:rsidR="00703B51" w:rsidRDefault="00000000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This study</w:t>
            </w:r>
          </w:p>
        </w:tc>
      </w:tr>
      <w:tr w:rsidR="00703B51">
        <w:trPr>
          <w:trHeight w:val="292"/>
        </w:trPr>
        <w:tc>
          <w:tcPr>
            <w:tcW w:w="3660" w:type="dxa"/>
            <w:shd w:val="clear" w:color="auto" w:fill="auto"/>
            <w:noWrap/>
            <w:vAlign w:val="center"/>
          </w:tcPr>
          <w:p w:rsidR="00703B51" w:rsidRDefault="00000000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proofErr w:type="spellStart"/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pSC</w:t>
            </w:r>
            <w:proofErr w:type="spellEnd"/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-URA-TEQ</w:t>
            </w:r>
          </w:p>
        </w:tc>
        <w:tc>
          <w:tcPr>
            <w:tcW w:w="7840" w:type="dxa"/>
            <w:shd w:val="clear" w:color="auto" w:fill="auto"/>
            <w:noWrap/>
            <w:vAlign w:val="center"/>
          </w:tcPr>
          <w:p w:rsidR="00703B51" w:rsidRDefault="00000000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proofErr w:type="spellStart"/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pSC</w:t>
            </w:r>
            <w:proofErr w:type="spellEnd"/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-URA, P</w:t>
            </w:r>
            <w:r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0"/>
                <w:szCs w:val="20"/>
                <w:vertAlign w:val="subscript"/>
              </w:rPr>
              <w:t>TEF1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-</w:t>
            </w:r>
            <w:r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  <w:t>MCR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-C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:vertAlign w:val="subscript"/>
              </w:rPr>
              <w:t>mut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-T</w:t>
            </w:r>
            <w:r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0"/>
                <w:szCs w:val="20"/>
                <w:vertAlign w:val="subscript"/>
              </w:rPr>
              <w:t>ADH1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, P</w:t>
            </w:r>
            <w:r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0"/>
                <w:szCs w:val="20"/>
                <w:vertAlign w:val="subscript"/>
              </w:rPr>
              <w:t>QCR10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-</w:t>
            </w:r>
            <w:r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  <w:t>MCR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-N-T</w:t>
            </w:r>
            <w:r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0"/>
                <w:szCs w:val="20"/>
                <w:vertAlign w:val="subscript"/>
              </w:rPr>
              <w:t>CYC1</w:t>
            </w:r>
          </w:p>
        </w:tc>
        <w:tc>
          <w:tcPr>
            <w:tcW w:w="2392" w:type="dxa"/>
            <w:vAlign w:val="center"/>
          </w:tcPr>
          <w:p w:rsidR="00703B51" w:rsidRDefault="00000000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This study</w:t>
            </w:r>
          </w:p>
        </w:tc>
      </w:tr>
      <w:tr w:rsidR="00703B51">
        <w:trPr>
          <w:trHeight w:val="292"/>
        </w:trPr>
        <w:tc>
          <w:tcPr>
            <w:tcW w:w="3660" w:type="dxa"/>
            <w:shd w:val="clear" w:color="auto" w:fill="auto"/>
            <w:noWrap/>
            <w:vAlign w:val="center"/>
          </w:tcPr>
          <w:p w:rsidR="00703B51" w:rsidRDefault="00000000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bookmarkStart w:id="16" w:name="_Hlk118106404"/>
            <w:proofErr w:type="spellStart"/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pUGG</w:t>
            </w:r>
            <w:proofErr w:type="spellEnd"/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-PH</w:t>
            </w:r>
            <w:bookmarkEnd w:id="16"/>
          </w:p>
        </w:tc>
        <w:tc>
          <w:tcPr>
            <w:tcW w:w="7840" w:type="dxa"/>
            <w:shd w:val="clear" w:color="auto" w:fill="auto"/>
            <w:noWrap/>
            <w:vAlign w:val="center"/>
          </w:tcPr>
          <w:p w:rsidR="00703B51" w:rsidRDefault="00000000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pUGG1, P</w:t>
            </w:r>
            <w:r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0"/>
                <w:szCs w:val="20"/>
                <w:vertAlign w:val="subscript"/>
              </w:rPr>
              <w:t>PGK1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-</w:t>
            </w:r>
            <w:r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  <w:t>MCR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-C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:vertAlign w:val="subscript"/>
              </w:rPr>
              <w:t>mut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-T</w:t>
            </w:r>
            <w:r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0"/>
                <w:szCs w:val="20"/>
                <w:vertAlign w:val="subscript"/>
              </w:rPr>
              <w:t>ADH1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, P</w:t>
            </w:r>
            <w:r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0"/>
                <w:szCs w:val="20"/>
                <w:vertAlign w:val="subscript"/>
              </w:rPr>
              <w:t>HXT1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-</w:t>
            </w:r>
            <w:r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  <w:t>MCR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-N-T</w:t>
            </w:r>
            <w:r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0"/>
                <w:szCs w:val="20"/>
                <w:vertAlign w:val="subscript"/>
              </w:rPr>
              <w:t>CYC1</w:t>
            </w:r>
          </w:p>
        </w:tc>
        <w:tc>
          <w:tcPr>
            <w:tcW w:w="2392" w:type="dxa"/>
            <w:vAlign w:val="center"/>
          </w:tcPr>
          <w:p w:rsidR="00703B51" w:rsidRDefault="00000000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This study</w:t>
            </w:r>
          </w:p>
        </w:tc>
      </w:tr>
      <w:tr w:rsidR="00703B51">
        <w:trPr>
          <w:trHeight w:val="292"/>
        </w:trPr>
        <w:tc>
          <w:tcPr>
            <w:tcW w:w="3660" w:type="dxa"/>
            <w:shd w:val="clear" w:color="auto" w:fill="auto"/>
            <w:noWrap/>
            <w:vAlign w:val="center"/>
          </w:tcPr>
          <w:p w:rsidR="00703B51" w:rsidRDefault="00000000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proofErr w:type="spellStart"/>
            <w:r>
              <w:rPr>
                <w:rFonts w:ascii="Times New Roman" w:eastAsia="等线" w:hAnsi="Times New Roman" w:cs="Times New Roman"/>
                <w:color w:val="FF0000"/>
                <w:kern w:val="0"/>
                <w:sz w:val="20"/>
                <w:szCs w:val="20"/>
              </w:rPr>
              <w:lastRenderedPageBreak/>
              <w:t>pUGG</w:t>
            </w:r>
            <w:proofErr w:type="spellEnd"/>
            <w:r>
              <w:rPr>
                <w:rFonts w:ascii="Times New Roman" w:eastAsia="等线" w:hAnsi="Times New Roman" w:cs="Times New Roman"/>
                <w:color w:val="FF0000"/>
                <w:kern w:val="0"/>
                <w:sz w:val="20"/>
                <w:szCs w:val="20"/>
              </w:rPr>
              <w:t>-</w:t>
            </w:r>
            <w:r>
              <w:rPr>
                <w:rFonts w:ascii="Times New Roman" w:eastAsia="等线" w:hAnsi="Times New Roman" w:cs="Times New Roman" w:hint="eastAsia"/>
                <w:color w:val="FF0000"/>
                <w:kern w:val="0"/>
                <w:sz w:val="20"/>
                <w:szCs w:val="20"/>
              </w:rPr>
              <w:t>PH</w:t>
            </w:r>
            <w:r>
              <w:rPr>
                <w:rFonts w:ascii="Times New Roman" w:eastAsia="等线" w:hAnsi="Times New Roman" w:cs="Times New Roman"/>
                <w:color w:val="FF0000"/>
                <w:kern w:val="0"/>
                <w:sz w:val="20"/>
                <w:szCs w:val="20"/>
              </w:rPr>
              <w:t>-</w:t>
            </w:r>
            <w:proofErr w:type="spellStart"/>
            <w:r>
              <w:rPr>
                <w:rFonts w:ascii="Times New Roman" w:eastAsia="等线" w:hAnsi="Times New Roman" w:cs="Times New Roman"/>
                <w:i/>
                <w:iCs/>
                <w:color w:val="FF0000"/>
                <w:kern w:val="0"/>
                <w:szCs w:val="21"/>
              </w:rPr>
              <w:t>SePrpE</w:t>
            </w:r>
            <w:proofErr w:type="spellEnd"/>
          </w:p>
        </w:tc>
        <w:tc>
          <w:tcPr>
            <w:tcW w:w="7840" w:type="dxa"/>
            <w:shd w:val="clear" w:color="auto" w:fill="auto"/>
            <w:noWrap/>
            <w:vAlign w:val="center"/>
          </w:tcPr>
          <w:p w:rsidR="00703B51" w:rsidRDefault="00000000">
            <w:pPr>
              <w:widowControl/>
              <w:rPr>
                <w:rFonts w:ascii="Times New Roman" w:eastAsia="等线" w:hAnsi="Times New Roman" w:cs="Times New Roman"/>
                <w:color w:val="FF0000"/>
                <w:kern w:val="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color w:val="FF0000"/>
                <w:kern w:val="0"/>
                <w:sz w:val="20"/>
                <w:szCs w:val="20"/>
              </w:rPr>
              <w:t>pUGG1, P</w:t>
            </w:r>
            <w:r>
              <w:rPr>
                <w:rFonts w:ascii="Times New Roman" w:eastAsia="等线" w:hAnsi="Times New Roman" w:cs="Times New Roman" w:hint="eastAsia"/>
                <w:i/>
                <w:iCs/>
                <w:color w:val="FF0000"/>
                <w:kern w:val="0"/>
                <w:sz w:val="20"/>
                <w:szCs w:val="20"/>
                <w:vertAlign w:val="subscript"/>
              </w:rPr>
              <w:t>PGK1</w:t>
            </w:r>
            <w:r>
              <w:rPr>
                <w:rFonts w:ascii="Times New Roman" w:eastAsia="等线" w:hAnsi="Times New Roman" w:cs="Times New Roman"/>
                <w:color w:val="FF0000"/>
                <w:kern w:val="0"/>
                <w:sz w:val="20"/>
                <w:szCs w:val="20"/>
              </w:rPr>
              <w:t>-</w:t>
            </w:r>
            <w:r>
              <w:rPr>
                <w:rFonts w:ascii="Times New Roman" w:eastAsia="等线" w:hAnsi="Times New Roman" w:cs="Times New Roman"/>
                <w:i/>
                <w:iCs/>
                <w:color w:val="FF0000"/>
                <w:kern w:val="0"/>
                <w:sz w:val="20"/>
                <w:szCs w:val="20"/>
              </w:rPr>
              <w:t>MCR</w:t>
            </w:r>
            <w:r>
              <w:rPr>
                <w:rFonts w:ascii="Times New Roman" w:eastAsia="等线" w:hAnsi="Times New Roman" w:cs="Times New Roman"/>
                <w:color w:val="FF0000"/>
                <w:kern w:val="0"/>
                <w:sz w:val="20"/>
                <w:szCs w:val="20"/>
              </w:rPr>
              <w:t>-C</w:t>
            </w:r>
            <w:r>
              <w:rPr>
                <w:rFonts w:ascii="Times New Roman" w:eastAsia="等线" w:hAnsi="Times New Roman" w:cs="Times New Roman"/>
                <w:color w:val="FF0000"/>
                <w:kern w:val="0"/>
                <w:sz w:val="20"/>
                <w:szCs w:val="20"/>
                <w:vertAlign w:val="subscript"/>
              </w:rPr>
              <w:t>mut</w:t>
            </w:r>
            <w:r>
              <w:rPr>
                <w:rFonts w:ascii="Times New Roman" w:eastAsia="等线" w:hAnsi="Times New Roman" w:cs="Times New Roman"/>
                <w:color w:val="FF0000"/>
                <w:kern w:val="0"/>
                <w:sz w:val="20"/>
                <w:szCs w:val="20"/>
              </w:rPr>
              <w:t>-T</w:t>
            </w:r>
            <w:r>
              <w:rPr>
                <w:rFonts w:ascii="Times New Roman" w:eastAsia="等线" w:hAnsi="Times New Roman" w:cs="Times New Roman"/>
                <w:i/>
                <w:iCs/>
                <w:color w:val="FF0000"/>
                <w:kern w:val="0"/>
                <w:sz w:val="20"/>
                <w:szCs w:val="20"/>
                <w:vertAlign w:val="subscript"/>
              </w:rPr>
              <w:t>ADH1</w:t>
            </w:r>
            <w:r>
              <w:rPr>
                <w:rFonts w:ascii="Times New Roman" w:eastAsia="等线" w:hAnsi="Times New Roman" w:cs="Times New Roman"/>
                <w:color w:val="FF0000"/>
                <w:kern w:val="0"/>
                <w:sz w:val="20"/>
                <w:szCs w:val="20"/>
              </w:rPr>
              <w:t>, P</w:t>
            </w:r>
            <w:r>
              <w:rPr>
                <w:rFonts w:ascii="Times New Roman" w:eastAsia="等线" w:hAnsi="Times New Roman" w:cs="Times New Roman" w:hint="eastAsia"/>
                <w:i/>
                <w:iCs/>
                <w:color w:val="FF0000"/>
                <w:kern w:val="0"/>
                <w:sz w:val="20"/>
                <w:szCs w:val="20"/>
                <w:vertAlign w:val="subscript"/>
              </w:rPr>
              <w:t>HXT1</w:t>
            </w:r>
            <w:r>
              <w:rPr>
                <w:rFonts w:ascii="Times New Roman" w:eastAsia="等线" w:hAnsi="Times New Roman" w:cs="Times New Roman"/>
                <w:color w:val="FF0000"/>
                <w:kern w:val="0"/>
                <w:sz w:val="20"/>
                <w:szCs w:val="20"/>
              </w:rPr>
              <w:t>-</w:t>
            </w:r>
            <w:r>
              <w:rPr>
                <w:rFonts w:ascii="Times New Roman" w:eastAsia="等线" w:hAnsi="Times New Roman" w:cs="Times New Roman"/>
                <w:i/>
                <w:iCs/>
                <w:color w:val="FF0000"/>
                <w:kern w:val="0"/>
                <w:sz w:val="20"/>
                <w:szCs w:val="20"/>
              </w:rPr>
              <w:t>MCR</w:t>
            </w:r>
            <w:r>
              <w:rPr>
                <w:rFonts w:ascii="Times New Roman" w:eastAsia="等线" w:hAnsi="Times New Roman" w:cs="Times New Roman"/>
                <w:color w:val="FF0000"/>
                <w:kern w:val="0"/>
                <w:sz w:val="20"/>
                <w:szCs w:val="20"/>
              </w:rPr>
              <w:t>-N-T</w:t>
            </w:r>
            <w:r>
              <w:rPr>
                <w:rFonts w:ascii="Times New Roman" w:eastAsia="等线" w:hAnsi="Times New Roman" w:cs="Times New Roman"/>
                <w:i/>
                <w:iCs/>
                <w:color w:val="FF0000"/>
                <w:kern w:val="0"/>
                <w:sz w:val="20"/>
                <w:szCs w:val="20"/>
                <w:vertAlign w:val="subscript"/>
              </w:rPr>
              <w:t xml:space="preserve">CYC1, </w:t>
            </w:r>
            <w:r>
              <w:rPr>
                <w:rFonts w:ascii="Times New Roman" w:eastAsia="等线" w:hAnsi="Times New Roman" w:cs="Times New Roman"/>
                <w:color w:val="FF0000"/>
                <w:kern w:val="0"/>
                <w:sz w:val="20"/>
                <w:szCs w:val="20"/>
              </w:rPr>
              <w:t>P</w:t>
            </w:r>
            <w:r>
              <w:rPr>
                <w:rFonts w:ascii="Times New Roman" w:eastAsia="等线" w:hAnsi="Times New Roman" w:cs="Times New Roman" w:hint="eastAsia"/>
                <w:i/>
                <w:iCs/>
                <w:color w:val="FF0000"/>
                <w:kern w:val="0"/>
                <w:sz w:val="20"/>
                <w:szCs w:val="20"/>
                <w:vertAlign w:val="subscript"/>
              </w:rPr>
              <w:t>FBA1</w:t>
            </w:r>
            <w:r>
              <w:rPr>
                <w:rFonts w:ascii="Times New Roman" w:eastAsia="等线" w:hAnsi="Times New Roman" w:cs="Times New Roman"/>
                <w:i/>
                <w:iCs/>
                <w:color w:val="FF0000"/>
                <w:kern w:val="0"/>
                <w:sz w:val="20"/>
                <w:szCs w:val="20"/>
              </w:rPr>
              <w:t>-SePrpE-</w:t>
            </w:r>
            <w:r>
              <w:rPr>
                <w:rFonts w:ascii="Times New Roman" w:eastAsia="等线" w:hAnsi="Times New Roman" w:cs="Times New Roman"/>
                <w:color w:val="FF0000"/>
                <w:kern w:val="0"/>
                <w:sz w:val="20"/>
                <w:szCs w:val="20"/>
              </w:rPr>
              <w:t>T</w:t>
            </w:r>
            <w:r>
              <w:rPr>
                <w:rFonts w:ascii="Times New Roman" w:eastAsia="等线" w:hAnsi="Times New Roman" w:cs="Times New Roman" w:hint="eastAsia"/>
                <w:i/>
                <w:iCs/>
                <w:color w:val="FF0000"/>
                <w:kern w:val="0"/>
                <w:sz w:val="20"/>
                <w:szCs w:val="20"/>
                <w:vertAlign w:val="subscript"/>
              </w:rPr>
              <w:t>RPS2</w:t>
            </w:r>
          </w:p>
        </w:tc>
        <w:tc>
          <w:tcPr>
            <w:tcW w:w="2392" w:type="dxa"/>
            <w:vAlign w:val="center"/>
          </w:tcPr>
          <w:p w:rsidR="00703B51" w:rsidRDefault="00000000">
            <w:pPr>
              <w:widowControl/>
              <w:rPr>
                <w:rFonts w:ascii="Times New Roman" w:eastAsia="等线" w:hAnsi="Times New Roman" w:cs="Times New Roman"/>
                <w:color w:val="FF0000"/>
                <w:kern w:val="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color w:val="FF0000"/>
                <w:kern w:val="0"/>
                <w:sz w:val="20"/>
                <w:szCs w:val="20"/>
              </w:rPr>
              <w:t>This study</w:t>
            </w:r>
          </w:p>
        </w:tc>
      </w:tr>
      <w:tr w:rsidR="00703B51">
        <w:trPr>
          <w:trHeight w:val="292"/>
        </w:trPr>
        <w:tc>
          <w:tcPr>
            <w:tcW w:w="3660" w:type="dxa"/>
            <w:shd w:val="clear" w:color="auto" w:fill="auto"/>
            <w:noWrap/>
            <w:vAlign w:val="center"/>
          </w:tcPr>
          <w:p w:rsidR="00703B51" w:rsidRDefault="00000000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proofErr w:type="spellStart"/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pUGG</w:t>
            </w:r>
            <w:proofErr w:type="spellEnd"/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-TEQ</w:t>
            </w:r>
          </w:p>
        </w:tc>
        <w:tc>
          <w:tcPr>
            <w:tcW w:w="7840" w:type="dxa"/>
            <w:shd w:val="clear" w:color="auto" w:fill="auto"/>
            <w:noWrap/>
            <w:vAlign w:val="center"/>
          </w:tcPr>
          <w:p w:rsidR="00703B51" w:rsidRDefault="00000000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pUGG1, P</w:t>
            </w:r>
            <w:r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0"/>
                <w:szCs w:val="20"/>
                <w:vertAlign w:val="subscript"/>
              </w:rPr>
              <w:t>TEF1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-</w:t>
            </w:r>
            <w:r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  <w:t>MCR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-C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:vertAlign w:val="subscript"/>
              </w:rPr>
              <w:t>mut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-T</w:t>
            </w:r>
            <w:r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0"/>
                <w:szCs w:val="20"/>
                <w:vertAlign w:val="subscript"/>
              </w:rPr>
              <w:t>ADH1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, P</w:t>
            </w:r>
            <w:r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0"/>
                <w:szCs w:val="20"/>
                <w:vertAlign w:val="subscript"/>
              </w:rPr>
              <w:t>QCR10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-</w:t>
            </w:r>
            <w:r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  <w:t>MCR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-N-T</w:t>
            </w:r>
            <w:r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0"/>
                <w:szCs w:val="20"/>
                <w:vertAlign w:val="subscript"/>
              </w:rPr>
              <w:t>CYC1</w:t>
            </w:r>
          </w:p>
        </w:tc>
        <w:tc>
          <w:tcPr>
            <w:tcW w:w="2392" w:type="dxa"/>
            <w:vAlign w:val="center"/>
          </w:tcPr>
          <w:p w:rsidR="00703B51" w:rsidRDefault="00000000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This study</w:t>
            </w:r>
          </w:p>
        </w:tc>
      </w:tr>
      <w:tr w:rsidR="00703B51">
        <w:trPr>
          <w:trHeight w:val="292"/>
        </w:trPr>
        <w:tc>
          <w:tcPr>
            <w:tcW w:w="3660" w:type="dxa"/>
            <w:shd w:val="clear" w:color="auto" w:fill="auto"/>
            <w:noWrap/>
            <w:vAlign w:val="center"/>
          </w:tcPr>
          <w:p w:rsidR="00703B51" w:rsidRDefault="00000000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proofErr w:type="spellStart"/>
            <w:r>
              <w:rPr>
                <w:rFonts w:ascii="Times New Roman" w:eastAsia="等线" w:hAnsi="Times New Roman" w:cs="Times New Roman"/>
                <w:color w:val="FF0000"/>
                <w:kern w:val="0"/>
                <w:sz w:val="20"/>
                <w:szCs w:val="20"/>
              </w:rPr>
              <w:t>pUGG</w:t>
            </w:r>
            <w:proofErr w:type="spellEnd"/>
            <w:r>
              <w:rPr>
                <w:rFonts w:ascii="Times New Roman" w:eastAsia="等线" w:hAnsi="Times New Roman" w:cs="Times New Roman"/>
                <w:color w:val="FF0000"/>
                <w:kern w:val="0"/>
                <w:sz w:val="20"/>
                <w:szCs w:val="20"/>
              </w:rPr>
              <w:t>-TEQ-</w:t>
            </w:r>
            <w:proofErr w:type="spellStart"/>
            <w:r>
              <w:rPr>
                <w:rFonts w:ascii="Times New Roman" w:eastAsia="等线" w:hAnsi="Times New Roman" w:cs="Times New Roman"/>
                <w:i/>
                <w:iCs/>
                <w:color w:val="FF0000"/>
                <w:kern w:val="0"/>
                <w:szCs w:val="21"/>
              </w:rPr>
              <w:t>SePrpE</w:t>
            </w:r>
            <w:proofErr w:type="spellEnd"/>
          </w:p>
        </w:tc>
        <w:tc>
          <w:tcPr>
            <w:tcW w:w="7840" w:type="dxa"/>
            <w:shd w:val="clear" w:color="auto" w:fill="auto"/>
            <w:noWrap/>
            <w:vAlign w:val="center"/>
          </w:tcPr>
          <w:p w:rsidR="00703B51" w:rsidRDefault="00000000">
            <w:pPr>
              <w:widowControl/>
              <w:rPr>
                <w:rFonts w:ascii="Times New Roman" w:eastAsia="等线" w:hAnsi="Times New Roman" w:cs="Times New Roman"/>
                <w:color w:val="FF0000"/>
                <w:kern w:val="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color w:val="FF0000"/>
                <w:kern w:val="0"/>
                <w:sz w:val="20"/>
                <w:szCs w:val="20"/>
              </w:rPr>
              <w:t>pUGG1, P</w:t>
            </w:r>
            <w:r>
              <w:rPr>
                <w:rFonts w:ascii="Times New Roman" w:eastAsia="等线" w:hAnsi="Times New Roman" w:cs="Times New Roman"/>
                <w:i/>
                <w:iCs/>
                <w:color w:val="FF0000"/>
                <w:kern w:val="0"/>
                <w:sz w:val="20"/>
                <w:szCs w:val="20"/>
                <w:vertAlign w:val="subscript"/>
              </w:rPr>
              <w:t>TEF1</w:t>
            </w:r>
            <w:r>
              <w:rPr>
                <w:rFonts w:ascii="Times New Roman" w:eastAsia="等线" w:hAnsi="Times New Roman" w:cs="Times New Roman"/>
                <w:color w:val="FF0000"/>
                <w:kern w:val="0"/>
                <w:sz w:val="20"/>
                <w:szCs w:val="20"/>
              </w:rPr>
              <w:t>-</w:t>
            </w:r>
            <w:r>
              <w:rPr>
                <w:rFonts w:ascii="Times New Roman" w:eastAsia="等线" w:hAnsi="Times New Roman" w:cs="Times New Roman"/>
                <w:i/>
                <w:iCs/>
                <w:color w:val="FF0000"/>
                <w:kern w:val="0"/>
                <w:sz w:val="20"/>
                <w:szCs w:val="20"/>
              </w:rPr>
              <w:t>MCR</w:t>
            </w:r>
            <w:r>
              <w:rPr>
                <w:rFonts w:ascii="Times New Roman" w:eastAsia="等线" w:hAnsi="Times New Roman" w:cs="Times New Roman"/>
                <w:color w:val="FF0000"/>
                <w:kern w:val="0"/>
                <w:sz w:val="20"/>
                <w:szCs w:val="20"/>
              </w:rPr>
              <w:t>-C</w:t>
            </w:r>
            <w:r>
              <w:rPr>
                <w:rFonts w:ascii="Times New Roman" w:eastAsia="等线" w:hAnsi="Times New Roman" w:cs="Times New Roman"/>
                <w:color w:val="FF0000"/>
                <w:kern w:val="0"/>
                <w:sz w:val="20"/>
                <w:szCs w:val="20"/>
                <w:vertAlign w:val="subscript"/>
              </w:rPr>
              <w:t>mut</w:t>
            </w:r>
            <w:r>
              <w:rPr>
                <w:rFonts w:ascii="Times New Roman" w:eastAsia="等线" w:hAnsi="Times New Roman" w:cs="Times New Roman"/>
                <w:color w:val="FF0000"/>
                <w:kern w:val="0"/>
                <w:sz w:val="20"/>
                <w:szCs w:val="20"/>
              </w:rPr>
              <w:t>-T</w:t>
            </w:r>
            <w:r>
              <w:rPr>
                <w:rFonts w:ascii="Times New Roman" w:eastAsia="等线" w:hAnsi="Times New Roman" w:cs="Times New Roman"/>
                <w:i/>
                <w:iCs/>
                <w:color w:val="FF0000"/>
                <w:kern w:val="0"/>
                <w:sz w:val="20"/>
                <w:szCs w:val="20"/>
                <w:vertAlign w:val="subscript"/>
              </w:rPr>
              <w:t>ADH1</w:t>
            </w:r>
            <w:r>
              <w:rPr>
                <w:rFonts w:ascii="Times New Roman" w:eastAsia="等线" w:hAnsi="Times New Roman" w:cs="Times New Roman"/>
                <w:color w:val="FF0000"/>
                <w:kern w:val="0"/>
                <w:sz w:val="20"/>
                <w:szCs w:val="20"/>
              </w:rPr>
              <w:t>, P</w:t>
            </w:r>
            <w:r>
              <w:rPr>
                <w:rFonts w:ascii="Times New Roman" w:eastAsia="等线" w:hAnsi="Times New Roman" w:cs="Times New Roman"/>
                <w:i/>
                <w:iCs/>
                <w:color w:val="FF0000"/>
                <w:kern w:val="0"/>
                <w:sz w:val="20"/>
                <w:szCs w:val="20"/>
                <w:vertAlign w:val="subscript"/>
              </w:rPr>
              <w:t>QCR10</w:t>
            </w:r>
            <w:r>
              <w:rPr>
                <w:rFonts w:ascii="Times New Roman" w:eastAsia="等线" w:hAnsi="Times New Roman" w:cs="Times New Roman"/>
                <w:color w:val="FF0000"/>
                <w:kern w:val="0"/>
                <w:sz w:val="20"/>
                <w:szCs w:val="20"/>
              </w:rPr>
              <w:t>-</w:t>
            </w:r>
            <w:r>
              <w:rPr>
                <w:rFonts w:ascii="Times New Roman" w:eastAsia="等线" w:hAnsi="Times New Roman" w:cs="Times New Roman"/>
                <w:i/>
                <w:iCs/>
                <w:color w:val="FF0000"/>
                <w:kern w:val="0"/>
                <w:sz w:val="20"/>
                <w:szCs w:val="20"/>
              </w:rPr>
              <w:t>MCR</w:t>
            </w:r>
            <w:r>
              <w:rPr>
                <w:rFonts w:ascii="Times New Roman" w:eastAsia="等线" w:hAnsi="Times New Roman" w:cs="Times New Roman"/>
                <w:color w:val="FF0000"/>
                <w:kern w:val="0"/>
                <w:sz w:val="20"/>
                <w:szCs w:val="20"/>
              </w:rPr>
              <w:t>-N-T</w:t>
            </w:r>
            <w:r>
              <w:rPr>
                <w:rFonts w:ascii="Times New Roman" w:eastAsia="等线" w:hAnsi="Times New Roman" w:cs="Times New Roman"/>
                <w:i/>
                <w:iCs/>
                <w:color w:val="FF0000"/>
                <w:kern w:val="0"/>
                <w:sz w:val="20"/>
                <w:szCs w:val="20"/>
                <w:vertAlign w:val="subscript"/>
              </w:rPr>
              <w:t xml:space="preserve">CYC1, </w:t>
            </w:r>
            <w:r>
              <w:rPr>
                <w:rFonts w:ascii="Times New Roman" w:eastAsia="等线" w:hAnsi="Times New Roman" w:cs="Times New Roman"/>
                <w:color w:val="FF0000"/>
                <w:kern w:val="0"/>
                <w:sz w:val="20"/>
                <w:szCs w:val="20"/>
              </w:rPr>
              <w:t>P</w:t>
            </w:r>
            <w:r>
              <w:rPr>
                <w:rFonts w:ascii="Times New Roman" w:eastAsia="等线" w:hAnsi="Times New Roman" w:cs="Times New Roman" w:hint="eastAsia"/>
                <w:i/>
                <w:iCs/>
                <w:color w:val="FF0000"/>
                <w:kern w:val="0"/>
                <w:sz w:val="20"/>
                <w:szCs w:val="20"/>
                <w:vertAlign w:val="subscript"/>
              </w:rPr>
              <w:t>FBA1</w:t>
            </w:r>
            <w:r>
              <w:rPr>
                <w:rFonts w:ascii="Times New Roman" w:eastAsia="等线" w:hAnsi="Times New Roman" w:cs="Times New Roman"/>
                <w:i/>
                <w:iCs/>
                <w:color w:val="FF0000"/>
                <w:kern w:val="0"/>
                <w:sz w:val="20"/>
                <w:szCs w:val="20"/>
              </w:rPr>
              <w:t>-SePrpE-</w:t>
            </w:r>
            <w:r>
              <w:rPr>
                <w:rFonts w:ascii="Times New Roman" w:eastAsia="等线" w:hAnsi="Times New Roman" w:cs="Times New Roman"/>
                <w:color w:val="FF0000"/>
                <w:kern w:val="0"/>
                <w:sz w:val="20"/>
                <w:szCs w:val="20"/>
              </w:rPr>
              <w:t>T</w:t>
            </w:r>
            <w:r>
              <w:rPr>
                <w:rFonts w:ascii="Times New Roman" w:eastAsia="等线" w:hAnsi="Times New Roman" w:cs="Times New Roman" w:hint="eastAsia"/>
                <w:i/>
                <w:iCs/>
                <w:color w:val="FF0000"/>
                <w:kern w:val="0"/>
                <w:sz w:val="20"/>
                <w:szCs w:val="20"/>
                <w:vertAlign w:val="subscript"/>
              </w:rPr>
              <w:t>RPS2</w:t>
            </w:r>
          </w:p>
        </w:tc>
        <w:tc>
          <w:tcPr>
            <w:tcW w:w="2392" w:type="dxa"/>
            <w:vAlign w:val="center"/>
          </w:tcPr>
          <w:p w:rsidR="00703B51" w:rsidRDefault="00000000">
            <w:pPr>
              <w:widowControl/>
              <w:rPr>
                <w:rFonts w:ascii="Times New Roman" w:eastAsia="等线" w:hAnsi="Times New Roman" w:cs="Times New Roman"/>
                <w:color w:val="FF0000"/>
                <w:kern w:val="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color w:val="FF0000"/>
                <w:kern w:val="0"/>
                <w:sz w:val="20"/>
                <w:szCs w:val="20"/>
              </w:rPr>
              <w:t>This study</w:t>
            </w:r>
          </w:p>
        </w:tc>
      </w:tr>
      <w:tr w:rsidR="00703B51">
        <w:trPr>
          <w:trHeight w:val="292"/>
        </w:trPr>
        <w:tc>
          <w:tcPr>
            <w:tcW w:w="3660" w:type="dxa"/>
            <w:shd w:val="clear" w:color="auto" w:fill="auto"/>
            <w:noWrap/>
            <w:vAlign w:val="center"/>
          </w:tcPr>
          <w:p w:rsidR="00703B51" w:rsidRDefault="00000000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proofErr w:type="spellStart"/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pSC</w:t>
            </w:r>
            <w:proofErr w:type="spellEnd"/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-HIS-</w:t>
            </w:r>
            <w:proofErr w:type="spellStart"/>
            <w:r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  <w:t>MsHPCS</w:t>
            </w:r>
            <w:proofErr w:type="spellEnd"/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-</w:t>
            </w:r>
            <w:proofErr w:type="spellStart"/>
            <w:r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  <w:t>MsACR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-</w:t>
            </w:r>
            <w:r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  <w:t>StHPCD</w:t>
            </w:r>
            <w:proofErr w:type="spellEnd"/>
          </w:p>
        </w:tc>
        <w:tc>
          <w:tcPr>
            <w:tcW w:w="7840" w:type="dxa"/>
            <w:shd w:val="clear" w:color="auto" w:fill="auto"/>
            <w:noWrap/>
            <w:vAlign w:val="center"/>
          </w:tcPr>
          <w:p w:rsidR="00703B51" w:rsidRDefault="00000000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proofErr w:type="spellStart"/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pSC</w:t>
            </w:r>
            <w:proofErr w:type="spellEnd"/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-HIS, P</w:t>
            </w:r>
            <w:r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0"/>
                <w:szCs w:val="20"/>
                <w:vertAlign w:val="subscript"/>
              </w:rPr>
              <w:t>TEF1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-</w:t>
            </w:r>
            <w:r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  <w:t>MsHPCS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-T</w:t>
            </w:r>
            <w:r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0"/>
                <w:szCs w:val="20"/>
                <w:vertAlign w:val="subscript"/>
              </w:rPr>
              <w:t>ADH2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, P</w:t>
            </w:r>
            <w:r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0"/>
                <w:szCs w:val="20"/>
                <w:vertAlign w:val="subscript"/>
              </w:rPr>
              <w:t>PGK1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-</w:t>
            </w:r>
            <w:r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  <w:t>StHPCD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-T</w:t>
            </w:r>
            <w:r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0"/>
                <w:szCs w:val="20"/>
                <w:vertAlign w:val="subscript"/>
              </w:rPr>
              <w:t>CYC1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,</w:t>
            </w:r>
            <w:r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0"/>
                <w:szCs w:val="20"/>
                <w:vertAlign w:val="subscript"/>
              </w:rPr>
              <w:t xml:space="preserve"> 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P</w:t>
            </w:r>
            <w:r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0"/>
                <w:szCs w:val="20"/>
                <w:vertAlign w:val="subscript"/>
              </w:rPr>
              <w:t>TDH3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-</w:t>
            </w:r>
            <w:r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  <w:t>MsACR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-T</w:t>
            </w:r>
            <w:r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0"/>
                <w:szCs w:val="20"/>
                <w:vertAlign w:val="subscript"/>
              </w:rPr>
              <w:t>PYK1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, </w:t>
            </w:r>
          </w:p>
        </w:tc>
        <w:tc>
          <w:tcPr>
            <w:tcW w:w="2392" w:type="dxa"/>
            <w:vAlign w:val="center"/>
          </w:tcPr>
          <w:p w:rsidR="00703B51" w:rsidRDefault="00000000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This study</w:t>
            </w:r>
          </w:p>
        </w:tc>
      </w:tr>
      <w:tr w:rsidR="00703B51">
        <w:trPr>
          <w:trHeight w:val="292"/>
        </w:trPr>
        <w:tc>
          <w:tcPr>
            <w:tcW w:w="3660" w:type="dxa"/>
            <w:shd w:val="clear" w:color="auto" w:fill="auto"/>
            <w:noWrap/>
            <w:vAlign w:val="center"/>
          </w:tcPr>
          <w:p w:rsidR="00703B51" w:rsidRDefault="00000000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proofErr w:type="spellStart"/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pSC</w:t>
            </w:r>
            <w:proofErr w:type="spellEnd"/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-HIS-</w:t>
            </w:r>
            <w:proofErr w:type="spellStart"/>
            <w:r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  <w:t>SePrpE</w:t>
            </w:r>
            <w:proofErr w:type="spellEnd"/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-</w:t>
            </w:r>
            <w:proofErr w:type="spellStart"/>
            <w:r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  <w:t>MsACR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-</w:t>
            </w:r>
            <w:r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  <w:t>StHPCD</w:t>
            </w:r>
            <w:proofErr w:type="spellEnd"/>
          </w:p>
        </w:tc>
        <w:tc>
          <w:tcPr>
            <w:tcW w:w="7840" w:type="dxa"/>
            <w:shd w:val="clear" w:color="auto" w:fill="auto"/>
            <w:noWrap/>
            <w:vAlign w:val="center"/>
          </w:tcPr>
          <w:p w:rsidR="00703B51" w:rsidRDefault="00000000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proofErr w:type="spellStart"/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pSC</w:t>
            </w:r>
            <w:proofErr w:type="spellEnd"/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-HIS, P</w:t>
            </w:r>
            <w:r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0"/>
                <w:szCs w:val="20"/>
                <w:vertAlign w:val="subscript"/>
              </w:rPr>
              <w:t>TEF1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-</w:t>
            </w:r>
            <w:r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  <w:t>SePrpE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-T</w:t>
            </w:r>
            <w:r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0"/>
                <w:szCs w:val="20"/>
                <w:vertAlign w:val="subscript"/>
              </w:rPr>
              <w:t>ADH2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, P</w:t>
            </w:r>
            <w:r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0"/>
                <w:szCs w:val="20"/>
                <w:vertAlign w:val="subscript"/>
              </w:rPr>
              <w:t>PGK1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-</w:t>
            </w:r>
            <w:r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  <w:t>StHPCD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-T</w:t>
            </w:r>
            <w:r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0"/>
                <w:szCs w:val="20"/>
                <w:vertAlign w:val="subscript"/>
              </w:rPr>
              <w:t>CYC1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,</w:t>
            </w:r>
            <w:r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0"/>
                <w:szCs w:val="20"/>
                <w:vertAlign w:val="subscript"/>
              </w:rPr>
              <w:t xml:space="preserve"> 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P</w:t>
            </w:r>
            <w:r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0"/>
                <w:szCs w:val="20"/>
                <w:vertAlign w:val="subscript"/>
              </w:rPr>
              <w:t>TDH3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-</w:t>
            </w:r>
            <w:r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  <w:t>MsACR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-T</w:t>
            </w:r>
            <w:r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0"/>
                <w:szCs w:val="20"/>
                <w:vertAlign w:val="subscript"/>
              </w:rPr>
              <w:t>PYK1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, </w:t>
            </w:r>
          </w:p>
        </w:tc>
        <w:tc>
          <w:tcPr>
            <w:tcW w:w="2392" w:type="dxa"/>
            <w:vAlign w:val="center"/>
          </w:tcPr>
          <w:p w:rsidR="00703B51" w:rsidRDefault="00000000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This study</w:t>
            </w:r>
          </w:p>
        </w:tc>
      </w:tr>
      <w:tr w:rsidR="00703B51">
        <w:trPr>
          <w:trHeight w:val="292"/>
        </w:trPr>
        <w:tc>
          <w:tcPr>
            <w:tcW w:w="3660" w:type="dxa"/>
            <w:shd w:val="clear" w:color="auto" w:fill="auto"/>
            <w:noWrap/>
            <w:vAlign w:val="center"/>
          </w:tcPr>
          <w:p w:rsidR="00703B51" w:rsidRDefault="0000000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pCas-</w:t>
            </w:r>
            <w:r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  <w:t>ΔACH1</w:t>
            </w:r>
          </w:p>
        </w:tc>
        <w:tc>
          <w:tcPr>
            <w:tcW w:w="7840" w:type="dxa"/>
            <w:shd w:val="clear" w:color="auto" w:fill="auto"/>
            <w:noWrap/>
            <w:vAlign w:val="center"/>
          </w:tcPr>
          <w:p w:rsidR="00703B51" w:rsidRDefault="0000000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proofErr w:type="spellStart"/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pCas</w:t>
            </w:r>
            <w:proofErr w:type="spellEnd"/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, P</w:t>
            </w:r>
            <w:r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0"/>
                <w:szCs w:val="20"/>
                <w:vertAlign w:val="subscript"/>
              </w:rPr>
              <w:t>SNR52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-gRNA</w:t>
            </w:r>
            <w:r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0"/>
                <w:szCs w:val="20"/>
                <w:vertAlign w:val="subscript"/>
              </w:rPr>
              <w:t>ACH1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-T</w:t>
            </w:r>
            <w:r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0"/>
                <w:szCs w:val="20"/>
                <w:vertAlign w:val="subscript"/>
              </w:rPr>
              <w:t>SNR52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; Cas9 CRISPR vector for knockout of </w:t>
            </w:r>
            <w:r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  <w:t>ACH1</w:t>
            </w:r>
          </w:p>
        </w:tc>
        <w:tc>
          <w:tcPr>
            <w:tcW w:w="2392" w:type="dxa"/>
            <w:vAlign w:val="center"/>
          </w:tcPr>
          <w:p w:rsidR="00703B51" w:rsidRDefault="0000000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This study</w:t>
            </w:r>
          </w:p>
        </w:tc>
      </w:tr>
      <w:tr w:rsidR="00703B51">
        <w:trPr>
          <w:trHeight w:val="292"/>
        </w:trPr>
        <w:tc>
          <w:tcPr>
            <w:tcW w:w="3660" w:type="dxa"/>
            <w:shd w:val="clear" w:color="auto" w:fill="auto"/>
            <w:noWrap/>
            <w:vAlign w:val="center"/>
          </w:tcPr>
          <w:p w:rsidR="00703B51" w:rsidRDefault="0000000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pCas-</w:t>
            </w:r>
            <w:r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  <w:t>ΔEHD3</w:t>
            </w:r>
          </w:p>
        </w:tc>
        <w:tc>
          <w:tcPr>
            <w:tcW w:w="7840" w:type="dxa"/>
            <w:shd w:val="clear" w:color="auto" w:fill="auto"/>
            <w:noWrap/>
            <w:vAlign w:val="center"/>
          </w:tcPr>
          <w:p w:rsidR="00703B51" w:rsidRDefault="0000000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proofErr w:type="spellStart"/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pCas</w:t>
            </w:r>
            <w:proofErr w:type="spellEnd"/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, P</w:t>
            </w:r>
            <w:r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0"/>
                <w:szCs w:val="20"/>
                <w:vertAlign w:val="subscript"/>
              </w:rPr>
              <w:t>SNR52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-gRNA</w:t>
            </w:r>
            <w:r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0"/>
                <w:szCs w:val="20"/>
                <w:vertAlign w:val="subscript"/>
              </w:rPr>
              <w:t>EHD3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-T</w:t>
            </w:r>
            <w:r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0"/>
                <w:szCs w:val="20"/>
                <w:vertAlign w:val="subscript"/>
              </w:rPr>
              <w:t>SNR52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; Cas9 CRISPR vector for knockout of </w:t>
            </w:r>
            <w:r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  <w:t>EHD3</w:t>
            </w:r>
          </w:p>
        </w:tc>
        <w:tc>
          <w:tcPr>
            <w:tcW w:w="2392" w:type="dxa"/>
            <w:vAlign w:val="center"/>
          </w:tcPr>
          <w:p w:rsidR="00703B51" w:rsidRDefault="0000000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This study</w:t>
            </w:r>
          </w:p>
        </w:tc>
      </w:tr>
      <w:tr w:rsidR="00703B51">
        <w:trPr>
          <w:trHeight w:val="292"/>
        </w:trPr>
        <w:tc>
          <w:tcPr>
            <w:tcW w:w="3660" w:type="dxa"/>
            <w:shd w:val="clear" w:color="auto" w:fill="auto"/>
            <w:noWrap/>
            <w:vAlign w:val="center"/>
          </w:tcPr>
          <w:p w:rsidR="00703B51" w:rsidRDefault="0000000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pCas-</w:t>
            </w:r>
            <w:r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  <w:t>ΔTES1</w:t>
            </w:r>
          </w:p>
        </w:tc>
        <w:tc>
          <w:tcPr>
            <w:tcW w:w="7840" w:type="dxa"/>
            <w:shd w:val="clear" w:color="auto" w:fill="auto"/>
            <w:noWrap/>
            <w:vAlign w:val="center"/>
          </w:tcPr>
          <w:p w:rsidR="00703B51" w:rsidRDefault="0000000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proofErr w:type="spellStart"/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pCas</w:t>
            </w:r>
            <w:proofErr w:type="spellEnd"/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, P</w:t>
            </w:r>
            <w:r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0"/>
                <w:szCs w:val="20"/>
                <w:vertAlign w:val="subscript"/>
              </w:rPr>
              <w:t>SNR52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-gRNA</w:t>
            </w:r>
            <w:r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0"/>
                <w:szCs w:val="20"/>
                <w:vertAlign w:val="subscript"/>
              </w:rPr>
              <w:t>TES1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-T</w:t>
            </w:r>
            <w:r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0"/>
                <w:szCs w:val="20"/>
                <w:vertAlign w:val="subscript"/>
              </w:rPr>
              <w:t>SNR52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; Cas9 CRISPR vector for knockout of </w:t>
            </w:r>
            <w:r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  <w:t>TES1</w:t>
            </w:r>
          </w:p>
        </w:tc>
        <w:tc>
          <w:tcPr>
            <w:tcW w:w="2392" w:type="dxa"/>
            <w:vAlign w:val="center"/>
          </w:tcPr>
          <w:p w:rsidR="00703B51" w:rsidRDefault="0000000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This study</w:t>
            </w:r>
          </w:p>
        </w:tc>
      </w:tr>
      <w:tr w:rsidR="00703B51">
        <w:trPr>
          <w:trHeight w:val="321"/>
        </w:trPr>
        <w:tc>
          <w:tcPr>
            <w:tcW w:w="3660" w:type="dxa"/>
            <w:shd w:val="clear" w:color="auto" w:fill="auto"/>
            <w:noWrap/>
            <w:vAlign w:val="center"/>
          </w:tcPr>
          <w:p w:rsidR="00703B51" w:rsidRDefault="0000000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pCas-XII-1</w:t>
            </w:r>
          </w:p>
        </w:tc>
        <w:tc>
          <w:tcPr>
            <w:tcW w:w="7840" w:type="dxa"/>
            <w:shd w:val="clear" w:color="auto" w:fill="auto"/>
            <w:noWrap/>
            <w:vAlign w:val="center"/>
          </w:tcPr>
          <w:p w:rsidR="00703B51" w:rsidRDefault="0000000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Cas9 CRISPR vector for integration at XII-1</w:t>
            </w:r>
            <w:r>
              <w:rPr>
                <w:rFonts w:ascii="Times New Roman" w:eastAsia="微软雅黑" w:hAnsi="Times New Roman" w:cs="Times New Roman"/>
                <w:kern w:val="0"/>
                <w:sz w:val="24"/>
                <w:szCs w:val="24"/>
              </w:rPr>
              <w:fldChar w:fldCharType="begin"/>
            </w:r>
            <w:r>
              <w:rPr>
                <w:rFonts w:ascii="Times New Roman" w:eastAsia="微软雅黑" w:hAnsi="Times New Roman" w:cs="Times New Roman"/>
                <w:kern w:val="0"/>
                <w:sz w:val="24"/>
                <w:szCs w:val="24"/>
              </w:rPr>
              <w:instrText xml:space="preserve"> ADDIN EN.CITE &lt;EndNote&gt;&lt;Cite&gt;&lt;Author&gt;Jessop-Fabre&lt;/Author&gt;&lt;Year&gt;2016&lt;/Year&gt;&lt;RecNum&gt;768&lt;/RecNum&gt;&lt;DisplayText&gt;&lt;style face="superscript"&gt;[4]&lt;/style&gt;&lt;/DisplayText&gt;&lt;record&gt;&lt;rec-number&gt;768&lt;/rec-number&gt;&lt;foreign-keys&gt;&lt;key app="EN" db-id="xsd9xt59pa9dweesa51x50stxz9sarfxsfp2" timestamp="1664259220"&gt;768&lt;/key&gt;&lt;/foreign-keys&gt;&lt;ref-type name="Journal Article"&gt;17&lt;/ref-type&gt;&lt;contributors&gt;&lt;authors&gt;&lt;author&gt;Jessop-Fabre, Mathew M&lt;/author&gt;&lt;author&gt;Jakočiūnas, Tadas&lt;/author&gt;&lt;author&gt;Stovicek, Vratislav&lt;/author&gt;&lt;author&gt;Dai, Zongjie&lt;/author&gt;&lt;author&gt;Jensen, Michael K&lt;/author&gt;&lt;author&gt;Keasling, Jay D&lt;/author&gt;&lt;author&gt;Borodina, Irina&lt;/author&gt;&lt;/authors&gt;&lt;/contributors&gt;&lt;titles&gt;&lt;title&gt;&lt;style face="normal" font="default" size="100%"&gt;EasyClone-MarkerFree: A vector toolkit for marker-less integration of genes into &lt;/style&gt;&lt;style face="italic" font="default" size="100%"&gt;Saccharomyces cerevisiae&lt;/style&gt;&lt;style face="normal" font="default" size="100%"&gt; via CRISPR-Cas9&lt;/style&gt;&lt;/title&gt;&lt;/titles&gt;&lt;pages&gt;1110-1117&lt;/pages&gt;&lt;volume&gt;11&lt;/volume&gt;&lt;number&gt;8&lt;/number&gt;&lt;dates&gt;&lt;year&gt;2016&lt;/year&gt;&lt;/dates&gt;&lt;isbn&gt;1860-6768&lt;/isbn&gt;&lt;urls&gt;&lt;related-urls&gt;&lt;url&gt;https://onlinelibrary.wiley.com/doi/abs/10.1002/biot.201600147&lt;/url&gt;&lt;/related-urls&gt;&lt;/urls&gt;&lt;electronic-resource-num&gt;https://doi.org/10.1002/biot.201600147&lt;/electronic-resource-num&gt;&lt;/record&gt;&lt;/Cite&gt;&lt;/EndNote&gt;</w:instrText>
            </w:r>
            <w:r>
              <w:rPr>
                <w:rFonts w:ascii="Times New Roman" w:eastAsia="微软雅黑" w:hAnsi="Times New Roman" w:cs="Times New Roman"/>
                <w:kern w:val="0"/>
                <w:sz w:val="24"/>
                <w:szCs w:val="24"/>
              </w:rPr>
              <w:fldChar w:fldCharType="separate"/>
            </w:r>
            <w:r>
              <w:rPr>
                <w:rFonts w:ascii="Times New Roman" w:eastAsia="微软雅黑" w:hAnsi="Times New Roman" w:cs="Times New Roman"/>
                <w:kern w:val="0"/>
                <w:sz w:val="24"/>
                <w:szCs w:val="24"/>
                <w:vertAlign w:val="superscript"/>
              </w:rPr>
              <w:t>[4]</w:t>
            </w:r>
            <w:r>
              <w:rPr>
                <w:rFonts w:ascii="Times New Roman" w:eastAsia="微软雅黑" w:hAnsi="Times New Roman" w:cs="Times New Roman"/>
                <w:kern w:val="0"/>
                <w:sz w:val="24"/>
                <w:szCs w:val="24"/>
              </w:rPr>
              <w:fldChar w:fldCharType="end"/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 site</w:t>
            </w:r>
          </w:p>
        </w:tc>
        <w:tc>
          <w:tcPr>
            <w:tcW w:w="2392" w:type="dxa"/>
            <w:vAlign w:val="center"/>
          </w:tcPr>
          <w:p w:rsidR="00703B51" w:rsidRDefault="0000000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Stored in the Shi lab</w:t>
            </w:r>
          </w:p>
        </w:tc>
      </w:tr>
      <w:tr w:rsidR="00703B51">
        <w:trPr>
          <w:trHeight w:val="253"/>
        </w:trPr>
        <w:tc>
          <w:tcPr>
            <w:tcW w:w="3660" w:type="dxa"/>
            <w:tcBorders>
              <w:bottom w:val="nil"/>
            </w:tcBorders>
            <w:shd w:val="clear" w:color="auto" w:fill="auto"/>
            <w:noWrap/>
            <w:vAlign w:val="bottom"/>
          </w:tcPr>
          <w:p w:rsidR="00703B51" w:rsidRDefault="0000000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pCas-XI-2</w:t>
            </w:r>
          </w:p>
        </w:tc>
        <w:tc>
          <w:tcPr>
            <w:tcW w:w="7840" w:type="dxa"/>
            <w:tcBorders>
              <w:bottom w:val="nil"/>
            </w:tcBorders>
            <w:shd w:val="clear" w:color="auto" w:fill="auto"/>
            <w:noWrap/>
            <w:vAlign w:val="bottom"/>
          </w:tcPr>
          <w:p w:rsidR="00703B51" w:rsidRDefault="0000000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Cas9 CRISPR vector for integration at XI-2</w:t>
            </w:r>
            <w:r>
              <w:rPr>
                <w:rFonts w:ascii="Times New Roman" w:eastAsia="微软雅黑" w:hAnsi="Times New Roman" w:cs="Times New Roman"/>
                <w:kern w:val="0"/>
                <w:sz w:val="24"/>
                <w:szCs w:val="24"/>
              </w:rPr>
              <w:fldChar w:fldCharType="begin"/>
            </w:r>
            <w:r>
              <w:rPr>
                <w:rFonts w:ascii="Times New Roman" w:eastAsia="微软雅黑" w:hAnsi="Times New Roman" w:cs="Times New Roman"/>
                <w:kern w:val="0"/>
                <w:sz w:val="24"/>
                <w:szCs w:val="24"/>
              </w:rPr>
              <w:instrText xml:space="preserve"> ADDIN EN.CITE &lt;EndNote&gt;&lt;Cite&gt;&lt;Author&gt;Jessop-Fabre&lt;/Author&gt;&lt;Year&gt;2016&lt;/Year&gt;&lt;RecNum&gt;768&lt;/RecNum&gt;&lt;DisplayText&gt;&lt;style face="superscript"&gt;[4]&lt;/style&gt;&lt;/DisplayText&gt;&lt;record&gt;&lt;rec-number&gt;768&lt;/rec-number&gt;&lt;foreign-keys&gt;&lt;key app="EN" db-id="xsd9xt59pa9dweesa51x50stxz9sarfxsfp2" timestamp="1664259220"&gt;768&lt;/key&gt;&lt;/foreign-keys&gt;&lt;ref-type name="Journal Article"&gt;17&lt;/ref-type&gt;&lt;contributors&gt;&lt;authors&gt;&lt;author&gt;Jessop-Fabre, Mathew M&lt;/author&gt;&lt;author&gt;Jakočiūnas, Tadas&lt;/author&gt;&lt;author&gt;Stovicek, Vratislav&lt;/author&gt;&lt;author&gt;Dai, Zongjie&lt;/author&gt;&lt;author&gt;Jensen, Michael K&lt;/author&gt;&lt;author&gt;Keasling, Jay D&lt;/author&gt;&lt;author&gt;Borodina, Irina&lt;/author&gt;&lt;/authors&gt;&lt;/contributors&gt;&lt;titles&gt;&lt;title&gt;&lt;style face="normal" font="default" size="100%"&gt;EasyClone-MarkerFree: A vector toolkit for marker-less integration of genes into &lt;/style&gt;&lt;style face="italic" font="default" size="100%"&gt;Saccharomyces cerevisiae&lt;/style&gt;&lt;style face="normal" font="default" size="100%"&gt; via CRISPR-Cas9&lt;/style&gt;&lt;/title&gt;&lt;/titles&gt;&lt;pages&gt;1110-1117&lt;/pages&gt;&lt;volume&gt;11&lt;/volume&gt;&lt;number&gt;8&lt;/number&gt;&lt;dates&gt;&lt;year&gt;2016&lt;/year&gt;&lt;/dates&gt;&lt;isbn&gt;1860-6768&lt;/isbn&gt;&lt;urls&gt;&lt;related-urls&gt;&lt;url&gt;https://onlinelibrary.wiley.com/doi/abs/10.1002/biot.201600147&lt;/url&gt;&lt;/related-urls&gt;&lt;/urls&gt;&lt;electronic-resource-num&gt;https://doi.org/10.1002/biot.201600147&lt;/electronic-resource-num&gt;&lt;/record&gt;&lt;/Cite&gt;&lt;/EndNote&gt;</w:instrText>
            </w:r>
            <w:r>
              <w:rPr>
                <w:rFonts w:ascii="Times New Roman" w:eastAsia="微软雅黑" w:hAnsi="Times New Roman" w:cs="Times New Roman"/>
                <w:kern w:val="0"/>
                <w:sz w:val="24"/>
                <w:szCs w:val="24"/>
              </w:rPr>
              <w:fldChar w:fldCharType="separate"/>
            </w:r>
            <w:r>
              <w:rPr>
                <w:rFonts w:ascii="Times New Roman" w:eastAsia="微软雅黑" w:hAnsi="Times New Roman" w:cs="Times New Roman"/>
                <w:kern w:val="0"/>
                <w:sz w:val="24"/>
                <w:szCs w:val="24"/>
                <w:vertAlign w:val="superscript"/>
              </w:rPr>
              <w:t>[4]</w:t>
            </w:r>
            <w:r>
              <w:rPr>
                <w:rFonts w:ascii="Times New Roman" w:eastAsia="微软雅黑" w:hAnsi="Times New Roman" w:cs="Times New Roman"/>
                <w:kern w:val="0"/>
                <w:sz w:val="24"/>
                <w:szCs w:val="24"/>
              </w:rPr>
              <w:fldChar w:fldCharType="end"/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 site</w:t>
            </w:r>
          </w:p>
        </w:tc>
        <w:tc>
          <w:tcPr>
            <w:tcW w:w="2392" w:type="dxa"/>
            <w:tcBorders>
              <w:bottom w:val="nil"/>
            </w:tcBorders>
            <w:vAlign w:val="center"/>
          </w:tcPr>
          <w:p w:rsidR="00703B51" w:rsidRDefault="0000000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Stored in the Shi lab</w:t>
            </w:r>
          </w:p>
        </w:tc>
      </w:tr>
      <w:tr w:rsidR="00703B51">
        <w:trPr>
          <w:trHeight w:val="253"/>
        </w:trPr>
        <w:tc>
          <w:tcPr>
            <w:tcW w:w="3660" w:type="dxa"/>
            <w:tcBorders>
              <w:top w:val="nil"/>
              <w:bottom w:val="single" w:sz="12" w:space="0" w:color="auto"/>
            </w:tcBorders>
            <w:shd w:val="clear" w:color="auto" w:fill="auto"/>
            <w:noWrap/>
            <w:vAlign w:val="bottom"/>
          </w:tcPr>
          <w:p w:rsidR="00703B51" w:rsidRDefault="0000000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pCas-XI-3</w:t>
            </w:r>
          </w:p>
        </w:tc>
        <w:tc>
          <w:tcPr>
            <w:tcW w:w="7840" w:type="dxa"/>
            <w:tcBorders>
              <w:top w:val="nil"/>
              <w:bottom w:val="single" w:sz="12" w:space="0" w:color="auto"/>
            </w:tcBorders>
            <w:shd w:val="clear" w:color="auto" w:fill="auto"/>
            <w:noWrap/>
            <w:vAlign w:val="bottom"/>
          </w:tcPr>
          <w:p w:rsidR="00703B51" w:rsidRDefault="0000000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Cas9 CRISPR vector for integration at XI-3</w:t>
            </w:r>
            <w:r>
              <w:rPr>
                <w:rFonts w:ascii="Times New Roman" w:eastAsia="微软雅黑" w:hAnsi="Times New Roman" w:cs="Times New Roman"/>
                <w:kern w:val="0"/>
                <w:sz w:val="24"/>
                <w:szCs w:val="24"/>
              </w:rPr>
              <w:fldChar w:fldCharType="begin"/>
            </w:r>
            <w:r>
              <w:rPr>
                <w:rFonts w:ascii="Times New Roman" w:eastAsia="微软雅黑" w:hAnsi="Times New Roman" w:cs="Times New Roman"/>
                <w:kern w:val="0"/>
                <w:sz w:val="24"/>
                <w:szCs w:val="24"/>
              </w:rPr>
              <w:instrText xml:space="preserve"> ADDIN EN.CITE &lt;EndNote&gt;&lt;Cite&gt;&lt;Author&gt;Jessop-Fabre&lt;/Author&gt;&lt;Year&gt;2016&lt;/Year&gt;&lt;RecNum&gt;768&lt;/RecNum&gt;&lt;DisplayText&gt;&lt;style face="superscript"&gt;[4]&lt;/style&gt;&lt;/DisplayText&gt;&lt;record&gt;&lt;rec-number&gt;768&lt;/rec-number&gt;&lt;foreign-keys&gt;&lt;key app="EN" db-id="xsd9xt59pa9dweesa51x50stxz9sarfxsfp2" timestamp="1664259220"&gt;768&lt;/key&gt;&lt;/foreign-keys&gt;&lt;ref-type name="Journal Article"&gt;17&lt;/ref-type&gt;&lt;contributors&gt;&lt;authors&gt;&lt;author&gt;Jessop-Fabre, Mathew M&lt;/author&gt;&lt;author&gt;Jakočiūnas, Tadas&lt;/author&gt;&lt;author&gt;Stovicek, Vratislav&lt;/author&gt;&lt;author&gt;Dai, Zongjie&lt;/author&gt;&lt;author&gt;Jensen, Michael K&lt;/author&gt;&lt;author&gt;Keasling, Jay D&lt;/author&gt;&lt;author&gt;Borodina, Irina&lt;/author&gt;&lt;/authors&gt;&lt;/contributors&gt;&lt;titles&gt;&lt;title&gt;&lt;style face="normal" font="default" size="100%"&gt;EasyClone-MarkerFree: A vector toolkit for marker-less integration of genes into &lt;/style&gt;&lt;style face="italic" font="default" size="100%"&gt;Saccharomyces cerevisiae&lt;/style&gt;&lt;style face="normal" font="default" size="100%"&gt; via CRISPR-Cas9&lt;/style&gt;&lt;/title&gt;&lt;/titles&gt;&lt;pages&gt;1110-1117&lt;/pages&gt;&lt;volume&gt;11&lt;/volume&gt;&lt;number&gt;8&lt;/number&gt;&lt;dates&gt;&lt;year&gt;2016&lt;/year&gt;&lt;/dates&gt;&lt;isbn&gt;1860-6768&lt;/isbn&gt;&lt;urls&gt;&lt;related-urls&gt;&lt;url&gt;https://onlinelibrary.wiley.com/doi/abs/10.1002/biot.201600147&lt;/url&gt;&lt;/related-urls&gt;&lt;/urls&gt;&lt;electronic-resource-num&gt;https://doi.org/10.1002/biot.201600147&lt;/electronic-resource-num&gt;&lt;/record&gt;&lt;/Cite&gt;&lt;/EndNote&gt;</w:instrText>
            </w:r>
            <w:r>
              <w:rPr>
                <w:rFonts w:ascii="Times New Roman" w:eastAsia="微软雅黑" w:hAnsi="Times New Roman" w:cs="Times New Roman"/>
                <w:kern w:val="0"/>
                <w:sz w:val="24"/>
                <w:szCs w:val="24"/>
              </w:rPr>
              <w:fldChar w:fldCharType="separate"/>
            </w:r>
            <w:r>
              <w:rPr>
                <w:rFonts w:ascii="Times New Roman" w:eastAsia="微软雅黑" w:hAnsi="Times New Roman" w:cs="Times New Roman"/>
                <w:kern w:val="0"/>
                <w:sz w:val="24"/>
                <w:szCs w:val="24"/>
                <w:vertAlign w:val="superscript"/>
              </w:rPr>
              <w:t>[4]</w:t>
            </w:r>
            <w:r>
              <w:rPr>
                <w:rFonts w:ascii="Times New Roman" w:eastAsia="微软雅黑" w:hAnsi="Times New Roman" w:cs="Times New Roman"/>
                <w:kern w:val="0"/>
                <w:sz w:val="24"/>
                <w:szCs w:val="24"/>
              </w:rPr>
              <w:fldChar w:fldCharType="end"/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site</w:t>
            </w:r>
          </w:p>
        </w:tc>
        <w:tc>
          <w:tcPr>
            <w:tcW w:w="2392" w:type="dxa"/>
            <w:tcBorders>
              <w:top w:val="nil"/>
              <w:bottom w:val="single" w:sz="12" w:space="0" w:color="auto"/>
            </w:tcBorders>
            <w:vAlign w:val="center"/>
          </w:tcPr>
          <w:p w:rsidR="00703B51" w:rsidRDefault="0000000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Stored in the Shi lab</w:t>
            </w:r>
          </w:p>
        </w:tc>
      </w:tr>
    </w:tbl>
    <w:p w:rsidR="00703B51" w:rsidRDefault="00703B51">
      <w:pPr>
        <w:widowControl/>
        <w:jc w:val="left"/>
        <w:rPr>
          <w:rFonts w:ascii="Times New Roman" w:hAnsi="Times New Roman" w:cs="Times New Roman"/>
          <w:b/>
          <w:snapToGrid w:val="0"/>
          <w:sz w:val="24"/>
          <w:szCs w:val="24"/>
          <w:lang w:bidi="en-US"/>
        </w:rPr>
      </w:pPr>
    </w:p>
    <w:p w:rsidR="00703B51" w:rsidRDefault="00703B51">
      <w:pPr>
        <w:widowControl/>
        <w:jc w:val="left"/>
        <w:rPr>
          <w:rFonts w:ascii="Times New Roman" w:hAnsi="Times New Roman" w:cs="Times New Roman"/>
          <w:b/>
          <w:snapToGrid w:val="0"/>
          <w:sz w:val="24"/>
          <w:szCs w:val="24"/>
          <w:lang w:bidi="en-US"/>
        </w:rPr>
        <w:sectPr w:rsidR="00703B51">
          <w:pgSz w:w="16838" w:h="11906" w:orient="landscape"/>
          <w:pgMar w:top="1800" w:right="1440" w:bottom="1800" w:left="1440" w:header="851" w:footer="992" w:gutter="0"/>
          <w:cols w:space="425"/>
          <w:docGrid w:type="lines" w:linePitch="312"/>
        </w:sectPr>
      </w:pPr>
    </w:p>
    <w:p w:rsidR="00703B51" w:rsidRDefault="00000000">
      <w:pPr>
        <w:widowControl/>
        <w:jc w:val="left"/>
        <w:rPr>
          <w:rFonts w:ascii="Times New Roman" w:eastAsia="等线" w:hAnsi="Times New Roman" w:cs="Times New Roman"/>
          <w:color w:val="000000"/>
          <w:kern w:val="0"/>
          <w:sz w:val="20"/>
          <w:szCs w:val="20"/>
        </w:rPr>
      </w:pPr>
      <w:r>
        <w:rPr>
          <w:rFonts w:ascii="Times New Roman" w:eastAsia="等线" w:hAnsi="Times New Roman" w:cs="Times New Roman"/>
          <w:b/>
          <w:bCs/>
          <w:color w:val="000000"/>
          <w:kern w:val="0"/>
          <w:sz w:val="20"/>
          <w:szCs w:val="20"/>
        </w:rPr>
        <w:lastRenderedPageBreak/>
        <w:t>Table S2.</w:t>
      </w:r>
      <w:r>
        <w:rPr>
          <w:rFonts w:ascii="Times New Roman" w:eastAsia="等线" w:hAnsi="Times New Roman" w:cs="Times New Roman"/>
          <w:color w:val="000000"/>
          <w:kern w:val="0"/>
          <w:sz w:val="20"/>
          <w:szCs w:val="20"/>
        </w:rPr>
        <w:t xml:space="preserve"> List of strains used in this study.</w:t>
      </w:r>
    </w:p>
    <w:tbl>
      <w:tblPr>
        <w:tblW w:w="8931" w:type="dxa"/>
        <w:tblBorders>
          <w:top w:val="single" w:sz="12" w:space="0" w:color="auto"/>
          <w:bottom w:val="single" w:sz="12" w:space="0" w:color="auto"/>
        </w:tblBorders>
        <w:tblLook w:val="04A0" w:firstRow="1" w:lastRow="0" w:firstColumn="1" w:lastColumn="0" w:noHBand="0" w:noVBand="1"/>
      </w:tblPr>
      <w:tblGrid>
        <w:gridCol w:w="1622"/>
        <w:gridCol w:w="5866"/>
        <w:gridCol w:w="1443"/>
      </w:tblGrid>
      <w:tr w:rsidR="00703B51">
        <w:trPr>
          <w:trHeight w:val="245"/>
        </w:trPr>
        <w:tc>
          <w:tcPr>
            <w:tcW w:w="1622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noWrap/>
            <w:vAlign w:val="bottom"/>
          </w:tcPr>
          <w:p w:rsidR="00703B51" w:rsidRDefault="00000000">
            <w:pPr>
              <w:widowControl/>
              <w:jc w:val="left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  <w:t>Name</w:t>
            </w:r>
          </w:p>
        </w:tc>
        <w:tc>
          <w:tcPr>
            <w:tcW w:w="5866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noWrap/>
            <w:vAlign w:val="bottom"/>
          </w:tcPr>
          <w:p w:rsidR="00703B51" w:rsidRDefault="00000000">
            <w:pPr>
              <w:widowControl/>
              <w:jc w:val="left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  <w:t>Genotype</w:t>
            </w:r>
          </w:p>
        </w:tc>
        <w:tc>
          <w:tcPr>
            <w:tcW w:w="1443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noWrap/>
            <w:vAlign w:val="bottom"/>
          </w:tcPr>
          <w:p w:rsidR="00703B51" w:rsidRDefault="00000000">
            <w:pPr>
              <w:widowControl/>
              <w:jc w:val="left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  <w:t>Source</w:t>
            </w:r>
          </w:p>
        </w:tc>
      </w:tr>
      <w:tr w:rsidR="00703B51">
        <w:trPr>
          <w:trHeight w:val="509"/>
        </w:trPr>
        <w:tc>
          <w:tcPr>
            <w:tcW w:w="1622" w:type="dxa"/>
            <w:tcBorders>
              <w:top w:val="single" w:sz="12" w:space="0" w:color="auto"/>
            </w:tcBorders>
            <w:shd w:val="clear" w:color="auto" w:fill="auto"/>
            <w:noWrap/>
            <w:vAlign w:val="center"/>
          </w:tcPr>
          <w:p w:rsidR="00703B51" w:rsidRDefault="00000000">
            <w:pPr>
              <w:widowControl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</w:pPr>
            <w:bookmarkStart w:id="17" w:name="RANGE!A3"/>
            <w:r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  <w:t>CEN.PK 2-1D</w:t>
            </w:r>
            <w:bookmarkEnd w:id="17"/>
          </w:p>
        </w:tc>
        <w:tc>
          <w:tcPr>
            <w:tcW w:w="5866" w:type="dxa"/>
            <w:tcBorders>
              <w:top w:val="single" w:sz="12" w:space="0" w:color="auto"/>
            </w:tcBorders>
            <w:shd w:val="clear" w:color="auto" w:fill="auto"/>
            <w:noWrap/>
            <w:vAlign w:val="center"/>
          </w:tcPr>
          <w:p w:rsidR="00703B51" w:rsidRDefault="00000000">
            <w:pPr>
              <w:widowControl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  <w:t>MATα; ura3-52; trp1-289; leu2-3,112; his3Δ 1; MAL2-8C; SUC2</w:t>
            </w:r>
          </w:p>
        </w:tc>
        <w:tc>
          <w:tcPr>
            <w:tcW w:w="1443" w:type="dxa"/>
            <w:tcBorders>
              <w:top w:val="single" w:sz="12" w:space="0" w:color="auto"/>
            </w:tcBorders>
            <w:shd w:val="clear" w:color="auto" w:fill="auto"/>
            <w:noWrap/>
            <w:vAlign w:val="center"/>
          </w:tcPr>
          <w:p w:rsidR="00703B51" w:rsidRDefault="00000000">
            <w:pPr>
              <w:widowControl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  <w:t>EUROSCARF</w:t>
            </w:r>
          </w:p>
        </w:tc>
      </w:tr>
      <w:tr w:rsidR="00703B51">
        <w:trPr>
          <w:trHeight w:val="254"/>
        </w:trPr>
        <w:tc>
          <w:tcPr>
            <w:tcW w:w="1622" w:type="dxa"/>
            <w:shd w:val="clear" w:color="auto" w:fill="auto"/>
            <w:noWrap/>
            <w:vAlign w:val="center"/>
          </w:tcPr>
          <w:p w:rsidR="00703B51" w:rsidRDefault="00000000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20"/>
              </w:rPr>
              <w:t>T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EF1p</w:t>
            </w:r>
          </w:p>
        </w:tc>
        <w:tc>
          <w:tcPr>
            <w:tcW w:w="5866" w:type="dxa"/>
            <w:shd w:val="clear" w:color="auto" w:fill="auto"/>
            <w:noWrap/>
            <w:vAlign w:val="center"/>
          </w:tcPr>
          <w:p w:rsidR="00703B51" w:rsidRDefault="00000000">
            <w:pPr>
              <w:widowControl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  <w:t>CEN.PK 2-1D,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 pSC-URA-P</w:t>
            </w:r>
            <w:r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0"/>
                <w:szCs w:val="20"/>
                <w:vertAlign w:val="subscript"/>
              </w:rPr>
              <w:t>TEF1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-</w:t>
            </w:r>
            <w:r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  <w:t>GFP</w:t>
            </w:r>
          </w:p>
        </w:tc>
        <w:tc>
          <w:tcPr>
            <w:tcW w:w="1443" w:type="dxa"/>
            <w:shd w:val="clear" w:color="auto" w:fill="auto"/>
            <w:noWrap/>
            <w:vAlign w:val="center"/>
          </w:tcPr>
          <w:p w:rsidR="00703B51" w:rsidRDefault="00000000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This study</w:t>
            </w:r>
          </w:p>
        </w:tc>
      </w:tr>
      <w:tr w:rsidR="00703B51">
        <w:trPr>
          <w:trHeight w:val="254"/>
        </w:trPr>
        <w:tc>
          <w:tcPr>
            <w:tcW w:w="1622" w:type="dxa"/>
            <w:shd w:val="clear" w:color="auto" w:fill="auto"/>
            <w:noWrap/>
            <w:vAlign w:val="center"/>
          </w:tcPr>
          <w:p w:rsidR="00703B51" w:rsidRDefault="00000000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20"/>
              </w:rPr>
              <w:t>P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GK1p</w:t>
            </w:r>
          </w:p>
        </w:tc>
        <w:tc>
          <w:tcPr>
            <w:tcW w:w="5866" w:type="dxa"/>
            <w:shd w:val="clear" w:color="auto" w:fill="auto"/>
            <w:noWrap/>
            <w:vAlign w:val="center"/>
          </w:tcPr>
          <w:p w:rsidR="00703B51" w:rsidRDefault="00000000">
            <w:pPr>
              <w:widowControl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  <w:t>CEN.PK 2-1D,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 pSC-URA-P</w:t>
            </w:r>
            <w:r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0"/>
                <w:szCs w:val="20"/>
                <w:vertAlign w:val="subscript"/>
              </w:rPr>
              <w:t>PGK1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-</w:t>
            </w:r>
            <w:r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  <w:t>GFP</w:t>
            </w:r>
          </w:p>
        </w:tc>
        <w:tc>
          <w:tcPr>
            <w:tcW w:w="1443" w:type="dxa"/>
            <w:shd w:val="clear" w:color="auto" w:fill="auto"/>
            <w:noWrap/>
            <w:vAlign w:val="center"/>
          </w:tcPr>
          <w:p w:rsidR="00703B51" w:rsidRDefault="00000000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This study</w:t>
            </w:r>
          </w:p>
        </w:tc>
      </w:tr>
      <w:tr w:rsidR="00703B51">
        <w:trPr>
          <w:trHeight w:val="254"/>
        </w:trPr>
        <w:tc>
          <w:tcPr>
            <w:tcW w:w="1622" w:type="dxa"/>
            <w:shd w:val="clear" w:color="auto" w:fill="auto"/>
            <w:noWrap/>
            <w:vAlign w:val="center"/>
          </w:tcPr>
          <w:p w:rsidR="00703B51" w:rsidRDefault="00000000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20"/>
              </w:rPr>
              <w:t>T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PI1p</w:t>
            </w:r>
          </w:p>
        </w:tc>
        <w:tc>
          <w:tcPr>
            <w:tcW w:w="5866" w:type="dxa"/>
            <w:shd w:val="clear" w:color="auto" w:fill="auto"/>
            <w:noWrap/>
            <w:vAlign w:val="center"/>
          </w:tcPr>
          <w:p w:rsidR="00703B51" w:rsidRDefault="00000000">
            <w:pPr>
              <w:widowControl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  <w:t>CEN.PK 2-1D,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 pSC-URA-P</w:t>
            </w:r>
            <w:r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0"/>
                <w:szCs w:val="20"/>
                <w:vertAlign w:val="subscript"/>
              </w:rPr>
              <w:t>TPI1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-</w:t>
            </w:r>
            <w:r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  <w:t>GFP</w:t>
            </w:r>
          </w:p>
        </w:tc>
        <w:tc>
          <w:tcPr>
            <w:tcW w:w="1443" w:type="dxa"/>
            <w:shd w:val="clear" w:color="auto" w:fill="auto"/>
            <w:noWrap/>
            <w:vAlign w:val="center"/>
          </w:tcPr>
          <w:p w:rsidR="00703B51" w:rsidRDefault="00000000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This study</w:t>
            </w:r>
          </w:p>
        </w:tc>
      </w:tr>
      <w:tr w:rsidR="00703B51">
        <w:trPr>
          <w:trHeight w:val="254"/>
        </w:trPr>
        <w:tc>
          <w:tcPr>
            <w:tcW w:w="1622" w:type="dxa"/>
            <w:shd w:val="clear" w:color="auto" w:fill="auto"/>
            <w:noWrap/>
            <w:vAlign w:val="center"/>
          </w:tcPr>
          <w:p w:rsidR="00703B51" w:rsidRDefault="00000000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20"/>
              </w:rPr>
              <w:t>T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DH3p</w:t>
            </w:r>
          </w:p>
        </w:tc>
        <w:tc>
          <w:tcPr>
            <w:tcW w:w="5866" w:type="dxa"/>
            <w:shd w:val="clear" w:color="auto" w:fill="auto"/>
            <w:noWrap/>
            <w:vAlign w:val="center"/>
          </w:tcPr>
          <w:p w:rsidR="00703B51" w:rsidRDefault="00000000">
            <w:pPr>
              <w:widowControl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  <w:t>CEN.PK 2-1D,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 pSC-URA-P</w:t>
            </w:r>
            <w:r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0"/>
                <w:szCs w:val="20"/>
                <w:vertAlign w:val="subscript"/>
              </w:rPr>
              <w:t>TDH3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-</w:t>
            </w:r>
            <w:r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  <w:t>GFP</w:t>
            </w:r>
          </w:p>
        </w:tc>
        <w:tc>
          <w:tcPr>
            <w:tcW w:w="1443" w:type="dxa"/>
            <w:shd w:val="clear" w:color="auto" w:fill="auto"/>
            <w:noWrap/>
            <w:vAlign w:val="center"/>
          </w:tcPr>
          <w:p w:rsidR="00703B51" w:rsidRDefault="00000000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This study</w:t>
            </w:r>
          </w:p>
        </w:tc>
      </w:tr>
      <w:tr w:rsidR="00703B51">
        <w:trPr>
          <w:trHeight w:val="254"/>
        </w:trPr>
        <w:tc>
          <w:tcPr>
            <w:tcW w:w="1622" w:type="dxa"/>
            <w:shd w:val="clear" w:color="auto" w:fill="auto"/>
            <w:noWrap/>
            <w:vAlign w:val="center"/>
          </w:tcPr>
          <w:p w:rsidR="00703B51" w:rsidRDefault="00000000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20"/>
              </w:rPr>
              <w:t>C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OX9p</w:t>
            </w:r>
          </w:p>
        </w:tc>
        <w:tc>
          <w:tcPr>
            <w:tcW w:w="5866" w:type="dxa"/>
            <w:shd w:val="clear" w:color="auto" w:fill="auto"/>
            <w:noWrap/>
            <w:vAlign w:val="center"/>
          </w:tcPr>
          <w:p w:rsidR="00703B51" w:rsidRDefault="00000000">
            <w:pPr>
              <w:widowControl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  <w:t>CEN.PK 2-1D,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 pSC-URA-P</w:t>
            </w:r>
            <w:r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0"/>
                <w:szCs w:val="20"/>
                <w:vertAlign w:val="subscript"/>
              </w:rPr>
              <w:t>COX9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-</w:t>
            </w:r>
            <w:r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  <w:t>GFP</w:t>
            </w:r>
          </w:p>
        </w:tc>
        <w:tc>
          <w:tcPr>
            <w:tcW w:w="1443" w:type="dxa"/>
            <w:shd w:val="clear" w:color="auto" w:fill="auto"/>
            <w:noWrap/>
            <w:vAlign w:val="center"/>
          </w:tcPr>
          <w:p w:rsidR="00703B51" w:rsidRDefault="00000000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This study</w:t>
            </w:r>
          </w:p>
        </w:tc>
      </w:tr>
      <w:tr w:rsidR="00703B51">
        <w:trPr>
          <w:trHeight w:val="254"/>
        </w:trPr>
        <w:tc>
          <w:tcPr>
            <w:tcW w:w="1622" w:type="dxa"/>
            <w:shd w:val="clear" w:color="auto" w:fill="auto"/>
            <w:noWrap/>
            <w:vAlign w:val="center"/>
          </w:tcPr>
          <w:p w:rsidR="00703B51" w:rsidRDefault="00000000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20"/>
              </w:rPr>
              <w:t>N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AT2p</w:t>
            </w:r>
          </w:p>
        </w:tc>
        <w:tc>
          <w:tcPr>
            <w:tcW w:w="5866" w:type="dxa"/>
            <w:shd w:val="clear" w:color="auto" w:fill="auto"/>
            <w:noWrap/>
            <w:vAlign w:val="center"/>
          </w:tcPr>
          <w:p w:rsidR="00703B51" w:rsidRDefault="00000000">
            <w:pPr>
              <w:widowControl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  <w:t>CEN.PK 2-1D,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 pSC-URA-P</w:t>
            </w:r>
            <w:r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0"/>
                <w:szCs w:val="20"/>
                <w:vertAlign w:val="subscript"/>
              </w:rPr>
              <w:t>NAT2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-</w:t>
            </w:r>
            <w:r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  <w:t>GFP</w:t>
            </w:r>
          </w:p>
        </w:tc>
        <w:tc>
          <w:tcPr>
            <w:tcW w:w="1443" w:type="dxa"/>
            <w:shd w:val="clear" w:color="auto" w:fill="auto"/>
            <w:noWrap/>
            <w:vAlign w:val="center"/>
          </w:tcPr>
          <w:p w:rsidR="00703B51" w:rsidRDefault="00000000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This study</w:t>
            </w:r>
          </w:p>
        </w:tc>
      </w:tr>
      <w:tr w:rsidR="00703B51">
        <w:trPr>
          <w:trHeight w:val="254"/>
        </w:trPr>
        <w:tc>
          <w:tcPr>
            <w:tcW w:w="1622" w:type="dxa"/>
            <w:shd w:val="clear" w:color="auto" w:fill="auto"/>
            <w:noWrap/>
            <w:vAlign w:val="center"/>
          </w:tcPr>
          <w:p w:rsidR="00703B51" w:rsidRDefault="00000000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20"/>
              </w:rPr>
              <w:t>Q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CR10p</w:t>
            </w:r>
          </w:p>
        </w:tc>
        <w:tc>
          <w:tcPr>
            <w:tcW w:w="5866" w:type="dxa"/>
            <w:shd w:val="clear" w:color="auto" w:fill="auto"/>
            <w:noWrap/>
            <w:vAlign w:val="center"/>
          </w:tcPr>
          <w:p w:rsidR="00703B51" w:rsidRDefault="00000000">
            <w:pPr>
              <w:widowControl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  <w:t>CEN.PK 2-1D,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 pSC-URA-P</w:t>
            </w:r>
            <w:r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0"/>
                <w:szCs w:val="20"/>
                <w:vertAlign w:val="subscript"/>
              </w:rPr>
              <w:t>QCR10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-</w:t>
            </w:r>
            <w:r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  <w:t>GFP</w:t>
            </w:r>
          </w:p>
        </w:tc>
        <w:tc>
          <w:tcPr>
            <w:tcW w:w="1443" w:type="dxa"/>
            <w:shd w:val="clear" w:color="auto" w:fill="auto"/>
            <w:noWrap/>
            <w:vAlign w:val="center"/>
          </w:tcPr>
          <w:p w:rsidR="00703B51" w:rsidRDefault="00000000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This study</w:t>
            </w:r>
          </w:p>
        </w:tc>
      </w:tr>
      <w:tr w:rsidR="00703B51">
        <w:trPr>
          <w:trHeight w:val="254"/>
        </w:trPr>
        <w:tc>
          <w:tcPr>
            <w:tcW w:w="1622" w:type="dxa"/>
            <w:shd w:val="clear" w:color="auto" w:fill="auto"/>
            <w:noWrap/>
            <w:vAlign w:val="center"/>
          </w:tcPr>
          <w:p w:rsidR="00703B51" w:rsidRDefault="00000000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20"/>
              </w:rPr>
              <w:t>H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XT1p</w:t>
            </w:r>
          </w:p>
        </w:tc>
        <w:tc>
          <w:tcPr>
            <w:tcW w:w="5866" w:type="dxa"/>
            <w:shd w:val="clear" w:color="auto" w:fill="auto"/>
            <w:noWrap/>
            <w:vAlign w:val="center"/>
          </w:tcPr>
          <w:p w:rsidR="00703B51" w:rsidRDefault="00000000">
            <w:pPr>
              <w:widowControl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  <w:t>CEN.PK 2-1D,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 pSC-URA-P</w:t>
            </w:r>
            <w:r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0"/>
                <w:szCs w:val="20"/>
                <w:vertAlign w:val="subscript"/>
              </w:rPr>
              <w:t>HXT1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-</w:t>
            </w:r>
            <w:r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  <w:t>GFP</w:t>
            </w:r>
          </w:p>
        </w:tc>
        <w:tc>
          <w:tcPr>
            <w:tcW w:w="1443" w:type="dxa"/>
            <w:shd w:val="clear" w:color="auto" w:fill="auto"/>
            <w:noWrap/>
            <w:vAlign w:val="center"/>
          </w:tcPr>
          <w:p w:rsidR="00703B51" w:rsidRDefault="00000000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This study</w:t>
            </w:r>
          </w:p>
        </w:tc>
      </w:tr>
      <w:tr w:rsidR="00703B51">
        <w:trPr>
          <w:trHeight w:val="254"/>
        </w:trPr>
        <w:tc>
          <w:tcPr>
            <w:tcW w:w="1622" w:type="dxa"/>
            <w:shd w:val="clear" w:color="auto" w:fill="auto"/>
            <w:noWrap/>
            <w:vAlign w:val="center"/>
          </w:tcPr>
          <w:p w:rsidR="00703B51" w:rsidRDefault="00000000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20"/>
              </w:rPr>
              <w:t>T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DH3-</w:t>
            </w: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20"/>
              </w:rPr>
              <w:t>H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XT1</w:t>
            </w:r>
          </w:p>
        </w:tc>
        <w:tc>
          <w:tcPr>
            <w:tcW w:w="5866" w:type="dxa"/>
            <w:shd w:val="clear" w:color="auto" w:fill="auto"/>
            <w:noWrap/>
            <w:vAlign w:val="center"/>
          </w:tcPr>
          <w:p w:rsidR="00703B51" w:rsidRDefault="00000000">
            <w:pPr>
              <w:widowControl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  <w:t xml:space="preserve">CEN.PK 2-1D, </w:t>
            </w:r>
            <w:proofErr w:type="spellStart"/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pSC</w:t>
            </w:r>
            <w:proofErr w:type="spellEnd"/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-HIS-TDH</w:t>
            </w:r>
          </w:p>
        </w:tc>
        <w:tc>
          <w:tcPr>
            <w:tcW w:w="1443" w:type="dxa"/>
            <w:shd w:val="clear" w:color="auto" w:fill="auto"/>
            <w:noWrap/>
            <w:vAlign w:val="center"/>
          </w:tcPr>
          <w:p w:rsidR="00703B51" w:rsidRDefault="00000000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This study</w:t>
            </w:r>
          </w:p>
        </w:tc>
      </w:tr>
      <w:tr w:rsidR="00703B51">
        <w:trPr>
          <w:trHeight w:val="254"/>
        </w:trPr>
        <w:tc>
          <w:tcPr>
            <w:tcW w:w="1622" w:type="dxa"/>
            <w:shd w:val="clear" w:color="auto" w:fill="auto"/>
            <w:noWrap/>
            <w:vAlign w:val="center"/>
          </w:tcPr>
          <w:p w:rsidR="00703B51" w:rsidRDefault="00000000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20"/>
              </w:rPr>
              <w:t>T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DH3-</w:t>
            </w: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20"/>
              </w:rPr>
              <w:t>C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OX9</w:t>
            </w:r>
          </w:p>
        </w:tc>
        <w:tc>
          <w:tcPr>
            <w:tcW w:w="5866" w:type="dxa"/>
            <w:shd w:val="clear" w:color="auto" w:fill="auto"/>
            <w:noWrap/>
            <w:vAlign w:val="center"/>
          </w:tcPr>
          <w:p w:rsidR="00703B51" w:rsidRDefault="00000000">
            <w:pPr>
              <w:widowControl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  <w:t xml:space="preserve">CEN.PK 2-1D, </w:t>
            </w:r>
            <w:proofErr w:type="spellStart"/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pSC</w:t>
            </w:r>
            <w:proofErr w:type="spellEnd"/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-HIS-TDC</w:t>
            </w:r>
          </w:p>
        </w:tc>
        <w:tc>
          <w:tcPr>
            <w:tcW w:w="1443" w:type="dxa"/>
            <w:shd w:val="clear" w:color="auto" w:fill="auto"/>
            <w:noWrap/>
            <w:vAlign w:val="center"/>
          </w:tcPr>
          <w:p w:rsidR="00703B51" w:rsidRDefault="00000000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This study</w:t>
            </w:r>
          </w:p>
        </w:tc>
      </w:tr>
      <w:tr w:rsidR="00703B51">
        <w:trPr>
          <w:trHeight w:val="254"/>
        </w:trPr>
        <w:tc>
          <w:tcPr>
            <w:tcW w:w="1622" w:type="dxa"/>
            <w:shd w:val="clear" w:color="auto" w:fill="auto"/>
            <w:noWrap/>
            <w:vAlign w:val="center"/>
          </w:tcPr>
          <w:p w:rsidR="00703B51" w:rsidRDefault="00000000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20"/>
              </w:rPr>
              <w:t>T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DH3-</w:t>
            </w: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20"/>
              </w:rPr>
              <w:t>Q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CR10</w:t>
            </w:r>
          </w:p>
        </w:tc>
        <w:tc>
          <w:tcPr>
            <w:tcW w:w="5866" w:type="dxa"/>
            <w:shd w:val="clear" w:color="auto" w:fill="auto"/>
            <w:noWrap/>
            <w:vAlign w:val="center"/>
          </w:tcPr>
          <w:p w:rsidR="00703B51" w:rsidRDefault="00000000">
            <w:pPr>
              <w:widowControl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  <w:t xml:space="preserve">CEN.PK 2-1D, </w:t>
            </w:r>
            <w:proofErr w:type="spellStart"/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pSC</w:t>
            </w:r>
            <w:proofErr w:type="spellEnd"/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-HIS-TQ</w:t>
            </w:r>
          </w:p>
        </w:tc>
        <w:tc>
          <w:tcPr>
            <w:tcW w:w="1443" w:type="dxa"/>
            <w:shd w:val="clear" w:color="auto" w:fill="auto"/>
            <w:noWrap/>
            <w:vAlign w:val="center"/>
          </w:tcPr>
          <w:p w:rsidR="00703B51" w:rsidRDefault="00000000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This study</w:t>
            </w:r>
          </w:p>
        </w:tc>
      </w:tr>
      <w:tr w:rsidR="00703B51">
        <w:trPr>
          <w:trHeight w:val="254"/>
        </w:trPr>
        <w:tc>
          <w:tcPr>
            <w:tcW w:w="1622" w:type="dxa"/>
            <w:shd w:val="clear" w:color="auto" w:fill="auto"/>
            <w:noWrap/>
            <w:vAlign w:val="center"/>
          </w:tcPr>
          <w:p w:rsidR="00703B51" w:rsidRDefault="00000000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20"/>
              </w:rPr>
              <w:t>T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DH3-</w:t>
            </w: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20"/>
              </w:rPr>
              <w:t>N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AT2</w:t>
            </w:r>
          </w:p>
        </w:tc>
        <w:tc>
          <w:tcPr>
            <w:tcW w:w="5866" w:type="dxa"/>
            <w:shd w:val="clear" w:color="auto" w:fill="auto"/>
            <w:noWrap/>
            <w:vAlign w:val="center"/>
          </w:tcPr>
          <w:p w:rsidR="00703B51" w:rsidRDefault="00000000">
            <w:pPr>
              <w:widowControl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  <w:t xml:space="preserve">CEN.PK 2-1D, </w:t>
            </w:r>
            <w:proofErr w:type="spellStart"/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pSC</w:t>
            </w:r>
            <w:proofErr w:type="spellEnd"/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-HIS-TDN</w:t>
            </w:r>
          </w:p>
        </w:tc>
        <w:tc>
          <w:tcPr>
            <w:tcW w:w="1443" w:type="dxa"/>
            <w:shd w:val="clear" w:color="auto" w:fill="auto"/>
            <w:noWrap/>
            <w:vAlign w:val="center"/>
          </w:tcPr>
          <w:p w:rsidR="00703B51" w:rsidRDefault="00000000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This study</w:t>
            </w:r>
          </w:p>
        </w:tc>
      </w:tr>
      <w:tr w:rsidR="00703B51">
        <w:trPr>
          <w:trHeight w:val="254"/>
        </w:trPr>
        <w:tc>
          <w:tcPr>
            <w:tcW w:w="1622" w:type="dxa"/>
            <w:shd w:val="clear" w:color="auto" w:fill="auto"/>
            <w:noWrap/>
            <w:vAlign w:val="center"/>
          </w:tcPr>
          <w:p w:rsidR="00703B51" w:rsidRDefault="00000000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20"/>
              </w:rPr>
              <w:t>P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GK1-</w:t>
            </w: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20"/>
              </w:rPr>
              <w:t>H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XT1 (PH1)</w:t>
            </w:r>
          </w:p>
        </w:tc>
        <w:tc>
          <w:tcPr>
            <w:tcW w:w="5866" w:type="dxa"/>
            <w:shd w:val="clear" w:color="auto" w:fill="auto"/>
            <w:noWrap/>
            <w:vAlign w:val="center"/>
          </w:tcPr>
          <w:p w:rsidR="00703B51" w:rsidRDefault="00000000">
            <w:pPr>
              <w:widowControl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  <w:t xml:space="preserve">CEN.PK 2-1D, </w:t>
            </w:r>
            <w:proofErr w:type="spellStart"/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pSC</w:t>
            </w:r>
            <w:proofErr w:type="spellEnd"/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-HIS-PH</w:t>
            </w:r>
          </w:p>
        </w:tc>
        <w:tc>
          <w:tcPr>
            <w:tcW w:w="1443" w:type="dxa"/>
            <w:shd w:val="clear" w:color="auto" w:fill="auto"/>
            <w:noWrap/>
            <w:vAlign w:val="center"/>
          </w:tcPr>
          <w:p w:rsidR="00703B51" w:rsidRDefault="00000000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This study</w:t>
            </w:r>
          </w:p>
        </w:tc>
      </w:tr>
      <w:tr w:rsidR="00703B51">
        <w:trPr>
          <w:trHeight w:val="254"/>
        </w:trPr>
        <w:tc>
          <w:tcPr>
            <w:tcW w:w="1622" w:type="dxa"/>
            <w:shd w:val="clear" w:color="auto" w:fill="auto"/>
            <w:noWrap/>
            <w:vAlign w:val="center"/>
          </w:tcPr>
          <w:p w:rsidR="00703B51" w:rsidRDefault="00000000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20"/>
              </w:rPr>
              <w:t>P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GK1-</w:t>
            </w: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20"/>
              </w:rPr>
              <w:t>C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OX9</w:t>
            </w:r>
          </w:p>
        </w:tc>
        <w:tc>
          <w:tcPr>
            <w:tcW w:w="5866" w:type="dxa"/>
            <w:shd w:val="clear" w:color="auto" w:fill="auto"/>
            <w:noWrap/>
            <w:vAlign w:val="center"/>
          </w:tcPr>
          <w:p w:rsidR="00703B51" w:rsidRDefault="00000000">
            <w:pPr>
              <w:widowControl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  <w:t xml:space="preserve">CEN.PK 2-1D, </w:t>
            </w:r>
            <w:proofErr w:type="spellStart"/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pSC</w:t>
            </w:r>
            <w:proofErr w:type="spellEnd"/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-HIS-PC</w:t>
            </w:r>
          </w:p>
        </w:tc>
        <w:tc>
          <w:tcPr>
            <w:tcW w:w="1443" w:type="dxa"/>
            <w:shd w:val="clear" w:color="auto" w:fill="auto"/>
            <w:noWrap/>
            <w:vAlign w:val="center"/>
          </w:tcPr>
          <w:p w:rsidR="00703B51" w:rsidRDefault="00000000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This study</w:t>
            </w:r>
          </w:p>
        </w:tc>
      </w:tr>
      <w:tr w:rsidR="00703B51">
        <w:trPr>
          <w:trHeight w:val="254"/>
        </w:trPr>
        <w:tc>
          <w:tcPr>
            <w:tcW w:w="1622" w:type="dxa"/>
            <w:shd w:val="clear" w:color="auto" w:fill="auto"/>
            <w:noWrap/>
            <w:vAlign w:val="center"/>
          </w:tcPr>
          <w:p w:rsidR="00703B51" w:rsidRDefault="00000000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20"/>
              </w:rPr>
              <w:t>P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GK1-</w:t>
            </w: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20"/>
              </w:rPr>
              <w:t>Q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CR10</w:t>
            </w:r>
          </w:p>
        </w:tc>
        <w:tc>
          <w:tcPr>
            <w:tcW w:w="5866" w:type="dxa"/>
            <w:shd w:val="clear" w:color="auto" w:fill="auto"/>
            <w:noWrap/>
            <w:vAlign w:val="center"/>
          </w:tcPr>
          <w:p w:rsidR="00703B51" w:rsidRDefault="00000000">
            <w:pPr>
              <w:widowControl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  <w:t xml:space="preserve">CEN.PK 2-1D, </w:t>
            </w:r>
            <w:proofErr w:type="spellStart"/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pSC</w:t>
            </w:r>
            <w:proofErr w:type="spellEnd"/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-HIS-PQ</w:t>
            </w:r>
          </w:p>
        </w:tc>
        <w:tc>
          <w:tcPr>
            <w:tcW w:w="1443" w:type="dxa"/>
            <w:shd w:val="clear" w:color="auto" w:fill="auto"/>
            <w:noWrap/>
            <w:vAlign w:val="center"/>
          </w:tcPr>
          <w:p w:rsidR="00703B51" w:rsidRDefault="00000000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This study</w:t>
            </w:r>
          </w:p>
        </w:tc>
      </w:tr>
      <w:tr w:rsidR="00703B51">
        <w:trPr>
          <w:trHeight w:val="254"/>
        </w:trPr>
        <w:tc>
          <w:tcPr>
            <w:tcW w:w="1622" w:type="dxa"/>
            <w:shd w:val="clear" w:color="auto" w:fill="auto"/>
            <w:noWrap/>
            <w:vAlign w:val="center"/>
          </w:tcPr>
          <w:p w:rsidR="00703B51" w:rsidRDefault="00000000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20"/>
              </w:rPr>
              <w:t>P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GK1-</w:t>
            </w: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20"/>
              </w:rPr>
              <w:t>N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AT2</w:t>
            </w:r>
          </w:p>
        </w:tc>
        <w:tc>
          <w:tcPr>
            <w:tcW w:w="5866" w:type="dxa"/>
            <w:shd w:val="clear" w:color="auto" w:fill="auto"/>
            <w:noWrap/>
            <w:vAlign w:val="center"/>
          </w:tcPr>
          <w:p w:rsidR="00703B51" w:rsidRDefault="00000000">
            <w:pPr>
              <w:widowControl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  <w:t xml:space="preserve">CEN.PK 2-1D, </w:t>
            </w:r>
            <w:proofErr w:type="spellStart"/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pSC</w:t>
            </w:r>
            <w:proofErr w:type="spellEnd"/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-HIS-PN</w:t>
            </w:r>
          </w:p>
        </w:tc>
        <w:tc>
          <w:tcPr>
            <w:tcW w:w="1443" w:type="dxa"/>
            <w:shd w:val="clear" w:color="auto" w:fill="auto"/>
            <w:noWrap/>
            <w:vAlign w:val="center"/>
          </w:tcPr>
          <w:p w:rsidR="00703B51" w:rsidRDefault="00000000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This study</w:t>
            </w:r>
          </w:p>
        </w:tc>
      </w:tr>
      <w:tr w:rsidR="00703B51">
        <w:trPr>
          <w:trHeight w:val="254"/>
        </w:trPr>
        <w:tc>
          <w:tcPr>
            <w:tcW w:w="1622" w:type="dxa"/>
            <w:shd w:val="clear" w:color="auto" w:fill="auto"/>
            <w:noWrap/>
            <w:vAlign w:val="center"/>
          </w:tcPr>
          <w:p w:rsidR="00703B51" w:rsidRDefault="00000000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20"/>
              </w:rPr>
              <w:t>T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PI1-</w:t>
            </w: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20"/>
              </w:rPr>
              <w:t>H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XT1</w:t>
            </w:r>
          </w:p>
        </w:tc>
        <w:tc>
          <w:tcPr>
            <w:tcW w:w="5866" w:type="dxa"/>
            <w:shd w:val="clear" w:color="auto" w:fill="auto"/>
            <w:noWrap/>
            <w:vAlign w:val="center"/>
          </w:tcPr>
          <w:p w:rsidR="00703B51" w:rsidRDefault="00000000">
            <w:pPr>
              <w:widowControl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  <w:t xml:space="preserve">CEN.PK 2-1D, </w:t>
            </w:r>
            <w:proofErr w:type="spellStart"/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pSC</w:t>
            </w:r>
            <w:proofErr w:type="spellEnd"/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-HIS-TPH</w:t>
            </w:r>
          </w:p>
        </w:tc>
        <w:tc>
          <w:tcPr>
            <w:tcW w:w="1443" w:type="dxa"/>
            <w:shd w:val="clear" w:color="auto" w:fill="auto"/>
            <w:noWrap/>
            <w:vAlign w:val="center"/>
          </w:tcPr>
          <w:p w:rsidR="00703B51" w:rsidRDefault="00000000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This study</w:t>
            </w:r>
          </w:p>
        </w:tc>
      </w:tr>
      <w:tr w:rsidR="00703B51">
        <w:trPr>
          <w:trHeight w:val="254"/>
        </w:trPr>
        <w:tc>
          <w:tcPr>
            <w:tcW w:w="1622" w:type="dxa"/>
            <w:shd w:val="clear" w:color="auto" w:fill="auto"/>
            <w:noWrap/>
            <w:vAlign w:val="center"/>
          </w:tcPr>
          <w:p w:rsidR="00703B51" w:rsidRDefault="00000000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20"/>
              </w:rPr>
              <w:t>T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PI1-</w:t>
            </w: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20"/>
              </w:rPr>
              <w:t>C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OX9</w:t>
            </w:r>
          </w:p>
        </w:tc>
        <w:tc>
          <w:tcPr>
            <w:tcW w:w="5866" w:type="dxa"/>
            <w:shd w:val="clear" w:color="auto" w:fill="auto"/>
            <w:noWrap/>
            <w:vAlign w:val="center"/>
          </w:tcPr>
          <w:p w:rsidR="00703B51" w:rsidRDefault="00000000">
            <w:pPr>
              <w:widowControl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  <w:t xml:space="preserve">CEN.PK 2-1D, </w:t>
            </w:r>
            <w:proofErr w:type="spellStart"/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pSC</w:t>
            </w:r>
            <w:proofErr w:type="spellEnd"/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-HIS-TPC</w:t>
            </w:r>
          </w:p>
        </w:tc>
        <w:tc>
          <w:tcPr>
            <w:tcW w:w="1443" w:type="dxa"/>
            <w:shd w:val="clear" w:color="auto" w:fill="auto"/>
            <w:noWrap/>
            <w:vAlign w:val="center"/>
          </w:tcPr>
          <w:p w:rsidR="00703B51" w:rsidRDefault="00000000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This study</w:t>
            </w:r>
          </w:p>
        </w:tc>
      </w:tr>
      <w:tr w:rsidR="00703B51">
        <w:trPr>
          <w:trHeight w:val="254"/>
        </w:trPr>
        <w:tc>
          <w:tcPr>
            <w:tcW w:w="1622" w:type="dxa"/>
            <w:shd w:val="clear" w:color="auto" w:fill="auto"/>
            <w:noWrap/>
            <w:vAlign w:val="center"/>
          </w:tcPr>
          <w:p w:rsidR="00703B51" w:rsidRDefault="00000000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20"/>
              </w:rPr>
              <w:t>T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PI1-</w:t>
            </w: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20"/>
              </w:rPr>
              <w:t>Q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CR10</w:t>
            </w:r>
          </w:p>
        </w:tc>
        <w:tc>
          <w:tcPr>
            <w:tcW w:w="5866" w:type="dxa"/>
            <w:shd w:val="clear" w:color="auto" w:fill="auto"/>
            <w:noWrap/>
            <w:vAlign w:val="center"/>
          </w:tcPr>
          <w:p w:rsidR="00703B51" w:rsidRDefault="00000000">
            <w:pPr>
              <w:widowControl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  <w:t xml:space="preserve">CEN.PK 2-1D, </w:t>
            </w:r>
            <w:proofErr w:type="spellStart"/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pSC</w:t>
            </w:r>
            <w:proofErr w:type="spellEnd"/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-HIS-TPQ</w:t>
            </w:r>
          </w:p>
        </w:tc>
        <w:tc>
          <w:tcPr>
            <w:tcW w:w="1443" w:type="dxa"/>
            <w:shd w:val="clear" w:color="auto" w:fill="auto"/>
            <w:noWrap/>
            <w:vAlign w:val="center"/>
          </w:tcPr>
          <w:p w:rsidR="00703B51" w:rsidRDefault="00000000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This study</w:t>
            </w:r>
          </w:p>
        </w:tc>
      </w:tr>
      <w:tr w:rsidR="00703B51">
        <w:trPr>
          <w:trHeight w:val="254"/>
        </w:trPr>
        <w:tc>
          <w:tcPr>
            <w:tcW w:w="1622" w:type="dxa"/>
            <w:shd w:val="clear" w:color="auto" w:fill="auto"/>
            <w:noWrap/>
            <w:vAlign w:val="center"/>
          </w:tcPr>
          <w:p w:rsidR="00703B51" w:rsidRDefault="00000000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20"/>
              </w:rPr>
              <w:t>T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PI1-</w:t>
            </w: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20"/>
              </w:rPr>
              <w:t>N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AT2</w:t>
            </w:r>
          </w:p>
        </w:tc>
        <w:tc>
          <w:tcPr>
            <w:tcW w:w="5866" w:type="dxa"/>
            <w:shd w:val="clear" w:color="auto" w:fill="auto"/>
            <w:noWrap/>
            <w:vAlign w:val="center"/>
          </w:tcPr>
          <w:p w:rsidR="00703B51" w:rsidRDefault="00000000">
            <w:pPr>
              <w:widowControl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  <w:t xml:space="preserve">CEN.PK 2-1D, </w:t>
            </w:r>
            <w:proofErr w:type="spellStart"/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pSC</w:t>
            </w:r>
            <w:proofErr w:type="spellEnd"/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-HIS-TPN</w:t>
            </w:r>
          </w:p>
        </w:tc>
        <w:tc>
          <w:tcPr>
            <w:tcW w:w="1443" w:type="dxa"/>
            <w:shd w:val="clear" w:color="auto" w:fill="auto"/>
            <w:noWrap/>
            <w:vAlign w:val="center"/>
          </w:tcPr>
          <w:p w:rsidR="00703B51" w:rsidRDefault="00000000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This study</w:t>
            </w:r>
          </w:p>
        </w:tc>
      </w:tr>
      <w:tr w:rsidR="00703B51">
        <w:trPr>
          <w:trHeight w:val="254"/>
        </w:trPr>
        <w:tc>
          <w:tcPr>
            <w:tcW w:w="1622" w:type="dxa"/>
            <w:shd w:val="clear" w:color="auto" w:fill="auto"/>
            <w:noWrap/>
            <w:vAlign w:val="center"/>
          </w:tcPr>
          <w:p w:rsidR="00703B51" w:rsidRDefault="00000000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20"/>
              </w:rPr>
              <w:t>T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EF1-</w:t>
            </w: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20"/>
              </w:rPr>
              <w:t>H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XT1</w:t>
            </w:r>
          </w:p>
        </w:tc>
        <w:tc>
          <w:tcPr>
            <w:tcW w:w="5866" w:type="dxa"/>
            <w:shd w:val="clear" w:color="auto" w:fill="auto"/>
            <w:noWrap/>
            <w:vAlign w:val="center"/>
          </w:tcPr>
          <w:p w:rsidR="00703B51" w:rsidRDefault="00000000">
            <w:pPr>
              <w:widowControl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  <w:t xml:space="preserve">CEN.PK 2-1D, </w:t>
            </w:r>
            <w:proofErr w:type="spellStart"/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pSC</w:t>
            </w:r>
            <w:proofErr w:type="spellEnd"/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-HIS-TEH</w:t>
            </w:r>
          </w:p>
        </w:tc>
        <w:tc>
          <w:tcPr>
            <w:tcW w:w="1443" w:type="dxa"/>
            <w:shd w:val="clear" w:color="auto" w:fill="auto"/>
            <w:noWrap/>
            <w:vAlign w:val="center"/>
          </w:tcPr>
          <w:p w:rsidR="00703B51" w:rsidRDefault="00000000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This study</w:t>
            </w:r>
          </w:p>
        </w:tc>
      </w:tr>
      <w:tr w:rsidR="00703B51">
        <w:trPr>
          <w:trHeight w:val="254"/>
        </w:trPr>
        <w:tc>
          <w:tcPr>
            <w:tcW w:w="1622" w:type="dxa"/>
            <w:shd w:val="clear" w:color="auto" w:fill="auto"/>
            <w:noWrap/>
            <w:vAlign w:val="center"/>
          </w:tcPr>
          <w:p w:rsidR="00703B51" w:rsidRDefault="00000000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20"/>
              </w:rPr>
              <w:t>T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EF1-</w:t>
            </w: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20"/>
              </w:rPr>
              <w:t>C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OX9</w:t>
            </w:r>
          </w:p>
        </w:tc>
        <w:tc>
          <w:tcPr>
            <w:tcW w:w="5866" w:type="dxa"/>
            <w:shd w:val="clear" w:color="auto" w:fill="auto"/>
            <w:noWrap/>
            <w:vAlign w:val="center"/>
          </w:tcPr>
          <w:p w:rsidR="00703B51" w:rsidRDefault="00000000">
            <w:pPr>
              <w:widowControl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  <w:t xml:space="preserve">CEN.PK 2-1D, </w:t>
            </w:r>
            <w:proofErr w:type="spellStart"/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pSC</w:t>
            </w:r>
            <w:proofErr w:type="spellEnd"/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-HIS-TEC</w:t>
            </w:r>
          </w:p>
        </w:tc>
        <w:tc>
          <w:tcPr>
            <w:tcW w:w="1443" w:type="dxa"/>
            <w:shd w:val="clear" w:color="auto" w:fill="auto"/>
            <w:noWrap/>
            <w:vAlign w:val="center"/>
          </w:tcPr>
          <w:p w:rsidR="00703B51" w:rsidRDefault="00000000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This study</w:t>
            </w:r>
          </w:p>
        </w:tc>
      </w:tr>
      <w:tr w:rsidR="00703B51">
        <w:trPr>
          <w:trHeight w:val="254"/>
        </w:trPr>
        <w:tc>
          <w:tcPr>
            <w:tcW w:w="1622" w:type="dxa"/>
            <w:shd w:val="clear" w:color="auto" w:fill="auto"/>
            <w:noWrap/>
            <w:vAlign w:val="center"/>
          </w:tcPr>
          <w:p w:rsidR="00703B51" w:rsidRDefault="00000000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20"/>
              </w:rPr>
              <w:t>T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EF1-</w:t>
            </w: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20"/>
              </w:rPr>
              <w:t>Q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CR10 (TEQ1)</w:t>
            </w:r>
          </w:p>
        </w:tc>
        <w:tc>
          <w:tcPr>
            <w:tcW w:w="5866" w:type="dxa"/>
            <w:shd w:val="clear" w:color="auto" w:fill="auto"/>
            <w:noWrap/>
            <w:vAlign w:val="center"/>
          </w:tcPr>
          <w:p w:rsidR="00703B51" w:rsidRDefault="00000000">
            <w:pPr>
              <w:widowControl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  <w:t xml:space="preserve">CEN.PK 2-1D, </w:t>
            </w:r>
            <w:proofErr w:type="spellStart"/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pSC</w:t>
            </w:r>
            <w:proofErr w:type="spellEnd"/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-HIS-TEQ</w:t>
            </w:r>
          </w:p>
        </w:tc>
        <w:tc>
          <w:tcPr>
            <w:tcW w:w="1443" w:type="dxa"/>
            <w:shd w:val="clear" w:color="auto" w:fill="auto"/>
            <w:noWrap/>
            <w:vAlign w:val="center"/>
          </w:tcPr>
          <w:p w:rsidR="00703B51" w:rsidRDefault="00000000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This study</w:t>
            </w:r>
          </w:p>
        </w:tc>
      </w:tr>
      <w:tr w:rsidR="00703B51">
        <w:trPr>
          <w:trHeight w:val="254"/>
        </w:trPr>
        <w:tc>
          <w:tcPr>
            <w:tcW w:w="1622" w:type="dxa"/>
            <w:shd w:val="clear" w:color="auto" w:fill="auto"/>
            <w:noWrap/>
            <w:vAlign w:val="center"/>
          </w:tcPr>
          <w:p w:rsidR="00703B51" w:rsidRDefault="00000000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20"/>
              </w:rPr>
              <w:t>T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EF1-</w:t>
            </w: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20"/>
              </w:rPr>
              <w:t>N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AT2</w:t>
            </w:r>
          </w:p>
        </w:tc>
        <w:tc>
          <w:tcPr>
            <w:tcW w:w="5866" w:type="dxa"/>
            <w:shd w:val="clear" w:color="auto" w:fill="auto"/>
            <w:noWrap/>
            <w:vAlign w:val="center"/>
          </w:tcPr>
          <w:p w:rsidR="00703B51" w:rsidRDefault="00000000">
            <w:pPr>
              <w:widowControl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  <w:t xml:space="preserve">CEN.PK 2-1D, </w:t>
            </w:r>
            <w:proofErr w:type="spellStart"/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pSC</w:t>
            </w:r>
            <w:proofErr w:type="spellEnd"/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-HIS-TEN</w:t>
            </w:r>
          </w:p>
        </w:tc>
        <w:tc>
          <w:tcPr>
            <w:tcW w:w="1443" w:type="dxa"/>
            <w:shd w:val="clear" w:color="auto" w:fill="auto"/>
            <w:noWrap/>
            <w:vAlign w:val="center"/>
          </w:tcPr>
          <w:p w:rsidR="00703B51" w:rsidRDefault="00000000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This study</w:t>
            </w:r>
          </w:p>
        </w:tc>
      </w:tr>
      <w:tr w:rsidR="00703B51">
        <w:trPr>
          <w:trHeight w:val="254"/>
        </w:trPr>
        <w:tc>
          <w:tcPr>
            <w:tcW w:w="1622" w:type="dxa"/>
            <w:shd w:val="clear" w:color="auto" w:fill="auto"/>
            <w:noWrap/>
            <w:vAlign w:val="center"/>
          </w:tcPr>
          <w:p w:rsidR="00703B51" w:rsidRDefault="00000000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PH2</w:t>
            </w:r>
          </w:p>
        </w:tc>
        <w:tc>
          <w:tcPr>
            <w:tcW w:w="5866" w:type="dxa"/>
            <w:shd w:val="clear" w:color="auto" w:fill="auto"/>
            <w:noWrap/>
            <w:vAlign w:val="center"/>
          </w:tcPr>
          <w:p w:rsidR="00703B51" w:rsidRDefault="00000000">
            <w:pPr>
              <w:widowControl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  <w:t xml:space="preserve">CEN.PK 2-1D, </w:t>
            </w:r>
            <w:proofErr w:type="spellStart"/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pSC</w:t>
            </w:r>
            <w:proofErr w:type="spellEnd"/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-URA-PH</w:t>
            </w:r>
          </w:p>
        </w:tc>
        <w:tc>
          <w:tcPr>
            <w:tcW w:w="1443" w:type="dxa"/>
            <w:shd w:val="clear" w:color="auto" w:fill="auto"/>
            <w:noWrap/>
            <w:vAlign w:val="center"/>
          </w:tcPr>
          <w:p w:rsidR="00703B51" w:rsidRDefault="00000000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This study</w:t>
            </w:r>
          </w:p>
        </w:tc>
      </w:tr>
      <w:tr w:rsidR="00703B51">
        <w:trPr>
          <w:trHeight w:val="254"/>
        </w:trPr>
        <w:tc>
          <w:tcPr>
            <w:tcW w:w="1622" w:type="dxa"/>
            <w:shd w:val="clear" w:color="auto" w:fill="auto"/>
            <w:noWrap/>
            <w:vAlign w:val="center"/>
          </w:tcPr>
          <w:p w:rsidR="00703B51" w:rsidRDefault="00000000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20"/>
              </w:rPr>
              <w:t>P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H3</w:t>
            </w:r>
          </w:p>
        </w:tc>
        <w:tc>
          <w:tcPr>
            <w:tcW w:w="5866" w:type="dxa"/>
            <w:shd w:val="clear" w:color="auto" w:fill="auto"/>
            <w:noWrap/>
            <w:vAlign w:val="center"/>
          </w:tcPr>
          <w:p w:rsidR="00703B51" w:rsidRDefault="00000000">
            <w:pPr>
              <w:widowControl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  <w:t xml:space="preserve">CEN.PK 2-1D, </w:t>
            </w:r>
            <w:proofErr w:type="spellStart"/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pUGG</w:t>
            </w:r>
            <w:proofErr w:type="spellEnd"/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-PH</w:t>
            </w:r>
          </w:p>
        </w:tc>
        <w:tc>
          <w:tcPr>
            <w:tcW w:w="1443" w:type="dxa"/>
            <w:shd w:val="clear" w:color="auto" w:fill="auto"/>
            <w:noWrap/>
            <w:vAlign w:val="center"/>
          </w:tcPr>
          <w:p w:rsidR="00703B51" w:rsidRDefault="00000000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This study</w:t>
            </w:r>
          </w:p>
        </w:tc>
      </w:tr>
      <w:tr w:rsidR="00703B51">
        <w:trPr>
          <w:trHeight w:val="254"/>
        </w:trPr>
        <w:tc>
          <w:tcPr>
            <w:tcW w:w="1622" w:type="dxa"/>
            <w:shd w:val="clear" w:color="auto" w:fill="auto"/>
            <w:noWrap/>
            <w:vAlign w:val="center"/>
          </w:tcPr>
          <w:p w:rsidR="00703B51" w:rsidRDefault="00000000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20"/>
              </w:rPr>
              <w:t>T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EQ2</w:t>
            </w:r>
          </w:p>
        </w:tc>
        <w:tc>
          <w:tcPr>
            <w:tcW w:w="5866" w:type="dxa"/>
            <w:shd w:val="clear" w:color="auto" w:fill="auto"/>
            <w:noWrap/>
            <w:vAlign w:val="center"/>
          </w:tcPr>
          <w:p w:rsidR="00703B51" w:rsidRDefault="00000000">
            <w:pPr>
              <w:widowControl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  <w:t xml:space="preserve">CEN.PK 2-1D, </w:t>
            </w:r>
            <w:proofErr w:type="spellStart"/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pUGG</w:t>
            </w:r>
            <w:proofErr w:type="spellEnd"/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-TEQ</w:t>
            </w:r>
          </w:p>
        </w:tc>
        <w:tc>
          <w:tcPr>
            <w:tcW w:w="1443" w:type="dxa"/>
            <w:shd w:val="clear" w:color="auto" w:fill="auto"/>
            <w:noWrap/>
            <w:vAlign w:val="center"/>
          </w:tcPr>
          <w:p w:rsidR="00703B51" w:rsidRDefault="00000000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This study</w:t>
            </w:r>
          </w:p>
        </w:tc>
      </w:tr>
      <w:tr w:rsidR="00703B51">
        <w:trPr>
          <w:trHeight w:val="254"/>
        </w:trPr>
        <w:tc>
          <w:tcPr>
            <w:tcW w:w="1622" w:type="dxa"/>
            <w:shd w:val="clear" w:color="auto" w:fill="auto"/>
            <w:noWrap/>
            <w:vAlign w:val="center"/>
          </w:tcPr>
          <w:p w:rsidR="00703B51" w:rsidRDefault="00000000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M0</w:t>
            </w:r>
          </w:p>
        </w:tc>
        <w:tc>
          <w:tcPr>
            <w:tcW w:w="5866" w:type="dxa"/>
            <w:shd w:val="clear" w:color="auto" w:fill="auto"/>
            <w:noWrap/>
            <w:vAlign w:val="center"/>
          </w:tcPr>
          <w:p w:rsidR="00703B51" w:rsidRDefault="00000000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  <w:t>CEN.PK 2-1D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, </w:t>
            </w:r>
            <w:proofErr w:type="spellStart"/>
            <w:r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pSC</w:t>
            </w:r>
            <w:proofErr w:type="spellEnd"/>
            <w:r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-HIS-</w:t>
            </w:r>
            <w:proofErr w:type="spellStart"/>
            <w:r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  <w:t>SePrpE</w:t>
            </w:r>
            <w:proofErr w:type="spellEnd"/>
            <w:r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-</w:t>
            </w:r>
            <w:proofErr w:type="spellStart"/>
            <w:r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  <w:t>RsMCL</w:t>
            </w:r>
            <w:proofErr w:type="spellEnd"/>
          </w:p>
        </w:tc>
        <w:tc>
          <w:tcPr>
            <w:tcW w:w="1443" w:type="dxa"/>
            <w:shd w:val="clear" w:color="auto" w:fill="auto"/>
            <w:noWrap/>
            <w:vAlign w:val="center"/>
          </w:tcPr>
          <w:p w:rsidR="00703B51" w:rsidRDefault="00000000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This study</w:t>
            </w:r>
          </w:p>
        </w:tc>
      </w:tr>
      <w:tr w:rsidR="00703B51">
        <w:trPr>
          <w:trHeight w:val="254"/>
        </w:trPr>
        <w:tc>
          <w:tcPr>
            <w:tcW w:w="1622" w:type="dxa"/>
            <w:shd w:val="clear" w:color="auto" w:fill="auto"/>
            <w:noWrap/>
            <w:vAlign w:val="center"/>
          </w:tcPr>
          <w:p w:rsidR="00703B51" w:rsidRDefault="00000000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M0-C</w:t>
            </w:r>
          </w:p>
        </w:tc>
        <w:tc>
          <w:tcPr>
            <w:tcW w:w="5866" w:type="dxa"/>
            <w:shd w:val="clear" w:color="auto" w:fill="auto"/>
            <w:noWrap/>
            <w:vAlign w:val="center"/>
          </w:tcPr>
          <w:p w:rsidR="00703B51" w:rsidRDefault="00000000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M0, 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pYX212</w:t>
            </w:r>
          </w:p>
        </w:tc>
        <w:tc>
          <w:tcPr>
            <w:tcW w:w="1443" w:type="dxa"/>
            <w:shd w:val="clear" w:color="auto" w:fill="auto"/>
            <w:noWrap/>
            <w:vAlign w:val="center"/>
          </w:tcPr>
          <w:p w:rsidR="00703B51" w:rsidRDefault="00000000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This study</w:t>
            </w:r>
          </w:p>
        </w:tc>
      </w:tr>
      <w:tr w:rsidR="00703B51">
        <w:trPr>
          <w:trHeight w:val="254"/>
        </w:trPr>
        <w:tc>
          <w:tcPr>
            <w:tcW w:w="1622" w:type="dxa"/>
            <w:shd w:val="clear" w:color="auto" w:fill="auto"/>
            <w:noWrap/>
            <w:vAlign w:val="center"/>
          </w:tcPr>
          <w:p w:rsidR="00703B51" w:rsidRDefault="00000000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M0-</w:t>
            </w:r>
            <w:r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  <w:t>CaMCH</w:t>
            </w:r>
          </w:p>
        </w:tc>
        <w:tc>
          <w:tcPr>
            <w:tcW w:w="5866" w:type="dxa"/>
            <w:shd w:val="clear" w:color="auto" w:fill="auto"/>
            <w:noWrap/>
            <w:vAlign w:val="center"/>
          </w:tcPr>
          <w:p w:rsidR="00703B51" w:rsidRDefault="00000000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M0, 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pYX212-</w:t>
            </w:r>
            <w:r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  <w:t>CaMCH</w:t>
            </w:r>
          </w:p>
        </w:tc>
        <w:tc>
          <w:tcPr>
            <w:tcW w:w="1443" w:type="dxa"/>
            <w:shd w:val="clear" w:color="auto" w:fill="auto"/>
            <w:noWrap/>
            <w:vAlign w:val="center"/>
          </w:tcPr>
          <w:p w:rsidR="00703B51" w:rsidRDefault="00000000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This study</w:t>
            </w:r>
          </w:p>
        </w:tc>
      </w:tr>
      <w:tr w:rsidR="00703B51">
        <w:trPr>
          <w:trHeight w:val="254"/>
        </w:trPr>
        <w:tc>
          <w:tcPr>
            <w:tcW w:w="1622" w:type="dxa"/>
            <w:shd w:val="clear" w:color="auto" w:fill="auto"/>
            <w:noWrap/>
            <w:vAlign w:val="center"/>
          </w:tcPr>
          <w:p w:rsidR="00703B51" w:rsidRDefault="00000000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M01</w:t>
            </w:r>
          </w:p>
        </w:tc>
        <w:tc>
          <w:tcPr>
            <w:tcW w:w="5866" w:type="dxa"/>
            <w:shd w:val="clear" w:color="auto" w:fill="auto"/>
            <w:noWrap/>
            <w:vAlign w:val="center"/>
          </w:tcPr>
          <w:p w:rsidR="00703B51" w:rsidRDefault="00000000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M0, </w:t>
            </w:r>
            <w:proofErr w:type="spellStart"/>
            <w:r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pSC</w:t>
            </w:r>
            <w:proofErr w:type="spellEnd"/>
            <w:r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-TRP-</w:t>
            </w:r>
            <w:proofErr w:type="spellStart"/>
            <w:r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  <w:t>YciA</w:t>
            </w:r>
            <w:proofErr w:type="spellEnd"/>
          </w:p>
        </w:tc>
        <w:tc>
          <w:tcPr>
            <w:tcW w:w="1443" w:type="dxa"/>
            <w:shd w:val="clear" w:color="auto" w:fill="auto"/>
            <w:noWrap/>
            <w:vAlign w:val="center"/>
          </w:tcPr>
          <w:p w:rsidR="00703B51" w:rsidRDefault="00000000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This study</w:t>
            </w:r>
          </w:p>
        </w:tc>
      </w:tr>
      <w:tr w:rsidR="00703B51">
        <w:trPr>
          <w:trHeight w:val="254"/>
        </w:trPr>
        <w:tc>
          <w:tcPr>
            <w:tcW w:w="1622" w:type="dxa"/>
            <w:shd w:val="clear" w:color="auto" w:fill="auto"/>
            <w:noWrap/>
            <w:vAlign w:val="center"/>
          </w:tcPr>
          <w:p w:rsidR="00703B51" w:rsidRDefault="00000000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M01-C</w:t>
            </w:r>
          </w:p>
        </w:tc>
        <w:tc>
          <w:tcPr>
            <w:tcW w:w="5866" w:type="dxa"/>
            <w:shd w:val="clear" w:color="auto" w:fill="auto"/>
            <w:noWrap/>
            <w:vAlign w:val="center"/>
          </w:tcPr>
          <w:p w:rsidR="00703B51" w:rsidRDefault="00000000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M01, 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pYX212</w:t>
            </w:r>
          </w:p>
        </w:tc>
        <w:tc>
          <w:tcPr>
            <w:tcW w:w="1443" w:type="dxa"/>
            <w:shd w:val="clear" w:color="auto" w:fill="auto"/>
            <w:noWrap/>
            <w:vAlign w:val="center"/>
          </w:tcPr>
          <w:p w:rsidR="00703B51" w:rsidRDefault="00000000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This study</w:t>
            </w:r>
          </w:p>
        </w:tc>
      </w:tr>
      <w:tr w:rsidR="00703B51">
        <w:trPr>
          <w:trHeight w:val="254"/>
        </w:trPr>
        <w:tc>
          <w:tcPr>
            <w:tcW w:w="1622" w:type="dxa"/>
            <w:shd w:val="clear" w:color="auto" w:fill="auto"/>
            <w:noWrap/>
            <w:vAlign w:val="center"/>
          </w:tcPr>
          <w:p w:rsidR="00703B51" w:rsidRDefault="00000000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M01-</w:t>
            </w:r>
            <w:r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  <w:t>CaMCH</w:t>
            </w:r>
          </w:p>
        </w:tc>
        <w:tc>
          <w:tcPr>
            <w:tcW w:w="5866" w:type="dxa"/>
            <w:shd w:val="clear" w:color="auto" w:fill="auto"/>
            <w:noWrap/>
            <w:vAlign w:val="center"/>
          </w:tcPr>
          <w:p w:rsidR="00703B51" w:rsidRDefault="00000000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M01, 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pYX212-</w:t>
            </w:r>
            <w:r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  <w:t>CaMCH</w:t>
            </w:r>
          </w:p>
        </w:tc>
        <w:tc>
          <w:tcPr>
            <w:tcW w:w="1443" w:type="dxa"/>
            <w:shd w:val="clear" w:color="auto" w:fill="auto"/>
            <w:noWrap/>
            <w:vAlign w:val="center"/>
          </w:tcPr>
          <w:p w:rsidR="00703B51" w:rsidRDefault="00000000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This study</w:t>
            </w:r>
          </w:p>
        </w:tc>
      </w:tr>
      <w:tr w:rsidR="00703B51">
        <w:trPr>
          <w:trHeight w:val="60"/>
        </w:trPr>
        <w:tc>
          <w:tcPr>
            <w:tcW w:w="1622" w:type="dxa"/>
            <w:shd w:val="clear" w:color="auto" w:fill="auto"/>
            <w:noWrap/>
            <w:vAlign w:val="center"/>
          </w:tcPr>
          <w:p w:rsidR="00703B51" w:rsidRDefault="00000000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M01-</w:t>
            </w:r>
            <w:r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  <w:t>RsMCH</w:t>
            </w:r>
          </w:p>
        </w:tc>
        <w:tc>
          <w:tcPr>
            <w:tcW w:w="5866" w:type="dxa"/>
            <w:shd w:val="clear" w:color="auto" w:fill="auto"/>
            <w:noWrap/>
            <w:vAlign w:val="center"/>
          </w:tcPr>
          <w:p w:rsidR="00703B51" w:rsidRDefault="00000000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M01, 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pYX212-</w:t>
            </w:r>
            <w:r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  <w:t>RsMCH</w:t>
            </w:r>
          </w:p>
        </w:tc>
        <w:tc>
          <w:tcPr>
            <w:tcW w:w="1443" w:type="dxa"/>
            <w:shd w:val="clear" w:color="auto" w:fill="auto"/>
            <w:noWrap/>
            <w:vAlign w:val="center"/>
          </w:tcPr>
          <w:p w:rsidR="00703B51" w:rsidRDefault="00000000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This study</w:t>
            </w:r>
          </w:p>
        </w:tc>
      </w:tr>
      <w:tr w:rsidR="00703B51">
        <w:trPr>
          <w:trHeight w:val="254"/>
        </w:trPr>
        <w:tc>
          <w:tcPr>
            <w:tcW w:w="1622" w:type="dxa"/>
            <w:shd w:val="clear" w:color="auto" w:fill="auto"/>
            <w:noWrap/>
            <w:vAlign w:val="center"/>
          </w:tcPr>
          <w:p w:rsidR="00703B51" w:rsidRDefault="00000000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M01-</w:t>
            </w:r>
            <w:r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  <w:t>HmMCH</w:t>
            </w:r>
          </w:p>
        </w:tc>
        <w:tc>
          <w:tcPr>
            <w:tcW w:w="5866" w:type="dxa"/>
            <w:shd w:val="clear" w:color="auto" w:fill="auto"/>
            <w:noWrap/>
            <w:vAlign w:val="center"/>
          </w:tcPr>
          <w:p w:rsidR="00703B51" w:rsidRDefault="00000000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M01, 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pYX212-</w:t>
            </w:r>
            <w:r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  <w:t>HmMCH</w:t>
            </w:r>
          </w:p>
        </w:tc>
        <w:tc>
          <w:tcPr>
            <w:tcW w:w="1443" w:type="dxa"/>
            <w:shd w:val="clear" w:color="auto" w:fill="auto"/>
            <w:noWrap/>
            <w:vAlign w:val="center"/>
          </w:tcPr>
          <w:p w:rsidR="00703B51" w:rsidRDefault="00000000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This study</w:t>
            </w:r>
          </w:p>
        </w:tc>
      </w:tr>
      <w:tr w:rsidR="00703B51">
        <w:trPr>
          <w:trHeight w:val="292"/>
        </w:trPr>
        <w:tc>
          <w:tcPr>
            <w:tcW w:w="1622" w:type="dxa"/>
            <w:shd w:val="clear" w:color="auto" w:fill="auto"/>
            <w:vAlign w:val="center"/>
          </w:tcPr>
          <w:p w:rsidR="00703B51" w:rsidRDefault="00000000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M1</w:t>
            </w:r>
          </w:p>
        </w:tc>
        <w:tc>
          <w:tcPr>
            <w:tcW w:w="5866" w:type="dxa"/>
            <w:shd w:val="clear" w:color="auto" w:fill="auto"/>
            <w:vAlign w:val="center"/>
          </w:tcPr>
          <w:p w:rsidR="00703B51" w:rsidRDefault="0000000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CEN.PK 2-1D</w:t>
            </w:r>
            <w:r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  <w:t xml:space="preserve">, </w:t>
            </w:r>
            <w:bookmarkStart w:id="18" w:name="_Hlk118051295"/>
            <w:r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  <w:t>XI-</w:t>
            </w:r>
            <w:proofErr w:type="gramStart"/>
            <w:r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  <w:t>3</w:t>
            </w:r>
            <w:bookmarkEnd w:id="18"/>
            <w:r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  <w:t>::</w:t>
            </w:r>
            <w:proofErr w:type="gramEnd"/>
            <w:r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  <w:t>P</w:t>
            </w:r>
            <w:r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  <w:vertAlign w:val="subscript"/>
              </w:rPr>
              <w:t>TDH3</w:t>
            </w:r>
            <w:r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  <w:t>-RsMCL-T</w:t>
            </w:r>
            <w:r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  <w:vertAlign w:val="subscript"/>
              </w:rPr>
              <w:t>PYK1</w:t>
            </w:r>
            <w:r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  <w:t>, P</w:t>
            </w:r>
            <w:r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  <w:vertAlign w:val="subscript"/>
              </w:rPr>
              <w:t>TEF1</w:t>
            </w:r>
            <w:r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  <w:t>-CaMCH-T</w:t>
            </w:r>
            <w:r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  <w:vertAlign w:val="subscript"/>
              </w:rPr>
              <w:t>CYC1</w:t>
            </w:r>
          </w:p>
        </w:tc>
        <w:tc>
          <w:tcPr>
            <w:tcW w:w="1443" w:type="dxa"/>
            <w:shd w:val="clear" w:color="auto" w:fill="auto"/>
            <w:noWrap/>
            <w:vAlign w:val="center"/>
          </w:tcPr>
          <w:p w:rsidR="00703B51" w:rsidRDefault="00000000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This study</w:t>
            </w:r>
          </w:p>
        </w:tc>
      </w:tr>
      <w:tr w:rsidR="00703B51">
        <w:trPr>
          <w:trHeight w:val="292"/>
        </w:trPr>
        <w:tc>
          <w:tcPr>
            <w:tcW w:w="1622" w:type="dxa"/>
            <w:shd w:val="clear" w:color="auto" w:fill="auto"/>
            <w:vAlign w:val="center"/>
          </w:tcPr>
          <w:p w:rsidR="00703B51" w:rsidRDefault="00000000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20"/>
              </w:rPr>
              <w:t>M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101</w:t>
            </w:r>
          </w:p>
        </w:tc>
        <w:tc>
          <w:tcPr>
            <w:tcW w:w="5866" w:type="dxa"/>
            <w:shd w:val="clear" w:color="auto" w:fill="auto"/>
            <w:vAlign w:val="center"/>
          </w:tcPr>
          <w:p w:rsidR="00703B51" w:rsidRDefault="0000000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bookmarkStart w:id="19" w:name="_Hlk117622270"/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Cs w:val="21"/>
              </w:rPr>
              <w:t>M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1, </w:t>
            </w:r>
            <w:bookmarkStart w:id="20" w:name="_Hlk118122188"/>
            <w:proofErr w:type="spellStart"/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pSC</w:t>
            </w:r>
            <w:proofErr w:type="spellEnd"/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-HIS-</w:t>
            </w:r>
            <w:proofErr w:type="spellStart"/>
            <w:r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  <w:t>MsHPCS</w:t>
            </w:r>
            <w:proofErr w:type="spellEnd"/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- </w:t>
            </w:r>
            <w:proofErr w:type="spellStart"/>
            <w:r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  <w:t>MsACR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-</w:t>
            </w:r>
            <w:r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  <w:t>StHPCD</w:t>
            </w:r>
            <w:proofErr w:type="spellEnd"/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, </w:t>
            </w:r>
            <w:proofErr w:type="spellStart"/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pUGG</w:t>
            </w:r>
            <w:proofErr w:type="spellEnd"/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-PH</w:t>
            </w:r>
            <w:bookmarkEnd w:id="19"/>
            <w:bookmarkEnd w:id="20"/>
          </w:p>
        </w:tc>
        <w:tc>
          <w:tcPr>
            <w:tcW w:w="1443" w:type="dxa"/>
            <w:shd w:val="clear" w:color="auto" w:fill="auto"/>
            <w:noWrap/>
            <w:vAlign w:val="center"/>
          </w:tcPr>
          <w:p w:rsidR="00703B51" w:rsidRDefault="00000000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This study</w:t>
            </w:r>
          </w:p>
        </w:tc>
      </w:tr>
      <w:tr w:rsidR="00703B51">
        <w:trPr>
          <w:trHeight w:val="292"/>
        </w:trPr>
        <w:tc>
          <w:tcPr>
            <w:tcW w:w="1622" w:type="dxa"/>
            <w:shd w:val="clear" w:color="auto" w:fill="auto"/>
            <w:vAlign w:val="center"/>
          </w:tcPr>
          <w:p w:rsidR="00703B51" w:rsidRDefault="00000000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20"/>
              </w:rPr>
              <w:t>M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102</w:t>
            </w:r>
          </w:p>
        </w:tc>
        <w:tc>
          <w:tcPr>
            <w:tcW w:w="5866" w:type="dxa"/>
            <w:shd w:val="clear" w:color="auto" w:fill="auto"/>
            <w:vAlign w:val="center"/>
          </w:tcPr>
          <w:p w:rsidR="00703B51" w:rsidRDefault="0000000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Cs w:val="21"/>
              </w:rPr>
              <w:t>M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1, </w:t>
            </w:r>
            <w:bookmarkStart w:id="21" w:name="_Hlk117622648"/>
            <w:proofErr w:type="spellStart"/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pSC</w:t>
            </w:r>
            <w:proofErr w:type="spellEnd"/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-HIS-</w:t>
            </w:r>
            <w:proofErr w:type="spellStart"/>
            <w:r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  <w:t>SePrpE</w:t>
            </w:r>
            <w:proofErr w:type="spellEnd"/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- </w:t>
            </w:r>
            <w:proofErr w:type="spellStart"/>
            <w:r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  <w:t>MsACR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-</w:t>
            </w:r>
            <w:r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  <w:t>StHPCD</w:t>
            </w:r>
            <w:proofErr w:type="spellEnd"/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, </w:t>
            </w:r>
            <w:proofErr w:type="spellStart"/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pUGG</w:t>
            </w:r>
            <w:proofErr w:type="spellEnd"/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-PH</w:t>
            </w:r>
            <w:bookmarkEnd w:id="21"/>
          </w:p>
        </w:tc>
        <w:tc>
          <w:tcPr>
            <w:tcW w:w="1443" w:type="dxa"/>
            <w:shd w:val="clear" w:color="auto" w:fill="auto"/>
            <w:noWrap/>
            <w:vAlign w:val="center"/>
          </w:tcPr>
          <w:p w:rsidR="00703B51" w:rsidRDefault="00000000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This study</w:t>
            </w:r>
          </w:p>
        </w:tc>
      </w:tr>
      <w:tr w:rsidR="00703B51">
        <w:trPr>
          <w:trHeight w:val="292"/>
        </w:trPr>
        <w:tc>
          <w:tcPr>
            <w:tcW w:w="1622" w:type="dxa"/>
            <w:shd w:val="clear" w:color="auto" w:fill="auto"/>
            <w:vAlign w:val="center"/>
          </w:tcPr>
          <w:p w:rsidR="00703B51" w:rsidRDefault="00000000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20"/>
              </w:rPr>
              <w:lastRenderedPageBreak/>
              <w:t>M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103</w:t>
            </w:r>
          </w:p>
        </w:tc>
        <w:tc>
          <w:tcPr>
            <w:tcW w:w="5866" w:type="dxa"/>
            <w:shd w:val="clear" w:color="auto" w:fill="auto"/>
            <w:vAlign w:val="center"/>
          </w:tcPr>
          <w:p w:rsidR="00703B51" w:rsidRDefault="0000000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Cs w:val="21"/>
              </w:rPr>
              <w:t>M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102, </w:t>
            </w:r>
            <w:r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  <w:t>XII-</w:t>
            </w:r>
            <w:proofErr w:type="gramStart"/>
            <w:r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  <w:t>1::</w:t>
            </w:r>
            <w:proofErr w:type="gramEnd"/>
            <w:r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  <w:t>P</w:t>
            </w:r>
            <w:r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  <w:vertAlign w:val="subscript"/>
              </w:rPr>
              <w:t>PGK1</w:t>
            </w:r>
            <w:r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  <w:t>-SePrpE-T</w:t>
            </w:r>
            <w:r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  <w:vertAlign w:val="subscript"/>
              </w:rPr>
              <w:t>CYC1</w:t>
            </w:r>
          </w:p>
        </w:tc>
        <w:tc>
          <w:tcPr>
            <w:tcW w:w="1443" w:type="dxa"/>
            <w:shd w:val="clear" w:color="auto" w:fill="auto"/>
            <w:noWrap/>
            <w:vAlign w:val="center"/>
          </w:tcPr>
          <w:p w:rsidR="00703B51" w:rsidRDefault="00000000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This study</w:t>
            </w:r>
          </w:p>
        </w:tc>
      </w:tr>
      <w:tr w:rsidR="00703B51">
        <w:trPr>
          <w:trHeight w:val="292"/>
        </w:trPr>
        <w:tc>
          <w:tcPr>
            <w:tcW w:w="1622" w:type="dxa"/>
            <w:shd w:val="clear" w:color="auto" w:fill="auto"/>
            <w:vAlign w:val="center"/>
          </w:tcPr>
          <w:p w:rsidR="00703B51" w:rsidRDefault="00000000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M2</w:t>
            </w:r>
          </w:p>
        </w:tc>
        <w:tc>
          <w:tcPr>
            <w:tcW w:w="5866" w:type="dxa"/>
            <w:shd w:val="clear" w:color="auto" w:fill="auto"/>
            <w:vAlign w:val="center"/>
          </w:tcPr>
          <w:p w:rsidR="00703B51" w:rsidRDefault="0000000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M1,</w:t>
            </w:r>
            <w:r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  <w:t xml:space="preserve"> XI-</w:t>
            </w:r>
            <w:proofErr w:type="gramStart"/>
            <w:r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  <w:t>2::</w:t>
            </w:r>
            <w:proofErr w:type="gramEnd"/>
            <w:r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P</w:t>
            </w:r>
            <w:r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  <w:vertAlign w:val="subscript"/>
              </w:rPr>
              <w:t>TEF1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-</w:t>
            </w:r>
            <w:r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  <w:t>MsHPCS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-T</w:t>
            </w:r>
            <w:r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  <w:vertAlign w:val="subscript"/>
              </w:rPr>
              <w:t>ADH2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, P</w:t>
            </w:r>
            <w:r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  <w:vertAlign w:val="subscript"/>
              </w:rPr>
              <w:t>PGK1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-</w:t>
            </w:r>
            <w:r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  <w:t>StHPCD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-T</w:t>
            </w:r>
            <w:r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  <w:vertAlign w:val="subscript"/>
              </w:rPr>
              <w:t>CYC1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,</w:t>
            </w:r>
            <w:r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  <w:vertAlign w:val="subscript"/>
              </w:rPr>
              <w:t xml:space="preserve"> 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P</w:t>
            </w:r>
            <w:r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  <w:vertAlign w:val="subscript"/>
              </w:rPr>
              <w:t>TDH3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-</w:t>
            </w:r>
            <w:r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  <w:t>MsACR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-T</w:t>
            </w:r>
            <w:r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  <w:vertAlign w:val="subscript"/>
              </w:rPr>
              <w:t>PYK1</w:t>
            </w:r>
          </w:p>
        </w:tc>
        <w:tc>
          <w:tcPr>
            <w:tcW w:w="1443" w:type="dxa"/>
            <w:shd w:val="clear" w:color="auto" w:fill="auto"/>
            <w:noWrap/>
            <w:vAlign w:val="center"/>
          </w:tcPr>
          <w:p w:rsidR="00703B51" w:rsidRDefault="00000000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This study</w:t>
            </w:r>
          </w:p>
        </w:tc>
      </w:tr>
      <w:tr w:rsidR="00703B51">
        <w:trPr>
          <w:trHeight w:val="292"/>
        </w:trPr>
        <w:tc>
          <w:tcPr>
            <w:tcW w:w="1622" w:type="dxa"/>
            <w:shd w:val="clear" w:color="auto" w:fill="auto"/>
            <w:vAlign w:val="center"/>
          </w:tcPr>
          <w:p w:rsidR="00703B51" w:rsidRDefault="00000000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Cs w:val="21"/>
              </w:rPr>
              <w:t>M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201</w:t>
            </w:r>
          </w:p>
        </w:tc>
        <w:tc>
          <w:tcPr>
            <w:tcW w:w="5866" w:type="dxa"/>
            <w:shd w:val="clear" w:color="auto" w:fill="auto"/>
            <w:vAlign w:val="center"/>
          </w:tcPr>
          <w:p w:rsidR="00703B51" w:rsidRDefault="0000000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Cs w:val="21"/>
              </w:rPr>
              <w:t>M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2, </w:t>
            </w:r>
            <w:proofErr w:type="spellStart"/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pSC</w:t>
            </w:r>
            <w:proofErr w:type="spellEnd"/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-HIS-</w:t>
            </w:r>
            <w:r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  <w:t>MCR</w:t>
            </w:r>
          </w:p>
        </w:tc>
        <w:tc>
          <w:tcPr>
            <w:tcW w:w="1443" w:type="dxa"/>
            <w:shd w:val="clear" w:color="auto" w:fill="auto"/>
            <w:noWrap/>
            <w:vAlign w:val="center"/>
          </w:tcPr>
          <w:p w:rsidR="00703B51" w:rsidRDefault="00000000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This study</w:t>
            </w:r>
          </w:p>
        </w:tc>
      </w:tr>
      <w:tr w:rsidR="00703B51">
        <w:trPr>
          <w:trHeight w:val="292"/>
        </w:trPr>
        <w:tc>
          <w:tcPr>
            <w:tcW w:w="1622" w:type="dxa"/>
            <w:shd w:val="clear" w:color="auto" w:fill="auto"/>
            <w:vAlign w:val="center"/>
          </w:tcPr>
          <w:p w:rsidR="00703B51" w:rsidRDefault="00000000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Cs w:val="21"/>
              </w:rPr>
              <w:t>M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202</w:t>
            </w:r>
          </w:p>
        </w:tc>
        <w:tc>
          <w:tcPr>
            <w:tcW w:w="5866" w:type="dxa"/>
            <w:shd w:val="clear" w:color="auto" w:fill="auto"/>
            <w:vAlign w:val="center"/>
          </w:tcPr>
          <w:p w:rsidR="00703B51" w:rsidRDefault="0000000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Cs w:val="21"/>
              </w:rPr>
              <w:t>M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2, </w:t>
            </w:r>
            <w:proofErr w:type="spellStart"/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pSC</w:t>
            </w:r>
            <w:proofErr w:type="spellEnd"/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-HIS-</w:t>
            </w:r>
            <w:r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  <w:t>MCR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-</w:t>
            </w:r>
            <w:proofErr w:type="spellStart"/>
            <w:r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  <w:t>YciA</w:t>
            </w:r>
            <w:proofErr w:type="spellEnd"/>
          </w:p>
        </w:tc>
        <w:tc>
          <w:tcPr>
            <w:tcW w:w="1443" w:type="dxa"/>
            <w:shd w:val="clear" w:color="auto" w:fill="auto"/>
            <w:noWrap/>
            <w:vAlign w:val="center"/>
          </w:tcPr>
          <w:p w:rsidR="00703B51" w:rsidRDefault="00000000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This study</w:t>
            </w:r>
          </w:p>
        </w:tc>
      </w:tr>
      <w:tr w:rsidR="00703B51">
        <w:trPr>
          <w:trHeight w:val="292"/>
        </w:trPr>
        <w:tc>
          <w:tcPr>
            <w:tcW w:w="1622" w:type="dxa"/>
            <w:shd w:val="clear" w:color="auto" w:fill="auto"/>
            <w:vAlign w:val="center"/>
          </w:tcPr>
          <w:p w:rsidR="00703B51" w:rsidRDefault="00000000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Cs w:val="21"/>
              </w:rPr>
              <w:t>M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203</w:t>
            </w:r>
          </w:p>
        </w:tc>
        <w:tc>
          <w:tcPr>
            <w:tcW w:w="5866" w:type="dxa"/>
            <w:shd w:val="clear" w:color="auto" w:fill="auto"/>
            <w:vAlign w:val="center"/>
          </w:tcPr>
          <w:p w:rsidR="00703B51" w:rsidRDefault="0000000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Cs w:val="21"/>
              </w:rPr>
              <w:t>M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2, </w:t>
            </w:r>
            <w:proofErr w:type="spellStart"/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pUGG</w:t>
            </w:r>
            <w:proofErr w:type="spellEnd"/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-PH</w:t>
            </w:r>
          </w:p>
        </w:tc>
        <w:tc>
          <w:tcPr>
            <w:tcW w:w="1443" w:type="dxa"/>
            <w:shd w:val="clear" w:color="auto" w:fill="auto"/>
            <w:noWrap/>
            <w:vAlign w:val="center"/>
          </w:tcPr>
          <w:p w:rsidR="00703B51" w:rsidRDefault="00000000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This study</w:t>
            </w:r>
          </w:p>
        </w:tc>
      </w:tr>
      <w:tr w:rsidR="00703B51">
        <w:trPr>
          <w:trHeight w:val="292"/>
        </w:trPr>
        <w:tc>
          <w:tcPr>
            <w:tcW w:w="1622" w:type="dxa"/>
            <w:shd w:val="clear" w:color="auto" w:fill="auto"/>
            <w:vAlign w:val="center"/>
          </w:tcPr>
          <w:p w:rsidR="00703B51" w:rsidRDefault="00000000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Cs w:val="21"/>
              </w:rPr>
              <w:t>M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204</w:t>
            </w:r>
          </w:p>
        </w:tc>
        <w:tc>
          <w:tcPr>
            <w:tcW w:w="5866" w:type="dxa"/>
            <w:shd w:val="clear" w:color="auto" w:fill="auto"/>
            <w:vAlign w:val="center"/>
          </w:tcPr>
          <w:p w:rsidR="00703B51" w:rsidRDefault="0000000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Cs w:val="21"/>
              </w:rPr>
              <w:t>M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2, </w:t>
            </w:r>
            <w:proofErr w:type="spellStart"/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pUGG</w:t>
            </w:r>
            <w:proofErr w:type="spellEnd"/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-TEQ</w:t>
            </w:r>
          </w:p>
        </w:tc>
        <w:tc>
          <w:tcPr>
            <w:tcW w:w="1443" w:type="dxa"/>
            <w:shd w:val="clear" w:color="auto" w:fill="auto"/>
            <w:noWrap/>
            <w:vAlign w:val="center"/>
          </w:tcPr>
          <w:p w:rsidR="00703B51" w:rsidRDefault="00000000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This study</w:t>
            </w:r>
          </w:p>
        </w:tc>
      </w:tr>
      <w:tr w:rsidR="00703B51">
        <w:trPr>
          <w:trHeight w:val="292"/>
        </w:trPr>
        <w:tc>
          <w:tcPr>
            <w:tcW w:w="1622" w:type="dxa"/>
            <w:shd w:val="clear" w:color="auto" w:fill="auto"/>
            <w:vAlign w:val="center"/>
          </w:tcPr>
          <w:p w:rsidR="00703B51" w:rsidRDefault="00000000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M3</w:t>
            </w:r>
          </w:p>
        </w:tc>
        <w:tc>
          <w:tcPr>
            <w:tcW w:w="5866" w:type="dxa"/>
            <w:shd w:val="clear" w:color="auto" w:fill="auto"/>
            <w:vAlign w:val="center"/>
          </w:tcPr>
          <w:p w:rsidR="00703B51" w:rsidRDefault="0000000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M1,</w:t>
            </w:r>
            <w:r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  <w:t xml:space="preserve"> XII-</w:t>
            </w:r>
            <w:proofErr w:type="gramStart"/>
            <w:r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  <w:t>1::</w:t>
            </w:r>
            <w:proofErr w:type="gramEnd"/>
            <w:r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  <w:t>P</w:t>
            </w:r>
            <w:r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  <w:vertAlign w:val="subscript"/>
              </w:rPr>
              <w:t>PGK1</w:t>
            </w:r>
            <w:r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  <w:t>-SePrpE-T</w:t>
            </w:r>
            <w:r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  <w:vertAlign w:val="subscript"/>
              </w:rPr>
              <w:t>CYC1</w:t>
            </w:r>
          </w:p>
        </w:tc>
        <w:tc>
          <w:tcPr>
            <w:tcW w:w="1443" w:type="dxa"/>
            <w:shd w:val="clear" w:color="auto" w:fill="auto"/>
            <w:noWrap/>
            <w:vAlign w:val="center"/>
          </w:tcPr>
          <w:p w:rsidR="00703B51" w:rsidRDefault="00000000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This study</w:t>
            </w:r>
          </w:p>
        </w:tc>
      </w:tr>
      <w:tr w:rsidR="00703B51">
        <w:trPr>
          <w:trHeight w:val="292"/>
        </w:trPr>
        <w:tc>
          <w:tcPr>
            <w:tcW w:w="1622" w:type="dxa"/>
            <w:shd w:val="clear" w:color="auto" w:fill="auto"/>
            <w:vAlign w:val="center"/>
          </w:tcPr>
          <w:p w:rsidR="00703B51" w:rsidRDefault="00000000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M3-TRP</w:t>
            </w:r>
          </w:p>
        </w:tc>
        <w:tc>
          <w:tcPr>
            <w:tcW w:w="5866" w:type="dxa"/>
            <w:shd w:val="clear" w:color="auto" w:fill="auto"/>
            <w:vAlign w:val="center"/>
          </w:tcPr>
          <w:p w:rsidR="00703B51" w:rsidRDefault="0000000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M3, </w:t>
            </w:r>
            <w:proofErr w:type="spellStart"/>
            <w:r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pSC</w:t>
            </w:r>
            <w:proofErr w:type="spellEnd"/>
            <w:r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-TRP</w:t>
            </w:r>
          </w:p>
        </w:tc>
        <w:tc>
          <w:tcPr>
            <w:tcW w:w="1443" w:type="dxa"/>
            <w:shd w:val="clear" w:color="auto" w:fill="auto"/>
            <w:noWrap/>
            <w:vAlign w:val="center"/>
          </w:tcPr>
          <w:p w:rsidR="00703B51" w:rsidRDefault="00000000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This study</w:t>
            </w:r>
          </w:p>
        </w:tc>
      </w:tr>
      <w:tr w:rsidR="00703B51">
        <w:trPr>
          <w:trHeight w:val="292"/>
        </w:trPr>
        <w:tc>
          <w:tcPr>
            <w:tcW w:w="1622" w:type="dxa"/>
            <w:shd w:val="clear" w:color="auto" w:fill="auto"/>
            <w:vAlign w:val="center"/>
          </w:tcPr>
          <w:p w:rsidR="00703B51" w:rsidRDefault="00000000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M3-</w:t>
            </w:r>
            <w:r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  <w:t>YciA</w:t>
            </w:r>
          </w:p>
        </w:tc>
        <w:tc>
          <w:tcPr>
            <w:tcW w:w="5866" w:type="dxa"/>
            <w:shd w:val="clear" w:color="auto" w:fill="auto"/>
            <w:vAlign w:val="center"/>
          </w:tcPr>
          <w:p w:rsidR="00703B51" w:rsidRDefault="0000000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M3, </w:t>
            </w:r>
            <w:proofErr w:type="spellStart"/>
            <w:r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pSC</w:t>
            </w:r>
            <w:proofErr w:type="spellEnd"/>
            <w:r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-TRP-</w:t>
            </w:r>
            <w:proofErr w:type="spellStart"/>
            <w:r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  <w:t>YciA</w:t>
            </w:r>
            <w:proofErr w:type="spellEnd"/>
          </w:p>
        </w:tc>
        <w:tc>
          <w:tcPr>
            <w:tcW w:w="1443" w:type="dxa"/>
            <w:shd w:val="clear" w:color="auto" w:fill="auto"/>
            <w:noWrap/>
            <w:vAlign w:val="center"/>
          </w:tcPr>
          <w:p w:rsidR="00703B51" w:rsidRDefault="00000000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This study</w:t>
            </w:r>
          </w:p>
        </w:tc>
      </w:tr>
      <w:tr w:rsidR="00703B51">
        <w:trPr>
          <w:trHeight w:val="292"/>
        </w:trPr>
        <w:tc>
          <w:tcPr>
            <w:tcW w:w="1622" w:type="dxa"/>
            <w:shd w:val="clear" w:color="auto" w:fill="auto"/>
            <w:vAlign w:val="center"/>
          </w:tcPr>
          <w:p w:rsidR="00703B51" w:rsidRDefault="00000000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M3-</w:t>
            </w:r>
            <w:r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  <w:t>ACH1</w:t>
            </w:r>
          </w:p>
        </w:tc>
        <w:tc>
          <w:tcPr>
            <w:tcW w:w="5866" w:type="dxa"/>
            <w:shd w:val="clear" w:color="auto" w:fill="auto"/>
            <w:vAlign w:val="center"/>
          </w:tcPr>
          <w:p w:rsidR="00703B51" w:rsidRDefault="0000000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M3, pSC-TRP-</w:t>
            </w:r>
            <w:r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  <w:t>ACH1</w:t>
            </w:r>
          </w:p>
        </w:tc>
        <w:tc>
          <w:tcPr>
            <w:tcW w:w="1443" w:type="dxa"/>
            <w:shd w:val="clear" w:color="auto" w:fill="auto"/>
            <w:noWrap/>
            <w:vAlign w:val="center"/>
          </w:tcPr>
          <w:p w:rsidR="00703B51" w:rsidRDefault="00000000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This study</w:t>
            </w:r>
          </w:p>
        </w:tc>
      </w:tr>
      <w:tr w:rsidR="00703B51">
        <w:trPr>
          <w:trHeight w:val="292"/>
        </w:trPr>
        <w:tc>
          <w:tcPr>
            <w:tcW w:w="1622" w:type="dxa"/>
            <w:shd w:val="clear" w:color="auto" w:fill="auto"/>
            <w:vAlign w:val="center"/>
          </w:tcPr>
          <w:p w:rsidR="00703B51" w:rsidRDefault="00000000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M3-</w:t>
            </w:r>
            <w:r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  <w:t>EHD3</w:t>
            </w:r>
          </w:p>
        </w:tc>
        <w:tc>
          <w:tcPr>
            <w:tcW w:w="5866" w:type="dxa"/>
            <w:shd w:val="clear" w:color="auto" w:fill="auto"/>
            <w:vAlign w:val="center"/>
          </w:tcPr>
          <w:p w:rsidR="00703B51" w:rsidRDefault="0000000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M3, pSC-TRP-</w:t>
            </w:r>
            <w:r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  <w:t>EHD3</w:t>
            </w:r>
          </w:p>
        </w:tc>
        <w:tc>
          <w:tcPr>
            <w:tcW w:w="1443" w:type="dxa"/>
            <w:shd w:val="clear" w:color="auto" w:fill="auto"/>
            <w:noWrap/>
            <w:vAlign w:val="center"/>
          </w:tcPr>
          <w:p w:rsidR="00703B51" w:rsidRDefault="00000000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This study</w:t>
            </w:r>
          </w:p>
        </w:tc>
      </w:tr>
      <w:tr w:rsidR="00703B51">
        <w:trPr>
          <w:trHeight w:val="292"/>
        </w:trPr>
        <w:tc>
          <w:tcPr>
            <w:tcW w:w="1622" w:type="dxa"/>
            <w:shd w:val="clear" w:color="auto" w:fill="auto"/>
            <w:vAlign w:val="center"/>
          </w:tcPr>
          <w:p w:rsidR="00703B51" w:rsidRDefault="00000000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M3-</w:t>
            </w:r>
            <w:r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  <w:t>TES1</w:t>
            </w:r>
          </w:p>
        </w:tc>
        <w:tc>
          <w:tcPr>
            <w:tcW w:w="5866" w:type="dxa"/>
            <w:shd w:val="clear" w:color="auto" w:fill="auto"/>
            <w:vAlign w:val="center"/>
          </w:tcPr>
          <w:p w:rsidR="00703B51" w:rsidRDefault="0000000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M3, pSC-TRP-</w:t>
            </w:r>
            <w:r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  <w:t>TES1</w:t>
            </w:r>
          </w:p>
        </w:tc>
        <w:tc>
          <w:tcPr>
            <w:tcW w:w="1443" w:type="dxa"/>
            <w:shd w:val="clear" w:color="auto" w:fill="auto"/>
            <w:noWrap/>
            <w:vAlign w:val="center"/>
          </w:tcPr>
          <w:p w:rsidR="00703B51" w:rsidRDefault="00000000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This study</w:t>
            </w:r>
          </w:p>
        </w:tc>
      </w:tr>
      <w:tr w:rsidR="00703B51">
        <w:trPr>
          <w:trHeight w:val="292"/>
        </w:trPr>
        <w:tc>
          <w:tcPr>
            <w:tcW w:w="1622" w:type="dxa"/>
            <w:shd w:val="clear" w:color="auto" w:fill="auto"/>
            <w:noWrap/>
            <w:vAlign w:val="center"/>
          </w:tcPr>
          <w:p w:rsidR="00703B51" w:rsidRDefault="00000000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M3-</w:t>
            </w:r>
            <w:r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  <w:t>Δ</w:t>
            </w:r>
            <w:r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  <w:t>ACH1</w:t>
            </w:r>
          </w:p>
        </w:tc>
        <w:tc>
          <w:tcPr>
            <w:tcW w:w="5866" w:type="dxa"/>
            <w:shd w:val="clear" w:color="auto" w:fill="auto"/>
            <w:noWrap/>
            <w:vAlign w:val="center"/>
          </w:tcPr>
          <w:p w:rsidR="00703B51" w:rsidRDefault="00000000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M3, </w:t>
            </w:r>
            <w:r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  <w:t>ach1</w:t>
            </w:r>
            <w:r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  <w:t>Δ</w:t>
            </w:r>
          </w:p>
        </w:tc>
        <w:tc>
          <w:tcPr>
            <w:tcW w:w="1443" w:type="dxa"/>
            <w:shd w:val="clear" w:color="auto" w:fill="auto"/>
            <w:noWrap/>
            <w:vAlign w:val="center"/>
          </w:tcPr>
          <w:p w:rsidR="00703B51" w:rsidRDefault="00000000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This study</w:t>
            </w:r>
          </w:p>
        </w:tc>
      </w:tr>
      <w:tr w:rsidR="00703B51">
        <w:trPr>
          <w:trHeight w:val="227"/>
        </w:trPr>
        <w:tc>
          <w:tcPr>
            <w:tcW w:w="1622" w:type="dxa"/>
            <w:shd w:val="clear" w:color="auto" w:fill="auto"/>
            <w:noWrap/>
            <w:vAlign w:val="center"/>
          </w:tcPr>
          <w:p w:rsidR="00703B51" w:rsidRDefault="00000000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M3-</w:t>
            </w:r>
            <w:r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  <w:t>Δ</w:t>
            </w:r>
            <w:r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  <w:t>EHD3</w:t>
            </w:r>
          </w:p>
        </w:tc>
        <w:tc>
          <w:tcPr>
            <w:tcW w:w="5866" w:type="dxa"/>
            <w:shd w:val="clear" w:color="auto" w:fill="auto"/>
            <w:noWrap/>
            <w:vAlign w:val="center"/>
          </w:tcPr>
          <w:p w:rsidR="00703B51" w:rsidRDefault="00000000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M3, </w:t>
            </w:r>
            <w:r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  <w:t>ehd3</w:t>
            </w:r>
            <w:r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  <w:t>Δ</w:t>
            </w:r>
          </w:p>
        </w:tc>
        <w:tc>
          <w:tcPr>
            <w:tcW w:w="1443" w:type="dxa"/>
            <w:shd w:val="clear" w:color="auto" w:fill="auto"/>
            <w:noWrap/>
            <w:vAlign w:val="center"/>
          </w:tcPr>
          <w:p w:rsidR="00703B51" w:rsidRDefault="00000000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This study</w:t>
            </w:r>
          </w:p>
        </w:tc>
      </w:tr>
      <w:tr w:rsidR="00703B51">
        <w:trPr>
          <w:trHeight w:val="292"/>
        </w:trPr>
        <w:tc>
          <w:tcPr>
            <w:tcW w:w="1622" w:type="dxa"/>
            <w:shd w:val="clear" w:color="auto" w:fill="auto"/>
            <w:noWrap/>
            <w:vAlign w:val="center"/>
          </w:tcPr>
          <w:p w:rsidR="00703B51" w:rsidRDefault="00000000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M3-</w:t>
            </w:r>
            <w:r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  <w:t>Δ</w:t>
            </w:r>
            <w:r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  <w:t>TES1</w:t>
            </w:r>
          </w:p>
        </w:tc>
        <w:tc>
          <w:tcPr>
            <w:tcW w:w="5866" w:type="dxa"/>
            <w:shd w:val="clear" w:color="auto" w:fill="auto"/>
            <w:noWrap/>
            <w:vAlign w:val="center"/>
          </w:tcPr>
          <w:p w:rsidR="00703B51" w:rsidRDefault="00000000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M3, </w:t>
            </w:r>
            <w:r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  <w:t>tes1</w:t>
            </w:r>
            <w:r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  <w:t>Δ</w:t>
            </w:r>
          </w:p>
        </w:tc>
        <w:tc>
          <w:tcPr>
            <w:tcW w:w="1443" w:type="dxa"/>
            <w:shd w:val="clear" w:color="auto" w:fill="auto"/>
            <w:noWrap/>
            <w:vAlign w:val="center"/>
          </w:tcPr>
          <w:p w:rsidR="00703B51" w:rsidRDefault="00000000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This study</w:t>
            </w:r>
          </w:p>
        </w:tc>
      </w:tr>
      <w:tr w:rsidR="00703B51">
        <w:trPr>
          <w:trHeight w:val="292"/>
        </w:trPr>
        <w:tc>
          <w:tcPr>
            <w:tcW w:w="1622" w:type="dxa"/>
            <w:shd w:val="clear" w:color="auto" w:fill="auto"/>
            <w:noWrap/>
            <w:vAlign w:val="center"/>
          </w:tcPr>
          <w:p w:rsidR="00703B51" w:rsidRDefault="00000000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M4</w:t>
            </w:r>
          </w:p>
        </w:tc>
        <w:tc>
          <w:tcPr>
            <w:tcW w:w="5866" w:type="dxa"/>
            <w:shd w:val="clear" w:color="auto" w:fill="auto"/>
            <w:noWrap/>
            <w:vAlign w:val="center"/>
          </w:tcPr>
          <w:p w:rsidR="00703B51" w:rsidRDefault="00000000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M3,</w:t>
            </w:r>
            <w:r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  <w:t xml:space="preserve"> XI-</w:t>
            </w:r>
            <w:proofErr w:type="gramStart"/>
            <w:r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  <w:t>2::</w:t>
            </w:r>
            <w:proofErr w:type="gramEnd"/>
            <w:r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  <w:t>P</w:t>
            </w:r>
            <w:r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  <w:vertAlign w:val="subscript"/>
              </w:rPr>
              <w:t>TEF1</w:t>
            </w:r>
            <w:r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  <w:t>-SePrpE-T</w:t>
            </w:r>
            <w:r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  <w:vertAlign w:val="subscript"/>
              </w:rPr>
              <w:t>ADH2</w:t>
            </w:r>
            <w:r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  <w:t xml:space="preserve">, 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P</w:t>
            </w:r>
            <w:r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  <w:vertAlign w:val="subscript"/>
              </w:rPr>
              <w:t>PGK1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-</w:t>
            </w:r>
            <w:r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  <w:t>StHPCD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-T</w:t>
            </w:r>
            <w:r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  <w:vertAlign w:val="subscript"/>
              </w:rPr>
              <w:t>CYC1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,</w:t>
            </w:r>
            <w:r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  <w:vertAlign w:val="subscript"/>
              </w:rPr>
              <w:t xml:space="preserve"> 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P</w:t>
            </w:r>
            <w:r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  <w:vertAlign w:val="subscript"/>
              </w:rPr>
              <w:t>TDH3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-</w:t>
            </w:r>
            <w:r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  <w:t>MsACR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-T</w:t>
            </w:r>
            <w:r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  <w:vertAlign w:val="subscript"/>
              </w:rPr>
              <w:t>PYK1</w:t>
            </w:r>
          </w:p>
        </w:tc>
        <w:tc>
          <w:tcPr>
            <w:tcW w:w="1443" w:type="dxa"/>
            <w:shd w:val="clear" w:color="auto" w:fill="auto"/>
            <w:noWrap/>
            <w:vAlign w:val="center"/>
          </w:tcPr>
          <w:p w:rsidR="00703B51" w:rsidRDefault="00000000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This study</w:t>
            </w:r>
          </w:p>
        </w:tc>
      </w:tr>
      <w:tr w:rsidR="00703B51">
        <w:trPr>
          <w:trHeight w:val="292"/>
        </w:trPr>
        <w:tc>
          <w:tcPr>
            <w:tcW w:w="1622" w:type="dxa"/>
            <w:shd w:val="clear" w:color="auto" w:fill="auto"/>
            <w:noWrap/>
            <w:vAlign w:val="center"/>
          </w:tcPr>
          <w:p w:rsidR="00703B51" w:rsidRDefault="00000000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Cs w:val="21"/>
              </w:rPr>
              <w:t>M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403</w:t>
            </w:r>
          </w:p>
        </w:tc>
        <w:tc>
          <w:tcPr>
            <w:tcW w:w="5866" w:type="dxa"/>
            <w:shd w:val="clear" w:color="auto" w:fill="auto"/>
            <w:noWrap/>
            <w:vAlign w:val="center"/>
          </w:tcPr>
          <w:p w:rsidR="00703B51" w:rsidRDefault="00000000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Cs w:val="21"/>
              </w:rPr>
              <w:t>M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4,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pUGG</w:t>
            </w:r>
            <w:proofErr w:type="spellEnd"/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-PH</w:t>
            </w:r>
          </w:p>
        </w:tc>
        <w:tc>
          <w:tcPr>
            <w:tcW w:w="1443" w:type="dxa"/>
            <w:shd w:val="clear" w:color="auto" w:fill="auto"/>
            <w:noWrap/>
            <w:vAlign w:val="center"/>
          </w:tcPr>
          <w:p w:rsidR="00703B51" w:rsidRDefault="00000000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This study</w:t>
            </w:r>
          </w:p>
        </w:tc>
      </w:tr>
      <w:tr w:rsidR="00703B51">
        <w:trPr>
          <w:trHeight w:val="292"/>
        </w:trPr>
        <w:tc>
          <w:tcPr>
            <w:tcW w:w="1622" w:type="dxa"/>
            <w:shd w:val="clear" w:color="auto" w:fill="auto"/>
            <w:noWrap/>
            <w:vAlign w:val="center"/>
          </w:tcPr>
          <w:p w:rsidR="00703B51" w:rsidRDefault="00000000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Cs w:val="21"/>
              </w:rPr>
              <w:t>M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404</w:t>
            </w:r>
          </w:p>
        </w:tc>
        <w:tc>
          <w:tcPr>
            <w:tcW w:w="5866" w:type="dxa"/>
            <w:shd w:val="clear" w:color="auto" w:fill="auto"/>
            <w:noWrap/>
            <w:vAlign w:val="center"/>
          </w:tcPr>
          <w:p w:rsidR="00703B51" w:rsidRDefault="00000000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Cs w:val="21"/>
              </w:rPr>
              <w:t>M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4,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pUGG</w:t>
            </w:r>
            <w:proofErr w:type="spellEnd"/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-TEQ</w:t>
            </w:r>
          </w:p>
        </w:tc>
        <w:tc>
          <w:tcPr>
            <w:tcW w:w="1443" w:type="dxa"/>
            <w:shd w:val="clear" w:color="auto" w:fill="auto"/>
            <w:noWrap/>
            <w:vAlign w:val="center"/>
          </w:tcPr>
          <w:p w:rsidR="00703B51" w:rsidRDefault="00000000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This study</w:t>
            </w:r>
          </w:p>
        </w:tc>
      </w:tr>
      <w:tr w:rsidR="00703B51">
        <w:trPr>
          <w:trHeight w:val="292"/>
        </w:trPr>
        <w:tc>
          <w:tcPr>
            <w:tcW w:w="1622" w:type="dxa"/>
            <w:shd w:val="clear" w:color="auto" w:fill="auto"/>
            <w:noWrap/>
            <w:vAlign w:val="center"/>
          </w:tcPr>
          <w:p w:rsidR="00703B51" w:rsidRDefault="00000000">
            <w:pPr>
              <w:widowControl/>
              <w:rPr>
                <w:rFonts w:ascii="Times New Roman" w:eastAsia="等线" w:hAnsi="Times New Roman" w:cs="Times New Roman"/>
                <w:color w:val="FF0000"/>
                <w:kern w:val="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 w:hint="eastAsia"/>
                <w:color w:val="FF0000"/>
                <w:kern w:val="0"/>
                <w:szCs w:val="21"/>
              </w:rPr>
              <w:t>M</w:t>
            </w:r>
            <w:r>
              <w:rPr>
                <w:rFonts w:ascii="Times New Roman" w:eastAsia="等线" w:hAnsi="Times New Roman" w:cs="Times New Roman"/>
                <w:color w:val="FF0000"/>
                <w:kern w:val="0"/>
                <w:szCs w:val="21"/>
              </w:rPr>
              <w:t>405</w:t>
            </w:r>
          </w:p>
        </w:tc>
        <w:tc>
          <w:tcPr>
            <w:tcW w:w="5866" w:type="dxa"/>
            <w:shd w:val="clear" w:color="auto" w:fill="auto"/>
            <w:noWrap/>
            <w:vAlign w:val="center"/>
          </w:tcPr>
          <w:p w:rsidR="00703B51" w:rsidRDefault="00000000">
            <w:pPr>
              <w:widowControl/>
              <w:rPr>
                <w:rFonts w:ascii="Times New Roman" w:eastAsia="等线" w:hAnsi="Times New Roman" w:cs="Times New Roman"/>
                <w:color w:val="FF0000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 w:hint="eastAsia"/>
                <w:color w:val="FF0000"/>
                <w:kern w:val="0"/>
                <w:szCs w:val="21"/>
              </w:rPr>
              <w:t>M</w:t>
            </w:r>
            <w:r>
              <w:rPr>
                <w:rFonts w:ascii="Times New Roman" w:eastAsia="等线" w:hAnsi="Times New Roman" w:cs="Times New Roman"/>
                <w:color w:val="FF0000"/>
                <w:kern w:val="0"/>
                <w:szCs w:val="21"/>
              </w:rPr>
              <w:t>4,</w:t>
            </w:r>
            <w:r>
              <w:rPr>
                <w:rFonts w:ascii="Times New Roman" w:eastAsia="等线" w:hAnsi="Times New Roman" w:cs="Times New Roman"/>
                <w:color w:val="FF0000"/>
                <w:kern w:val="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等线" w:hAnsi="Times New Roman" w:cs="Times New Roman"/>
                <w:color w:val="FF0000"/>
                <w:kern w:val="0"/>
                <w:sz w:val="20"/>
                <w:szCs w:val="20"/>
              </w:rPr>
              <w:t>pUGG</w:t>
            </w:r>
            <w:proofErr w:type="spellEnd"/>
            <w:r>
              <w:rPr>
                <w:rFonts w:ascii="Times New Roman" w:eastAsia="等线" w:hAnsi="Times New Roman" w:cs="Times New Roman"/>
                <w:color w:val="FF0000"/>
                <w:kern w:val="0"/>
                <w:sz w:val="20"/>
                <w:szCs w:val="20"/>
              </w:rPr>
              <w:t>-</w:t>
            </w:r>
            <w:r>
              <w:rPr>
                <w:rFonts w:ascii="Times New Roman" w:eastAsia="等线" w:hAnsi="Times New Roman" w:cs="Times New Roman" w:hint="eastAsia"/>
                <w:color w:val="FF0000"/>
                <w:kern w:val="0"/>
                <w:sz w:val="20"/>
                <w:szCs w:val="20"/>
              </w:rPr>
              <w:t>PH</w:t>
            </w:r>
            <w:r>
              <w:rPr>
                <w:rFonts w:ascii="Times New Roman" w:eastAsia="等线" w:hAnsi="Times New Roman" w:cs="Times New Roman"/>
                <w:color w:val="FF0000"/>
                <w:kern w:val="0"/>
                <w:sz w:val="20"/>
                <w:szCs w:val="20"/>
              </w:rPr>
              <w:t>-</w:t>
            </w:r>
            <w:proofErr w:type="spellStart"/>
            <w:r>
              <w:rPr>
                <w:rFonts w:ascii="Times New Roman" w:eastAsia="等线" w:hAnsi="Times New Roman" w:cs="Times New Roman"/>
                <w:i/>
                <w:iCs/>
                <w:color w:val="FF0000"/>
                <w:kern w:val="0"/>
                <w:szCs w:val="21"/>
              </w:rPr>
              <w:t>SePrpE</w:t>
            </w:r>
            <w:proofErr w:type="spellEnd"/>
          </w:p>
        </w:tc>
        <w:tc>
          <w:tcPr>
            <w:tcW w:w="1443" w:type="dxa"/>
            <w:shd w:val="clear" w:color="auto" w:fill="auto"/>
            <w:noWrap/>
            <w:vAlign w:val="center"/>
          </w:tcPr>
          <w:p w:rsidR="00703B51" w:rsidRDefault="00000000">
            <w:pPr>
              <w:widowControl/>
              <w:rPr>
                <w:rFonts w:ascii="Times New Roman" w:eastAsia="等线" w:hAnsi="Times New Roman" w:cs="Times New Roman"/>
                <w:color w:val="FF0000"/>
                <w:kern w:val="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color w:val="FF0000"/>
                <w:kern w:val="0"/>
                <w:szCs w:val="21"/>
              </w:rPr>
              <w:t>This study</w:t>
            </w:r>
          </w:p>
        </w:tc>
      </w:tr>
      <w:tr w:rsidR="00703B51">
        <w:trPr>
          <w:trHeight w:val="292"/>
        </w:trPr>
        <w:tc>
          <w:tcPr>
            <w:tcW w:w="1622" w:type="dxa"/>
            <w:shd w:val="clear" w:color="auto" w:fill="auto"/>
            <w:noWrap/>
            <w:vAlign w:val="center"/>
          </w:tcPr>
          <w:p w:rsidR="00703B51" w:rsidRDefault="00000000">
            <w:pPr>
              <w:widowControl/>
              <w:rPr>
                <w:rFonts w:ascii="Times New Roman" w:eastAsia="等线" w:hAnsi="Times New Roman" w:cs="Times New Roman"/>
                <w:color w:val="FF0000"/>
                <w:kern w:val="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 w:hint="eastAsia"/>
                <w:color w:val="FF0000"/>
                <w:kern w:val="0"/>
                <w:szCs w:val="21"/>
              </w:rPr>
              <w:t>M</w:t>
            </w:r>
            <w:r>
              <w:rPr>
                <w:rFonts w:ascii="Times New Roman" w:eastAsia="等线" w:hAnsi="Times New Roman" w:cs="Times New Roman"/>
                <w:color w:val="FF0000"/>
                <w:kern w:val="0"/>
                <w:szCs w:val="21"/>
              </w:rPr>
              <w:t>406</w:t>
            </w:r>
          </w:p>
        </w:tc>
        <w:tc>
          <w:tcPr>
            <w:tcW w:w="5866" w:type="dxa"/>
            <w:shd w:val="clear" w:color="auto" w:fill="auto"/>
            <w:noWrap/>
            <w:vAlign w:val="center"/>
          </w:tcPr>
          <w:p w:rsidR="00703B51" w:rsidRDefault="00000000">
            <w:pPr>
              <w:widowControl/>
              <w:rPr>
                <w:rFonts w:ascii="Times New Roman" w:eastAsia="等线" w:hAnsi="Times New Roman" w:cs="Times New Roman"/>
                <w:color w:val="FF0000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 w:hint="eastAsia"/>
                <w:color w:val="FF0000"/>
                <w:kern w:val="0"/>
                <w:szCs w:val="21"/>
              </w:rPr>
              <w:t>M</w:t>
            </w:r>
            <w:r>
              <w:rPr>
                <w:rFonts w:ascii="Times New Roman" w:eastAsia="等线" w:hAnsi="Times New Roman" w:cs="Times New Roman"/>
                <w:color w:val="FF0000"/>
                <w:kern w:val="0"/>
                <w:szCs w:val="21"/>
              </w:rPr>
              <w:t>4,</w:t>
            </w:r>
            <w:r>
              <w:rPr>
                <w:rFonts w:ascii="Times New Roman" w:eastAsia="等线" w:hAnsi="Times New Roman" w:cs="Times New Roman"/>
                <w:color w:val="FF0000"/>
                <w:kern w:val="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等线" w:hAnsi="Times New Roman" w:cs="Times New Roman"/>
                <w:color w:val="FF0000"/>
                <w:kern w:val="0"/>
                <w:sz w:val="20"/>
                <w:szCs w:val="20"/>
              </w:rPr>
              <w:t>pUGG</w:t>
            </w:r>
            <w:proofErr w:type="spellEnd"/>
            <w:r>
              <w:rPr>
                <w:rFonts w:ascii="Times New Roman" w:eastAsia="等线" w:hAnsi="Times New Roman" w:cs="Times New Roman"/>
                <w:color w:val="FF0000"/>
                <w:kern w:val="0"/>
                <w:sz w:val="20"/>
                <w:szCs w:val="20"/>
              </w:rPr>
              <w:t>-TEQ-</w:t>
            </w:r>
            <w:proofErr w:type="spellStart"/>
            <w:r>
              <w:rPr>
                <w:rFonts w:ascii="Times New Roman" w:eastAsia="等线" w:hAnsi="Times New Roman" w:cs="Times New Roman"/>
                <w:i/>
                <w:iCs/>
                <w:color w:val="FF0000"/>
                <w:kern w:val="0"/>
                <w:szCs w:val="21"/>
              </w:rPr>
              <w:t>SePrpE</w:t>
            </w:r>
            <w:proofErr w:type="spellEnd"/>
          </w:p>
        </w:tc>
        <w:tc>
          <w:tcPr>
            <w:tcW w:w="1443" w:type="dxa"/>
            <w:shd w:val="clear" w:color="auto" w:fill="auto"/>
            <w:noWrap/>
            <w:vAlign w:val="center"/>
          </w:tcPr>
          <w:p w:rsidR="00703B51" w:rsidRDefault="00000000">
            <w:pPr>
              <w:widowControl/>
              <w:rPr>
                <w:rFonts w:ascii="Times New Roman" w:eastAsia="等线" w:hAnsi="Times New Roman" w:cs="Times New Roman"/>
                <w:color w:val="FF0000"/>
                <w:kern w:val="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color w:val="FF0000"/>
                <w:kern w:val="0"/>
                <w:szCs w:val="21"/>
              </w:rPr>
              <w:t>This study</w:t>
            </w:r>
          </w:p>
        </w:tc>
      </w:tr>
    </w:tbl>
    <w:p w:rsidR="00703B51" w:rsidRDefault="00000000">
      <w:pPr>
        <w:widowControl/>
        <w:jc w:val="left"/>
        <w:rPr>
          <w:rFonts w:ascii="Times New Roman" w:hAnsi="Times New Roman" w:cs="Times New Roman"/>
          <w:b/>
          <w:snapToGrid w:val="0"/>
          <w:sz w:val="24"/>
          <w:szCs w:val="24"/>
          <w:lang w:bidi="en-US"/>
        </w:rPr>
        <w:sectPr w:rsidR="00703B51"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  <w:r>
        <w:rPr>
          <w:rFonts w:ascii="Times New Roman" w:hAnsi="Times New Roman" w:cs="Times New Roman"/>
          <w:b/>
          <w:snapToGrid w:val="0"/>
          <w:sz w:val="24"/>
          <w:szCs w:val="24"/>
          <w:lang w:bidi="en-US"/>
        </w:rPr>
        <w:br w:type="page"/>
      </w:r>
    </w:p>
    <w:p w:rsidR="00703B51" w:rsidRDefault="00703B51">
      <w:pPr>
        <w:widowControl/>
        <w:jc w:val="left"/>
        <w:rPr>
          <w:rFonts w:ascii="Times New Roman" w:hAnsi="Times New Roman" w:cs="Times New Roman"/>
          <w:b/>
          <w:snapToGrid w:val="0"/>
          <w:sz w:val="24"/>
          <w:szCs w:val="24"/>
          <w:lang w:bidi="en-US"/>
        </w:rPr>
      </w:pPr>
    </w:p>
    <w:p w:rsidR="00703B51" w:rsidRDefault="00000000">
      <w:pPr>
        <w:widowControl/>
        <w:jc w:val="left"/>
        <w:rPr>
          <w:rFonts w:ascii="Times New Roman" w:eastAsia="等线" w:hAnsi="Times New Roman" w:cs="Times New Roman"/>
          <w:b/>
          <w:bCs/>
          <w:color w:val="000000"/>
          <w:kern w:val="0"/>
          <w:sz w:val="20"/>
          <w:szCs w:val="20"/>
        </w:rPr>
      </w:pPr>
      <w:r>
        <w:rPr>
          <w:rFonts w:ascii="Times New Roman" w:eastAsia="等线" w:hAnsi="Times New Roman" w:cs="Times New Roman"/>
          <w:b/>
          <w:bCs/>
          <w:color w:val="000000"/>
          <w:kern w:val="0"/>
          <w:sz w:val="20"/>
          <w:szCs w:val="20"/>
        </w:rPr>
        <w:t xml:space="preserve">Table S3. </w:t>
      </w:r>
      <w:r>
        <w:rPr>
          <w:rFonts w:ascii="Times New Roman" w:eastAsia="等线" w:hAnsi="Times New Roman" w:cs="Times New Roman"/>
          <w:color w:val="000000"/>
          <w:kern w:val="0"/>
          <w:sz w:val="20"/>
          <w:szCs w:val="20"/>
        </w:rPr>
        <w:t>List of primers used in this study.</w:t>
      </w:r>
    </w:p>
    <w:tbl>
      <w:tblPr>
        <w:tblW w:w="11884" w:type="dxa"/>
        <w:tblBorders>
          <w:top w:val="single" w:sz="12" w:space="0" w:color="auto"/>
          <w:bottom w:val="single" w:sz="12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27"/>
        <w:gridCol w:w="7563"/>
        <w:gridCol w:w="2194"/>
      </w:tblGrid>
      <w:tr w:rsidR="00703B51">
        <w:trPr>
          <w:trHeight w:val="249"/>
        </w:trPr>
        <w:tc>
          <w:tcPr>
            <w:tcW w:w="2127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noWrap/>
            <w:vAlign w:val="bottom"/>
          </w:tcPr>
          <w:p w:rsidR="00703B51" w:rsidRDefault="00000000">
            <w:pPr>
              <w:widowControl/>
              <w:jc w:val="left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  <w:t>Primer name</w:t>
            </w:r>
          </w:p>
        </w:tc>
        <w:tc>
          <w:tcPr>
            <w:tcW w:w="7563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noWrap/>
            <w:vAlign w:val="bottom"/>
          </w:tcPr>
          <w:p w:rsidR="00703B51" w:rsidRDefault="00000000">
            <w:pPr>
              <w:widowControl/>
              <w:jc w:val="left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  <w:t>Primer Sequence (5'-3')</w:t>
            </w:r>
          </w:p>
        </w:tc>
        <w:tc>
          <w:tcPr>
            <w:tcW w:w="2194" w:type="dxa"/>
            <w:tcBorders>
              <w:top w:val="single" w:sz="12" w:space="0" w:color="auto"/>
              <w:bottom w:val="single" w:sz="12" w:space="0" w:color="auto"/>
            </w:tcBorders>
          </w:tcPr>
          <w:p w:rsidR="00703B51" w:rsidRDefault="00000000">
            <w:pPr>
              <w:widowControl/>
              <w:jc w:val="left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  <w:t>Description of the PCR product</w:t>
            </w:r>
          </w:p>
        </w:tc>
      </w:tr>
      <w:tr w:rsidR="00703B51">
        <w:trPr>
          <w:trHeight w:val="340"/>
        </w:trPr>
        <w:tc>
          <w:tcPr>
            <w:tcW w:w="2127" w:type="dxa"/>
            <w:tcBorders>
              <w:top w:val="single" w:sz="12" w:space="0" w:color="auto"/>
            </w:tcBorders>
            <w:shd w:val="clear" w:color="auto" w:fill="auto"/>
            <w:noWrap/>
            <w:vAlign w:val="bottom"/>
          </w:tcPr>
          <w:p w:rsidR="00703B51" w:rsidRDefault="0000000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psc-PGK1p-EcoRI-f</w:t>
            </w:r>
          </w:p>
        </w:tc>
        <w:tc>
          <w:tcPr>
            <w:tcW w:w="7563" w:type="dxa"/>
            <w:tcBorders>
              <w:top w:val="single" w:sz="12" w:space="0" w:color="auto"/>
            </w:tcBorders>
            <w:shd w:val="clear" w:color="auto" w:fill="auto"/>
            <w:noWrap/>
            <w:vAlign w:val="bottom"/>
          </w:tcPr>
          <w:p w:rsidR="00703B51" w:rsidRDefault="0000000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proofErr w:type="spellStart"/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tttagtgagggttgaattcttgttttatatttgttgtaa</w:t>
            </w:r>
            <w:proofErr w:type="spellEnd"/>
          </w:p>
        </w:tc>
        <w:tc>
          <w:tcPr>
            <w:tcW w:w="2194" w:type="dxa"/>
            <w:vMerge w:val="restart"/>
            <w:tcBorders>
              <w:top w:val="single" w:sz="12" w:space="0" w:color="auto"/>
            </w:tcBorders>
          </w:tcPr>
          <w:p w:rsidR="00703B51" w:rsidRDefault="0000000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20"/>
              </w:rPr>
              <w:t xml:space="preserve">Construction of </w:t>
            </w:r>
            <w:proofErr w:type="spellStart"/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20"/>
              </w:rPr>
              <w:t>pSC</w:t>
            </w:r>
            <w:proofErr w:type="spellEnd"/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20"/>
              </w:rPr>
              <w:t xml:space="preserve">-URA, </w:t>
            </w:r>
            <w:proofErr w:type="spellStart"/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20"/>
              </w:rPr>
              <w:t>pSC</w:t>
            </w:r>
            <w:proofErr w:type="spellEnd"/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20"/>
              </w:rPr>
              <w:t xml:space="preserve">-HIS, </w:t>
            </w:r>
            <w:proofErr w:type="spellStart"/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20"/>
              </w:rPr>
              <w:t>pSC</w:t>
            </w:r>
            <w:proofErr w:type="spellEnd"/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20"/>
              </w:rPr>
              <w:t>-TRP plasmid</w:t>
            </w:r>
          </w:p>
        </w:tc>
      </w:tr>
      <w:tr w:rsidR="00703B51">
        <w:trPr>
          <w:trHeight w:val="249"/>
        </w:trPr>
        <w:tc>
          <w:tcPr>
            <w:tcW w:w="2127" w:type="dxa"/>
            <w:shd w:val="clear" w:color="auto" w:fill="auto"/>
            <w:noWrap/>
            <w:vAlign w:val="bottom"/>
          </w:tcPr>
          <w:p w:rsidR="00703B51" w:rsidRDefault="0000000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psc-TEF1p-BamHI-r</w:t>
            </w:r>
          </w:p>
        </w:tc>
        <w:tc>
          <w:tcPr>
            <w:tcW w:w="7563" w:type="dxa"/>
            <w:shd w:val="clear" w:color="auto" w:fill="auto"/>
            <w:noWrap/>
            <w:vAlign w:val="bottom"/>
          </w:tcPr>
          <w:p w:rsidR="00703B51" w:rsidRDefault="0000000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proofErr w:type="spellStart"/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gtgagtcgtattacggatccgttgtaattaaaacttagat</w:t>
            </w:r>
            <w:proofErr w:type="spellEnd"/>
          </w:p>
        </w:tc>
        <w:tc>
          <w:tcPr>
            <w:tcW w:w="2194" w:type="dxa"/>
            <w:vMerge/>
          </w:tcPr>
          <w:p w:rsidR="00703B51" w:rsidRDefault="00703B5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</w:tr>
      <w:tr w:rsidR="00703B51">
        <w:trPr>
          <w:trHeight w:val="249"/>
        </w:trPr>
        <w:tc>
          <w:tcPr>
            <w:tcW w:w="2127" w:type="dxa"/>
            <w:shd w:val="clear" w:color="auto" w:fill="auto"/>
            <w:noWrap/>
            <w:vAlign w:val="bottom"/>
          </w:tcPr>
          <w:p w:rsidR="00703B51" w:rsidRDefault="0000000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proofErr w:type="spellStart"/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psc</w:t>
            </w:r>
            <w:proofErr w:type="spellEnd"/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-</w:t>
            </w:r>
            <w:proofErr w:type="spellStart"/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prpe</w:t>
            </w:r>
            <w:proofErr w:type="spellEnd"/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-f</w:t>
            </w:r>
          </w:p>
        </w:tc>
        <w:tc>
          <w:tcPr>
            <w:tcW w:w="7563" w:type="dxa"/>
            <w:shd w:val="clear" w:color="auto" w:fill="auto"/>
            <w:noWrap/>
            <w:vAlign w:val="bottom"/>
          </w:tcPr>
          <w:p w:rsidR="00703B51" w:rsidRDefault="0000000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proofErr w:type="spellStart"/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ctaagttttaattacaacggatccATGTCCTTCTCCGAATTTTA</w:t>
            </w:r>
            <w:proofErr w:type="spellEnd"/>
          </w:p>
        </w:tc>
        <w:tc>
          <w:tcPr>
            <w:tcW w:w="2194" w:type="dxa"/>
            <w:vMerge w:val="restart"/>
          </w:tcPr>
          <w:p w:rsidR="00703B51" w:rsidRDefault="0000000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20"/>
              </w:rPr>
              <w:t xml:space="preserve">Construction of </w:t>
            </w:r>
            <w:proofErr w:type="spellStart"/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pSC</w:t>
            </w:r>
            <w:proofErr w:type="spellEnd"/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-HIS-</w:t>
            </w:r>
            <w:proofErr w:type="spellStart"/>
            <w:r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  <w:t>SePrpE</w:t>
            </w:r>
            <w:proofErr w:type="spellEnd"/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-</w:t>
            </w:r>
            <w:proofErr w:type="spellStart"/>
            <w:r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  <w:t>RsMCL</w:t>
            </w:r>
            <w:proofErr w:type="spellEnd"/>
            <w:r>
              <w:rPr>
                <w:rFonts w:ascii="Times New Roman" w:eastAsia="等线" w:hAnsi="Times New Roman" w:cs="Times New Roman" w:hint="eastAsia"/>
                <w:i/>
                <w:iCs/>
                <w:color w:val="000000"/>
                <w:kern w:val="0"/>
                <w:sz w:val="20"/>
                <w:szCs w:val="20"/>
              </w:rPr>
              <w:t xml:space="preserve"> </w:t>
            </w: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20"/>
              </w:rPr>
              <w:t>plasmid</w:t>
            </w:r>
          </w:p>
        </w:tc>
      </w:tr>
      <w:tr w:rsidR="00703B51">
        <w:trPr>
          <w:trHeight w:val="249"/>
        </w:trPr>
        <w:tc>
          <w:tcPr>
            <w:tcW w:w="2127" w:type="dxa"/>
            <w:shd w:val="clear" w:color="auto" w:fill="auto"/>
            <w:noWrap/>
            <w:vAlign w:val="bottom"/>
          </w:tcPr>
          <w:p w:rsidR="00703B51" w:rsidRDefault="0000000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proofErr w:type="spellStart"/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psc</w:t>
            </w:r>
            <w:proofErr w:type="spellEnd"/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-</w:t>
            </w:r>
            <w:proofErr w:type="spellStart"/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prpe</w:t>
            </w:r>
            <w:proofErr w:type="spellEnd"/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-r</w:t>
            </w:r>
          </w:p>
        </w:tc>
        <w:tc>
          <w:tcPr>
            <w:tcW w:w="7563" w:type="dxa"/>
            <w:shd w:val="clear" w:color="auto" w:fill="auto"/>
            <w:noWrap/>
            <w:vAlign w:val="bottom"/>
          </w:tcPr>
          <w:p w:rsidR="00703B51" w:rsidRDefault="0000000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proofErr w:type="spellStart"/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gccctatagtgagtcgtattacTTATTCCTCGATGGCCTGTCT</w:t>
            </w:r>
            <w:proofErr w:type="spellEnd"/>
          </w:p>
        </w:tc>
        <w:tc>
          <w:tcPr>
            <w:tcW w:w="2194" w:type="dxa"/>
            <w:vMerge/>
          </w:tcPr>
          <w:p w:rsidR="00703B51" w:rsidRDefault="00703B5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</w:tr>
      <w:tr w:rsidR="00703B51">
        <w:trPr>
          <w:trHeight w:val="249"/>
        </w:trPr>
        <w:tc>
          <w:tcPr>
            <w:tcW w:w="2127" w:type="dxa"/>
            <w:shd w:val="clear" w:color="auto" w:fill="auto"/>
            <w:noWrap/>
            <w:vAlign w:val="bottom"/>
          </w:tcPr>
          <w:p w:rsidR="00703B51" w:rsidRDefault="0000000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proofErr w:type="spellStart"/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psc</w:t>
            </w:r>
            <w:proofErr w:type="spellEnd"/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-</w:t>
            </w:r>
            <w:proofErr w:type="spellStart"/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rsmcl</w:t>
            </w:r>
            <w:proofErr w:type="spellEnd"/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-f</w:t>
            </w:r>
          </w:p>
        </w:tc>
        <w:tc>
          <w:tcPr>
            <w:tcW w:w="7563" w:type="dxa"/>
            <w:shd w:val="clear" w:color="auto" w:fill="auto"/>
            <w:noWrap/>
            <w:vAlign w:val="bottom"/>
          </w:tcPr>
          <w:p w:rsidR="00703B51" w:rsidRDefault="0000000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proofErr w:type="spellStart"/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caacaaatataaaacaagaattcAtgagcttccgccttcagc</w:t>
            </w:r>
            <w:proofErr w:type="spellEnd"/>
          </w:p>
        </w:tc>
        <w:tc>
          <w:tcPr>
            <w:tcW w:w="2194" w:type="dxa"/>
            <w:vMerge/>
          </w:tcPr>
          <w:p w:rsidR="00703B51" w:rsidRDefault="00703B5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</w:tr>
      <w:tr w:rsidR="00703B51">
        <w:trPr>
          <w:trHeight w:val="249"/>
        </w:trPr>
        <w:tc>
          <w:tcPr>
            <w:tcW w:w="2127" w:type="dxa"/>
            <w:shd w:val="clear" w:color="auto" w:fill="auto"/>
            <w:noWrap/>
            <w:vAlign w:val="bottom"/>
          </w:tcPr>
          <w:p w:rsidR="00703B51" w:rsidRDefault="0000000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proofErr w:type="spellStart"/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psc</w:t>
            </w:r>
            <w:proofErr w:type="spellEnd"/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-</w:t>
            </w:r>
            <w:proofErr w:type="spellStart"/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rsmcl</w:t>
            </w:r>
            <w:proofErr w:type="spellEnd"/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-r</w:t>
            </w:r>
          </w:p>
        </w:tc>
        <w:tc>
          <w:tcPr>
            <w:tcW w:w="7563" w:type="dxa"/>
            <w:shd w:val="clear" w:color="auto" w:fill="auto"/>
            <w:noWrap/>
            <w:vAlign w:val="bottom"/>
          </w:tcPr>
          <w:p w:rsidR="00703B51" w:rsidRDefault="0000000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proofErr w:type="spellStart"/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CTtgtaatccatcgatactagggccgagatcatttctGCC</w:t>
            </w:r>
            <w:proofErr w:type="spellEnd"/>
          </w:p>
        </w:tc>
        <w:tc>
          <w:tcPr>
            <w:tcW w:w="2194" w:type="dxa"/>
            <w:vMerge/>
          </w:tcPr>
          <w:p w:rsidR="00703B51" w:rsidRDefault="00703B5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</w:tr>
      <w:tr w:rsidR="00703B51">
        <w:trPr>
          <w:trHeight w:val="249"/>
        </w:trPr>
        <w:tc>
          <w:tcPr>
            <w:tcW w:w="2127" w:type="dxa"/>
            <w:shd w:val="clear" w:color="auto" w:fill="auto"/>
            <w:noWrap/>
            <w:vAlign w:val="bottom"/>
          </w:tcPr>
          <w:p w:rsidR="00703B51" w:rsidRDefault="0000000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MCR-C-</w:t>
            </w:r>
            <w:proofErr w:type="spellStart"/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PCSh</w:t>
            </w:r>
            <w:proofErr w:type="spellEnd"/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-R</w:t>
            </w:r>
          </w:p>
        </w:tc>
        <w:tc>
          <w:tcPr>
            <w:tcW w:w="7563" w:type="dxa"/>
            <w:shd w:val="clear" w:color="auto" w:fill="auto"/>
            <w:noWrap/>
            <w:vAlign w:val="bottom"/>
          </w:tcPr>
          <w:p w:rsidR="00703B51" w:rsidRDefault="0000000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proofErr w:type="spellStart"/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agaattgttaattaagagctcTTAGACTGTAATGGCTCTACCTCTGTG</w:t>
            </w:r>
            <w:proofErr w:type="spellEnd"/>
          </w:p>
        </w:tc>
        <w:tc>
          <w:tcPr>
            <w:tcW w:w="2194" w:type="dxa"/>
            <w:vMerge w:val="restart"/>
          </w:tcPr>
          <w:p w:rsidR="00703B51" w:rsidRDefault="0000000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20"/>
              </w:rPr>
              <w:t xml:space="preserve">Construction of </w:t>
            </w:r>
            <w:proofErr w:type="spellStart"/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pSC</w:t>
            </w:r>
            <w:proofErr w:type="spellEnd"/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-HIS-</w:t>
            </w:r>
            <w:r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  <w:t>MCR</w:t>
            </w:r>
            <w:r>
              <w:rPr>
                <w:rFonts w:ascii="Times New Roman" w:eastAsia="等线" w:hAnsi="Times New Roman" w:cs="Times New Roman" w:hint="eastAsia"/>
                <w:i/>
                <w:iCs/>
                <w:color w:val="000000"/>
                <w:kern w:val="0"/>
                <w:sz w:val="20"/>
                <w:szCs w:val="20"/>
              </w:rPr>
              <w:t xml:space="preserve"> </w:t>
            </w: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20"/>
              </w:rPr>
              <w:t>plasmid</w:t>
            </w:r>
          </w:p>
        </w:tc>
      </w:tr>
      <w:tr w:rsidR="00703B51">
        <w:trPr>
          <w:trHeight w:val="249"/>
        </w:trPr>
        <w:tc>
          <w:tcPr>
            <w:tcW w:w="2127" w:type="dxa"/>
            <w:shd w:val="clear" w:color="auto" w:fill="auto"/>
            <w:noWrap/>
            <w:vAlign w:val="bottom"/>
          </w:tcPr>
          <w:p w:rsidR="00703B51" w:rsidRDefault="0000000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MCR-K1106W-S1114R-F</w:t>
            </w:r>
          </w:p>
        </w:tc>
        <w:tc>
          <w:tcPr>
            <w:tcW w:w="7563" w:type="dxa"/>
            <w:shd w:val="clear" w:color="auto" w:fill="auto"/>
            <w:noWrap/>
            <w:vAlign w:val="bottom"/>
          </w:tcPr>
          <w:p w:rsidR="00703B51" w:rsidRDefault="0000000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proofErr w:type="spellStart"/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gatggattgctttgtctgatggtgctagattagcattggtaaccccagaaac</w:t>
            </w:r>
            <w:proofErr w:type="spellEnd"/>
          </w:p>
        </w:tc>
        <w:tc>
          <w:tcPr>
            <w:tcW w:w="2194" w:type="dxa"/>
            <w:vMerge/>
          </w:tcPr>
          <w:p w:rsidR="00703B51" w:rsidRDefault="00703B5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</w:tr>
      <w:tr w:rsidR="00703B51">
        <w:trPr>
          <w:trHeight w:val="249"/>
        </w:trPr>
        <w:tc>
          <w:tcPr>
            <w:tcW w:w="2127" w:type="dxa"/>
            <w:shd w:val="clear" w:color="auto" w:fill="auto"/>
            <w:noWrap/>
            <w:vAlign w:val="bottom"/>
          </w:tcPr>
          <w:p w:rsidR="00703B51" w:rsidRDefault="0000000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MCR-K1106W-S1114R-R</w:t>
            </w:r>
          </w:p>
        </w:tc>
        <w:tc>
          <w:tcPr>
            <w:tcW w:w="7563" w:type="dxa"/>
            <w:shd w:val="clear" w:color="auto" w:fill="auto"/>
            <w:noWrap/>
            <w:vAlign w:val="bottom"/>
          </w:tcPr>
          <w:p w:rsidR="00703B51" w:rsidRDefault="0000000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proofErr w:type="spellStart"/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tctagcaccatcagacaaagcaatccatctggcgactctgaagtga</w:t>
            </w:r>
            <w:proofErr w:type="spellEnd"/>
          </w:p>
        </w:tc>
        <w:tc>
          <w:tcPr>
            <w:tcW w:w="2194" w:type="dxa"/>
            <w:vMerge/>
          </w:tcPr>
          <w:p w:rsidR="00703B51" w:rsidRDefault="00703B5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</w:tr>
      <w:tr w:rsidR="00703B51">
        <w:trPr>
          <w:trHeight w:val="249"/>
        </w:trPr>
        <w:tc>
          <w:tcPr>
            <w:tcW w:w="2127" w:type="dxa"/>
            <w:shd w:val="clear" w:color="auto" w:fill="auto"/>
            <w:noWrap/>
            <w:vAlign w:val="bottom"/>
          </w:tcPr>
          <w:p w:rsidR="00703B51" w:rsidRDefault="0000000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MCR-N940V-R</w:t>
            </w:r>
          </w:p>
        </w:tc>
        <w:tc>
          <w:tcPr>
            <w:tcW w:w="7563" w:type="dxa"/>
            <w:shd w:val="clear" w:color="auto" w:fill="auto"/>
            <w:noWrap/>
            <w:vAlign w:val="bottom"/>
          </w:tcPr>
          <w:p w:rsidR="00703B51" w:rsidRDefault="0000000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proofErr w:type="spellStart"/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caccggaaacaactctgtcagctaagtaatagacag</w:t>
            </w:r>
            <w:proofErr w:type="spellEnd"/>
          </w:p>
        </w:tc>
        <w:tc>
          <w:tcPr>
            <w:tcW w:w="2194" w:type="dxa"/>
            <w:vMerge/>
          </w:tcPr>
          <w:p w:rsidR="00703B51" w:rsidRDefault="00703B5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</w:tr>
      <w:tr w:rsidR="00703B51">
        <w:trPr>
          <w:trHeight w:val="249"/>
        </w:trPr>
        <w:tc>
          <w:tcPr>
            <w:tcW w:w="2127" w:type="dxa"/>
            <w:shd w:val="clear" w:color="auto" w:fill="auto"/>
            <w:noWrap/>
            <w:vAlign w:val="bottom"/>
          </w:tcPr>
          <w:p w:rsidR="00703B51" w:rsidRDefault="0000000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MCR-N940V-F</w:t>
            </w:r>
          </w:p>
        </w:tc>
        <w:tc>
          <w:tcPr>
            <w:tcW w:w="7563" w:type="dxa"/>
            <w:shd w:val="clear" w:color="auto" w:fill="auto"/>
            <w:noWrap/>
            <w:vAlign w:val="bottom"/>
          </w:tcPr>
          <w:p w:rsidR="00703B51" w:rsidRDefault="0000000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proofErr w:type="spellStart"/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cttagctgacagagttgtttccggtgaaacttttca</w:t>
            </w:r>
            <w:proofErr w:type="spellEnd"/>
          </w:p>
        </w:tc>
        <w:tc>
          <w:tcPr>
            <w:tcW w:w="2194" w:type="dxa"/>
            <w:vMerge/>
          </w:tcPr>
          <w:p w:rsidR="00703B51" w:rsidRDefault="00703B5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</w:tr>
      <w:tr w:rsidR="00703B51">
        <w:trPr>
          <w:trHeight w:val="249"/>
        </w:trPr>
        <w:tc>
          <w:tcPr>
            <w:tcW w:w="2127" w:type="dxa"/>
            <w:shd w:val="clear" w:color="auto" w:fill="auto"/>
            <w:noWrap/>
            <w:vAlign w:val="bottom"/>
          </w:tcPr>
          <w:p w:rsidR="00703B51" w:rsidRDefault="0000000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MCR-C-</w:t>
            </w:r>
            <w:proofErr w:type="spellStart"/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PCSh</w:t>
            </w:r>
            <w:proofErr w:type="spellEnd"/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-F</w:t>
            </w:r>
          </w:p>
        </w:tc>
        <w:tc>
          <w:tcPr>
            <w:tcW w:w="7563" w:type="dxa"/>
            <w:shd w:val="clear" w:color="auto" w:fill="auto"/>
            <w:noWrap/>
            <w:vAlign w:val="bottom"/>
          </w:tcPr>
          <w:p w:rsidR="00703B51" w:rsidRDefault="0000000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proofErr w:type="spellStart"/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tagggcccgggcgtcgacGCGGCCGCACTAGTATGTCCGCTACCACTGGTG</w:t>
            </w:r>
            <w:proofErr w:type="spellEnd"/>
          </w:p>
        </w:tc>
        <w:tc>
          <w:tcPr>
            <w:tcW w:w="2194" w:type="dxa"/>
            <w:vMerge/>
          </w:tcPr>
          <w:p w:rsidR="00703B51" w:rsidRDefault="00703B5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</w:tr>
      <w:tr w:rsidR="00703B51">
        <w:trPr>
          <w:trHeight w:val="249"/>
        </w:trPr>
        <w:tc>
          <w:tcPr>
            <w:tcW w:w="2127" w:type="dxa"/>
            <w:shd w:val="clear" w:color="auto" w:fill="auto"/>
            <w:noWrap/>
            <w:vAlign w:val="bottom"/>
          </w:tcPr>
          <w:p w:rsidR="00703B51" w:rsidRDefault="0000000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proofErr w:type="gramStart"/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M,N</w:t>
            </w:r>
            <w:proofErr w:type="gramEnd"/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,C-CK-F</w:t>
            </w:r>
          </w:p>
        </w:tc>
        <w:tc>
          <w:tcPr>
            <w:tcW w:w="7563" w:type="dxa"/>
            <w:shd w:val="clear" w:color="auto" w:fill="auto"/>
            <w:noWrap/>
            <w:vAlign w:val="bottom"/>
          </w:tcPr>
          <w:p w:rsidR="00703B51" w:rsidRDefault="0000000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proofErr w:type="spellStart"/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acttcaggttgtctaactcc</w:t>
            </w:r>
            <w:proofErr w:type="spellEnd"/>
          </w:p>
        </w:tc>
        <w:tc>
          <w:tcPr>
            <w:tcW w:w="2194" w:type="dxa"/>
            <w:vMerge/>
          </w:tcPr>
          <w:p w:rsidR="00703B51" w:rsidRDefault="00703B5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</w:tr>
      <w:tr w:rsidR="00703B51">
        <w:trPr>
          <w:trHeight w:val="249"/>
        </w:trPr>
        <w:tc>
          <w:tcPr>
            <w:tcW w:w="2127" w:type="dxa"/>
            <w:shd w:val="clear" w:color="auto" w:fill="auto"/>
            <w:noWrap/>
            <w:vAlign w:val="bottom"/>
          </w:tcPr>
          <w:p w:rsidR="00703B51" w:rsidRDefault="0000000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proofErr w:type="gramStart"/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M,N</w:t>
            </w:r>
            <w:proofErr w:type="gramEnd"/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,C-CK-R</w:t>
            </w:r>
          </w:p>
        </w:tc>
        <w:tc>
          <w:tcPr>
            <w:tcW w:w="7563" w:type="dxa"/>
            <w:shd w:val="clear" w:color="auto" w:fill="auto"/>
            <w:noWrap/>
            <w:vAlign w:val="bottom"/>
          </w:tcPr>
          <w:p w:rsidR="00703B51" w:rsidRDefault="0000000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proofErr w:type="spellStart"/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aaatttctggcaaggtagac</w:t>
            </w:r>
            <w:proofErr w:type="spellEnd"/>
          </w:p>
        </w:tc>
        <w:tc>
          <w:tcPr>
            <w:tcW w:w="2194" w:type="dxa"/>
            <w:vMerge/>
          </w:tcPr>
          <w:p w:rsidR="00703B51" w:rsidRDefault="00703B5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</w:tr>
      <w:tr w:rsidR="00703B51">
        <w:trPr>
          <w:trHeight w:val="249"/>
        </w:trPr>
        <w:tc>
          <w:tcPr>
            <w:tcW w:w="2127" w:type="dxa"/>
            <w:shd w:val="clear" w:color="auto" w:fill="auto"/>
            <w:noWrap/>
            <w:vAlign w:val="bottom"/>
          </w:tcPr>
          <w:p w:rsidR="00703B51" w:rsidRDefault="0000000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MCR-N-</w:t>
            </w:r>
            <w:proofErr w:type="spellStart"/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PCSh</w:t>
            </w:r>
            <w:proofErr w:type="spellEnd"/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-R</w:t>
            </w:r>
          </w:p>
        </w:tc>
        <w:tc>
          <w:tcPr>
            <w:tcW w:w="7563" w:type="dxa"/>
            <w:shd w:val="clear" w:color="auto" w:fill="auto"/>
            <w:noWrap/>
            <w:vAlign w:val="bottom"/>
          </w:tcPr>
          <w:p w:rsidR="00703B51" w:rsidRDefault="0000000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proofErr w:type="spellStart"/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acatactagtgcggccgcGTCGACGCCCGGGCCCTATGAGTGGTACAGGTAGATTAGC</w:t>
            </w:r>
            <w:proofErr w:type="spellEnd"/>
          </w:p>
        </w:tc>
        <w:tc>
          <w:tcPr>
            <w:tcW w:w="2194" w:type="dxa"/>
            <w:vMerge/>
          </w:tcPr>
          <w:p w:rsidR="00703B51" w:rsidRDefault="00703B5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</w:tr>
      <w:tr w:rsidR="00703B51">
        <w:trPr>
          <w:trHeight w:val="249"/>
        </w:trPr>
        <w:tc>
          <w:tcPr>
            <w:tcW w:w="2127" w:type="dxa"/>
            <w:shd w:val="clear" w:color="auto" w:fill="auto"/>
            <w:noWrap/>
            <w:vAlign w:val="bottom"/>
          </w:tcPr>
          <w:p w:rsidR="00703B51" w:rsidRDefault="0000000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MCR-N-</w:t>
            </w:r>
            <w:proofErr w:type="spellStart"/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PCSh</w:t>
            </w:r>
            <w:proofErr w:type="spellEnd"/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-F</w:t>
            </w:r>
          </w:p>
        </w:tc>
        <w:tc>
          <w:tcPr>
            <w:tcW w:w="7563" w:type="dxa"/>
            <w:shd w:val="clear" w:color="auto" w:fill="auto"/>
            <w:noWrap/>
            <w:vAlign w:val="bottom"/>
          </w:tcPr>
          <w:p w:rsidR="00703B51" w:rsidRDefault="0000000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proofErr w:type="spellStart"/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gcggtaccaagcttactcgagTTAGATGTTGGCTGGTATGTTCAAT</w:t>
            </w:r>
            <w:proofErr w:type="spellEnd"/>
          </w:p>
        </w:tc>
        <w:tc>
          <w:tcPr>
            <w:tcW w:w="2194" w:type="dxa"/>
            <w:vMerge/>
          </w:tcPr>
          <w:p w:rsidR="00703B51" w:rsidRDefault="00703B5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</w:tr>
      <w:tr w:rsidR="00703B51">
        <w:trPr>
          <w:trHeight w:val="249"/>
        </w:trPr>
        <w:tc>
          <w:tcPr>
            <w:tcW w:w="2127" w:type="dxa"/>
            <w:shd w:val="clear" w:color="auto" w:fill="auto"/>
            <w:noWrap/>
            <w:vAlign w:val="bottom"/>
          </w:tcPr>
          <w:p w:rsidR="00703B51" w:rsidRDefault="0000000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L-TPI-F</w:t>
            </w:r>
          </w:p>
        </w:tc>
        <w:tc>
          <w:tcPr>
            <w:tcW w:w="7563" w:type="dxa"/>
            <w:shd w:val="clear" w:color="auto" w:fill="auto"/>
            <w:noWrap/>
            <w:vAlign w:val="bottom"/>
          </w:tcPr>
          <w:p w:rsidR="00703B51" w:rsidRDefault="0000000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bookmarkStart w:id="22" w:name="RANGE!B19"/>
            <w:proofErr w:type="spellStart"/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gCACCAGTGGTAGCGGACATACTAGTtgtatgtgttttttgtagttatagatttaagc</w:t>
            </w:r>
            <w:bookmarkEnd w:id="22"/>
            <w:proofErr w:type="spellEnd"/>
          </w:p>
        </w:tc>
        <w:tc>
          <w:tcPr>
            <w:tcW w:w="2194" w:type="dxa"/>
            <w:vMerge w:val="restart"/>
          </w:tcPr>
          <w:p w:rsidR="00703B51" w:rsidRDefault="0000000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20"/>
              </w:rPr>
              <w:t xml:space="preserve">Construction of </w:t>
            </w:r>
            <w:proofErr w:type="spellStart"/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20"/>
              </w:rPr>
              <w:t>pSC</w:t>
            </w:r>
            <w:proofErr w:type="spellEnd"/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20"/>
              </w:rPr>
              <w:t xml:space="preserve">-HIS-TDH, </w:t>
            </w:r>
            <w:proofErr w:type="spellStart"/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20"/>
              </w:rPr>
              <w:t>pSC</w:t>
            </w:r>
            <w:proofErr w:type="spellEnd"/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20"/>
              </w:rPr>
              <w:t xml:space="preserve">-HIS-TDC, </w:t>
            </w:r>
            <w:proofErr w:type="spellStart"/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20"/>
              </w:rPr>
              <w:t>pSC</w:t>
            </w:r>
            <w:proofErr w:type="spellEnd"/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20"/>
              </w:rPr>
              <w:t>-HIS-TQ,</w:t>
            </w:r>
          </w:p>
          <w:p w:rsidR="00703B51" w:rsidRDefault="0000000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proofErr w:type="spellStart"/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20"/>
              </w:rPr>
              <w:lastRenderedPageBreak/>
              <w:t>pSC</w:t>
            </w:r>
            <w:proofErr w:type="spellEnd"/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20"/>
              </w:rPr>
              <w:t>-HIS-TDN,</w:t>
            </w:r>
          </w:p>
          <w:p w:rsidR="00703B51" w:rsidRDefault="0000000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proofErr w:type="spellStart"/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20"/>
              </w:rPr>
              <w:t>pSC</w:t>
            </w:r>
            <w:proofErr w:type="spellEnd"/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20"/>
              </w:rPr>
              <w:t>-HIS-PH,</w:t>
            </w:r>
          </w:p>
          <w:p w:rsidR="00703B51" w:rsidRDefault="0000000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proofErr w:type="spellStart"/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20"/>
              </w:rPr>
              <w:t>pSC</w:t>
            </w:r>
            <w:proofErr w:type="spellEnd"/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20"/>
              </w:rPr>
              <w:t>-HIS-PC,</w:t>
            </w:r>
          </w:p>
          <w:p w:rsidR="00703B51" w:rsidRDefault="0000000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proofErr w:type="spellStart"/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20"/>
              </w:rPr>
              <w:t>pSC</w:t>
            </w:r>
            <w:proofErr w:type="spellEnd"/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20"/>
              </w:rPr>
              <w:t>-HIS-PQ,</w:t>
            </w:r>
          </w:p>
          <w:p w:rsidR="00703B51" w:rsidRDefault="0000000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proofErr w:type="spellStart"/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20"/>
              </w:rPr>
              <w:t>pSC</w:t>
            </w:r>
            <w:proofErr w:type="spellEnd"/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20"/>
              </w:rPr>
              <w:t>-HIS-PN,</w:t>
            </w:r>
          </w:p>
          <w:p w:rsidR="00703B51" w:rsidRDefault="0000000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proofErr w:type="spellStart"/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20"/>
              </w:rPr>
              <w:t>pSC</w:t>
            </w:r>
            <w:proofErr w:type="spellEnd"/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20"/>
              </w:rPr>
              <w:t>-HIS-TPH,</w:t>
            </w:r>
          </w:p>
          <w:p w:rsidR="00703B51" w:rsidRDefault="0000000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proofErr w:type="spellStart"/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20"/>
              </w:rPr>
              <w:t>pSC</w:t>
            </w:r>
            <w:proofErr w:type="spellEnd"/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20"/>
              </w:rPr>
              <w:t>-HIS-TPC,</w:t>
            </w:r>
          </w:p>
          <w:p w:rsidR="00703B51" w:rsidRDefault="0000000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proofErr w:type="spellStart"/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20"/>
              </w:rPr>
              <w:t>pSC</w:t>
            </w:r>
            <w:proofErr w:type="spellEnd"/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20"/>
              </w:rPr>
              <w:t>-HIS-TPQ,</w:t>
            </w:r>
          </w:p>
          <w:p w:rsidR="00703B51" w:rsidRDefault="0000000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proofErr w:type="spellStart"/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20"/>
              </w:rPr>
              <w:t>pSC</w:t>
            </w:r>
            <w:proofErr w:type="spellEnd"/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20"/>
              </w:rPr>
              <w:t>-HIS-TPN,</w:t>
            </w:r>
          </w:p>
          <w:p w:rsidR="00703B51" w:rsidRDefault="0000000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proofErr w:type="spellStart"/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20"/>
              </w:rPr>
              <w:t>pSC</w:t>
            </w:r>
            <w:proofErr w:type="spellEnd"/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20"/>
              </w:rPr>
              <w:t>-HIS-TEH,</w:t>
            </w:r>
          </w:p>
          <w:p w:rsidR="00703B51" w:rsidRDefault="0000000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proofErr w:type="spellStart"/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20"/>
              </w:rPr>
              <w:t>pSC</w:t>
            </w:r>
            <w:proofErr w:type="spellEnd"/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20"/>
              </w:rPr>
              <w:t>-HIS-TEC,</w:t>
            </w:r>
          </w:p>
          <w:p w:rsidR="00703B51" w:rsidRDefault="0000000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proofErr w:type="spellStart"/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20"/>
              </w:rPr>
              <w:t>pSC</w:t>
            </w:r>
            <w:proofErr w:type="spellEnd"/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20"/>
              </w:rPr>
              <w:t>-HIS-TEQ,</w:t>
            </w:r>
          </w:p>
          <w:p w:rsidR="00703B51" w:rsidRDefault="0000000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proofErr w:type="spellStart"/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20"/>
              </w:rPr>
              <w:t>pSC</w:t>
            </w:r>
            <w:proofErr w:type="spellEnd"/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20"/>
              </w:rPr>
              <w:t>-HIS-TEN plasmid</w:t>
            </w:r>
          </w:p>
        </w:tc>
      </w:tr>
      <w:tr w:rsidR="00703B51">
        <w:trPr>
          <w:trHeight w:val="249"/>
        </w:trPr>
        <w:tc>
          <w:tcPr>
            <w:tcW w:w="2127" w:type="dxa"/>
            <w:shd w:val="clear" w:color="auto" w:fill="auto"/>
            <w:noWrap/>
            <w:vAlign w:val="bottom"/>
          </w:tcPr>
          <w:p w:rsidR="00703B51" w:rsidRDefault="0000000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L-TPI-R</w:t>
            </w:r>
          </w:p>
        </w:tc>
        <w:tc>
          <w:tcPr>
            <w:tcW w:w="7563" w:type="dxa"/>
            <w:shd w:val="clear" w:color="auto" w:fill="auto"/>
            <w:noWrap/>
            <w:vAlign w:val="bottom"/>
          </w:tcPr>
          <w:p w:rsidR="00703B51" w:rsidRDefault="0000000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proofErr w:type="spellStart"/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GTAGGTCGATGGATCCATGCTGCAGgatctacgtatggtcattcttcttc</w:t>
            </w:r>
            <w:proofErr w:type="spellEnd"/>
          </w:p>
        </w:tc>
        <w:tc>
          <w:tcPr>
            <w:tcW w:w="2194" w:type="dxa"/>
            <w:vMerge/>
          </w:tcPr>
          <w:p w:rsidR="00703B51" w:rsidRDefault="00703B5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</w:tr>
      <w:tr w:rsidR="00703B51">
        <w:trPr>
          <w:trHeight w:val="249"/>
        </w:trPr>
        <w:tc>
          <w:tcPr>
            <w:tcW w:w="2127" w:type="dxa"/>
            <w:shd w:val="clear" w:color="auto" w:fill="auto"/>
            <w:noWrap/>
            <w:vAlign w:val="bottom"/>
          </w:tcPr>
          <w:p w:rsidR="00703B51" w:rsidRDefault="0000000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L-HXT1-F</w:t>
            </w:r>
          </w:p>
        </w:tc>
        <w:tc>
          <w:tcPr>
            <w:tcW w:w="7563" w:type="dxa"/>
            <w:shd w:val="clear" w:color="auto" w:fill="auto"/>
            <w:noWrap/>
            <w:vAlign w:val="bottom"/>
          </w:tcPr>
          <w:p w:rsidR="00703B51" w:rsidRDefault="0000000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CTGCAGCATGGATCCATCGACCTACGGCCACAATGAAACTTCAATTC</w:t>
            </w:r>
          </w:p>
        </w:tc>
        <w:tc>
          <w:tcPr>
            <w:tcW w:w="2194" w:type="dxa"/>
            <w:vMerge/>
          </w:tcPr>
          <w:p w:rsidR="00703B51" w:rsidRDefault="00703B5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</w:tr>
      <w:tr w:rsidR="00703B51">
        <w:trPr>
          <w:trHeight w:val="249"/>
        </w:trPr>
        <w:tc>
          <w:tcPr>
            <w:tcW w:w="2127" w:type="dxa"/>
            <w:shd w:val="clear" w:color="auto" w:fill="auto"/>
            <w:noWrap/>
            <w:vAlign w:val="bottom"/>
          </w:tcPr>
          <w:p w:rsidR="00703B51" w:rsidRDefault="0000000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lastRenderedPageBreak/>
              <w:t>L-HXT1-R</w:t>
            </w:r>
          </w:p>
        </w:tc>
        <w:tc>
          <w:tcPr>
            <w:tcW w:w="7563" w:type="dxa"/>
            <w:shd w:val="clear" w:color="auto" w:fill="auto"/>
            <w:noWrap/>
            <w:vAlign w:val="bottom"/>
          </w:tcPr>
          <w:p w:rsidR="00703B51" w:rsidRDefault="0000000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CTAATCTACCTGTACCACTCATAGGGCCGATTTTACGTATATCAACTAGTTGACG</w:t>
            </w:r>
          </w:p>
        </w:tc>
        <w:tc>
          <w:tcPr>
            <w:tcW w:w="2194" w:type="dxa"/>
            <w:vMerge/>
          </w:tcPr>
          <w:p w:rsidR="00703B51" w:rsidRDefault="00703B5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</w:tr>
      <w:tr w:rsidR="00703B51">
        <w:trPr>
          <w:trHeight w:val="249"/>
        </w:trPr>
        <w:tc>
          <w:tcPr>
            <w:tcW w:w="2127" w:type="dxa"/>
            <w:shd w:val="clear" w:color="auto" w:fill="auto"/>
            <w:noWrap/>
            <w:vAlign w:val="bottom"/>
          </w:tcPr>
          <w:p w:rsidR="00703B51" w:rsidRDefault="0000000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L-TDH3-F</w:t>
            </w:r>
          </w:p>
        </w:tc>
        <w:tc>
          <w:tcPr>
            <w:tcW w:w="7563" w:type="dxa"/>
            <w:shd w:val="clear" w:color="auto" w:fill="auto"/>
            <w:noWrap/>
            <w:vAlign w:val="bottom"/>
          </w:tcPr>
          <w:p w:rsidR="00703B51" w:rsidRDefault="0000000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proofErr w:type="spellStart"/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gCACCAGTGGTAGCGGACATACTAGTTTTGTTTGTTTATGTGTGTTTATTCG</w:t>
            </w:r>
            <w:proofErr w:type="spellEnd"/>
          </w:p>
        </w:tc>
        <w:tc>
          <w:tcPr>
            <w:tcW w:w="2194" w:type="dxa"/>
            <w:vMerge/>
          </w:tcPr>
          <w:p w:rsidR="00703B51" w:rsidRDefault="00703B5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</w:tr>
      <w:tr w:rsidR="00703B51">
        <w:trPr>
          <w:trHeight w:val="249"/>
        </w:trPr>
        <w:tc>
          <w:tcPr>
            <w:tcW w:w="2127" w:type="dxa"/>
            <w:shd w:val="clear" w:color="auto" w:fill="auto"/>
            <w:noWrap/>
            <w:vAlign w:val="bottom"/>
          </w:tcPr>
          <w:p w:rsidR="00703B51" w:rsidRDefault="0000000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L-TDH3-R</w:t>
            </w:r>
          </w:p>
        </w:tc>
        <w:tc>
          <w:tcPr>
            <w:tcW w:w="7563" w:type="dxa"/>
            <w:shd w:val="clear" w:color="auto" w:fill="auto"/>
            <w:noWrap/>
            <w:vAlign w:val="bottom"/>
          </w:tcPr>
          <w:p w:rsidR="00703B51" w:rsidRDefault="0000000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GTAGGTCGATGGATCCATGCTGCAGATACTAGCGTTGAATGTTAGCG</w:t>
            </w:r>
          </w:p>
        </w:tc>
        <w:tc>
          <w:tcPr>
            <w:tcW w:w="2194" w:type="dxa"/>
            <w:vMerge/>
          </w:tcPr>
          <w:p w:rsidR="00703B51" w:rsidRDefault="00703B5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</w:tr>
      <w:tr w:rsidR="00703B51">
        <w:trPr>
          <w:trHeight w:val="249"/>
        </w:trPr>
        <w:tc>
          <w:tcPr>
            <w:tcW w:w="2127" w:type="dxa"/>
            <w:shd w:val="clear" w:color="auto" w:fill="auto"/>
            <w:noWrap/>
            <w:vAlign w:val="bottom"/>
          </w:tcPr>
          <w:p w:rsidR="00703B51" w:rsidRDefault="0000000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L-COX9-F</w:t>
            </w:r>
          </w:p>
        </w:tc>
        <w:tc>
          <w:tcPr>
            <w:tcW w:w="7563" w:type="dxa"/>
            <w:shd w:val="clear" w:color="auto" w:fill="auto"/>
            <w:noWrap/>
            <w:vAlign w:val="bottom"/>
          </w:tcPr>
          <w:p w:rsidR="00703B51" w:rsidRDefault="0000000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CTGCAGCATGGATCCATCGACCTACGCTGGGCGATCTTCC</w:t>
            </w:r>
          </w:p>
        </w:tc>
        <w:tc>
          <w:tcPr>
            <w:tcW w:w="2194" w:type="dxa"/>
            <w:vMerge/>
          </w:tcPr>
          <w:p w:rsidR="00703B51" w:rsidRDefault="00703B5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</w:tr>
      <w:tr w:rsidR="00703B51">
        <w:trPr>
          <w:trHeight w:val="249"/>
        </w:trPr>
        <w:tc>
          <w:tcPr>
            <w:tcW w:w="2127" w:type="dxa"/>
            <w:shd w:val="clear" w:color="auto" w:fill="auto"/>
            <w:noWrap/>
            <w:vAlign w:val="bottom"/>
          </w:tcPr>
          <w:p w:rsidR="00703B51" w:rsidRDefault="0000000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L-COX9-R</w:t>
            </w:r>
          </w:p>
        </w:tc>
        <w:tc>
          <w:tcPr>
            <w:tcW w:w="7563" w:type="dxa"/>
            <w:shd w:val="clear" w:color="auto" w:fill="auto"/>
            <w:noWrap/>
            <w:vAlign w:val="bottom"/>
          </w:tcPr>
          <w:p w:rsidR="00703B51" w:rsidRDefault="0000000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CTAATCTACCTGTACCACTCATAGGGCCGTCTGTGTAAGTCGC</w:t>
            </w:r>
          </w:p>
        </w:tc>
        <w:tc>
          <w:tcPr>
            <w:tcW w:w="2194" w:type="dxa"/>
            <w:vMerge/>
          </w:tcPr>
          <w:p w:rsidR="00703B51" w:rsidRDefault="00703B5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</w:tr>
      <w:tr w:rsidR="00703B51">
        <w:trPr>
          <w:trHeight w:val="249"/>
        </w:trPr>
        <w:tc>
          <w:tcPr>
            <w:tcW w:w="2127" w:type="dxa"/>
            <w:shd w:val="clear" w:color="auto" w:fill="auto"/>
            <w:noWrap/>
            <w:vAlign w:val="bottom"/>
          </w:tcPr>
          <w:p w:rsidR="00703B51" w:rsidRDefault="0000000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L-TEF1-F</w:t>
            </w:r>
          </w:p>
        </w:tc>
        <w:tc>
          <w:tcPr>
            <w:tcW w:w="7563" w:type="dxa"/>
            <w:shd w:val="clear" w:color="auto" w:fill="auto"/>
            <w:noWrap/>
            <w:vAlign w:val="bottom"/>
          </w:tcPr>
          <w:p w:rsidR="00703B51" w:rsidRDefault="0000000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proofErr w:type="spellStart"/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gCACCAGTGGTAGCGGACATACTAGTttgtaattaaaacttagattagattgctatgc</w:t>
            </w:r>
            <w:proofErr w:type="spellEnd"/>
          </w:p>
        </w:tc>
        <w:tc>
          <w:tcPr>
            <w:tcW w:w="2194" w:type="dxa"/>
            <w:vMerge/>
          </w:tcPr>
          <w:p w:rsidR="00703B51" w:rsidRDefault="00703B5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</w:tr>
      <w:tr w:rsidR="00703B51">
        <w:trPr>
          <w:trHeight w:val="249"/>
        </w:trPr>
        <w:tc>
          <w:tcPr>
            <w:tcW w:w="2127" w:type="dxa"/>
            <w:shd w:val="clear" w:color="auto" w:fill="auto"/>
            <w:noWrap/>
            <w:vAlign w:val="bottom"/>
          </w:tcPr>
          <w:p w:rsidR="00703B51" w:rsidRDefault="0000000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L-TEF1-R</w:t>
            </w:r>
          </w:p>
        </w:tc>
        <w:tc>
          <w:tcPr>
            <w:tcW w:w="7563" w:type="dxa"/>
            <w:shd w:val="clear" w:color="auto" w:fill="auto"/>
            <w:noWrap/>
            <w:vAlign w:val="bottom"/>
          </w:tcPr>
          <w:p w:rsidR="00703B51" w:rsidRDefault="0000000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proofErr w:type="spellStart"/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GTAGGTCGATGGATCCATGCTGCAGgcacacaccatagcttcaaaa</w:t>
            </w:r>
            <w:proofErr w:type="spellEnd"/>
          </w:p>
        </w:tc>
        <w:tc>
          <w:tcPr>
            <w:tcW w:w="2194" w:type="dxa"/>
            <w:vMerge/>
          </w:tcPr>
          <w:p w:rsidR="00703B51" w:rsidRDefault="00703B5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</w:tr>
      <w:tr w:rsidR="00703B51">
        <w:trPr>
          <w:trHeight w:val="249"/>
        </w:trPr>
        <w:tc>
          <w:tcPr>
            <w:tcW w:w="2127" w:type="dxa"/>
            <w:shd w:val="clear" w:color="auto" w:fill="auto"/>
            <w:noWrap/>
            <w:vAlign w:val="bottom"/>
          </w:tcPr>
          <w:p w:rsidR="00703B51" w:rsidRDefault="0000000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L-PGK1-F</w:t>
            </w:r>
          </w:p>
        </w:tc>
        <w:tc>
          <w:tcPr>
            <w:tcW w:w="7563" w:type="dxa"/>
            <w:shd w:val="clear" w:color="auto" w:fill="auto"/>
            <w:noWrap/>
            <w:vAlign w:val="bottom"/>
          </w:tcPr>
          <w:p w:rsidR="00703B51" w:rsidRDefault="0000000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proofErr w:type="spellStart"/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gCACCAGTGGTAGCGGACATACTAGTttgttttatatttgttgtaaaaagtagataattac</w:t>
            </w:r>
            <w:proofErr w:type="spellEnd"/>
          </w:p>
        </w:tc>
        <w:tc>
          <w:tcPr>
            <w:tcW w:w="2194" w:type="dxa"/>
            <w:vMerge/>
          </w:tcPr>
          <w:p w:rsidR="00703B51" w:rsidRDefault="00703B5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</w:tr>
      <w:tr w:rsidR="00703B51">
        <w:trPr>
          <w:trHeight w:val="249"/>
        </w:trPr>
        <w:tc>
          <w:tcPr>
            <w:tcW w:w="2127" w:type="dxa"/>
            <w:shd w:val="clear" w:color="auto" w:fill="auto"/>
            <w:noWrap/>
            <w:vAlign w:val="bottom"/>
          </w:tcPr>
          <w:p w:rsidR="00703B51" w:rsidRDefault="0000000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L-PGK1-R</w:t>
            </w:r>
          </w:p>
        </w:tc>
        <w:tc>
          <w:tcPr>
            <w:tcW w:w="7563" w:type="dxa"/>
            <w:shd w:val="clear" w:color="auto" w:fill="auto"/>
            <w:noWrap/>
            <w:vAlign w:val="bottom"/>
          </w:tcPr>
          <w:p w:rsidR="00703B51" w:rsidRDefault="0000000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proofErr w:type="spellStart"/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GTAGGTCGATGGATCCATGCTGCAGggaagtaccttcaaagaatgg</w:t>
            </w:r>
            <w:proofErr w:type="spellEnd"/>
          </w:p>
        </w:tc>
        <w:tc>
          <w:tcPr>
            <w:tcW w:w="2194" w:type="dxa"/>
            <w:vMerge/>
          </w:tcPr>
          <w:p w:rsidR="00703B51" w:rsidRDefault="00703B5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</w:tr>
      <w:tr w:rsidR="00703B51">
        <w:trPr>
          <w:trHeight w:val="249"/>
        </w:trPr>
        <w:tc>
          <w:tcPr>
            <w:tcW w:w="2127" w:type="dxa"/>
            <w:shd w:val="clear" w:color="auto" w:fill="auto"/>
            <w:noWrap/>
            <w:vAlign w:val="bottom"/>
          </w:tcPr>
          <w:p w:rsidR="00703B51" w:rsidRDefault="0000000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L-NAT2-F</w:t>
            </w:r>
          </w:p>
        </w:tc>
        <w:tc>
          <w:tcPr>
            <w:tcW w:w="7563" w:type="dxa"/>
            <w:shd w:val="clear" w:color="auto" w:fill="auto"/>
            <w:noWrap/>
            <w:vAlign w:val="bottom"/>
          </w:tcPr>
          <w:p w:rsidR="00703B51" w:rsidRDefault="0000000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CTGCAGCATGGATCCATCGACCTACGATAATTAACTTTTGTTAGTTTTTTATTAATAATATATCATTACAAG</w:t>
            </w:r>
          </w:p>
        </w:tc>
        <w:tc>
          <w:tcPr>
            <w:tcW w:w="2194" w:type="dxa"/>
            <w:vMerge/>
          </w:tcPr>
          <w:p w:rsidR="00703B51" w:rsidRDefault="00703B5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</w:tr>
      <w:tr w:rsidR="00703B51">
        <w:trPr>
          <w:trHeight w:val="249"/>
        </w:trPr>
        <w:tc>
          <w:tcPr>
            <w:tcW w:w="2127" w:type="dxa"/>
            <w:shd w:val="clear" w:color="auto" w:fill="auto"/>
            <w:noWrap/>
            <w:vAlign w:val="bottom"/>
          </w:tcPr>
          <w:p w:rsidR="00703B51" w:rsidRDefault="0000000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L-NAT2-R</w:t>
            </w:r>
          </w:p>
        </w:tc>
        <w:tc>
          <w:tcPr>
            <w:tcW w:w="7563" w:type="dxa"/>
            <w:shd w:val="clear" w:color="auto" w:fill="auto"/>
            <w:noWrap/>
            <w:vAlign w:val="bottom"/>
          </w:tcPr>
          <w:p w:rsidR="00703B51" w:rsidRDefault="0000000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CTAATCTACCTGTACCACTCATAGGGCCCACCCCAACTCTAGACCAAAAAAG</w:t>
            </w:r>
          </w:p>
        </w:tc>
        <w:tc>
          <w:tcPr>
            <w:tcW w:w="2194" w:type="dxa"/>
            <w:vMerge/>
          </w:tcPr>
          <w:p w:rsidR="00703B51" w:rsidRDefault="00703B5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</w:tr>
      <w:tr w:rsidR="00703B51">
        <w:trPr>
          <w:trHeight w:val="249"/>
        </w:trPr>
        <w:tc>
          <w:tcPr>
            <w:tcW w:w="2127" w:type="dxa"/>
            <w:shd w:val="clear" w:color="auto" w:fill="auto"/>
            <w:noWrap/>
            <w:vAlign w:val="bottom"/>
          </w:tcPr>
          <w:p w:rsidR="00703B51" w:rsidRDefault="0000000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L-QCR-F</w:t>
            </w:r>
          </w:p>
        </w:tc>
        <w:tc>
          <w:tcPr>
            <w:tcW w:w="7563" w:type="dxa"/>
            <w:shd w:val="clear" w:color="auto" w:fill="auto"/>
            <w:noWrap/>
            <w:vAlign w:val="bottom"/>
          </w:tcPr>
          <w:p w:rsidR="00703B51" w:rsidRDefault="0000000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CTGCAGCATGGATCCATCGACCTACGCTTCTCATTCTATTTTAATTATACTAGTACG</w:t>
            </w:r>
          </w:p>
        </w:tc>
        <w:tc>
          <w:tcPr>
            <w:tcW w:w="2194" w:type="dxa"/>
            <w:vMerge/>
          </w:tcPr>
          <w:p w:rsidR="00703B51" w:rsidRDefault="00703B5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</w:tr>
      <w:tr w:rsidR="00703B51">
        <w:trPr>
          <w:trHeight w:val="249"/>
        </w:trPr>
        <w:tc>
          <w:tcPr>
            <w:tcW w:w="2127" w:type="dxa"/>
            <w:shd w:val="clear" w:color="auto" w:fill="auto"/>
            <w:noWrap/>
            <w:vAlign w:val="bottom"/>
          </w:tcPr>
          <w:p w:rsidR="00703B51" w:rsidRDefault="0000000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L-QCR-R</w:t>
            </w:r>
          </w:p>
        </w:tc>
        <w:tc>
          <w:tcPr>
            <w:tcW w:w="7563" w:type="dxa"/>
            <w:shd w:val="clear" w:color="auto" w:fill="auto"/>
            <w:noWrap/>
            <w:vAlign w:val="bottom"/>
          </w:tcPr>
          <w:p w:rsidR="00703B51" w:rsidRDefault="0000000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CTAATCTACCTGTACCACTCATAGGGCCTGAGGTTAGTTTTAAGTCTTATGGATTG</w:t>
            </w:r>
          </w:p>
        </w:tc>
        <w:tc>
          <w:tcPr>
            <w:tcW w:w="2194" w:type="dxa"/>
            <w:vMerge/>
          </w:tcPr>
          <w:p w:rsidR="00703B51" w:rsidRDefault="00703B5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</w:tr>
      <w:tr w:rsidR="00703B51">
        <w:trPr>
          <w:trHeight w:val="249"/>
        </w:trPr>
        <w:tc>
          <w:tcPr>
            <w:tcW w:w="2127" w:type="dxa"/>
            <w:shd w:val="clear" w:color="auto" w:fill="auto"/>
            <w:noWrap/>
            <w:vAlign w:val="bottom"/>
          </w:tcPr>
          <w:p w:rsidR="00703B51" w:rsidRDefault="0000000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GFP-Xhol1-F</w:t>
            </w:r>
          </w:p>
        </w:tc>
        <w:tc>
          <w:tcPr>
            <w:tcW w:w="7563" w:type="dxa"/>
            <w:shd w:val="clear" w:color="auto" w:fill="auto"/>
            <w:noWrap/>
            <w:vAlign w:val="bottom"/>
          </w:tcPr>
          <w:p w:rsidR="00703B51" w:rsidRDefault="0000000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proofErr w:type="spellStart"/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gcggtaccaagcttactcgagatgtctaaaggtgaagaattattcac</w:t>
            </w:r>
            <w:proofErr w:type="spellEnd"/>
          </w:p>
        </w:tc>
        <w:tc>
          <w:tcPr>
            <w:tcW w:w="2194" w:type="dxa"/>
            <w:vMerge w:val="restart"/>
          </w:tcPr>
          <w:p w:rsidR="00703B51" w:rsidRDefault="00000000">
            <w:pPr>
              <w:widowControl/>
              <w:ind w:left="200" w:hangingChars="100" w:hanging="20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20"/>
              </w:rPr>
              <w:t xml:space="preserve">Construction of 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pSC-URA-P</w:t>
            </w:r>
            <w:r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0"/>
                <w:szCs w:val="20"/>
                <w:vertAlign w:val="subscript"/>
              </w:rPr>
              <w:t>COX9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-</w:t>
            </w:r>
            <w:r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  <w:t>GFP</w:t>
            </w:r>
            <w:r>
              <w:rPr>
                <w:rFonts w:ascii="Times New Roman" w:eastAsia="等线" w:hAnsi="Times New Roman" w:cs="Times New Roman" w:hint="eastAsia"/>
                <w:i/>
                <w:iCs/>
                <w:color w:val="000000"/>
                <w:kern w:val="0"/>
                <w:sz w:val="20"/>
                <w:szCs w:val="20"/>
              </w:rPr>
              <w:t xml:space="preserve"> </w:t>
            </w: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20"/>
              </w:rPr>
              <w:t>plasmid</w:t>
            </w:r>
          </w:p>
        </w:tc>
      </w:tr>
      <w:tr w:rsidR="00703B51">
        <w:trPr>
          <w:trHeight w:val="249"/>
        </w:trPr>
        <w:tc>
          <w:tcPr>
            <w:tcW w:w="2127" w:type="dxa"/>
            <w:shd w:val="clear" w:color="auto" w:fill="auto"/>
            <w:noWrap/>
            <w:vAlign w:val="bottom"/>
          </w:tcPr>
          <w:p w:rsidR="00703B51" w:rsidRDefault="0000000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GFP-Bcu1-R</w:t>
            </w:r>
          </w:p>
        </w:tc>
        <w:tc>
          <w:tcPr>
            <w:tcW w:w="7563" w:type="dxa"/>
            <w:shd w:val="clear" w:color="auto" w:fill="auto"/>
            <w:noWrap/>
            <w:vAlign w:val="bottom"/>
          </w:tcPr>
          <w:p w:rsidR="00703B51" w:rsidRDefault="0000000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proofErr w:type="spellStart"/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ccttgtaatccatcgatactagtttaTAGCTTGGAtttgtacaattcatcc</w:t>
            </w:r>
            <w:proofErr w:type="spellEnd"/>
          </w:p>
        </w:tc>
        <w:tc>
          <w:tcPr>
            <w:tcW w:w="2194" w:type="dxa"/>
            <w:vMerge/>
          </w:tcPr>
          <w:p w:rsidR="00703B51" w:rsidRDefault="00703B5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</w:tr>
      <w:tr w:rsidR="00703B51">
        <w:trPr>
          <w:trHeight w:val="249"/>
        </w:trPr>
        <w:tc>
          <w:tcPr>
            <w:tcW w:w="2127" w:type="dxa"/>
            <w:shd w:val="clear" w:color="auto" w:fill="auto"/>
            <w:noWrap/>
            <w:vAlign w:val="bottom"/>
          </w:tcPr>
          <w:p w:rsidR="00703B51" w:rsidRDefault="0000000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ADH-CK-R</w:t>
            </w:r>
          </w:p>
        </w:tc>
        <w:tc>
          <w:tcPr>
            <w:tcW w:w="7563" w:type="dxa"/>
            <w:shd w:val="clear" w:color="auto" w:fill="auto"/>
            <w:noWrap/>
            <w:vAlign w:val="bottom"/>
          </w:tcPr>
          <w:p w:rsidR="00703B51" w:rsidRDefault="0000000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CCTGAGAAAGCAACCTGAC</w:t>
            </w:r>
          </w:p>
        </w:tc>
        <w:tc>
          <w:tcPr>
            <w:tcW w:w="2194" w:type="dxa"/>
            <w:vMerge/>
          </w:tcPr>
          <w:p w:rsidR="00703B51" w:rsidRDefault="00703B5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</w:tr>
      <w:tr w:rsidR="00703B51">
        <w:trPr>
          <w:trHeight w:val="249"/>
        </w:trPr>
        <w:tc>
          <w:tcPr>
            <w:tcW w:w="2127" w:type="dxa"/>
            <w:shd w:val="clear" w:color="auto" w:fill="auto"/>
            <w:noWrap/>
            <w:vAlign w:val="bottom"/>
          </w:tcPr>
          <w:p w:rsidR="00703B51" w:rsidRDefault="0000000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CYC-CK-F</w:t>
            </w:r>
          </w:p>
        </w:tc>
        <w:tc>
          <w:tcPr>
            <w:tcW w:w="7563" w:type="dxa"/>
            <w:shd w:val="clear" w:color="auto" w:fill="auto"/>
            <w:noWrap/>
            <w:vAlign w:val="bottom"/>
          </w:tcPr>
          <w:p w:rsidR="00703B51" w:rsidRDefault="0000000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CAAAACCTTCTCAAGCAAGG</w:t>
            </w:r>
          </w:p>
        </w:tc>
        <w:tc>
          <w:tcPr>
            <w:tcW w:w="2194" w:type="dxa"/>
            <w:vMerge/>
          </w:tcPr>
          <w:p w:rsidR="00703B51" w:rsidRDefault="00703B5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</w:tr>
      <w:tr w:rsidR="00703B51">
        <w:trPr>
          <w:trHeight w:val="249"/>
        </w:trPr>
        <w:tc>
          <w:tcPr>
            <w:tcW w:w="2127" w:type="dxa"/>
            <w:shd w:val="clear" w:color="auto" w:fill="auto"/>
            <w:noWrap/>
            <w:vAlign w:val="bottom"/>
          </w:tcPr>
          <w:p w:rsidR="00703B51" w:rsidRDefault="0000000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GFP-COX9-F</w:t>
            </w:r>
          </w:p>
        </w:tc>
        <w:tc>
          <w:tcPr>
            <w:tcW w:w="7563" w:type="dxa"/>
            <w:shd w:val="clear" w:color="auto" w:fill="auto"/>
            <w:noWrap/>
            <w:vAlign w:val="bottom"/>
          </w:tcPr>
          <w:p w:rsidR="00703B51" w:rsidRDefault="0000000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proofErr w:type="spellStart"/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ttagagcggatcttagctagcGCTGGGCGATCTTCC</w:t>
            </w:r>
            <w:proofErr w:type="spellEnd"/>
          </w:p>
        </w:tc>
        <w:tc>
          <w:tcPr>
            <w:tcW w:w="2194" w:type="dxa"/>
            <w:vMerge/>
          </w:tcPr>
          <w:p w:rsidR="00703B51" w:rsidRDefault="00703B5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</w:tr>
      <w:tr w:rsidR="00703B51">
        <w:trPr>
          <w:trHeight w:val="249"/>
        </w:trPr>
        <w:tc>
          <w:tcPr>
            <w:tcW w:w="2127" w:type="dxa"/>
            <w:shd w:val="clear" w:color="auto" w:fill="auto"/>
            <w:noWrap/>
            <w:vAlign w:val="bottom"/>
          </w:tcPr>
          <w:p w:rsidR="00703B51" w:rsidRDefault="0000000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GFP-COX9-R</w:t>
            </w:r>
          </w:p>
        </w:tc>
        <w:tc>
          <w:tcPr>
            <w:tcW w:w="7563" w:type="dxa"/>
            <w:shd w:val="clear" w:color="auto" w:fill="auto"/>
            <w:noWrap/>
            <w:vAlign w:val="bottom"/>
          </w:tcPr>
          <w:p w:rsidR="00703B51" w:rsidRDefault="0000000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proofErr w:type="spellStart"/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CttcacctttagacatctcgagGTCTGTGTAAGTCGCTTGTAGTTAG</w:t>
            </w:r>
            <w:proofErr w:type="spellEnd"/>
          </w:p>
        </w:tc>
        <w:tc>
          <w:tcPr>
            <w:tcW w:w="2194" w:type="dxa"/>
            <w:vMerge/>
          </w:tcPr>
          <w:p w:rsidR="00703B51" w:rsidRDefault="00703B5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</w:tr>
      <w:tr w:rsidR="00703B51">
        <w:trPr>
          <w:trHeight w:val="249"/>
        </w:trPr>
        <w:tc>
          <w:tcPr>
            <w:tcW w:w="2127" w:type="dxa"/>
            <w:shd w:val="clear" w:color="auto" w:fill="auto"/>
            <w:noWrap/>
            <w:vAlign w:val="bottom"/>
          </w:tcPr>
          <w:p w:rsidR="00703B51" w:rsidRDefault="0000000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GFP-TDH3-F</w:t>
            </w:r>
          </w:p>
        </w:tc>
        <w:tc>
          <w:tcPr>
            <w:tcW w:w="7563" w:type="dxa"/>
            <w:shd w:val="clear" w:color="auto" w:fill="auto"/>
            <w:noWrap/>
            <w:vAlign w:val="bottom"/>
          </w:tcPr>
          <w:p w:rsidR="00703B51" w:rsidRDefault="0000000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proofErr w:type="spellStart"/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ttagagcggatcttagctagcagtttatcattatcaatactcgcc</w:t>
            </w:r>
            <w:proofErr w:type="spellEnd"/>
          </w:p>
        </w:tc>
        <w:tc>
          <w:tcPr>
            <w:tcW w:w="2194" w:type="dxa"/>
            <w:vMerge w:val="restart"/>
          </w:tcPr>
          <w:p w:rsidR="00703B51" w:rsidRDefault="00000000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20"/>
              </w:rPr>
              <w:t xml:space="preserve">Construction of 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pSC-URA-P</w:t>
            </w:r>
            <w:r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0"/>
                <w:szCs w:val="20"/>
                <w:vertAlign w:val="subscript"/>
              </w:rPr>
              <w:t>TDH3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-GFP</w:t>
            </w: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20"/>
              </w:rPr>
              <w:t xml:space="preserve"> plasmid</w:t>
            </w:r>
          </w:p>
        </w:tc>
      </w:tr>
      <w:tr w:rsidR="00703B51">
        <w:trPr>
          <w:trHeight w:val="249"/>
        </w:trPr>
        <w:tc>
          <w:tcPr>
            <w:tcW w:w="2127" w:type="dxa"/>
            <w:shd w:val="clear" w:color="auto" w:fill="auto"/>
            <w:noWrap/>
            <w:vAlign w:val="bottom"/>
          </w:tcPr>
          <w:p w:rsidR="00703B51" w:rsidRDefault="0000000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GFP-TDH3-R</w:t>
            </w:r>
          </w:p>
        </w:tc>
        <w:tc>
          <w:tcPr>
            <w:tcW w:w="7563" w:type="dxa"/>
            <w:shd w:val="clear" w:color="auto" w:fill="auto"/>
            <w:noWrap/>
            <w:vAlign w:val="bottom"/>
          </w:tcPr>
          <w:p w:rsidR="00703B51" w:rsidRDefault="0000000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proofErr w:type="spellStart"/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Cttcacctttagacatctcgagatccgtcg</w:t>
            </w:r>
            <w:proofErr w:type="spellEnd"/>
          </w:p>
        </w:tc>
        <w:tc>
          <w:tcPr>
            <w:tcW w:w="2194" w:type="dxa"/>
            <w:vMerge/>
          </w:tcPr>
          <w:p w:rsidR="00703B51" w:rsidRDefault="00703B51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</w:tr>
      <w:tr w:rsidR="00703B51">
        <w:trPr>
          <w:trHeight w:val="249"/>
        </w:trPr>
        <w:tc>
          <w:tcPr>
            <w:tcW w:w="2127" w:type="dxa"/>
            <w:shd w:val="clear" w:color="auto" w:fill="auto"/>
            <w:noWrap/>
            <w:vAlign w:val="bottom"/>
          </w:tcPr>
          <w:p w:rsidR="00703B51" w:rsidRDefault="0000000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lastRenderedPageBreak/>
              <w:t>GFP-HXT1-F</w:t>
            </w:r>
          </w:p>
        </w:tc>
        <w:tc>
          <w:tcPr>
            <w:tcW w:w="7563" w:type="dxa"/>
            <w:shd w:val="clear" w:color="auto" w:fill="auto"/>
            <w:noWrap/>
            <w:vAlign w:val="bottom"/>
          </w:tcPr>
          <w:p w:rsidR="00703B51" w:rsidRDefault="0000000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proofErr w:type="spellStart"/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ttagagcggatcttagctagcGGCCACAATGAAACTTCAATTC</w:t>
            </w:r>
            <w:proofErr w:type="spellEnd"/>
          </w:p>
        </w:tc>
        <w:tc>
          <w:tcPr>
            <w:tcW w:w="2194" w:type="dxa"/>
            <w:vMerge w:val="restart"/>
            <w:vAlign w:val="center"/>
          </w:tcPr>
          <w:p w:rsidR="00703B51" w:rsidRDefault="00000000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20"/>
              </w:rPr>
              <w:t xml:space="preserve">Construction of 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pSC-URA-P</w:t>
            </w:r>
            <w:r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0"/>
                <w:szCs w:val="20"/>
                <w:vertAlign w:val="subscript"/>
              </w:rPr>
              <w:t>HXT1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-GFP</w:t>
            </w: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20"/>
              </w:rPr>
              <w:t xml:space="preserve"> plasmid</w:t>
            </w:r>
          </w:p>
        </w:tc>
      </w:tr>
      <w:tr w:rsidR="00703B51">
        <w:trPr>
          <w:trHeight w:val="249"/>
        </w:trPr>
        <w:tc>
          <w:tcPr>
            <w:tcW w:w="2127" w:type="dxa"/>
            <w:shd w:val="clear" w:color="auto" w:fill="auto"/>
            <w:noWrap/>
            <w:vAlign w:val="bottom"/>
          </w:tcPr>
          <w:p w:rsidR="00703B51" w:rsidRDefault="0000000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GFP-HXT1-R</w:t>
            </w:r>
          </w:p>
        </w:tc>
        <w:tc>
          <w:tcPr>
            <w:tcW w:w="7563" w:type="dxa"/>
            <w:shd w:val="clear" w:color="auto" w:fill="auto"/>
            <w:noWrap/>
            <w:vAlign w:val="bottom"/>
          </w:tcPr>
          <w:p w:rsidR="00703B51" w:rsidRDefault="0000000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proofErr w:type="spellStart"/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CttcacctttagacatctcgagGATTTTACGTATATCAACTAGTTGACG</w:t>
            </w:r>
            <w:proofErr w:type="spellEnd"/>
          </w:p>
        </w:tc>
        <w:tc>
          <w:tcPr>
            <w:tcW w:w="2194" w:type="dxa"/>
            <w:vMerge/>
            <w:vAlign w:val="center"/>
          </w:tcPr>
          <w:p w:rsidR="00703B51" w:rsidRDefault="00703B51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</w:tr>
      <w:tr w:rsidR="00703B51">
        <w:trPr>
          <w:trHeight w:val="249"/>
        </w:trPr>
        <w:tc>
          <w:tcPr>
            <w:tcW w:w="2127" w:type="dxa"/>
            <w:shd w:val="clear" w:color="auto" w:fill="auto"/>
            <w:noWrap/>
            <w:vAlign w:val="bottom"/>
          </w:tcPr>
          <w:p w:rsidR="00703B51" w:rsidRDefault="0000000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GFP-NAT2-F</w:t>
            </w:r>
          </w:p>
        </w:tc>
        <w:tc>
          <w:tcPr>
            <w:tcW w:w="7563" w:type="dxa"/>
            <w:shd w:val="clear" w:color="auto" w:fill="auto"/>
            <w:noWrap/>
            <w:vAlign w:val="bottom"/>
          </w:tcPr>
          <w:p w:rsidR="00703B51" w:rsidRDefault="0000000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ttagagcggatcttagctagcGATAATTAACTTTTGTTAGTTTTTTATTAATAATATATCATTAC</w:t>
            </w:r>
          </w:p>
        </w:tc>
        <w:tc>
          <w:tcPr>
            <w:tcW w:w="2194" w:type="dxa"/>
            <w:vMerge w:val="restart"/>
            <w:vAlign w:val="center"/>
          </w:tcPr>
          <w:p w:rsidR="00703B51" w:rsidRDefault="00000000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20"/>
              </w:rPr>
              <w:t xml:space="preserve">Construction of 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pSC-URA-P</w:t>
            </w:r>
            <w:r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0"/>
                <w:szCs w:val="20"/>
                <w:vertAlign w:val="subscript"/>
              </w:rPr>
              <w:t>NAT2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-</w:t>
            </w:r>
            <w:r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  <w:t>GFP</w:t>
            </w:r>
            <w:r>
              <w:rPr>
                <w:rFonts w:ascii="Times New Roman" w:eastAsia="等线" w:hAnsi="Times New Roman" w:cs="Times New Roman" w:hint="eastAsia"/>
                <w:i/>
                <w:iCs/>
                <w:color w:val="000000"/>
                <w:kern w:val="0"/>
                <w:sz w:val="20"/>
                <w:szCs w:val="20"/>
              </w:rPr>
              <w:t xml:space="preserve"> </w:t>
            </w: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20"/>
              </w:rPr>
              <w:t>plasmid</w:t>
            </w:r>
          </w:p>
        </w:tc>
      </w:tr>
      <w:tr w:rsidR="00703B51">
        <w:trPr>
          <w:trHeight w:val="249"/>
        </w:trPr>
        <w:tc>
          <w:tcPr>
            <w:tcW w:w="2127" w:type="dxa"/>
            <w:shd w:val="clear" w:color="auto" w:fill="auto"/>
            <w:noWrap/>
            <w:vAlign w:val="bottom"/>
          </w:tcPr>
          <w:p w:rsidR="00703B51" w:rsidRDefault="0000000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GFP-NAT2-R</w:t>
            </w:r>
          </w:p>
        </w:tc>
        <w:tc>
          <w:tcPr>
            <w:tcW w:w="7563" w:type="dxa"/>
            <w:shd w:val="clear" w:color="auto" w:fill="auto"/>
            <w:noWrap/>
            <w:vAlign w:val="bottom"/>
          </w:tcPr>
          <w:p w:rsidR="00703B51" w:rsidRDefault="0000000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proofErr w:type="spellStart"/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CttcacctttagacatctcgagCACCCCAACTCTAGACCAAA</w:t>
            </w:r>
            <w:proofErr w:type="spellEnd"/>
          </w:p>
        </w:tc>
        <w:tc>
          <w:tcPr>
            <w:tcW w:w="2194" w:type="dxa"/>
            <w:vMerge/>
            <w:vAlign w:val="center"/>
          </w:tcPr>
          <w:p w:rsidR="00703B51" w:rsidRDefault="00703B51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</w:tr>
      <w:tr w:rsidR="00703B51">
        <w:trPr>
          <w:trHeight w:val="249"/>
        </w:trPr>
        <w:tc>
          <w:tcPr>
            <w:tcW w:w="2127" w:type="dxa"/>
            <w:shd w:val="clear" w:color="auto" w:fill="auto"/>
            <w:noWrap/>
            <w:vAlign w:val="bottom"/>
          </w:tcPr>
          <w:p w:rsidR="00703B51" w:rsidRDefault="0000000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GFP-QCR10-F</w:t>
            </w:r>
          </w:p>
        </w:tc>
        <w:tc>
          <w:tcPr>
            <w:tcW w:w="7563" w:type="dxa"/>
            <w:shd w:val="clear" w:color="auto" w:fill="auto"/>
            <w:noWrap/>
            <w:vAlign w:val="bottom"/>
          </w:tcPr>
          <w:p w:rsidR="00703B51" w:rsidRDefault="0000000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proofErr w:type="spellStart"/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ttagagcggatcttagctagcGCTTCTCATTCTATTTTAATTATACTAGTAC</w:t>
            </w:r>
            <w:proofErr w:type="spellEnd"/>
          </w:p>
        </w:tc>
        <w:tc>
          <w:tcPr>
            <w:tcW w:w="2194" w:type="dxa"/>
            <w:vMerge w:val="restart"/>
            <w:vAlign w:val="center"/>
          </w:tcPr>
          <w:p w:rsidR="00703B51" w:rsidRDefault="0000000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20"/>
              </w:rPr>
              <w:t xml:space="preserve">Construction of 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pSC-URA-P</w:t>
            </w:r>
            <w:r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0"/>
                <w:szCs w:val="20"/>
                <w:vertAlign w:val="subscript"/>
              </w:rPr>
              <w:t>QCR10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-</w:t>
            </w:r>
            <w:r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  <w:t>GFP</w:t>
            </w:r>
            <w:r>
              <w:rPr>
                <w:rFonts w:ascii="Times New Roman" w:eastAsia="等线" w:hAnsi="Times New Roman" w:cs="Times New Roman" w:hint="eastAsia"/>
                <w:i/>
                <w:iCs/>
                <w:color w:val="000000"/>
                <w:kern w:val="0"/>
                <w:sz w:val="20"/>
                <w:szCs w:val="20"/>
              </w:rPr>
              <w:t xml:space="preserve"> </w:t>
            </w: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20"/>
              </w:rPr>
              <w:t>plasmid</w:t>
            </w:r>
          </w:p>
        </w:tc>
      </w:tr>
      <w:tr w:rsidR="00703B51">
        <w:trPr>
          <w:trHeight w:val="249"/>
        </w:trPr>
        <w:tc>
          <w:tcPr>
            <w:tcW w:w="2127" w:type="dxa"/>
            <w:shd w:val="clear" w:color="auto" w:fill="auto"/>
            <w:noWrap/>
            <w:vAlign w:val="bottom"/>
          </w:tcPr>
          <w:p w:rsidR="00703B51" w:rsidRDefault="0000000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GFP-QCR10-R</w:t>
            </w:r>
          </w:p>
        </w:tc>
        <w:tc>
          <w:tcPr>
            <w:tcW w:w="7563" w:type="dxa"/>
            <w:shd w:val="clear" w:color="auto" w:fill="auto"/>
            <w:noWrap/>
            <w:vAlign w:val="bottom"/>
          </w:tcPr>
          <w:p w:rsidR="00703B51" w:rsidRDefault="0000000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proofErr w:type="spellStart"/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CttcacctttagacatctcgagTGAGGTTAGTTTTAAGTCTTATGGATTG</w:t>
            </w:r>
            <w:proofErr w:type="spellEnd"/>
          </w:p>
        </w:tc>
        <w:tc>
          <w:tcPr>
            <w:tcW w:w="2194" w:type="dxa"/>
            <w:vMerge/>
            <w:vAlign w:val="center"/>
          </w:tcPr>
          <w:p w:rsidR="00703B51" w:rsidRDefault="00703B51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</w:tr>
      <w:tr w:rsidR="00703B51">
        <w:trPr>
          <w:trHeight w:val="249"/>
        </w:trPr>
        <w:tc>
          <w:tcPr>
            <w:tcW w:w="2127" w:type="dxa"/>
            <w:shd w:val="clear" w:color="auto" w:fill="auto"/>
            <w:noWrap/>
            <w:vAlign w:val="bottom"/>
          </w:tcPr>
          <w:p w:rsidR="00703B51" w:rsidRDefault="0000000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GFP-TPI-F</w:t>
            </w:r>
          </w:p>
        </w:tc>
        <w:tc>
          <w:tcPr>
            <w:tcW w:w="7563" w:type="dxa"/>
            <w:shd w:val="clear" w:color="auto" w:fill="auto"/>
            <w:noWrap/>
            <w:vAlign w:val="bottom"/>
          </w:tcPr>
          <w:p w:rsidR="00703B51" w:rsidRDefault="0000000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proofErr w:type="spellStart"/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ttagagcggatcttagctagcGATCTACGTATGGTCATTCTTCTTC</w:t>
            </w:r>
            <w:proofErr w:type="spellEnd"/>
          </w:p>
        </w:tc>
        <w:tc>
          <w:tcPr>
            <w:tcW w:w="2194" w:type="dxa"/>
            <w:vMerge w:val="restart"/>
            <w:vAlign w:val="center"/>
          </w:tcPr>
          <w:p w:rsidR="00703B51" w:rsidRDefault="00000000">
            <w:pPr>
              <w:widowControl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20"/>
              </w:rPr>
              <w:t xml:space="preserve">Construction of 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pSC-URA-P</w:t>
            </w:r>
            <w:r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0"/>
                <w:szCs w:val="20"/>
                <w:vertAlign w:val="subscript"/>
              </w:rPr>
              <w:t>TPI1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-</w:t>
            </w:r>
            <w:r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  <w:t>GFP</w:t>
            </w:r>
            <w:r>
              <w:rPr>
                <w:rFonts w:ascii="Times New Roman" w:eastAsia="等线" w:hAnsi="Times New Roman" w:cs="Times New Roman" w:hint="eastAsia"/>
                <w:i/>
                <w:iCs/>
                <w:color w:val="000000"/>
                <w:kern w:val="0"/>
                <w:sz w:val="20"/>
                <w:szCs w:val="20"/>
              </w:rPr>
              <w:t xml:space="preserve"> </w:t>
            </w: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20"/>
              </w:rPr>
              <w:t>plasmid</w:t>
            </w:r>
          </w:p>
          <w:p w:rsidR="00703B51" w:rsidRDefault="00703B51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</w:tr>
      <w:tr w:rsidR="00703B51">
        <w:trPr>
          <w:trHeight w:val="249"/>
        </w:trPr>
        <w:tc>
          <w:tcPr>
            <w:tcW w:w="2127" w:type="dxa"/>
            <w:shd w:val="clear" w:color="auto" w:fill="auto"/>
            <w:noWrap/>
            <w:vAlign w:val="bottom"/>
          </w:tcPr>
          <w:p w:rsidR="00703B51" w:rsidRDefault="0000000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GFP-TPI-R</w:t>
            </w:r>
          </w:p>
        </w:tc>
        <w:tc>
          <w:tcPr>
            <w:tcW w:w="7563" w:type="dxa"/>
            <w:shd w:val="clear" w:color="auto" w:fill="auto"/>
            <w:noWrap/>
            <w:vAlign w:val="bottom"/>
          </w:tcPr>
          <w:p w:rsidR="00703B51" w:rsidRDefault="0000000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proofErr w:type="spellStart"/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CttcacctttagacatctcgagTGTATGTGTTTTTTGTAGTTATAGATTTAAGC</w:t>
            </w:r>
            <w:proofErr w:type="spellEnd"/>
          </w:p>
        </w:tc>
        <w:tc>
          <w:tcPr>
            <w:tcW w:w="2194" w:type="dxa"/>
            <w:vMerge/>
            <w:vAlign w:val="center"/>
          </w:tcPr>
          <w:p w:rsidR="00703B51" w:rsidRDefault="00703B51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</w:tr>
      <w:tr w:rsidR="00703B51">
        <w:trPr>
          <w:trHeight w:val="249"/>
        </w:trPr>
        <w:tc>
          <w:tcPr>
            <w:tcW w:w="2127" w:type="dxa"/>
            <w:shd w:val="clear" w:color="auto" w:fill="auto"/>
            <w:noWrap/>
            <w:vAlign w:val="bottom"/>
          </w:tcPr>
          <w:p w:rsidR="00703B51" w:rsidRDefault="0000000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GFP-TEF1-F</w:t>
            </w:r>
          </w:p>
        </w:tc>
        <w:tc>
          <w:tcPr>
            <w:tcW w:w="7563" w:type="dxa"/>
            <w:shd w:val="clear" w:color="auto" w:fill="auto"/>
            <w:noWrap/>
            <w:vAlign w:val="bottom"/>
          </w:tcPr>
          <w:p w:rsidR="00703B51" w:rsidRDefault="0000000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proofErr w:type="spellStart"/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ttagagcggatcttagctagcGCACACACCATAGCTTCAAA</w:t>
            </w:r>
            <w:proofErr w:type="spellEnd"/>
          </w:p>
        </w:tc>
        <w:tc>
          <w:tcPr>
            <w:tcW w:w="2194" w:type="dxa"/>
            <w:vMerge w:val="restart"/>
          </w:tcPr>
          <w:p w:rsidR="00703B51" w:rsidRDefault="0000000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20"/>
              </w:rPr>
              <w:t xml:space="preserve">Construction of 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pSC-URA-P</w:t>
            </w:r>
            <w:r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0"/>
                <w:szCs w:val="20"/>
                <w:vertAlign w:val="subscript"/>
              </w:rPr>
              <w:t>TEF1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-</w:t>
            </w:r>
            <w:r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  <w:t>GFP</w:t>
            </w:r>
            <w:r>
              <w:rPr>
                <w:rFonts w:ascii="Times New Roman" w:eastAsia="等线" w:hAnsi="Times New Roman" w:cs="Times New Roman" w:hint="eastAsia"/>
                <w:i/>
                <w:iCs/>
                <w:color w:val="000000"/>
                <w:kern w:val="0"/>
                <w:sz w:val="20"/>
                <w:szCs w:val="20"/>
              </w:rPr>
              <w:t xml:space="preserve"> </w:t>
            </w: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20"/>
              </w:rPr>
              <w:t>plasmid</w:t>
            </w:r>
          </w:p>
        </w:tc>
      </w:tr>
      <w:tr w:rsidR="00703B51">
        <w:trPr>
          <w:trHeight w:val="249"/>
        </w:trPr>
        <w:tc>
          <w:tcPr>
            <w:tcW w:w="2127" w:type="dxa"/>
            <w:shd w:val="clear" w:color="auto" w:fill="auto"/>
            <w:noWrap/>
            <w:vAlign w:val="bottom"/>
          </w:tcPr>
          <w:p w:rsidR="00703B51" w:rsidRDefault="0000000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GFP-TEF1-R</w:t>
            </w:r>
          </w:p>
        </w:tc>
        <w:tc>
          <w:tcPr>
            <w:tcW w:w="7563" w:type="dxa"/>
            <w:shd w:val="clear" w:color="auto" w:fill="auto"/>
            <w:noWrap/>
            <w:vAlign w:val="bottom"/>
          </w:tcPr>
          <w:p w:rsidR="00703B51" w:rsidRDefault="0000000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proofErr w:type="spellStart"/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CttcacctttagacatctcgagTTGTAATTAAAACTTAGATTAGATTGCTATGC</w:t>
            </w:r>
            <w:proofErr w:type="spellEnd"/>
          </w:p>
        </w:tc>
        <w:tc>
          <w:tcPr>
            <w:tcW w:w="2194" w:type="dxa"/>
            <w:vMerge/>
          </w:tcPr>
          <w:p w:rsidR="00703B51" w:rsidRDefault="00703B5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</w:tr>
      <w:tr w:rsidR="00703B51">
        <w:trPr>
          <w:trHeight w:val="249"/>
        </w:trPr>
        <w:tc>
          <w:tcPr>
            <w:tcW w:w="2127" w:type="dxa"/>
            <w:shd w:val="clear" w:color="auto" w:fill="auto"/>
            <w:noWrap/>
            <w:vAlign w:val="bottom"/>
          </w:tcPr>
          <w:p w:rsidR="00703B51" w:rsidRDefault="0000000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GFP-PGK1-F</w:t>
            </w:r>
          </w:p>
        </w:tc>
        <w:tc>
          <w:tcPr>
            <w:tcW w:w="7563" w:type="dxa"/>
            <w:shd w:val="clear" w:color="auto" w:fill="auto"/>
            <w:noWrap/>
            <w:vAlign w:val="bottom"/>
          </w:tcPr>
          <w:p w:rsidR="00703B51" w:rsidRDefault="0000000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proofErr w:type="spellStart"/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ttagagcggatcttagctagcGGAAGTACCTTCAAAGAATGGG</w:t>
            </w:r>
            <w:proofErr w:type="spellEnd"/>
          </w:p>
        </w:tc>
        <w:tc>
          <w:tcPr>
            <w:tcW w:w="2194" w:type="dxa"/>
            <w:vMerge w:val="restart"/>
          </w:tcPr>
          <w:p w:rsidR="00703B51" w:rsidRDefault="0000000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20"/>
              </w:rPr>
              <w:t xml:space="preserve">Construction of 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pSC-URA-P</w:t>
            </w:r>
            <w:r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0"/>
                <w:szCs w:val="20"/>
                <w:vertAlign w:val="subscript"/>
              </w:rPr>
              <w:t>PGK1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-</w:t>
            </w:r>
            <w:r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  <w:t>GFP</w:t>
            </w:r>
            <w:r>
              <w:rPr>
                <w:rFonts w:ascii="Times New Roman" w:eastAsia="等线" w:hAnsi="Times New Roman" w:cs="Times New Roman" w:hint="eastAsia"/>
                <w:i/>
                <w:iCs/>
                <w:color w:val="000000"/>
                <w:kern w:val="0"/>
                <w:sz w:val="20"/>
                <w:szCs w:val="20"/>
              </w:rPr>
              <w:t xml:space="preserve"> </w:t>
            </w: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20"/>
              </w:rPr>
              <w:t>plasmid</w:t>
            </w:r>
          </w:p>
        </w:tc>
      </w:tr>
      <w:tr w:rsidR="00703B51">
        <w:trPr>
          <w:trHeight w:val="249"/>
        </w:trPr>
        <w:tc>
          <w:tcPr>
            <w:tcW w:w="2127" w:type="dxa"/>
            <w:shd w:val="clear" w:color="auto" w:fill="auto"/>
            <w:noWrap/>
            <w:vAlign w:val="bottom"/>
          </w:tcPr>
          <w:p w:rsidR="00703B51" w:rsidRDefault="0000000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GFP-PGK-R</w:t>
            </w:r>
          </w:p>
        </w:tc>
        <w:tc>
          <w:tcPr>
            <w:tcW w:w="7563" w:type="dxa"/>
            <w:shd w:val="clear" w:color="auto" w:fill="auto"/>
            <w:noWrap/>
            <w:vAlign w:val="bottom"/>
          </w:tcPr>
          <w:p w:rsidR="00703B51" w:rsidRDefault="0000000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proofErr w:type="spellStart"/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ttcacctttagacatctcgagTTGTTTTATATTTGTTGTAAAAAGTAGATAATTACTTC</w:t>
            </w:r>
            <w:proofErr w:type="spellEnd"/>
          </w:p>
        </w:tc>
        <w:tc>
          <w:tcPr>
            <w:tcW w:w="2194" w:type="dxa"/>
            <w:vMerge/>
          </w:tcPr>
          <w:p w:rsidR="00703B51" w:rsidRDefault="00703B5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</w:tr>
      <w:tr w:rsidR="00703B51">
        <w:trPr>
          <w:trHeight w:val="249"/>
        </w:trPr>
        <w:tc>
          <w:tcPr>
            <w:tcW w:w="2127" w:type="dxa"/>
            <w:shd w:val="clear" w:color="auto" w:fill="auto"/>
            <w:noWrap/>
            <w:vAlign w:val="bottom"/>
          </w:tcPr>
          <w:p w:rsidR="00703B51" w:rsidRDefault="0000000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TEQ-Sal1-R</w:t>
            </w:r>
          </w:p>
        </w:tc>
        <w:tc>
          <w:tcPr>
            <w:tcW w:w="7563" w:type="dxa"/>
            <w:shd w:val="clear" w:color="auto" w:fill="auto"/>
            <w:noWrap/>
            <w:vAlign w:val="bottom"/>
          </w:tcPr>
          <w:p w:rsidR="00703B51" w:rsidRDefault="0000000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proofErr w:type="spellStart"/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gcacttttcggAACGGTCGACttcgatcatatgcttcgagcgtcccaaaac</w:t>
            </w:r>
            <w:proofErr w:type="spellEnd"/>
          </w:p>
        </w:tc>
        <w:tc>
          <w:tcPr>
            <w:tcW w:w="2194" w:type="dxa"/>
            <w:vMerge w:val="restart"/>
          </w:tcPr>
          <w:p w:rsidR="00703B51" w:rsidRDefault="0000000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20"/>
              </w:rPr>
              <w:t xml:space="preserve">Construction of </w:t>
            </w:r>
            <w:proofErr w:type="spellStart"/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pSC</w:t>
            </w:r>
            <w:proofErr w:type="spellEnd"/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-URA-</w:t>
            </w: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20"/>
              </w:rPr>
              <w:t xml:space="preserve">TEQ </w:t>
            </w:r>
            <w:proofErr w:type="spellStart"/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20"/>
              </w:rPr>
              <w:t>plasimd</w:t>
            </w:r>
            <w:proofErr w:type="spellEnd"/>
          </w:p>
        </w:tc>
      </w:tr>
      <w:tr w:rsidR="00703B51">
        <w:trPr>
          <w:trHeight w:val="249"/>
        </w:trPr>
        <w:tc>
          <w:tcPr>
            <w:tcW w:w="2127" w:type="dxa"/>
            <w:shd w:val="clear" w:color="auto" w:fill="auto"/>
            <w:noWrap/>
            <w:vAlign w:val="bottom"/>
          </w:tcPr>
          <w:p w:rsidR="00703B51" w:rsidRDefault="0000000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TEQ-Bgl2-F</w:t>
            </w:r>
          </w:p>
        </w:tc>
        <w:tc>
          <w:tcPr>
            <w:tcW w:w="7563" w:type="dxa"/>
            <w:shd w:val="clear" w:color="auto" w:fill="auto"/>
            <w:noWrap/>
            <w:vAlign w:val="bottom"/>
          </w:tcPr>
          <w:p w:rsidR="00703B51" w:rsidRDefault="0000000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proofErr w:type="spellStart"/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TTTACGGTTCCTGGCCAGATCTgagcgacctcatgctatacc</w:t>
            </w:r>
            <w:proofErr w:type="spellEnd"/>
          </w:p>
        </w:tc>
        <w:tc>
          <w:tcPr>
            <w:tcW w:w="2194" w:type="dxa"/>
            <w:vMerge/>
          </w:tcPr>
          <w:p w:rsidR="00703B51" w:rsidRDefault="00703B5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</w:tr>
      <w:tr w:rsidR="00703B51">
        <w:trPr>
          <w:trHeight w:val="249"/>
        </w:trPr>
        <w:tc>
          <w:tcPr>
            <w:tcW w:w="2127" w:type="dxa"/>
            <w:shd w:val="clear" w:color="auto" w:fill="auto"/>
            <w:noWrap/>
            <w:vAlign w:val="bottom"/>
          </w:tcPr>
          <w:p w:rsidR="00703B51" w:rsidRDefault="0000000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ycia-Nde1-F</w:t>
            </w:r>
          </w:p>
        </w:tc>
        <w:tc>
          <w:tcPr>
            <w:tcW w:w="7563" w:type="dxa"/>
            <w:shd w:val="clear" w:color="auto" w:fill="auto"/>
            <w:noWrap/>
            <w:vAlign w:val="bottom"/>
          </w:tcPr>
          <w:p w:rsidR="00703B51" w:rsidRDefault="0000000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proofErr w:type="spellStart"/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ttgggacgctcgaagcatatggcacacaccatagcttcaaaatg</w:t>
            </w:r>
            <w:proofErr w:type="spellEnd"/>
          </w:p>
        </w:tc>
        <w:tc>
          <w:tcPr>
            <w:tcW w:w="2194" w:type="dxa"/>
            <w:vMerge w:val="restart"/>
          </w:tcPr>
          <w:p w:rsidR="00703B51" w:rsidRDefault="0000000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20"/>
              </w:rPr>
              <w:t xml:space="preserve">Construction of </w:t>
            </w:r>
            <w:proofErr w:type="spellStart"/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pSC</w:t>
            </w:r>
            <w:proofErr w:type="spellEnd"/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-TRP-</w:t>
            </w:r>
            <w:proofErr w:type="spellStart"/>
            <w:r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  <w:t>YciA</w:t>
            </w:r>
            <w:proofErr w:type="spellEnd"/>
            <w:r>
              <w:rPr>
                <w:rFonts w:ascii="Times New Roman" w:eastAsia="等线" w:hAnsi="Times New Roman" w:cs="Times New Roman" w:hint="eastAsia"/>
                <w:i/>
                <w:iCs/>
                <w:color w:val="000000"/>
                <w:kern w:val="0"/>
                <w:sz w:val="20"/>
                <w:szCs w:val="20"/>
              </w:rPr>
              <w:t xml:space="preserve"> </w:t>
            </w: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20"/>
              </w:rPr>
              <w:t>plasmid</w:t>
            </w:r>
          </w:p>
        </w:tc>
      </w:tr>
      <w:tr w:rsidR="00703B51">
        <w:trPr>
          <w:trHeight w:val="249"/>
        </w:trPr>
        <w:tc>
          <w:tcPr>
            <w:tcW w:w="2127" w:type="dxa"/>
            <w:shd w:val="clear" w:color="auto" w:fill="auto"/>
            <w:noWrap/>
            <w:vAlign w:val="bottom"/>
          </w:tcPr>
          <w:p w:rsidR="00703B51" w:rsidRDefault="0000000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ycia-Sal1-R</w:t>
            </w:r>
          </w:p>
        </w:tc>
        <w:tc>
          <w:tcPr>
            <w:tcW w:w="7563" w:type="dxa"/>
            <w:shd w:val="clear" w:color="auto" w:fill="auto"/>
            <w:noWrap/>
            <w:vAlign w:val="bottom"/>
          </w:tcPr>
          <w:p w:rsidR="00703B51" w:rsidRDefault="0000000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proofErr w:type="spellStart"/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gcacttttcggAACGGTCGACcttcgagcgtcccaaaac</w:t>
            </w:r>
            <w:proofErr w:type="spellEnd"/>
          </w:p>
        </w:tc>
        <w:tc>
          <w:tcPr>
            <w:tcW w:w="2194" w:type="dxa"/>
            <w:vMerge/>
          </w:tcPr>
          <w:p w:rsidR="00703B51" w:rsidRDefault="00703B5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</w:tr>
      <w:tr w:rsidR="00703B51">
        <w:trPr>
          <w:trHeight w:val="249"/>
        </w:trPr>
        <w:tc>
          <w:tcPr>
            <w:tcW w:w="2127" w:type="dxa"/>
            <w:shd w:val="clear" w:color="auto" w:fill="auto"/>
            <w:noWrap/>
            <w:vAlign w:val="bottom"/>
          </w:tcPr>
          <w:p w:rsidR="00703B51" w:rsidRDefault="0000000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Ura-F</w:t>
            </w:r>
          </w:p>
        </w:tc>
        <w:tc>
          <w:tcPr>
            <w:tcW w:w="7563" w:type="dxa"/>
            <w:shd w:val="clear" w:color="auto" w:fill="auto"/>
            <w:noWrap/>
            <w:vAlign w:val="bottom"/>
          </w:tcPr>
          <w:p w:rsidR="00703B51" w:rsidRDefault="0000000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proofErr w:type="spellStart"/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ctgaagttcctatactttctagagaat</w:t>
            </w:r>
            <w:proofErr w:type="spellEnd"/>
          </w:p>
        </w:tc>
        <w:tc>
          <w:tcPr>
            <w:tcW w:w="2194" w:type="dxa"/>
            <w:vMerge w:val="restart"/>
          </w:tcPr>
          <w:p w:rsidR="00703B51" w:rsidRDefault="0000000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20"/>
              </w:rPr>
              <w:t xml:space="preserve">Construction of </w:t>
            </w:r>
            <w:proofErr w:type="spellStart"/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pSC</w:t>
            </w:r>
            <w:proofErr w:type="spellEnd"/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-URA-PH</w:t>
            </w: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20"/>
              </w:rPr>
              <w:t xml:space="preserve">, </w:t>
            </w:r>
            <w:proofErr w:type="spellStart"/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p</w:t>
            </w: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20"/>
              </w:rPr>
              <w:t>UGG</w:t>
            </w:r>
            <w:proofErr w:type="spellEnd"/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20"/>
              </w:rPr>
              <w:t xml:space="preserve">-PH, </w:t>
            </w:r>
            <w:proofErr w:type="spellStart"/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20"/>
              </w:rPr>
              <w:t>pUGG</w:t>
            </w:r>
            <w:proofErr w:type="spellEnd"/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20"/>
              </w:rPr>
              <w:t>-TEQ plasmid</w:t>
            </w:r>
          </w:p>
        </w:tc>
      </w:tr>
      <w:tr w:rsidR="00703B51">
        <w:trPr>
          <w:trHeight w:val="249"/>
        </w:trPr>
        <w:tc>
          <w:tcPr>
            <w:tcW w:w="2127" w:type="dxa"/>
            <w:shd w:val="clear" w:color="auto" w:fill="auto"/>
            <w:noWrap/>
            <w:vAlign w:val="bottom"/>
          </w:tcPr>
          <w:p w:rsidR="00703B51" w:rsidRDefault="0000000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Ura-CK-F</w:t>
            </w:r>
          </w:p>
        </w:tc>
        <w:tc>
          <w:tcPr>
            <w:tcW w:w="7563" w:type="dxa"/>
            <w:shd w:val="clear" w:color="auto" w:fill="auto"/>
            <w:noWrap/>
            <w:vAlign w:val="bottom"/>
          </w:tcPr>
          <w:p w:rsidR="00703B51" w:rsidRDefault="0000000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proofErr w:type="spellStart"/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catataaggaacgtgctgc</w:t>
            </w:r>
            <w:proofErr w:type="spellEnd"/>
          </w:p>
        </w:tc>
        <w:tc>
          <w:tcPr>
            <w:tcW w:w="2194" w:type="dxa"/>
            <w:vMerge/>
          </w:tcPr>
          <w:p w:rsidR="00703B51" w:rsidRDefault="00703B5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</w:tr>
      <w:tr w:rsidR="00703B51">
        <w:trPr>
          <w:trHeight w:val="249"/>
        </w:trPr>
        <w:tc>
          <w:tcPr>
            <w:tcW w:w="2127" w:type="dxa"/>
            <w:shd w:val="clear" w:color="auto" w:fill="auto"/>
            <w:noWrap/>
            <w:vAlign w:val="bottom"/>
          </w:tcPr>
          <w:p w:rsidR="00703B51" w:rsidRDefault="0000000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Ura-CK-R</w:t>
            </w:r>
          </w:p>
        </w:tc>
        <w:tc>
          <w:tcPr>
            <w:tcW w:w="7563" w:type="dxa"/>
            <w:shd w:val="clear" w:color="auto" w:fill="auto"/>
            <w:noWrap/>
            <w:vAlign w:val="bottom"/>
          </w:tcPr>
          <w:p w:rsidR="00703B51" w:rsidRDefault="0000000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proofErr w:type="spellStart"/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gccgcatcttctcaaatatg</w:t>
            </w:r>
            <w:proofErr w:type="spellEnd"/>
          </w:p>
        </w:tc>
        <w:tc>
          <w:tcPr>
            <w:tcW w:w="2194" w:type="dxa"/>
            <w:vMerge/>
          </w:tcPr>
          <w:p w:rsidR="00703B51" w:rsidRDefault="00703B5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</w:tr>
      <w:tr w:rsidR="00703B51">
        <w:trPr>
          <w:trHeight w:val="249"/>
        </w:trPr>
        <w:tc>
          <w:tcPr>
            <w:tcW w:w="2127" w:type="dxa"/>
            <w:shd w:val="clear" w:color="auto" w:fill="auto"/>
            <w:noWrap/>
            <w:vAlign w:val="bottom"/>
          </w:tcPr>
          <w:p w:rsidR="00703B51" w:rsidRDefault="0000000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lastRenderedPageBreak/>
              <w:t>Ura-R</w:t>
            </w:r>
          </w:p>
        </w:tc>
        <w:tc>
          <w:tcPr>
            <w:tcW w:w="7563" w:type="dxa"/>
            <w:shd w:val="clear" w:color="auto" w:fill="auto"/>
            <w:noWrap/>
            <w:vAlign w:val="bottom"/>
          </w:tcPr>
          <w:p w:rsidR="00703B51" w:rsidRDefault="0000000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proofErr w:type="spellStart"/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GCCATTACAGTCTAAgagctcttaattaacaattcttcgc</w:t>
            </w:r>
            <w:proofErr w:type="spellEnd"/>
          </w:p>
        </w:tc>
        <w:tc>
          <w:tcPr>
            <w:tcW w:w="2194" w:type="dxa"/>
            <w:vMerge/>
          </w:tcPr>
          <w:p w:rsidR="00703B51" w:rsidRDefault="00703B5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</w:tr>
      <w:tr w:rsidR="00703B51">
        <w:trPr>
          <w:trHeight w:val="249"/>
        </w:trPr>
        <w:tc>
          <w:tcPr>
            <w:tcW w:w="2127" w:type="dxa"/>
            <w:shd w:val="clear" w:color="auto" w:fill="auto"/>
            <w:noWrap/>
            <w:vAlign w:val="bottom"/>
          </w:tcPr>
          <w:p w:rsidR="00703B51" w:rsidRDefault="0000000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MCR-PH-Bgl2-F</w:t>
            </w:r>
          </w:p>
        </w:tc>
        <w:tc>
          <w:tcPr>
            <w:tcW w:w="7563" w:type="dxa"/>
            <w:shd w:val="clear" w:color="auto" w:fill="auto"/>
            <w:noWrap/>
            <w:vAlign w:val="bottom"/>
          </w:tcPr>
          <w:p w:rsidR="00703B51" w:rsidRDefault="0000000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proofErr w:type="spellStart"/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TTACGGTTCCTGGCCAGATCTTgagcgacctcatgctatacc</w:t>
            </w:r>
            <w:proofErr w:type="spellEnd"/>
          </w:p>
        </w:tc>
        <w:tc>
          <w:tcPr>
            <w:tcW w:w="2194" w:type="dxa"/>
            <w:vMerge/>
          </w:tcPr>
          <w:p w:rsidR="00703B51" w:rsidRDefault="00703B5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</w:tr>
      <w:tr w:rsidR="00703B51">
        <w:trPr>
          <w:trHeight w:val="249"/>
        </w:trPr>
        <w:tc>
          <w:tcPr>
            <w:tcW w:w="2127" w:type="dxa"/>
            <w:shd w:val="clear" w:color="auto" w:fill="auto"/>
            <w:noWrap/>
            <w:vAlign w:val="bottom"/>
          </w:tcPr>
          <w:p w:rsidR="00703B51" w:rsidRDefault="0000000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MCR-PH-Sal1-R</w:t>
            </w:r>
          </w:p>
        </w:tc>
        <w:tc>
          <w:tcPr>
            <w:tcW w:w="7563" w:type="dxa"/>
            <w:shd w:val="clear" w:color="auto" w:fill="auto"/>
            <w:noWrap/>
            <w:vAlign w:val="bottom"/>
          </w:tcPr>
          <w:p w:rsidR="00703B51" w:rsidRDefault="0000000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proofErr w:type="spellStart"/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gcacttttcggAACGGTCGACGCGAAGAGcttcgagcgtcccaaaacc</w:t>
            </w:r>
            <w:proofErr w:type="spellEnd"/>
          </w:p>
        </w:tc>
        <w:tc>
          <w:tcPr>
            <w:tcW w:w="2194" w:type="dxa"/>
            <w:vMerge/>
          </w:tcPr>
          <w:p w:rsidR="00703B51" w:rsidRDefault="00703B5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</w:tr>
      <w:tr w:rsidR="00703B51">
        <w:trPr>
          <w:trHeight w:val="480"/>
        </w:trPr>
        <w:tc>
          <w:tcPr>
            <w:tcW w:w="2127" w:type="dxa"/>
            <w:shd w:val="clear" w:color="auto" w:fill="auto"/>
            <w:noWrap/>
            <w:vAlign w:val="bottom"/>
          </w:tcPr>
          <w:p w:rsidR="00703B51" w:rsidRDefault="00000000">
            <w:pPr>
              <w:widowControl/>
              <w:jc w:val="left"/>
              <w:rPr>
                <w:rFonts w:ascii="Times New Roman" w:eastAsia="等线" w:hAnsi="Times New Roman" w:cs="Times New Roman"/>
                <w:color w:val="FF0000"/>
                <w:kern w:val="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 w:hint="eastAsia"/>
                <w:color w:val="FF0000"/>
                <w:kern w:val="0"/>
                <w:sz w:val="20"/>
                <w:szCs w:val="20"/>
              </w:rPr>
              <w:t>FBA-PH-sal1-F</w:t>
            </w:r>
          </w:p>
        </w:tc>
        <w:tc>
          <w:tcPr>
            <w:tcW w:w="7563" w:type="dxa"/>
            <w:shd w:val="clear" w:color="auto" w:fill="auto"/>
            <w:noWrap/>
            <w:vAlign w:val="bottom"/>
          </w:tcPr>
          <w:p w:rsidR="00703B51" w:rsidRDefault="00000000">
            <w:pPr>
              <w:widowControl/>
              <w:jc w:val="left"/>
              <w:rPr>
                <w:rFonts w:ascii="Times New Roman" w:eastAsia="等线" w:hAnsi="Times New Roman" w:cs="Times New Roman"/>
                <w:color w:val="FF0000"/>
                <w:kern w:val="0"/>
                <w:sz w:val="20"/>
                <w:szCs w:val="20"/>
              </w:rPr>
            </w:pPr>
            <w:proofErr w:type="spellStart"/>
            <w:r>
              <w:rPr>
                <w:rFonts w:ascii="Times New Roman" w:eastAsia="等线" w:hAnsi="Times New Roman" w:cs="Times New Roman" w:hint="eastAsia"/>
                <w:color w:val="FF0000"/>
                <w:kern w:val="0"/>
                <w:sz w:val="20"/>
                <w:szCs w:val="20"/>
              </w:rPr>
              <w:t>ctcgaagCTCTTCGCGTCGACGGTGTGTGCATAACAATACTG</w:t>
            </w:r>
            <w:proofErr w:type="spellEnd"/>
          </w:p>
        </w:tc>
        <w:tc>
          <w:tcPr>
            <w:tcW w:w="2194" w:type="dxa"/>
            <w:vMerge w:val="restart"/>
            <w:vAlign w:val="center"/>
          </w:tcPr>
          <w:p w:rsidR="00703B51" w:rsidRDefault="0000000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 w:hint="eastAsia"/>
                <w:color w:val="FF0000"/>
                <w:kern w:val="0"/>
                <w:sz w:val="20"/>
                <w:szCs w:val="20"/>
              </w:rPr>
              <w:t xml:space="preserve">Construction of </w:t>
            </w:r>
            <w:proofErr w:type="spellStart"/>
            <w:r>
              <w:rPr>
                <w:rFonts w:ascii="Times New Roman" w:eastAsia="等线" w:hAnsi="Times New Roman" w:cs="Times New Roman"/>
                <w:color w:val="FF0000"/>
                <w:kern w:val="0"/>
                <w:sz w:val="20"/>
                <w:szCs w:val="20"/>
              </w:rPr>
              <w:t>pUGG</w:t>
            </w:r>
            <w:proofErr w:type="spellEnd"/>
            <w:r>
              <w:rPr>
                <w:rFonts w:ascii="Times New Roman" w:eastAsia="等线" w:hAnsi="Times New Roman" w:cs="Times New Roman"/>
                <w:color w:val="FF0000"/>
                <w:kern w:val="0"/>
                <w:sz w:val="20"/>
                <w:szCs w:val="20"/>
              </w:rPr>
              <w:t>-</w:t>
            </w:r>
            <w:r>
              <w:rPr>
                <w:rFonts w:ascii="Times New Roman" w:eastAsia="等线" w:hAnsi="Times New Roman" w:cs="Times New Roman" w:hint="eastAsia"/>
                <w:color w:val="FF0000"/>
                <w:kern w:val="0"/>
                <w:sz w:val="20"/>
                <w:szCs w:val="20"/>
              </w:rPr>
              <w:t>PH</w:t>
            </w:r>
            <w:r>
              <w:rPr>
                <w:rFonts w:ascii="Times New Roman" w:eastAsia="等线" w:hAnsi="Times New Roman" w:cs="Times New Roman"/>
                <w:color w:val="FF0000"/>
                <w:kern w:val="0"/>
                <w:sz w:val="20"/>
                <w:szCs w:val="20"/>
              </w:rPr>
              <w:t>-</w:t>
            </w:r>
            <w:proofErr w:type="spellStart"/>
            <w:r>
              <w:rPr>
                <w:rFonts w:ascii="Times New Roman" w:eastAsia="等线" w:hAnsi="Times New Roman" w:cs="Times New Roman"/>
                <w:i/>
                <w:iCs/>
                <w:color w:val="FF0000"/>
                <w:kern w:val="0"/>
                <w:szCs w:val="21"/>
              </w:rPr>
              <w:t>SePrpE</w:t>
            </w:r>
            <w:proofErr w:type="spellEnd"/>
            <w:r>
              <w:rPr>
                <w:rFonts w:ascii="Times New Roman" w:eastAsia="等线" w:hAnsi="Times New Roman" w:cs="Times New Roman" w:hint="eastAsia"/>
                <w:color w:val="FF0000"/>
                <w:kern w:val="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等线" w:hAnsi="Times New Roman" w:cs="Times New Roman" w:hint="eastAsia"/>
                <w:color w:val="FF0000"/>
                <w:kern w:val="0"/>
                <w:sz w:val="20"/>
                <w:szCs w:val="20"/>
              </w:rPr>
              <w:t>plasimd</w:t>
            </w:r>
            <w:proofErr w:type="spellEnd"/>
          </w:p>
        </w:tc>
      </w:tr>
      <w:tr w:rsidR="00703B51">
        <w:trPr>
          <w:trHeight w:val="249"/>
        </w:trPr>
        <w:tc>
          <w:tcPr>
            <w:tcW w:w="2127" w:type="dxa"/>
            <w:shd w:val="clear" w:color="auto" w:fill="auto"/>
            <w:noWrap/>
            <w:vAlign w:val="bottom"/>
          </w:tcPr>
          <w:p w:rsidR="00703B51" w:rsidRDefault="00000000">
            <w:pPr>
              <w:widowControl/>
              <w:jc w:val="left"/>
              <w:rPr>
                <w:rFonts w:ascii="Times New Roman" w:eastAsia="等线" w:hAnsi="Times New Roman" w:cs="Times New Roman"/>
                <w:color w:val="FF0000"/>
                <w:kern w:val="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 w:hint="eastAsia"/>
                <w:color w:val="FF0000"/>
                <w:kern w:val="0"/>
                <w:sz w:val="20"/>
                <w:szCs w:val="20"/>
              </w:rPr>
              <w:t>FBA-PH-sal1-R</w:t>
            </w:r>
          </w:p>
        </w:tc>
        <w:tc>
          <w:tcPr>
            <w:tcW w:w="7563" w:type="dxa"/>
            <w:shd w:val="clear" w:color="auto" w:fill="auto"/>
            <w:noWrap/>
            <w:vAlign w:val="bottom"/>
          </w:tcPr>
          <w:p w:rsidR="00703B51" w:rsidRDefault="00000000">
            <w:pPr>
              <w:widowControl/>
              <w:jc w:val="left"/>
              <w:rPr>
                <w:rFonts w:ascii="Times New Roman" w:eastAsia="等线" w:hAnsi="Times New Roman" w:cs="Times New Roman"/>
                <w:color w:val="FF0000"/>
                <w:kern w:val="0"/>
                <w:sz w:val="20"/>
                <w:szCs w:val="20"/>
              </w:rPr>
            </w:pPr>
            <w:proofErr w:type="spellStart"/>
            <w:r>
              <w:rPr>
                <w:rFonts w:ascii="Times New Roman" w:eastAsia="等线" w:hAnsi="Times New Roman" w:cs="Times New Roman" w:hint="eastAsia"/>
                <w:color w:val="FF0000"/>
                <w:kern w:val="0"/>
                <w:sz w:val="20"/>
                <w:szCs w:val="20"/>
              </w:rPr>
              <w:t>gcacttttcggAACGGTCGACAACGCCCcTAAAATTTTGATC</w:t>
            </w:r>
            <w:proofErr w:type="spellEnd"/>
          </w:p>
        </w:tc>
        <w:tc>
          <w:tcPr>
            <w:tcW w:w="2194" w:type="dxa"/>
            <w:vMerge/>
            <w:vAlign w:val="center"/>
          </w:tcPr>
          <w:p w:rsidR="00703B51" w:rsidRDefault="00703B5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</w:tr>
      <w:tr w:rsidR="00703B51">
        <w:trPr>
          <w:trHeight w:val="500"/>
        </w:trPr>
        <w:tc>
          <w:tcPr>
            <w:tcW w:w="2127" w:type="dxa"/>
            <w:shd w:val="clear" w:color="auto" w:fill="auto"/>
            <w:noWrap/>
            <w:vAlign w:val="bottom"/>
          </w:tcPr>
          <w:p w:rsidR="00703B51" w:rsidRDefault="00000000">
            <w:pPr>
              <w:widowControl/>
              <w:jc w:val="left"/>
              <w:rPr>
                <w:rFonts w:ascii="Times New Roman" w:eastAsia="等线" w:hAnsi="Times New Roman" w:cs="Times New Roman"/>
                <w:color w:val="FF0000"/>
                <w:kern w:val="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 w:hint="eastAsia"/>
                <w:color w:val="FF0000"/>
                <w:kern w:val="0"/>
                <w:sz w:val="20"/>
                <w:szCs w:val="20"/>
              </w:rPr>
              <w:t>FBA-TEQ-sal1-F</w:t>
            </w:r>
          </w:p>
        </w:tc>
        <w:tc>
          <w:tcPr>
            <w:tcW w:w="7563" w:type="dxa"/>
            <w:shd w:val="clear" w:color="auto" w:fill="auto"/>
            <w:noWrap/>
            <w:vAlign w:val="bottom"/>
          </w:tcPr>
          <w:p w:rsidR="00703B51" w:rsidRDefault="00000000">
            <w:pPr>
              <w:widowControl/>
              <w:jc w:val="left"/>
              <w:rPr>
                <w:rFonts w:ascii="Times New Roman" w:eastAsia="等线" w:hAnsi="Times New Roman" w:cs="Times New Roman"/>
                <w:color w:val="FF0000"/>
                <w:kern w:val="0"/>
                <w:sz w:val="20"/>
                <w:szCs w:val="20"/>
              </w:rPr>
            </w:pPr>
            <w:proofErr w:type="spellStart"/>
            <w:r>
              <w:rPr>
                <w:rFonts w:ascii="Times New Roman" w:eastAsia="等线" w:hAnsi="Times New Roman" w:cs="Times New Roman" w:hint="eastAsia"/>
                <w:color w:val="FF0000"/>
                <w:kern w:val="0"/>
                <w:sz w:val="20"/>
                <w:szCs w:val="20"/>
              </w:rPr>
              <w:t>cgaagcatatgatcgaaGTCGACGGTGTGTGCATAACAATACTG</w:t>
            </w:r>
            <w:proofErr w:type="spellEnd"/>
          </w:p>
        </w:tc>
        <w:tc>
          <w:tcPr>
            <w:tcW w:w="2194" w:type="dxa"/>
            <w:vMerge w:val="restart"/>
            <w:vAlign w:val="center"/>
          </w:tcPr>
          <w:p w:rsidR="00703B51" w:rsidRDefault="0000000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 w:hint="eastAsia"/>
                <w:color w:val="FF0000"/>
                <w:kern w:val="0"/>
                <w:sz w:val="20"/>
                <w:szCs w:val="20"/>
              </w:rPr>
              <w:t xml:space="preserve">Construction of </w:t>
            </w:r>
            <w:proofErr w:type="spellStart"/>
            <w:r>
              <w:rPr>
                <w:rFonts w:ascii="Times New Roman" w:eastAsia="等线" w:hAnsi="Times New Roman" w:cs="Times New Roman"/>
                <w:color w:val="FF0000"/>
                <w:kern w:val="0"/>
                <w:sz w:val="20"/>
                <w:szCs w:val="20"/>
              </w:rPr>
              <w:t>pUGG</w:t>
            </w:r>
            <w:proofErr w:type="spellEnd"/>
            <w:r>
              <w:rPr>
                <w:rFonts w:ascii="Times New Roman" w:eastAsia="等线" w:hAnsi="Times New Roman" w:cs="Times New Roman"/>
                <w:color w:val="FF0000"/>
                <w:kern w:val="0"/>
                <w:sz w:val="20"/>
                <w:szCs w:val="20"/>
              </w:rPr>
              <w:t>-TEQ-</w:t>
            </w:r>
            <w:proofErr w:type="spellStart"/>
            <w:r>
              <w:rPr>
                <w:rFonts w:ascii="Times New Roman" w:eastAsia="等线" w:hAnsi="Times New Roman" w:cs="Times New Roman"/>
                <w:i/>
                <w:iCs/>
                <w:color w:val="FF0000"/>
                <w:kern w:val="0"/>
                <w:szCs w:val="21"/>
              </w:rPr>
              <w:t>SePrpE</w:t>
            </w:r>
            <w:proofErr w:type="spellEnd"/>
            <w:r>
              <w:rPr>
                <w:rFonts w:ascii="Times New Roman" w:eastAsia="等线" w:hAnsi="Times New Roman" w:cs="Times New Roman" w:hint="eastAsia"/>
                <w:color w:val="FF0000"/>
                <w:kern w:val="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等线" w:hAnsi="Times New Roman" w:cs="Times New Roman" w:hint="eastAsia"/>
                <w:color w:val="FF0000"/>
                <w:kern w:val="0"/>
                <w:sz w:val="20"/>
                <w:szCs w:val="20"/>
              </w:rPr>
              <w:t>plasimd</w:t>
            </w:r>
            <w:proofErr w:type="spellEnd"/>
          </w:p>
        </w:tc>
      </w:tr>
      <w:tr w:rsidR="00703B51">
        <w:trPr>
          <w:trHeight w:val="249"/>
        </w:trPr>
        <w:tc>
          <w:tcPr>
            <w:tcW w:w="2127" w:type="dxa"/>
            <w:shd w:val="clear" w:color="auto" w:fill="auto"/>
            <w:noWrap/>
            <w:vAlign w:val="bottom"/>
          </w:tcPr>
          <w:p w:rsidR="00703B51" w:rsidRDefault="00000000">
            <w:pPr>
              <w:widowControl/>
              <w:jc w:val="left"/>
              <w:rPr>
                <w:rFonts w:ascii="Times New Roman" w:eastAsia="等线" w:hAnsi="Times New Roman" w:cs="Times New Roman"/>
                <w:color w:val="FF0000"/>
                <w:kern w:val="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 w:hint="eastAsia"/>
                <w:color w:val="FF0000"/>
                <w:kern w:val="0"/>
                <w:sz w:val="20"/>
                <w:szCs w:val="20"/>
              </w:rPr>
              <w:t>FB1-TEQ-sal1-R</w:t>
            </w:r>
          </w:p>
        </w:tc>
        <w:tc>
          <w:tcPr>
            <w:tcW w:w="7563" w:type="dxa"/>
            <w:shd w:val="clear" w:color="auto" w:fill="auto"/>
            <w:noWrap/>
            <w:vAlign w:val="bottom"/>
          </w:tcPr>
          <w:p w:rsidR="00703B51" w:rsidRDefault="00000000">
            <w:pPr>
              <w:widowControl/>
              <w:jc w:val="left"/>
              <w:rPr>
                <w:rFonts w:ascii="Times New Roman" w:eastAsia="等线" w:hAnsi="Times New Roman" w:cs="Times New Roman"/>
                <w:color w:val="FF0000"/>
                <w:kern w:val="0"/>
                <w:sz w:val="20"/>
                <w:szCs w:val="20"/>
              </w:rPr>
            </w:pPr>
            <w:proofErr w:type="spellStart"/>
            <w:r>
              <w:rPr>
                <w:rFonts w:ascii="Times New Roman" w:eastAsia="等线" w:hAnsi="Times New Roman" w:cs="Times New Roman" w:hint="eastAsia"/>
                <w:color w:val="FF0000"/>
                <w:kern w:val="0"/>
                <w:sz w:val="20"/>
                <w:szCs w:val="20"/>
              </w:rPr>
              <w:t>ggcacttttcggAACGGTCGACAACGCCCcTAAAATTTTGATC</w:t>
            </w:r>
            <w:proofErr w:type="spellEnd"/>
          </w:p>
        </w:tc>
        <w:tc>
          <w:tcPr>
            <w:tcW w:w="2194" w:type="dxa"/>
            <w:vMerge/>
            <w:vAlign w:val="center"/>
          </w:tcPr>
          <w:p w:rsidR="00703B51" w:rsidRDefault="00703B5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</w:tr>
      <w:tr w:rsidR="00703B51">
        <w:trPr>
          <w:trHeight w:val="249"/>
        </w:trPr>
        <w:tc>
          <w:tcPr>
            <w:tcW w:w="2127" w:type="dxa"/>
            <w:shd w:val="clear" w:color="auto" w:fill="auto"/>
            <w:noWrap/>
            <w:vAlign w:val="bottom"/>
          </w:tcPr>
          <w:p w:rsidR="00703B51" w:rsidRDefault="0000000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OVER-CSDR-F</w:t>
            </w:r>
          </w:p>
        </w:tc>
        <w:tc>
          <w:tcPr>
            <w:tcW w:w="7563" w:type="dxa"/>
            <w:shd w:val="clear" w:color="auto" w:fill="auto"/>
            <w:noWrap/>
            <w:vAlign w:val="bottom"/>
          </w:tcPr>
          <w:p w:rsidR="00703B51" w:rsidRDefault="0000000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GGGTACCGGGCCCCC</w:t>
            </w:r>
          </w:p>
        </w:tc>
        <w:tc>
          <w:tcPr>
            <w:tcW w:w="2194" w:type="dxa"/>
            <w:vMerge w:val="restart"/>
            <w:vAlign w:val="center"/>
          </w:tcPr>
          <w:p w:rsidR="00703B51" w:rsidRDefault="00000000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20"/>
              </w:rPr>
              <w:t xml:space="preserve">Construction of </w:t>
            </w:r>
            <w:proofErr w:type="spellStart"/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pSC</w:t>
            </w:r>
            <w:proofErr w:type="spellEnd"/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-HIS-</w:t>
            </w:r>
            <w:proofErr w:type="spellStart"/>
            <w:r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  <w:t>MsHPCS</w:t>
            </w:r>
            <w:proofErr w:type="spellEnd"/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- </w:t>
            </w:r>
            <w:proofErr w:type="spellStart"/>
            <w:r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  <w:t>MsACR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-</w:t>
            </w:r>
            <w:r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  <w:t>StHPCD</w:t>
            </w:r>
            <w:proofErr w:type="spellEnd"/>
            <w:r>
              <w:rPr>
                <w:rFonts w:ascii="Times New Roman" w:eastAsia="等线" w:hAnsi="Times New Roman" w:cs="Times New Roman" w:hint="eastAsia"/>
                <w:i/>
                <w:iCs/>
                <w:color w:val="000000"/>
                <w:kern w:val="0"/>
                <w:sz w:val="20"/>
                <w:szCs w:val="20"/>
              </w:rPr>
              <w:t xml:space="preserve"> </w:t>
            </w: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20"/>
              </w:rPr>
              <w:t>plasmid</w:t>
            </w:r>
          </w:p>
          <w:p w:rsidR="00703B51" w:rsidRDefault="00703B5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</w:tr>
      <w:tr w:rsidR="00703B51">
        <w:trPr>
          <w:trHeight w:val="249"/>
        </w:trPr>
        <w:tc>
          <w:tcPr>
            <w:tcW w:w="2127" w:type="dxa"/>
            <w:shd w:val="clear" w:color="auto" w:fill="auto"/>
            <w:noWrap/>
            <w:vAlign w:val="bottom"/>
          </w:tcPr>
          <w:p w:rsidR="00703B51" w:rsidRDefault="0000000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CS-F</w:t>
            </w:r>
          </w:p>
        </w:tc>
        <w:tc>
          <w:tcPr>
            <w:tcW w:w="7563" w:type="dxa"/>
            <w:shd w:val="clear" w:color="auto" w:fill="auto"/>
            <w:noWrap/>
            <w:vAlign w:val="bottom"/>
          </w:tcPr>
          <w:p w:rsidR="00703B51" w:rsidRDefault="0000000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proofErr w:type="spellStart"/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GGGTACCGGGCCCCCCCTCGAGGTCGACaatgctactattttggagattaatct</w:t>
            </w:r>
            <w:proofErr w:type="spellEnd"/>
          </w:p>
        </w:tc>
        <w:tc>
          <w:tcPr>
            <w:tcW w:w="2194" w:type="dxa"/>
            <w:vMerge/>
            <w:vAlign w:val="center"/>
          </w:tcPr>
          <w:p w:rsidR="00703B51" w:rsidRDefault="00703B51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</w:tr>
      <w:tr w:rsidR="00703B51">
        <w:trPr>
          <w:trHeight w:val="249"/>
        </w:trPr>
        <w:tc>
          <w:tcPr>
            <w:tcW w:w="2127" w:type="dxa"/>
            <w:shd w:val="clear" w:color="auto" w:fill="auto"/>
            <w:noWrap/>
            <w:vAlign w:val="bottom"/>
          </w:tcPr>
          <w:p w:rsidR="00703B51" w:rsidRDefault="0000000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CS-R</w:t>
            </w:r>
          </w:p>
        </w:tc>
        <w:tc>
          <w:tcPr>
            <w:tcW w:w="7563" w:type="dxa"/>
            <w:shd w:val="clear" w:color="auto" w:fill="auto"/>
            <w:noWrap/>
            <w:vAlign w:val="bottom"/>
          </w:tcPr>
          <w:p w:rsidR="00703B51" w:rsidRDefault="0000000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proofErr w:type="spellStart"/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gcagatgttATAATATCTGTGCGTAGCTACTAATAGGATAAATTATAGGAATTtataac</w:t>
            </w:r>
            <w:proofErr w:type="spellEnd"/>
          </w:p>
        </w:tc>
        <w:tc>
          <w:tcPr>
            <w:tcW w:w="2194" w:type="dxa"/>
            <w:vMerge/>
          </w:tcPr>
          <w:p w:rsidR="00703B51" w:rsidRDefault="00703B5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</w:tr>
      <w:tr w:rsidR="00703B51">
        <w:trPr>
          <w:trHeight w:val="249"/>
        </w:trPr>
        <w:tc>
          <w:tcPr>
            <w:tcW w:w="2127" w:type="dxa"/>
            <w:shd w:val="clear" w:color="auto" w:fill="auto"/>
            <w:noWrap/>
            <w:vAlign w:val="bottom"/>
          </w:tcPr>
          <w:p w:rsidR="00703B51" w:rsidRDefault="0000000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CD-F</w:t>
            </w:r>
          </w:p>
        </w:tc>
        <w:tc>
          <w:tcPr>
            <w:tcW w:w="7563" w:type="dxa"/>
            <w:shd w:val="clear" w:color="auto" w:fill="auto"/>
            <w:noWrap/>
            <w:vAlign w:val="bottom"/>
          </w:tcPr>
          <w:p w:rsidR="00703B51" w:rsidRDefault="0000000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proofErr w:type="spellStart"/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ACGCACAGATATTATaacatctgc</w:t>
            </w:r>
            <w:proofErr w:type="spellEnd"/>
          </w:p>
        </w:tc>
        <w:tc>
          <w:tcPr>
            <w:tcW w:w="2194" w:type="dxa"/>
            <w:vMerge/>
          </w:tcPr>
          <w:p w:rsidR="00703B51" w:rsidRDefault="00703B5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</w:tr>
      <w:tr w:rsidR="00703B51">
        <w:trPr>
          <w:trHeight w:val="249"/>
        </w:trPr>
        <w:tc>
          <w:tcPr>
            <w:tcW w:w="2127" w:type="dxa"/>
            <w:shd w:val="clear" w:color="auto" w:fill="auto"/>
            <w:noWrap/>
            <w:vAlign w:val="bottom"/>
          </w:tcPr>
          <w:p w:rsidR="00703B51" w:rsidRDefault="0000000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CD-R</w:t>
            </w:r>
          </w:p>
        </w:tc>
        <w:tc>
          <w:tcPr>
            <w:tcW w:w="7563" w:type="dxa"/>
            <w:shd w:val="clear" w:color="auto" w:fill="auto"/>
            <w:noWrap/>
            <w:vAlign w:val="bottom"/>
          </w:tcPr>
          <w:p w:rsidR="00703B51" w:rsidRDefault="0000000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CCGCAAATTAAAGCCTTCG</w:t>
            </w:r>
          </w:p>
        </w:tc>
        <w:tc>
          <w:tcPr>
            <w:tcW w:w="2194" w:type="dxa"/>
            <w:vMerge/>
          </w:tcPr>
          <w:p w:rsidR="00703B51" w:rsidRDefault="00703B5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</w:tr>
      <w:tr w:rsidR="00703B51">
        <w:trPr>
          <w:trHeight w:val="249"/>
        </w:trPr>
        <w:tc>
          <w:tcPr>
            <w:tcW w:w="2127" w:type="dxa"/>
            <w:shd w:val="clear" w:color="auto" w:fill="auto"/>
            <w:noWrap/>
            <w:vAlign w:val="bottom"/>
          </w:tcPr>
          <w:p w:rsidR="00703B51" w:rsidRDefault="0000000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ACR-F</w:t>
            </w:r>
          </w:p>
        </w:tc>
        <w:tc>
          <w:tcPr>
            <w:tcW w:w="7563" w:type="dxa"/>
            <w:shd w:val="clear" w:color="auto" w:fill="auto"/>
            <w:noWrap/>
            <w:vAlign w:val="bottom"/>
          </w:tcPr>
          <w:p w:rsidR="00703B51" w:rsidRDefault="0000000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proofErr w:type="spellStart"/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CGAAGGCTTTAATTTGCGGaaacagtttatcattatcaatactcgcc</w:t>
            </w:r>
            <w:proofErr w:type="spellEnd"/>
          </w:p>
        </w:tc>
        <w:tc>
          <w:tcPr>
            <w:tcW w:w="2194" w:type="dxa"/>
            <w:vMerge/>
          </w:tcPr>
          <w:p w:rsidR="00703B51" w:rsidRDefault="00703B5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</w:tr>
      <w:tr w:rsidR="00703B51">
        <w:trPr>
          <w:trHeight w:val="249"/>
        </w:trPr>
        <w:tc>
          <w:tcPr>
            <w:tcW w:w="2127" w:type="dxa"/>
            <w:shd w:val="clear" w:color="auto" w:fill="auto"/>
            <w:noWrap/>
            <w:vAlign w:val="bottom"/>
          </w:tcPr>
          <w:p w:rsidR="00703B51" w:rsidRDefault="0000000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ACR-R</w:t>
            </w:r>
          </w:p>
        </w:tc>
        <w:tc>
          <w:tcPr>
            <w:tcW w:w="7563" w:type="dxa"/>
            <w:shd w:val="clear" w:color="auto" w:fill="auto"/>
            <w:noWrap/>
            <w:vAlign w:val="bottom"/>
          </w:tcPr>
          <w:p w:rsidR="00703B51" w:rsidRDefault="0000000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proofErr w:type="spellStart"/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TGGCGGCCGCTCTAGAACTAGTGGATCCcatttatgtacccatgtataacctt</w:t>
            </w:r>
            <w:proofErr w:type="spellEnd"/>
          </w:p>
        </w:tc>
        <w:tc>
          <w:tcPr>
            <w:tcW w:w="2194" w:type="dxa"/>
            <w:vMerge/>
          </w:tcPr>
          <w:p w:rsidR="00703B51" w:rsidRDefault="00703B5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</w:tr>
      <w:tr w:rsidR="00703B51">
        <w:trPr>
          <w:trHeight w:val="249"/>
        </w:trPr>
        <w:tc>
          <w:tcPr>
            <w:tcW w:w="2127" w:type="dxa"/>
            <w:shd w:val="clear" w:color="auto" w:fill="auto"/>
            <w:noWrap/>
            <w:vAlign w:val="bottom"/>
          </w:tcPr>
          <w:p w:rsidR="00703B51" w:rsidRDefault="0000000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OVER-CSDR-R</w:t>
            </w:r>
          </w:p>
        </w:tc>
        <w:tc>
          <w:tcPr>
            <w:tcW w:w="7563" w:type="dxa"/>
            <w:shd w:val="clear" w:color="auto" w:fill="auto"/>
            <w:noWrap/>
            <w:vAlign w:val="bottom"/>
          </w:tcPr>
          <w:p w:rsidR="00703B51" w:rsidRDefault="0000000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TGGCGGCCGCTCTAGAAC</w:t>
            </w:r>
          </w:p>
        </w:tc>
        <w:tc>
          <w:tcPr>
            <w:tcW w:w="2194" w:type="dxa"/>
            <w:vMerge/>
          </w:tcPr>
          <w:p w:rsidR="00703B51" w:rsidRDefault="00703B5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</w:tr>
      <w:tr w:rsidR="00703B51">
        <w:trPr>
          <w:trHeight w:val="249"/>
        </w:trPr>
        <w:tc>
          <w:tcPr>
            <w:tcW w:w="2127" w:type="dxa"/>
            <w:shd w:val="clear" w:color="auto" w:fill="auto"/>
            <w:noWrap/>
            <w:vAlign w:val="bottom"/>
          </w:tcPr>
          <w:p w:rsidR="00703B51" w:rsidRDefault="0000000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prpe-3hp-Apa1-F</w:t>
            </w:r>
          </w:p>
        </w:tc>
        <w:tc>
          <w:tcPr>
            <w:tcW w:w="7563" w:type="dxa"/>
            <w:shd w:val="clear" w:color="auto" w:fill="auto"/>
            <w:noWrap/>
            <w:vAlign w:val="bottom"/>
          </w:tcPr>
          <w:p w:rsidR="00703B51" w:rsidRDefault="0000000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proofErr w:type="spellStart"/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GGCGAATTGGGTACCGGGCCCgcacacaccatagcttcaaaatg</w:t>
            </w:r>
            <w:proofErr w:type="spellEnd"/>
          </w:p>
        </w:tc>
        <w:tc>
          <w:tcPr>
            <w:tcW w:w="2194" w:type="dxa"/>
            <w:vMerge w:val="restart"/>
          </w:tcPr>
          <w:p w:rsidR="00703B51" w:rsidRDefault="0000000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20"/>
              </w:rPr>
              <w:t xml:space="preserve">Construction of </w:t>
            </w:r>
            <w:proofErr w:type="spellStart"/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pSC</w:t>
            </w:r>
            <w:proofErr w:type="spellEnd"/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-HIS-</w:t>
            </w:r>
            <w:proofErr w:type="spellStart"/>
            <w:r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  <w:t>SePrpE</w:t>
            </w:r>
            <w:proofErr w:type="spellEnd"/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- </w:t>
            </w:r>
            <w:proofErr w:type="spellStart"/>
            <w:r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  <w:t>MsACR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-</w:t>
            </w:r>
            <w:r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  <w:t>StHPCD</w:t>
            </w:r>
            <w:proofErr w:type="spellEnd"/>
            <w:r>
              <w:rPr>
                <w:rFonts w:ascii="Times New Roman" w:eastAsia="等线" w:hAnsi="Times New Roman" w:cs="Times New Roman" w:hint="eastAsia"/>
                <w:i/>
                <w:iCs/>
                <w:color w:val="000000"/>
                <w:kern w:val="0"/>
                <w:sz w:val="20"/>
                <w:szCs w:val="20"/>
              </w:rPr>
              <w:t xml:space="preserve"> </w:t>
            </w: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20"/>
              </w:rPr>
              <w:t>plasmid</w:t>
            </w:r>
          </w:p>
        </w:tc>
      </w:tr>
      <w:tr w:rsidR="00703B51">
        <w:trPr>
          <w:trHeight w:val="249"/>
        </w:trPr>
        <w:tc>
          <w:tcPr>
            <w:tcW w:w="2127" w:type="dxa"/>
            <w:shd w:val="clear" w:color="auto" w:fill="auto"/>
            <w:noWrap/>
            <w:vAlign w:val="bottom"/>
          </w:tcPr>
          <w:p w:rsidR="00703B51" w:rsidRDefault="0000000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prpe-3hp-Nco1-R</w:t>
            </w:r>
          </w:p>
        </w:tc>
        <w:tc>
          <w:tcPr>
            <w:tcW w:w="7563" w:type="dxa"/>
            <w:shd w:val="clear" w:color="auto" w:fill="auto"/>
            <w:noWrap/>
            <w:vAlign w:val="bottom"/>
          </w:tcPr>
          <w:p w:rsidR="00703B51" w:rsidRDefault="0000000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proofErr w:type="spellStart"/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aaccgggtccgtctaccatggTTATTCCTCGATGGCCTGTCTG</w:t>
            </w:r>
            <w:proofErr w:type="spellEnd"/>
          </w:p>
        </w:tc>
        <w:tc>
          <w:tcPr>
            <w:tcW w:w="2194" w:type="dxa"/>
            <w:vMerge/>
          </w:tcPr>
          <w:p w:rsidR="00703B51" w:rsidRDefault="00703B5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</w:tr>
      <w:tr w:rsidR="00703B51">
        <w:trPr>
          <w:trHeight w:val="249"/>
        </w:trPr>
        <w:tc>
          <w:tcPr>
            <w:tcW w:w="2127" w:type="dxa"/>
            <w:shd w:val="clear" w:color="auto" w:fill="auto"/>
            <w:noWrap/>
            <w:vAlign w:val="bottom"/>
          </w:tcPr>
          <w:p w:rsidR="00703B51" w:rsidRDefault="0000000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XI2-TEF-F</w:t>
            </w:r>
          </w:p>
        </w:tc>
        <w:tc>
          <w:tcPr>
            <w:tcW w:w="7563" w:type="dxa"/>
            <w:shd w:val="clear" w:color="auto" w:fill="auto"/>
            <w:noWrap/>
            <w:vAlign w:val="bottom"/>
          </w:tcPr>
          <w:p w:rsidR="00703B51" w:rsidRDefault="0000000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proofErr w:type="spellStart"/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ttccacaagtaaacccttaagGCACACACCATAGCTTCAAAATG</w:t>
            </w:r>
            <w:proofErr w:type="spellEnd"/>
          </w:p>
        </w:tc>
        <w:tc>
          <w:tcPr>
            <w:tcW w:w="2194" w:type="dxa"/>
            <w:vMerge w:val="restart"/>
          </w:tcPr>
          <w:p w:rsidR="00703B51" w:rsidRDefault="0000000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20"/>
              </w:rPr>
              <w:t xml:space="preserve">Insertion of gene 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P</w:t>
            </w:r>
            <w:r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  <w:vertAlign w:val="subscript"/>
              </w:rPr>
              <w:t>TEF1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-</w:t>
            </w:r>
            <w:r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  <w:t>MsHPCS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-T</w:t>
            </w:r>
            <w:r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  <w:vertAlign w:val="subscript"/>
              </w:rPr>
              <w:t>ADH2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, P</w:t>
            </w:r>
            <w:r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  <w:vertAlign w:val="subscript"/>
              </w:rPr>
              <w:t>PGK1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-</w:t>
            </w:r>
            <w:r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  <w:t>StHPCD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-T</w:t>
            </w:r>
            <w:r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  <w:vertAlign w:val="subscript"/>
              </w:rPr>
              <w:t>CYC1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,</w:t>
            </w:r>
            <w:r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  <w:vertAlign w:val="subscript"/>
              </w:rPr>
              <w:t xml:space="preserve"> 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P</w:t>
            </w:r>
            <w:r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  <w:vertAlign w:val="subscript"/>
              </w:rPr>
              <w:t>TDH3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-</w:t>
            </w:r>
            <w:r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  <w:t>MsACR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-T</w:t>
            </w:r>
            <w:r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  <w:vertAlign w:val="subscript"/>
              </w:rPr>
              <w:t>PYK1</w:t>
            </w:r>
            <w:r>
              <w:rPr>
                <w:rFonts w:ascii="Times New Roman" w:eastAsia="等线" w:hAnsi="Times New Roman" w:cs="Times New Roman" w:hint="eastAsia"/>
                <w:i/>
                <w:iCs/>
                <w:color w:val="000000"/>
                <w:kern w:val="0"/>
                <w:szCs w:val="21"/>
                <w:vertAlign w:val="subscript"/>
              </w:rPr>
              <w:t xml:space="preserve"> </w:t>
            </w: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Cs w:val="21"/>
              </w:rPr>
              <w:t xml:space="preserve">and </w:t>
            </w:r>
            <w:r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  <w:t>P</w:t>
            </w:r>
            <w:r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  <w:vertAlign w:val="subscript"/>
              </w:rPr>
              <w:t>TEF1</w:t>
            </w:r>
            <w:r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  <w:t>-SePrpE-T</w:t>
            </w:r>
            <w:r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  <w:vertAlign w:val="subscript"/>
              </w:rPr>
              <w:t>ADH2</w:t>
            </w:r>
            <w:r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  <w:t xml:space="preserve">, 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P</w:t>
            </w:r>
            <w:r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  <w:vertAlign w:val="subscript"/>
              </w:rPr>
              <w:t>PGK1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-</w:t>
            </w:r>
            <w:r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  <w:t>StHPCD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-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lastRenderedPageBreak/>
              <w:t>T</w:t>
            </w:r>
            <w:r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  <w:vertAlign w:val="subscript"/>
              </w:rPr>
              <w:t>CYC1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,</w:t>
            </w:r>
            <w:r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  <w:vertAlign w:val="subscript"/>
              </w:rPr>
              <w:t xml:space="preserve"> 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P</w:t>
            </w:r>
            <w:r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  <w:vertAlign w:val="subscript"/>
              </w:rPr>
              <w:t>TDH3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-</w:t>
            </w:r>
            <w:r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  <w:t>MsACR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-T</w:t>
            </w:r>
            <w:r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  <w:vertAlign w:val="subscript"/>
              </w:rPr>
              <w:t>PYK1</w:t>
            </w:r>
            <w:r>
              <w:rPr>
                <w:rFonts w:ascii="Times New Roman" w:eastAsia="等线" w:hAnsi="Times New Roman" w:cs="Times New Roman" w:hint="eastAsia"/>
                <w:i/>
                <w:iCs/>
                <w:color w:val="000000"/>
                <w:kern w:val="0"/>
                <w:szCs w:val="21"/>
                <w:vertAlign w:val="subscript"/>
              </w:rPr>
              <w:t xml:space="preserve"> </w:t>
            </w: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Cs w:val="21"/>
              </w:rPr>
              <w:t>at XI2 site</w:t>
            </w:r>
          </w:p>
        </w:tc>
      </w:tr>
      <w:tr w:rsidR="00703B51">
        <w:trPr>
          <w:trHeight w:val="249"/>
        </w:trPr>
        <w:tc>
          <w:tcPr>
            <w:tcW w:w="2127" w:type="dxa"/>
            <w:shd w:val="clear" w:color="auto" w:fill="auto"/>
            <w:noWrap/>
            <w:vAlign w:val="bottom"/>
          </w:tcPr>
          <w:p w:rsidR="00703B51" w:rsidRDefault="0000000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XI2-PYK1t-R</w:t>
            </w:r>
          </w:p>
        </w:tc>
        <w:tc>
          <w:tcPr>
            <w:tcW w:w="7563" w:type="dxa"/>
            <w:shd w:val="clear" w:color="auto" w:fill="auto"/>
            <w:noWrap/>
            <w:vAlign w:val="bottom"/>
          </w:tcPr>
          <w:p w:rsidR="00703B51" w:rsidRDefault="0000000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proofErr w:type="spellStart"/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ctagtcgtgtgtacccttaagCATTTATGTACCCATGTATAACCTTCC</w:t>
            </w:r>
            <w:proofErr w:type="spellEnd"/>
          </w:p>
        </w:tc>
        <w:tc>
          <w:tcPr>
            <w:tcW w:w="2194" w:type="dxa"/>
            <w:vMerge/>
          </w:tcPr>
          <w:p w:rsidR="00703B51" w:rsidRDefault="00703B5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</w:tr>
      <w:tr w:rsidR="00703B51">
        <w:trPr>
          <w:trHeight w:val="249"/>
        </w:trPr>
        <w:tc>
          <w:tcPr>
            <w:tcW w:w="2127" w:type="dxa"/>
            <w:shd w:val="clear" w:color="auto" w:fill="auto"/>
            <w:noWrap/>
            <w:vAlign w:val="bottom"/>
          </w:tcPr>
          <w:p w:rsidR="00703B51" w:rsidRDefault="0000000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XI2-CK-F</w:t>
            </w:r>
          </w:p>
        </w:tc>
        <w:tc>
          <w:tcPr>
            <w:tcW w:w="7563" w:type="dxa"/>
            <w:shd w:val="clear" w:color="auto" w:fill="auto"/>
            <w:noWrap/>
            <w:vAlign w:val="bottom"/>
          </w:tcPr>
          <w:p w:rsidR="00703B51" w:rsidRDefault="0000000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GGAAAGTCGCCACTCATC</w:t>
            </w:r>
          </w:p>
        </w:tc>
        <w:tc>
          <w:tcPr>
            <w:tcW w:w="2194" w:type="dxa"/>
            <w:vMerge/>
          </w:tcPr>
          <w:p w:rsidR="00703B51" w:rsidRDefault="00703B5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</w:tr>
      <w:tr w:rsidR="00703B51">
        <w:trPr>
          <w:trHeight w:val="249"/>
        </w:trPr>
        <w:tc>
          <w:tcPr>
            <w:tcW w:w="2127" w:type="dxa"/>
            <w:shd w:val="clear" w:color="auto" w:fill="auto"/>
            <w:noWrap/>
            <w:vAlign w:val="bottom"/>
          </w:tcPr>
          <w:p w:rsidR="00703B51" w:rsidRDefault="0000000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XI2-CK-R</w:t>
            </w:r>
          </w:p>
        </w:tc>
        <w:tc>
          <w:tcPr>
            <w:tcW w:w="7563" w:type="dxa"/>
            <w:shd w:val="clear" w:color="auto" w:fill="auto"/>
            <w:noWrap/>
            <w:vAlign w:val="bottom"/>
          </w:tcPr>
          <w:p w:rsidR="00703B51" w:rsidRDefault="0000000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TAGCCACGAAAACTGCAAAG</w:t>
            </w:r>
          </w:p>
        </w:tc>
        <w:tc>
          <w:tcPr>
            <w:tcW w:w="2194" w:type="dxa"/>
            <w:vMerge/>
          </w:tcPr>
          <w:p w:rsidR="00703B51" w:rsidRDefault="00703B5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</w:tr>
      <w:tr w:rsidR="00703B51">
        <w:trPr>
          <w:trHeight w:val="249"/>
        </w:trPr>
        <w:tc>
          <w:tcPr>
            <w:tcW w:w="2127" w:type="dxa"/>
            <w:shd w:val="clear" w:color="auto" w:fill="auto"/>
            <w:noWrap/>
            <w:vAlign w:val="bottom"/>
          </w:tcPr>
          <w:p w:rsidR="00703B51" w:rsidRDefault="0000000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Prpe-XII1-F1</w:t>
            </w:r>
          </w:p>
        </w:tc>
        <w:tc>
          <w:tcPr>
            <w:tcW w:w="7563" w:type="dxa"/>
            <w:shd w:val="clear" w:color="auto" w:fill="auto"/>
            <w:noWrap/>
            <w:vAlign w:val="bottom"/>
          </w:tcPr>
          <w:p w:rsidR="00703B51" w:rsidRDefault="0000000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AAATTTTTTTGGCAAATCCCAGATTTGGCTTTGATTTTGGCATCGGTTCGGTTCgcacacaccatagcttcaaaat</w:t>
            </w:r>
          </w:p>
        </w:tc>
        <w:tc>
          <w:tcPr>
            <w:tcW w:w="2194" w:type="dxa"/>
            <w:vMerge w:val="restart"/>
          </w:tcPr>
          <w:p w:rsidR="00703B51" w:rsidRDefault="0000000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20"/>
              </w:rPr>
              <w:t xml:space="preserve">Insertion of gene </w:t>
            </w:r>
            <w:r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  <w:t>P</w:t>
            </w:r>
            <w:r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  <w:vertAlign w:val="subscript"/>
              </w:rPr>
              <w:t>PGK1</w:t>
            </w:r>
            <w:r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  <w:t>-SePrpE-T</w:t>
            </w:r>
            <w:r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  <w:vertAlign w:val="subscript"/>
              </w:rPr>
              <w:t>CYC1</w:t>
            </w:r>
            <w:r>
              <w:rPr>
                <w:rFonts w:ascii="Times New Roman" w:eastAsia="等线" w:hAnsi="Times New Roman" w:cs="Times New Roman" w:hint="eastAsia"/>
                <w:i/>
                <w:iCs/>
                <w:color w:val="000000"/>
                <w:kern w:val="0"/>
                <w:szCs w:val="21"/>
                <w:vertAlign w:val="subscript"/>
              </w:rPr>
              <w:t xml:space="preserve"> </w:t>
            </w: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Cs w:val="21"/>
              </w:rPr>
              <w:t>at XII2 site</w:t>
            </w:r>
          </w:p>
        </w:tc>
      </w:tr>
      <w:tr w:rsidR="00703B51">
        <w:trPr>
          <w:trHeight w:val="249"/>
        </w:trPr>
        <w:tc>
          <w:tcPr>
            <w:tcW w:w="2127" w:type="dxa"/>
            <w:shd w:val="clear" w:color="auto" w:fill="auto"/>
            <w:noWrap/>
            <w:vAlign w:val="bottom"/>
          </w:tcPr>
          <w:p w:rsidR="00703B51" w:rsidRDefault="0000000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Prpe-XII1-F2</w:t>
            </w:r>
          </w:p>
        </w:tc>
        <w:tc>
          <w:tcPr>
            <w:tcW w:w="7563" w:type="dxa"/>
            <w:shd w:val="clear" w:color="auto" w:fill="auto"/>
            <w:noWrap/>
            <w:vAlign w:val="bottom"/>
          </w:tcPr>
          <w:p w:rsidR="00703B51" w:rsidRDefault="0000000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TAATTTTCCTCGCCTTTCATATTTCGTATCTTTATTCTATATCCTAAAATTTTTTTGGCAAATCCCAG</w:t>
            </w:r>
          </w:p>
        </w:tc>
        <w:tc>
          <w:tcPr>
            <w:tcW w:w="2194" w:type="dxa"/>
            <w:vMerge/>
          </w:tcPr>
          <w:p w:rsidR="00703B51" w:rsidRDefault="00703B5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</w:tr>
      <w:tr w:rsidR="00703B51">
        <w:trPr>
          <w:trHeight w:val="249"/>
        </w:trPr>
        <w:tc>
          <w:tcPr>
            <w:tcW w:w="2127" w:type="dxa"/>
            <w:shd w:val="clear" w:color="auto" w:fill="auto"/>
            <w:noWrap/>
            <w:vAlign w:val="bottom"/>
          </w:tcPr>
          <w:p w:rsidR="00703B51" w:rsidRDefault="0000000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Prpe-XII1-R1</w:t>
            </w:r>
          </w:p>
        </w:tc>
        <w:tc>
          <w:tcPr>
            <w:tcW w:w="7563" w:type="dxa"/>
            <w:shd w:val="clear" w:color="auto" w:fill="auto"/>
            <w:noWrap/>
            <w:vAlign w:val="bottom"/>
          </w:tcPr>
          <w:p w:rsidR="00703B51" w:rsidRDefault="0000000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TTACAGTCACTCAGACAGAGCACTAAACTGAACTAGTTATTAAGGTATGTGCAGTTGcttcgagcgtcccaaaac</w:t>
            </w:r>
          </w:p>
        </w:tc>
        <w:tc>
          <w:tcPr>
            <w:tcW w:w="2194" w:type="dxa"/>
            <w:vMerge/>
          </w:tcPr>
          <w:p w:rsidR="00703B51" w:rsidRDefault="00703B5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</w:tr>
      <w:tr w:rsidR="00703B51">
        <w:trPr>
          <w:trHeight w:val="249"/>
        </w:trPr>
        <w:tc>
          <w:tcPr>
            <w:tcW w:w="2127" w:type="dxa"/>
            <w:shd w:val="clear" w:color="auto" w:fill="auto"/>
            <w:noWrap/>
            <w:vAlign w:val="bottom"/>
          </w:tcPr>
          <w:p w:rsidR="00703B51" w:rsidRDefault="0000000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Prpe-XII1-R2</w:t>
            </w:r>
          </w:p>
        </w:tc>
        <w:tc>
          <w:tcPr>
            <w:tcW w:w="7563" w:type="dxa"/>
            <w:shd w:val="clear" w:color="auto" w:fill="auto"/>
            <w:noWrap/>
            <w:vAlign w:val="bottom"/>
          </w:tcPr>
          <w:p w:rsidR="00703B51" w:rsidRDefault="0000000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CTTACCAATATATGTCATGAGAAGTGGCTTGTAAAATTTATTATTACAGTCACTCAGACAGAGC</w:t>
            </w:r>
          </w:p>
        </w:tc>
        <w:tc>
          <w:tcPr>
            <w:tcW w:w="2194" w:type="dxa"/>
            <w:vMerge/>
          </w:tcPr>
          <w:p w:rsidR="00703B51" w:rsidRDefault="00703B5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</w:tr>
      <w:tr w:rsidR="00703B51">
        <w:trPr>
          <w:trHeight w:val="258"/>
        </w:trPr>
        <w:tc>
          <w:tcPr>
            <w:tcW w:w="2127" w:type="dxa"/>
            <w:shd w:val="clear" w:color="auto" w:fill="auto"/>
            <w:noWrap/>
            <w:vAlign w:val="bottom"/>
          </w:tcPr>
          <w:p w:rsidR="00703B51" w:rsidRDefault="0000000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ACH1-F</w:t>
            </w:r>
          </w:p>
        </w:tc>
        <w:tc>
          <w:tcPr>
            <w:tcW w:w="7563" w:type="dxa"/>
            <w:shd w:val="clear" w:color="auto" w:fill="auto"/>
            <w:noWrap/>
            <w:vAlign w:val="bottom"/>
          </w:tcPr>
          <w:p w:rsidR="00703B51" w:rsidRDefault="0000000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proofErr w:type="spellStart"/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gttttaattacaacccggatccATGACAATTTCTAATTTGTTAAAGCAG</w:t>
            </w:r>
            <w:proofErr w:type="spellEnd"/>
          </w:p>
        </w:tc>
        <w:tc>
          <w:tcPr>
            <w:tcW w:w="2194" w:type="dxa"/>
            <w:vMerge w:val="restart"/>
            <w:vAlign w:val="center"/>
          </w:tcPr>
          <w:p w:rsidR="00703B51" w:rsidRDefault="00000000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20"/>
              </w:rPr>
              <w:t xml:space="preserve">Construction of 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pSC-TRP-</w:t>
            </w:r>
            <w:r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  <w:t>ACH1</w:t>
            </w:r>
            <w:r>
              <w:rPr>
                <w:rFonts w:ascii="Times New Roman" w:eastAsia="等线" w:hAnsi="Times New Roman" w:cs="Times New Roman" w:hint="eastAsia"/>
                <w:i/>
                <w:iCs/>
                <w:color w:val="000000"/>
                <w:kern w:val="0"/>
                <w:sz w:val="20"/>
                <w:szCs w:val="20"/>
              </w:rPr>
              <w:t xml:space="preserve"> </w:t>
            </w: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20"/>
              </w:rPr>
              <w:t>plasmid</w:t>
            </w:r>
          </w:p>
          <w:p w:rsidR="00703B51" w:rsidRDefault="00703B5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</w:tr>
      <w:tr w:rsidR="00703B51">
        <w:trPr>
          <w:trHeight w:val="258"/>
        </w:trPr>
        <w:tc>
          <w:tcPr>
            <w:tcW w:w="2127" w:type="dxa"/>
            <w:shd w:val="clear" w:color="auto" w:fill="auto"/>
            <w:noWrap/>
            <w:vAlign w:val="bottom"/>
          </w:tcPr>
          <w:p w:rsidR="00703B51" w:rsidRDefault="0000000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ACH1-R</w:t>
            </w:r>
          </w:p>
        </w:tc>
        <w:tc>
          <w:tcPr>
            <w:tcW w:w="7563" w:type="dxa"/>
            <w:shd w:val="clear" w:color="auto" w:fill="auto"/>
            <w:noWrap/>
            <w:vAlign w:val="bottom"/>
          </w:tcPr>
          <w:p w:rsidR="00703B51" w:rsidRDefault="0000000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proofErr w:type="spellStart"/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caacttctgttccatGTCAACTGGTTCCCAGCTGTCG</w:t>
            </w:r>
            <w:proofErr w:type="spellEnd"/>
          </w:p>
        </w:tc>
        <w:tc>
          <w:tcPr>
            <w:tcW w:w="2194" w:type="dxa"/>
            <w:vMerge/>
            <w:vAlign w:val="center"/>
          </w:tcPr>
          <w:p w:rsidR="00703B51" w:rsidRDefault="00703B51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</w:tr>
      <w:tr w:rsidR="00703B51">
        <w:trPr>
          <w:trHeight w:val="331"/>
        </w:trPr>
        <w:tc>
          <w:tcPr>
            <w:tcW w:w="2127" w:type="dxa"/>
            <w:shd w:val="clear" w:color="auto" w:fill="auto"/>
            <w:noWrap/>
            <w:vAlign w:val="bottom"/>
          </w:tcPr>
          <w:p w:rsidR="00703B51" w:rsidRDefault="0000000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TES1-f</w:t>
            </w:r>
          </w:p>
        </w:tc>
        <w:tc>
          <w:tcPr>
            <w:tcW w:w="7563" w:type="dxa"/>
            <w:shd w:val="clear" w:color="auto" w:fill="auto"/>
            <w:noWrap/>
            <w:vAlign w:val="bottom"/>
          </w:tcPr>
          <w:p w:rsidR="00703B51" w:rsidRDefault="0000000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proofErr w:type="spellStart"/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ctaatctaagttttaattacaacccggatccATGAGTGCTTCCAAAATGGCC</w:t>
            </w:r>
            <w:proofErr w:type="spellEnd"/>
          </w:p>
        </w:tc>
        <w:tc>
          <w:tcPr>
            <w:tcW w:w="2194" w:type="dxa"/>
            <w:vMerge w:val="restart"/>
            <w:vAlign w:val="center"/>
          </w:tcPr>
          <w:p w:rsidR="00703B51" w:rsidRDefault="00000000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20"/>
              </w:rPr>
              <w:t xml:space="preserve">Construction of 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pSC-TRP-</w:t>
            </w:r>
            <w:r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  <w:t>TES1</w:t>
            </w:r>
            <w:r>
              <w:rPr>
                <w:rFonts w:ascii="Times New Roman" w:eastAsia="等线" w:hAnsi="Times New Roman" w:cs="Times New Roman" w:hint="eastAsia"/>
                <w:i/>
                <w:iCs/>
                <w:color w:val="000000"/>
                <w:kern w:val="0"/>
                <w:sz w:val="20"/>
                <w:szCs w:val="20"/>
              </w:rPr>
              <w:t xml:space="preserve"> </w:t>
            </w: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20"/>
              </w:rPr>
              <w:t>plasmid</w:t>
            </w:r>
          </w:p>
        </w:tc>
      </w:tr>
      <w:tr w:rsidR="00703B51">
        <w:trPr>
          <w:trHeight w:val="258"/>
        </w:trPr>
        <w:tc>
          <w:tcPr>
            <w:tcW w:w="2127" w:type="dxa"/>
            <w:shd w:val="clear" w:color="auto" w:fill="auto"/>
            <w:noWrap/>
            <w:vAlign w:val="bottom"/>
          </w:tcPr>
          <w:p w:rsidR="00703B51" w:rsidRDefault="0000000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TES1-r</w:t>
            </w:r>
          </w:p>
        </w:tc>
        <w:tc>
          <w:tcPr>
            <w:tcW w:w="7563" w:type="dxa"/>
            <w:shd w:val="clear" w:color="auto" w:fill="auto"/>
            <w:noWrap/>
            <w:vAlign w:val="bottom"/>
          </w:tcPr>
          <w:p w:rsidR="00703B51" w:rsidRDefault="0000000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proofErr w:type="spellStart"/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gaaatcaacttctgttccatgtcgacGAACTTGGCTCGAATGTCTCGT</w:t>
            </w:r>
            <w:proofErr w:type="spellEnd"/>
          </w:p>
        </w:tc>
        <w:tc>
          <w:tcPr>
            <w:tcW w:w="2194" w:type="dxa"/>
            <w:vMerge/>
          </w:tcPr>
          <w:p w:rsidR="00703B51" w:rsidRDefault="00703B5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</w:tr>
      <w:tr w:rsidR="00703B51">
        <w:trPr>
          <w:trHeight w:val="258"/>
        </w:trPr>
        <w:tc>
          <w:tcPr>
            <w:tcW w:w="2127" w:type="dxa"/>
            <w:shd w:val="clear" w:color="auto" w:fill="auto"/>
            <w:noWrap/>
            <w:vAlign w:val="bottom"/>
          </w:tcPr>
          <w:p w:rsidR="00703B51" w:rsidRDefault="0000000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EHD3-f</w:t>
            </w:r>
            <w:r>
              <w:rPr>
                <w:rFonts w:ascii="宋体" w:eastAsia="宋体" w:hAnsi="宋体" w:cs="Times New Roman" w:hint="eastAsia"/>
                <w:color w:val="000000"/>
                <w:kern w:val="0"/>
                <w:sz w:val="20"/>
                <w:szCs w:val="20"/>
              </w:rPr>
              <w:t>：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 </w:t>
            </w:r>
          </w:p>
        </w:tc>
        <w:tc>
          <w:tcPr>
            <w:tcW w:w="7563" w:type="dxa"/>
            <w:shd w:val="clear" w:color="auto" w:fill="auto"/>
            <w:noWrap/>
            <w:vAlign w:val="bottom"/>
          </w:tcPr>
          <w:p w:rsidR="00703B51" w:rsidRDefault="0000000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proofErr w:type="spellStart"/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ctaatctaagttttaattacaacccggatccATGCTCAGAAATACGCTAAAATGTG</w:t>
            </w:r>
            <w:proofErr w:type="spellEnd"/>
          </w:p>
        </w:tc>
        <w:tc>
          <w:tcPr>
            <w:tcW w:w="2194" w:type="dxa"/>
            <w:vMerge w:val="restart"/>
          </w:tcPr>
          <w:p w:rsidR="00703B51" w:rsidRDefault="0000000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20"/>
              </w:rPr>
              <w:t xml:space="preserve">Construction of 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pSC-TRP-</w:t>
            </w:r>
            <w:r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  <w:t>EHD3</w:t>
            </w:r>
            <w:r>
              <w:rPr>
                <w:rFonts w:ascii="Times New Roman" w:eastAsia="等线" w:hAnsi="Times New Roman" w:cs="Times New Roman" w:hint="eastAsia"/>
                <w:i/>
                <w:iCs/>
                <w:color w:val="000000"/>
                <w:kern w:val="0"/>
                <w:sz w:val="20"/>
                <w:szCs w:val="20"/>
              </w:rPr>
              <w:t xml:space="preserve"> </w:t>
            </w: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20"/>
              </w:rPr>
              <w:t>plasmid</w:t>
            </w:r>
          </w:p>
        </w:tc>
      </w:tr>
      <w:tr w:rsidR="00703B51">
        <w:trPr>
          <w:trHeight w:val="302"/>
        </w:trPr>
        <w:tc>
          <w:tcPr>
            <w:tcW w:w="2127" w:type="dxa"/>
            <w:shd w:val="clear" w:color="auto" w:fill="auto"/>
            <w:noWrap/>
            <w:vAlign w:val="bottom"/>
          </w:tcPr>
          <w:p w:rsidR="00703B51" w:rsidRDefault="0000000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EHD3-r</w:t>
            </w:r>
            <w:r>
              <w:rPr>
                <w:rFonts w:ascii="宋体" w:eastAsia="宋体" w:hAnsi="宋体" w:cs="Times New Roman" w:hint="eastAsia"/>
                <w:color w:val="000000"/>
                <w:kern w:val="0"/>
                <w:sz w:val="20"/>
                <w:szCs w:val="20"/>
              </w:rPr>
              <w:t>：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 </w:t>
            </w:r>
          </w:p>
        </w:tc>
        <w:tc>
          <w:tcPr>
            <w:tcW w:w="7563" w:type="dxa"/>
            <w:shd w:val="clear" w:color="auto" w:fill="auto"/>
            <w:noWrap/>
            <w:vAlign w:val="bottom"/>
          </w:tcPr>
          <w:p w:rsidR="00703B51" w:rsidRDefault="0000000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proofErr w:type="spellStart"/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cggaaatcaacttctgttccatatgTTTCCATCTTAAGCCATCGTTAAC</w:t>
            </w:r>
            <w:proofErr w:type="spellEnd"/>
          </w:p>
        </w:tc>
        <w:tc>
          <w:tcPr>
            <w:tcW w:w="2194" w:type="dxa"/>
            <w:vMerge/>
          </w:tcPr>
          <w:p w:rsidR="00703B51" w:rsidRDefault="00703B5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</w:tr>
      <w:tr w:rsidR="00703B51">
        <w:trPr>
          <w:trHeight w:val="258"/>
        </w:trPr>
        <w:tc>
          <w:tcPr>
            <w:tcW w:w="2127" w:type="dxa"/>
            <w:shd w:val="clear" w:color="auto" w:fill="auto"/>
            <w:noWrap/>
            <w:vAlign w:val="bottom"/>
          </w:tcPr>
          <w:p w:rsidR="00703B51" w:rsidRDefault="0000000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proofErr w:type="spellStart"/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pSC</w:t>
            </w:r>
            <w:proofErr w:type="spellEnd"/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-</w:t>
            </w:r>
            <w:proofErr w:type="spellStart"/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YciA</w:t>
            </w:r>
            <w:proofErr w:type="spellEnd"/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-</w:t>
            </w:r>
            <w:proofErr w:type="spellStart"/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BamHI</w:t>
            </w:r>
            <w:proofErr w:type="spellEnd"/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-f</w:t>
            </w:r>
          </w:p>
        </w:tc>
        <w:tc>
          <w:tcPr>
            <w:tcW w:w="7563" w:type="dxa"/>
            <w:shd w:val="clear" w:color="auto" w:fill="auto"/>
            <w:noWrap/>
            <w:vAlign w:val="bottom"/>
          </w:tcPr>
          <w:p w:rsidR="00703B51" w:rsidRDefault="0000000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proofErr w:type="spellStart"/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ctaatctaagttttaattacaacccggatccatgtctacaacacataacgtccctc</w:t>
            </w:r>
            <w:proofErr w:type="spellEnd"/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 </w:t>
            </w:r>
          </w:p>
        </w:tc>
        <w:tc>
          <w:tcPr>
            <w:tcW w:w="2194" w:type="dxa"/>
            <w:vMerge w:val="restart"/>
          </w:tcPr>
          <w:p w:rsidR="00703B51" w:rsidRDefault="0000000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20"/>
              </w:rPr>
              <w:t xml:space="preserve">Construction of </w:t>
            </w:r>
            <w:proofErr w:type="spellStart"/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pSC</w:t>
            </w:r>
            <w:proofErr w:type="spellEnd"/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-HIS-</w:t>
            </w:r>
            <w:r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  <w:t>MCR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-</w:t>
            </w:r>
            <w:proofErr w:type="spellStart"/>
            <w:r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  <w:t>YciA</w:t>
            </w:r>
            <w:proofErr w:type="spellEnd"/>
            <w:r>
              <w:rPr>
                <w:rFonts w:ascii="Times New Roman" w:eastAsia="等线" w:hAnsi="Times New Roman" w:cs="Times New Roman" w:hint="eastAsia"/>
                <w:i/>
                <w:iCs/>
                <w:color w:val="000000"/>
                <w:kern w:val="0"/>
                <w:sz w:val="20"/>
                <w:szCs w:val="20"/>
              </w:rPr>
              <w:t xml:space="preserve"> </w:t>
            </w: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20"/>
              </w:rPr>
              <w:t>plasmid</w:t>
            </w:r>
          </w:p>
        </w:tc>
      </w:tr>
      <w:tr w:rsidR="00703B51">
        <w:trPr>
          <w:trHeight w:val="258"/>
        </w:trPr>
        <w:tc>
          <w:tcPr>
            <w:tcW w:w="2127" w:type="dxa"/>
            <w:shd w:val="clear" w:color="auto" w:fill="auto"/>
            <w:noWrap/>
            <w:vAlign w:val="bottom"/>
          </w:tcPr>
          <w:p w:rsidR="00703B51" w:rsidRDefault="0000000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proofErr w:type="spellStart"/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pSC</w:t>
            </w:r>
            <w:proofErr w:type="spellEnd"/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-</w:t>
            </w:r>
            <w:proofErr w:type="spellStart"/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YciA</w:t>
            </w:r>
            <w:proofErr w:type="spellEnd"/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-</w:t>
            </w:r>
            <w:proofErr w:type="spellStart"/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SalI</w:t>
            </w:r>
            <w:proofErr w:type="spellEnd"/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-r</w:t>
            </w:r>
          </w:p>
        </w:tc>
        <w:tc>
          <w:tcPr>
            <w:tcW w:w="7563" w:type="dxa"/>
            <w:shd w:val="clear" w:color="auto" w:fill="auto"/>
            <w:noWrap/>
            <w:vAlign w:val="bottom"/>
          </w:tcPr>
          <w:p w:rsidR="00703B51" w:rsidRDefault="0000000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proofErr w:type="spellStart"/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gaaatcaacttctgttccatgtcgacctcaacgggtaaggcgcgag</w:t>
            </w:r>
            <w:proofErr w:type="spellEnd"/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 </w:t>
            </w:r>
          </w:p>
        </w:tc>
        <w:tc>
          <w:tcPr>
            <w:tcW w:w="2194" w:type="dxa"/>
            <w:vMerge/>
          </w:tcPr>
          <w:p w:rsidR="00703B51" w:rsidRDefault="00703B5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</w:tr>
      <w:tr w:rsidR="00703B51">
        <w:trPr>
          <w:trHeight w:val="249"/>
        </w:trPr>
        <w:tc>
          <w:tcPr>
            <w:tcW w:w="2127" w:type="dxa"/>
            <w:shd w:val="clear" w:color="auto" w:fill="auto"/>
            <w:noWrap/>
            <w:vAlign w:val="bottom"/>
          </w:tcPr>
          <w:p w:rsidR="00703B51" w:rsidRDefault="0000000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gACH1-f</w:t>
            </w:r>
          </w:p>
        </w:tc>
        <w:tc>
          <w:tcPr>
            <w:tcW w:w="7563" w:type="dxa"/>
            <w:shd w:val="clear" w:color="auto" w:fill="auto"/>
            <w:noWrap/>
            <w:vAlign w:val="bottom"/>
          </w:tcPr>
          <w:p w:rsidR="00703B51" w:rsidRDefault="0000000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proofErr w:type="spellStart"/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aaaGGTCTCAGATCGTCCCAGGTCCCTCTGTCGGGTTTTAGAGCTAGAAATAGCAAGTTA</w:t>
            </w:r>
            <w:proofErr w:type="spellEnd"/>
          </w:p>
        </w:tc>
        <w:tc>
          <w:tcPr>
            <w:tcW w:w="2194" w:type="dxa"/>
            <w:vMerge w:val="restart"/>
            <w:vAlign w:val="center"/>
          </w:tcPr>
          <w:p w:rsidR="00703B51" w:rsidRDefault="0000000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20"/>
              </w:rPr>
              <w:t xml:space="preserve">Construction of 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pCas-</w:t>
            </w:r>
            <w:r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  <w:t>ΔACH1</w:t>
            </w: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20"/>
              </w:rPr>
              <w:t xml:space="preserve">, 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pCas-</w:t>
            </w:r>
            <w:r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  <w:t>ΔTES1</w:t>
            </w: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20"/>
              </w:rPr>
              <w:t>,</w:t>
            </w:r>
            <w:r>
              <w:rPr>
                <w:rFonts w:ascii="Times New Roman" w:eastAsia="等线" w:hAnsi="Times New Roman" w:cs="Times New Roman" w:hint="eastAsia"/>
                <w:i/>
                <w:iCs/>
                <w:color w:val="000000"/>
                <w:kern w:val="0"/>
                <w:sz w:val="20"/>
                <w:szCs w:val="20"/>
              </w:rPr>
              <w:t xml:space="preserve"> pCas-</w:t>
            </w:r>
            <w:r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  <w:t>Δ</w:t>
            </w:r>
            <w:r>
              <w:rPr>
                <w:rFonts w:ascii="Times New Roman" w:eastAsia="等线" w:hAnsi="Times New Roman" w:cs="Times New Roman" w:hint="eastAsia"/>
                <w:i/>
                <w:iCs/>
                <w:color w:val="000000"/>
                <w:kern w:val="0"/>
                <w:sz w:val="20"/>
                <w:szCs w:val="20"/>
              </w:rPr>
              <w:t>EHD3</w:t>
            </w: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20"/>
              </w:rPr>
              <w:t xml:space="preserve"> plasmid</w:t>
            </w:r>
          </w:p>
        </w:tc>
      </w:tr>
      <w:tr w:rsidR="00703B51">
        <w:trPr>
          <w:trHeight w:val="249"/>
        </w:trPr>
        <w:tc>
          <w:tcPr>
            <w:tcW w:w="2127" w:type="dxa"/>
            <w:shd w:val="clear" w:color="auto" w:fill="auto"/>
            <w:noWrap/>
            <w:vAlign w:val="bottom"/>
          </w:tcPr>
          <w:p w:rsidR="00703B51" w:rsidRDefault="0000000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gRNA-r</w:t>
            </w:r>
          </w:p>
        </w:tc>
        <w:tc>
          <w:tcPr>
            <w:tcW w:w="7563" w:type="dxa"/>
            <w:shd w:val="clear" w:color="auto" w:fill="auto"/>
            <w:noWrap/>
            <w:vAlign w:val="bottom"/>
          </w:tcPr>
          <w:p w:rsidR="00703B51" w:rsidRDefault="0000000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proofErr w:type="spellStart"/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aaaGGTCTCaAAACCTAGACACAGGGTAATAACTGATATAATTAAATTGAAGCTC</w:t>
            </w:r>
            <w:proofErr w:type="spellEnd"/>
          </w:p>
        </w:tc>
        <w:tc>
          <w:tcPr>
            <w:tcW w:w="2194" w:type="dxa"/>
            <w:vMerge/>
            <w:vAlign w:val="center"/>
          </w:tcPr>
          <w:p w:rsidR="00703B51" w:rsidRDefault="00703B5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</w:tr>
      <w:tr w:rsidR="00703B51">
        <w:trPr>
          <w:trHeight w:val="249"/>
        </w:trPr>
        <w:tc>
          <w:tcPr>
            <w:tcW w:w="2127" w:type="dxa"/>
            <w:shd w:val="clear" w:color="auto" w:fill="auto"/>
            <w:noWrap/>
            <w:vAlign w:val="bottom"/>
          </w:tcPr>
          <w:p w:rsidR="00703B51" w:rsidRDefault="0000000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gTES1-f</w:t>
            </w:r>
          </w:p>
        </w:tc>
        <w:tc>
          <w:tcPr>
            <w:tcW w:w="7563" w:type="dxa"/>
            <w:shd w:val="clear" w:color="auto" w:fill="auto"/>
            <w:noWrap/>
            <w:vAlign w:val="bottom"/>
          </w:tcPr>
          <w:p w:rsidR="00703B51" w:rsidRDefault="0000000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proofErr w:type="spellStart"/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aaaGGTCTCAGATCCTCGTCGCCCGCGTGCTCCAGTTTTAGAGCTAGAAATAGCAAGTTA</w:t>
            </w:r>
            <w:proofErr w:type="spellEnd"/>
          </w:p>
        </w:tc>
        <w:tc>
          <w:tcPr>
            <w:tcW w:w="2194" w:type="dxa"/>
            <w:vMerge/>
            <w:vAlign w:val="center"/>
          </w:tcPr>
          <w:p w:rsidR="00703B51" w:rsidRDefault="00703B5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</w:tr>
      <w:tr w:rsidR="00703B51">
        <w:trPr>
          <w:trHeight w:val="249"/>
        </w:trPr>
        <w:tc>
          <w:tcPr>
            <w:tcW w:w="2127" w:type="dxa"/>
            <w:shd w:val="clear" w:color="auto" w:fill="auto"/>
            <w:noWrap/>
            <w:vAlign w:val="bottom"/>
          </w:tcPr>
          <w:p w:rsidR="00703B51" w:rsidRDefault="0000000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gEHD3-f</w:t>
            </w:r>
          </w:p>
        </w:tc>
        <w:tc>
          <w:tcPr>
            <w:tcW w:w="7563" w:type="dxa"/>
            <w:shd w:val="clear" w:color="auto" w:fill="auto"/>
            <w:noWrap/>
            <w:vAlign w:val="bottom"/>
          </w:tcPr>
          <w:p w:rsidR="00703B51" w:rsidRDefault="0000000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proofErr w:type="spellStart"/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aaaGGTCTCAGATCACCAATGTCCATCTCGGGCAGTTTTAGAGCTAGAAATAGCAAGTTA</w:t>
            </w:r>
            <w:proofErr w:type="spellEnd"/>
          </w:p>
        </w:tc>
        <w:tc>
          <w:tcPr>
            <w:tcW w:w="2194" w:type="dxa"/>
            <w:vMerge/>
            <w:vAlign w:val="center"/>
          </w:tcPr>
          <w:p w:rsidR="00703B51" w:rsidRDefault="00703B5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</w:tr>
      <w:tr w:rsidR="00703B51">
        <w:trPr>
          <w:trHeight w:val="249"/>
        </w:trPr>
        <w:tc>
          <w:tcPr>
            <w:tcW w:w="2127" w:type="dxa"/>
            <w:shd w:val="clear" w:color="auto" w:fill="auto"/>
            <w:noWrap/>
            <w:vAlign w:val="bottom"/>
          </w:tcPr>
          <w:p w:rsidR="00703B51" w:rsidRDefault="0000000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lastRenderedPageBreak/>
              <w:t>donor-ACH1-f</w:t>
            </w:r>
          </w:p>
        </w:tc>
        <w:tc>
          <w:tcPr>
            <w:tcW w:w="7563" w:type="dxa"/>
            <w:shd w:val="clear" w:color="auto" w:fill="auto"/>
            <w:noWrap/>
            <w:vAlign w:val="bottom"/>
          </w:tcPr>
          <w:p w:rsidR="00703B51" w:rsidRDefault="0000000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AGGAAGCTCACGAGCTTATTCCATTGTTCAAGAATGGTCAGTACCTTGGGTGGTCCGGTTTGGTCACTGA</w:t>
            </w:r>
          </w:p>
        </w:tc>
        <w:tc>
          <w:tcPr>
            <w:tcW w:w="2194" w:type="dxa"/>
            <w:vMerge w:val="restart"/>
            <w:vAlign w:val="center"/>
          </w:tcPr>
          <w:p w:rsidR="00703B51" w:rsidRDefault="0000000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20"/>
              </w:rPr>
              <w:t xml:space="preserve">Donor of </w:t>
            </w:r>
            <w:r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  <w:t>ΔACH1</w:t>
            </w: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20"/>
              </w:rPr>
              <w:t xml:space="preserve"> </w:t>
            </w:r>
          </w:p>
        </w:tc>
      </w:tr>
      <w:tr w:rsidR="00703B51">
        <w:trPr>
          <w:trHeight w:val="249"/>
        </w:trPr>
        <w:tc>
          <w:tcPr>
            <w:tcW w:w="2127" w:type="dxa"/>
            <w:shd w:val="clear" w:color="auto" w:fill="auto"/>
            <w:noWrap/>
            <w:vAlign w:val="bottom"/>
          </w:tcPr>
          <w:p w:rsidR="00703B51" w:rsidRDefault="0000000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donor-ACH1-r</w:t>
            </w:r>
          </w:p>
        </w:tc>
        <w:tc>
          <w:tcPr>
            <w:tcW w:w="7563" w:type="dxa"/>
            <w:shd w:val="clear" w:color="auto" w:fill="auto"/>
            <w:noWrap/>
            <w:vAlign w:val="bottom"/>
          </w:tcPr>
          <w:p w:rsidR="00703B51" w:rsidRDefault="0000000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CACGGGCTCTTTCCTTAGGCGATAGACCTCTTAGATCCGCCAAACCTTGGTCAGTGACCAAACCGGACCA</w:t>
            </w:r>
          </w:p>
        </w:tc>
        <w:tc>
          <w:tcPr>
            <w:tcW w:w="2194" w:type="dxa"/>
            <w:vMerge/>
          </w:tcPr>
          <w:p w:rsidR="00703B51" w:rsidRDefault="00703B5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</w:tr>
      <w:tr w:rsidR="00703B51">
        <w:trPr>
          <w:trHeight w:val="249"/>
        </w:trPr>
        <w:tc>
          <w:tcPr>
            <w:tcW w:w="2127" w:type="dxa"/>
            <w:shd w:val="clear" w:color="auto" w:fill="auto"/>
            <w:noWrap/>
            <w:vAlign w:val="bottom"/>
          </w:tcPr>
          <w:p w:rsidR="00703B51" w:rsidRDefault="0000000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donor-TES1-f</w:t>
            </w:r>
          </w:p>
        </w:tc>
        <w:tc>
          <w:tcPr>
            <w:tcW w:w="7563" w:type="dxa"/>
            <w:shd w:val="clear" w:color="auto" w:fill="auto"/>
            <w:noWrap/>
            <w:vAlign w:val="bottom"/>
          </w:tcPr>
          <w:p w:rsidR="00703B51" w:rsidRDefault="0000000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AATATTGGAACTGGTTCCTCTTTCGCCTACCAGTTTTGTCACAAAGTATCTGCCTGCCGCAC TGGGACAA  </w:t>
            </w:r>
          </w:p>
        </w:tc>
        <w:tc>
          <w:tcPr>
            <w:tcW w:w="2194" w:type="dxa"/>
            <w:vMerge w:val="restart"/>
          </w:tcPr>
          <w:p w:rsidR="00703B51" w:rsidRDefault="0000000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20"/>
              </w:rPr>
              <w:t xml:space="preserve">Donor of </w:t>
            </w:r>
            <w:r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  <w:t>Δ</w:t>
            </w:r>
            <w:r>
              <w:rPr>
                <w:rFonts w:ascii="Times New Roman" w:eastAsia="等线" w:hAnsi="Times New Roman" w:cs="Times New Roman" w:hint="eastAsia"/>
                <w:i/>
                <w:iCs/>
                <w:color w:val="000000"/>
                <w:kern w:val="0"/>
                <w:sz w:val="20"/>
                <w:szCs w:val="20"/>
              </w:rPr>
              <w:t>TES</w:t>
            </w:r>
            <w:r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  <w:t>1</w:t>
            </w:r>
          </w:p>
        </w:tc>
      </w:tr>
      <w:tr w:rsidR="00703B51">
        <w:trPr>
          <w:trHeight w:val="249"/>
        </w:trPr>
        <w:tc>
          <w:tcPr>
            <w:tcW w:w="2127" w:type="dxa"/>
            <w:shd w:val="clear" w:color="auto" w:fill="auto"/>
            <w:noWrap/>
            <w:vAlign w:val="bottom"/>
          </w:tcPr>
          <w:p w:rsidR="00703B51" w:rsidRDefault="0000000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donor-TES1-r</w:t>
            </w:r>
          </w:p>
        </w:tc>
        <w:tc>
          <w:tcPr>
            <w:tcW w:w="7563" w:type="dxa"/>
            <w:shd w:val="clear" w:color="auto" w:fill="auto"/>
            <w:noWrap/>
            <w:vAlign w:val="bottom"/>
          </w:tcPr>
          <w:p w:rsidR="00703B51" w:rsidRDefault="0000000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CCATGATGCGTCCCGACTGTGTGTCGAAATACTTGCCCTGTACGAGGTGCTTGTCCCAGTGCGGCAGGCA  </w:t>
            </w:r>
          </w:p>
        </w:tc>
        <w:tc>
          <w:tcPr>
            <w:tcW w:w="2194" w:type="dxa"/>
            <w:vMerge/>
          </w:tcPr>
          <w:p w:rsidR="00703B51" w:rsidRDefault="00703B5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</w:tr>
      <w:tr w:rsidR="00703B51">
        <w:trPr>
          <w:trHeight w:val="249"/>
        </w:trPr>
        <w:tc>
          <w:tcPr>
            <w:tcW w:w="2127" w:type="dxa"/>
            <w:shd w:val="clear" w:color="auto" w:fill="auto"/>
            <w:noWrap/>
            <w:vAlign w:val="bottom"/>
          </w:tcPr>
          <w:p w:rsidR="00703B51" w:rsidRDefault="0000000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donor-EHD3-f</w:t>
            </w:r>
          </w:p>
        </w:tc>
        <w:tc>
          <w:tcPr>
            <w:tcW w:w="7563" w:type="dxa"/>
            <w:shd w:val="clear" w:color="auto" w:fill="auto"/>
            <w:noWrap/>
            <w:vAlign w:val="bottom"/>
          </w:tcPr>
          <w:p w:rsidR="00703B51" w:rsidRDefault="0000000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TACCACACGTACATTCATGACTACTCAACCCCAGCTAAATGTCACCGACGCACCACCTGTCGAAAGAGAA  </w:t>
            </w:r>
          </w:p>
        </w:tc>
        <w:tc>
          <w:tcPr>
            <w:tcW w:w="2194" w:type="dxa"/>
            <w:vMerge w:val="restart"/>
          </w:tcPr>
          <w:p w:rsidR="00703B51" w:rsidRDefault="0000000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20"/>
              </w:rPr>
              <w:t xml:space="preserve">Donor of </w:t>
            </w:r>
            <w:r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  <w:t>Δ</w:t>
            </w:r>
            <w:r>
              <w:rPr>
                <w:rFonts w:ascii="Times New Roman" w:eastAsia="等线" w:hAnsi="Times New Roman" w:cs="Times New Roman" w:hint="eastAsia"/>
                <w:i/>
                <w:iCs/>
                <w:color w:val="000000"/>
                <w:kern w:val="0"/>
                <w:sz w:val="20"/>
                <w:szCs w:val="20"/>
              </w:rPr>
              <w:t>EHD3</w:t>
            </w:r>
          </w:p>
        </w:tc>
      </w:tr>
      <w:tr w:rsidR="00703B51">
        <w:trPr>
          <w:trHeight w:val="249"/>
        </w:trPr>
        <w:tc>
          <w:tcPr>
            <w:tcW w:w="2127" w:type="dxa"/>
            <w:shd w:val="clear" w:color="auto" w:fill="auto"/>
            <w:noWrap/>
            <w:vAlign w:val="bottom"/>
          </w:tcPr>
          <w:p w:rsidR="00703B51" w:rsidRDefault="0000000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donor-EHD3-r</w:t>
            </w:r>
          </w:p>
        </w:tc>
        <w:tc>
          <w:tcPr>
            <w:tcW w:w="7563" w:type="dxa"/>
            <w:shd w:val="clear" w:color="auto" w:fill="auto"/>
            <w:noWrap/>
            <w:vAlign w:val="bottom"/>
          </w:tcPr>
          <w:p w:rsidR="00703B51" w:rsidRDefault="0000000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CCCAGTTTCCCTCTTCTAGAAGGAATCACATTGGCAAAGTGATTTAGTACTTCTCTTTCGACAGGTGGTG </w:t>
            </w:r>
          </w:p>
        </w:tc>
        <w:tc>
          <w:tcPr>
            <w:tcW w:w="2194" w:type="dxa"/>
            <w:vMerge/>
          </w:tcPr>
          <w:p w:rsidR="00703B51" w:rsidRDefault="00703B5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</w:tr>
    </w:tbl>
    <w:p w:rsidR="00703B51" w:rsidRDefault="00703B51">
      <w:pPr>
        <w:widowControl/>
        <w:jc w:val="left"/>
        <w:rPr>
          <w:rFonts w:ascii="Times New Roman" w:hAnsi="Times New Roman" w:cs="Times New Roman"/>
          <w:b/>
          <w:snapToGrid w:val="0"/>
          <w:sz w:val="24"/>
          <w:szCs w:val="24"/>
          <w:lang w:bidi="en-US"/>
        </w:rPr>
      </w:pPr>
    </w:p>
    <w:p w:rsidR="00703B51" w:rsidRDefault="00703B51">
      <w:pPr>
        <w:widowControl/>
        <w:jc w:val="left"/>
        <w:rPr>
          <w:rFonts w:ascii="Times New Roman" w:hAnsi="Times New Roman" w:cs="Times New Roman"/>
          <w:b/>
          <w:snapToGrid w:val="0"/>
          <w:sz w:val="24"/>
          <w:szCs w:val="24"/>
          <w:lang w:bidi="en-US"/>
        </w:rPr>
        <w:sectPr w:rsidR="00703B51">
          <w:pgSz w:w="16838" w:h="11906" w:orient="landscape"/>
          <w:pgMar w:top="1800" w:right="1440" w:bottom="1800" w:left="1440" w:header="851" w:footer="992" w:gutter="0"/>
          <w:cols w:space="425"/>
          <w:docGrid w:type="lines" w:linePitch="312"/>
        </w:sectPr>
      </w:pPr>
    </w:p>
    <w:p w:rsidR="00703B51" w:rsidRDefault="00000000">
      <w:pPr>
        <w:widowControl/>
        <w:jc w:val="left"/>
        <w:rPr>
          <w:rFonts w:ascii="Times New Roman" w:eastAsia="等线" w:hAnsi="Times New Roman" w:cs="Times New Roman"/>
          <w:color w:val="000000"/>
          <w:kern w:val="0"/>
          <w:sz w:val="20"/>
          <w:szCs w:val="20"/>
        </w:rPr>
      </w:pPr>
      <w:r>
        <w:rPr>
          <w:rFonts w:ascii="Times New Roman" w:eastAsia="等线" w:hAnsi="Times New Roman" w:cs="Times New Roman"/>
          <w:b/>
          <w:bCs/>
          <w:color w:val="000000"/>
          <w:kern w:val="0"/>
          <w:sz w:val="20"/>
          <w:szCs w:val="20"/>
        </w:rPr>
        <w:lastRenderedPageBreak/>
        <w:t>Table S4</w:t>
      </w:r>
      <w:r>
        <w:rPr>
          <w:rFonts w:ascii="Times New Roman" w:eastAsia="等线" w:hAnsi="Times New Roman" w:cs="Times New Roman"/>
          <w:color w:val="000000"/>
          <w:kern w:val="0"/>
          <w:sz w:val="20"/>
          <w:szCs w:val="20"/>
        </w:rPr>
        <w:t xml:space="preserve"> Enzymatic properties of MCLs</w:t>
      </w:r>
    </w:p>
    <w:tbl>
      <w:tblPr>
        <w:tblW w:w="13350" w:type="dxa"/>
        <w:tblLook w:val="04A0" w:firstRow="1" w:lastRow="0" w:firstColumn="1" w:lastColumn="0" w:noHBand="0" w:noVBand="1"/>
      </w:tblPr>
      <w:tblGrid>
        <w:gridCol w:w="1359"/>
        <w:gridCol w:w="2369"/>
        <w:gridCol w:w="2479"/>
        <w:gridCol w:w="2534"/>
        <w:gridCol w:w="2442"/>
        <w:gridCol w:w="2167"/>
      </w:tblGrid>
      <w:tr w:rsidR="00703B51">
        <w:trPr>
          <w:trHeight w:val="546"/>
        </w:trPr>
        <w:tc>
          <w:tcPr>
            <w:tcW w:w="1359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000000" w:fill="FFFFFF"/>
            <w:vAlign w:val="center"/>
          </w:tcPr>
          <w:p w:rsidR="00703B51" w:rsidRDefault="00000000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  <w:t>Enzyme</w:t>
            </w:r>
          </w:p>
        </w:tc>
        <w:tc>
          <w:tcPr>
            <w:tcW w:w="2369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000000" w:fill="FFFFFF"/>
            <w:vAlign w:val="center"/>
          </w:tcPr>
          <w:p w:rsidR="00703B51" w:rsidRDefault="00000000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  <w:t xml:space="preserve">Organism </w:t>
            </w:r>
          </w:p>
        </w:tc>
        <w:tc>
          <w:tcPr>
            <w:tcW w:w="2479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000000" w:fill="FFFFFF"/>
            <w:vAlign w:val="center"/>
          </w:tcPr>
          <w:p w:rsidR="00703B51" w:rsidRDefault="00000000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  <w:t>Reactions</w:t>
            </w:r>
          </w:p>
        </w:tc>
        <w:tc>
          <w:tcPr>
            <w:tcW w:w="2534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000000" w:fill="FFFFFF"/>
            <w:vAlign w:val="center"/>
          </w:tcPr>
          <w:p w:rsidR="00703B51" w:rsidRDefault="00000000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  <w:t>Commentary</w:t>
            </w:r>
          </w:p>
        </w:tc>
        <w:tc>
          <w:tcPr>
            <w:tcW w:w="2442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000000" w:fill="FFFFFF"/>
            <w:vAlign w:val="center"/>
          </w:tcPr>
          <w:p w:rsidR="00703B51" w:rsidRDefault="00000000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  <w:t>Specific activity [µmol/min/</w:t>
            </w:r>
            <w:proofErr w:type="gramStart"/>
            <w:r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  <w:t>mg]</w:t>
            </w:r>
            <w:r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0"/>
                <w:szCs w:val="20"/>
                <w:vertAlign w:val="superscript"/>
              </w:rPr>
              <w:t>a</w:t>
            </w:r>
            <w:proofErr w:type="gramEnd"/>
          </w:p>
        </w:tc>
        <w:tc>
          <w:tcPr>
            <w:tcW w:w="2167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000000" w:fill="FFFFFF"/>
            <w:vAlign w:val="center"/>
          </w:tcPr>
          <w:p w:rsidR="00703B51" w:rsidRDefault="00000000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  <w:t>Condensation/lyase activity ratio</w:t>
            </w:r>
          </w:p>
        </w:tc>
      </w:tr>
      <w:tr w:rsidR="00703B51">
        <w:trPr>
          <w:trHeight w:val="268"/>
        </w:trPr>
        <w:tc>
          <w:tcPr>
            <w:tcW w:w="1359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703B51" w:rsidRDefault="0000000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proofErr w:type="spellStart"/>
            <w:r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  <w:t>Ca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MCL</w:t>
            </w:r>
            <w:proofErr w:type="spellEnd"/>
          </w:p>
        </w:tc>
        <w:tc>
          <w:tcPr>
            <w:tcW w:w="2369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703B51" w:rsidRDefault="00000000">
            <w:pPr>
              <w:widowControl/>
              <w:jc w:val="center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</w:pPr>
            <w:proofErr w:type="spellStart"/>
            <w:r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  <w:t>Chloroflexus</w:t>
            </w:r>
            <w:proofErr w:type="spellEnd"/>
            <w:r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  <w:t>aurantacus</w:t>
            </w:r>
            <w:proofErr w:type="spellEnd"/>
          </w:p>
        </w:tc>
        <w:tc>
          <w:tcPr>
            <w:tcW w:w="2479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703B51" w:rsidRDefault="0000000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L-</w:t>
            </w:r>
            <w:proofErr w:type="spellStart"/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malyl</w:t>
            </w:r>
            <w:proofErr w:type="spellEnd"/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-CoA </w:t>
            </w:r>
            <w:r>
              <w:rPr>
                <w:rFonts w:ascii="MS Gothic" w:eastAsia="MS Gothic" w:hAnsi="MS Gothic" w:cs="MS Gothic"/>
                <w:color w:val="000000"/>
                <w:kern w:val="0"/>
                <w:sz w:val="20"/>
                <w:szCs w:val="20"/>
              </w:rPr>
              <w:t>⇄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 Acetyl-CoA + Glyoxylate</w:t>
            </w:r>
          </w:p>
        </w:tc>
        <w:tc>
          <w:tcPr>
            <w:tcW w:w="25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703B51" w:rsidRDefault="0000000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Cleavage of L-</w:t>
            </w:r>
            <w:proofErr w:type="spellStart"/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malyl</w:t>
            </w:r>
            <w:proofErr w:type="spellEnd"/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-CoA</w:t>
            </w:r>
          </w:p>
        </w:tc>
        <w:tc>
          <w:tcPr>
            <w:tcW w:w="24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703B51" w:rsidRDefault="0000000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2.3</w:t>
            </w:r>
          </w:p>
        </w:tc>
        <w:tc>
          <w:tcPr>
            <w:tcW w:w="2167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703B51" w:rsidRDefault="0000000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0.2</w:t>
            </w:r>
          </w:p>
        </w:tc>
      </w:tr>
      <w:tr w:rsidR="00703B51">
        <w:trPr>
          <w:trHeight w:val="268"/>
        </w:trPr>
        <w:tc>
          <w:tcPr>
            <w:tcW w:w="1359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03B51" w:rsidRDefault="00703B5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369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03B51" w:rsidRDefault="00703B51">
            <w:pPr>
              <w:widowControl/>
              <w:jc w:val="left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479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03B51" w:rsidRDefault="00703B5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5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703B51" w:rsidRDefault="0000000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Acetyl-CoA condensation</w:t>
            </w:r>
          </w:p>
        </w:tc>
        <w:tc>
          <w:tcPr>
            <w:tcW w:w="24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703B51" w:rsidRDefault="0000000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0.48</w:t>
            </w:r>
          </w:p>
        </w:tc>
        <w:tc>
          <w:tcPr>
            <w:tcW w:w="2167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03B51" w:rsidRDefault="00703B5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</w:tr>
      <w:tr w:rsidR="00703B51">
        <w:trPr>
          <w:trHeight w:val="268"/>
        </w:trPr>
        <w:tc>
          <w:tcPr>
            <w:tcW w:w="1359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03B51" w:rsidRDefault="00703B5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369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03B51" w:rsidRDefault="00703B51">
            <w:pPr>
              <w:widowControl/>
              <w:jc w:val="left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479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703B51" w:rsidRDefault="0000000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β-</w:t>
            </w:r>
            <w:proofErr w:type="spellStart"/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methylmalyl</w:t>
            </w:r>
            <w:proofErr w:type="spellEnd"/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-CoA </w:t>
            </w:r>
            <w:r>
              <w:rPr>
                <w:rFonts w:ascii="MS Gothic" w:eastAsia="MS Gothic" w:hAnsi="MS Gothic" w:cs="MS Gothic"/>
                <w:color w:val="000000"/>
                <w:kern w:val="0"/>
                <w:sz w:val="20"/>
                <w:szCs w:val="20"/>
              </w:rPr>
              <w:t>⇄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 Propionyl-CoA + Glyoxylate</w:t>
            </w:r>
          </w:p>
        </w:tc>
        <w:tc>
          <w:tcPr>
            <w:tcW w:w="25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703B51" w:rsidRDefault="0000000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Cleavage of β-</w:t>
            </w:r>
            <w:proofErr w:type="spellStart"/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methylmalyl</w:t>
            </w:r>
            <w:proofErr w:type="spellEnd"/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-CoA</w:t>
            </w:r>
          </w:p>
        </w:tc>
        <w:tc>
          <w:tcPr>
            <w:tcW w:w="24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703B51" w:rsidRDefault="0000000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6.5</w:t>
            </w:r>
          </w:p>
        </w:tc>
        <w:tc>
          <w:tcPr>
            <w:tcW w:w="2167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703B51" w:rsidRDefault="0000000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0.1</w:t>
            </w:r>
          </w:p>
        </w:tc>
      </w:tr>
      <w:tr w:rsidR="00703B51">
        <w:trPr>
          <w:trHeight w:val="268"/>
        </w:trPr>
        <w:tc>
          <w:tcPr>
            <w:tcW w:w="1359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03B51" w:rsidRDefault="00703B5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369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03B51" w:rsidRDefault="00703B51">
            <w:pPr>
              <w:widowControl/>
              <w:jc w:val="left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479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03B51" w:rsidRDefault="00703B5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5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703B51" w:rsidRDefault="0000000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Propionyl-CoA condensation</w:t>
            </w:r>
          </w:p>
        </w:tc>
        <w:tc>
          <w:tcPr>
            <w:tcW w:w="24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703B51" w:rsidRDefault="0000000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0.5</w:t>
            </w:r>
          </w:p>
        </w:tc>
        <w:tc>
          <w:tcPr>
            <w:tcW w:w="2167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03B51" w:rsidRDefault="00703B5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</w:tr>
      <w:tr w:rsidR="00703B51">
        <w:trPr>
          <w:trHeight w:val="268"/>
        </w:trPr>
        <w:tc>
          <w:tcPr>
            <w:tcW w:w="1359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703B51" w:rsidRDefault="0000000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proofErr w:type="spellStart"/>
            <w:r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  <w:t>Rs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MCL</w:t>
            </w:r>
            <w:proofErr w:type="spellEnd"/>
          </w:p>
        </w:tc>
        <w:tc>
          <w:tcPr>
            <w:tcW w:w="2369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703B51" w:rsidRDefault="00000000">
            <w:pPr>
              <w:widowControl/>
              <w:jc w:val="center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</w:pPr>
            <w:proofErr w:type="spellStart"/>
            <w:r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  <w:t>Rhodobacter</w:t>
            </w:r>
            <w:proofErr w:type="spellEnd"/>
            <w:r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  <w:t>sphaeroides</w:t>
            </w:r>
            <w:proofErr w:type="spellEnd"/>
          </w:p>
        </w:tc>
        <w:tc>
          <w:tcPr>
            <w:tcW w:w="2479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703B51" w:rsidRDefault="0000000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L-</w:t>
            </w:r>
            <w:proofErr w:type="spellStart"/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malyl</w:t>
            </w:r>
            <w:proofErr w:type="spellEnd"/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-CoA </w:t>
            </w:r>
            <w:r>
              <w:rPr>
                <w:rFonts w:ascii="MS Gothic" w:eastAsia="MS Gothic" w:hAnsi="MS Gothic" w:cs="MS Gothic"/>
                <w:color w:val="000000"/>
                <w:kern w:val="0"/>
                <w:sz w:val="20"/>
                <w:szCs w:val="20"/>
              </w:rPr>
              <w:t>⇄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 Acetyl-CoA + Glyoxylate</w:t>
            </w:r>
          </w:p>
        </w:tc>
        <w:tc>
          <w:tcPr>
            <w:tcW w:w="25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703B51" w:rsidRDefault="0000000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Cleavage of L-</w:t>
            </w:r>
            <w:proofErr w:type="spellStart"/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malyl</w:t>
            </w:r>
            <w:proofErr w:type="spellEnd"/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-CoA</w:t>
            </w:r>
          </w:p>
        </w:tc>
        <w:tc>
          <w:tcPr>
            <w:tcW w:w="24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703B51" w:rsidRDefault="0000000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4.1</w:t>
            </w:r>
          </w:p>
        </w:tc>
        <w:tc>
          <w:tcPr>
            <w:tcW w:w="2167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703B51" w:rsidRDefault="0000000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3.4</w:t>
            </w:r>
          </w:p>
        </w:tc>
      </w:tr>
      <w:tr w:rsidR="00703B51">
        <w:trPr>
          <w:trHeight w:val="268"/>
        </w:trPr>
        <w:tc>
          <w:tcPr>
            <w:tcW w:w="1359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03B51" w:rsidRDefault="00703B5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369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03B51" w:rsidRDefault="00703B51">
            <w:pPr>
              <w:widowControl/>
              <w:jc w:val="left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479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03B51" w:rsidRDefault="00703B5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5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703B51" w:rsidRDefault="0000000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Acetyl-CoA condensation</w:t>
            </w:r>
          </w:p>
        </w:tc>
        <w:tc>
          <w:tcPr>
            <w:tcW w:w="24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703B51" w:rsidRDefault="0000000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14</w:t>
            </w:r>
          </w:p>
        </w:tc>
        <w:tc>
          <w:tcPr>
            <w:tcW w:w="2167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03B51" w:rsidRDefault="00703B5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</w:tr>
      <w:tr w:rsidR="00703B51">
        <w:trPr>
          <w:trHeight w:val="268"/>
        </w:trPr>
        <w:tc>
          <w:tcPr>
            <w:tcW w:w="1359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03B51" w:rsidRDefault="00703B5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369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03B51" w:rsidRDefault="00703B51">
            <w:pPr>
              <w:widowControl/>
              <w:jc w:val="left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479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703B51" w:rsidRDefault="0000000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β-</w:t>
            </w:r>
            <w:proofErr w:type="spellStart"/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methylmalyl</w:t>
            </w:r>
            <w:proofErr w:type="spellEnd"/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-CoA </w:t>
            </w:r>
            <w:r>
              <w:rPr>
                <w:rFonts w:ascii="MS Gothic" w:eastAsia="MS Gothic" w:hAnsi="MS Gothic" w:cs="MS Gothic"/>
                <w:color w:val="000000"/>
                <w:kern w:val="0"/>
                <w:sz w:val="20"/>
                <w:szCs w:val="20"/>
              </w:rPr>
              <w:t>⇄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 Propionyl-CoA + Glyoxylate</w:t>
            </w:r>
          </w:p>
        </w:tc>
        <w:tc>
          <w:tcPr>
            <w:tcW w:w="25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703B51" w:rsidRDefault="0000000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Cleavage of β-</w:t>
            </w:r>
            <w:proofErr w:type="spellStart"/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methylmalyl</w:t>
            </w:r>
            <w:proofErr w:type="spellEnd"/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-CoA</w:t>
            </w:r>
          </w:p>
        </w:tc>
        <w:tc>
          <w:tcPr>
            <w:tcW w:w="24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703B51" w:rsidRDefault="0000000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4.5</w:t>
            </w:r>
          </w:p>
        </w:tc>
        <w:tc>
          <w:tcPr>
            <w:tcW w:w="2167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703B51" w:rsidRDefault="0000000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4.4</w:t>
            </w:r>
          </w:p>
        </w:tc>
      </w:tr>
      <w:tr w:rsidR="00703B51">
        <w:trPr>
          <w:trHeight w:val="268"/>
        </w:trPr>
        <w:tc>
          <w:tcPr>
            <w:tcW w:w="1359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03B51" w:rsidRDefault="00703B5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369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03B51" w:rsidRDefault="00703B51">
            <w:pPr>
              <w:widowControl/>
              <w:jc w:val="left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479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03B51" w:rsidRDefault="00703B5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5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703B51" w:rsidRDefault="0000000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Propionyl-CoA condensation</w:t>
            </w:r>
          </w:p>
        </w:tc>
        <w:tc>
          <w:tcPr>
            <w:tcW w:w="24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703B51" w:rsidRDefault="0000000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20</w:t>
            </w:r>
          </w:p>
        </w:tc>
        <w:tc>
          <w:tcPr>
            <w:tcW w:w="2167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03B51" w:rsidRDefault="00703B5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</w:tr>
      <w:tr w:rsidR="00703B51">
        <w:trPr>
          <w:trHeight w:val="268"/>
        </w:trPr>
        <w:tc>
          <w:tcPr>
            <w:tcW w:w="1359" w:type="dxa"/>
            <w:vMerge w:val="restart"/>
            <w:tcBorders>
              <w:top w:val="nil"/>
              <w:left w:val="nil"/>
              <w:right w:val="nil"/>
            </w:tcBorders>
            <w:shd w:val="clear" w:color="000000" w:fill="FFFFFF"/>
            <w:vAlign w:val="center"/>
          </w:tcPr>
          <w:p w:rsidR="00703B51" w:rsidRDefault="00703B51">
            <w:pPr>
              <w:widowControl/>
              <w:jc w:val="center"/>
              <w:rPr>
                <w:rFonts w:ascii="Arial" w:eastAsia="等线" w:hAnsi="Arial" w:cs="Arial"/>
                <w:kern w:val="0"/>
                <w:sz w:val="20"/>
                <w:szCs w:val="20"/>
              </w:rPr>
            </w:pPr>
          </w:p>
          <w:p w:rsidR="00703B51" w:rsidRDefault="0000000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proofErr w:type="spellStart"/>
            <w:r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  <w:t>Rc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MCL</w:t>
            </w:r>
            <w:proofErr w:type="spellEnd"/>
          </w:p>
          <w:p w:rsidR="00703B51" w:rsidRDefault="00703B51">
            <w:pPr>
              <w:widowControl/>
              <w:jc w:val="center"/>
              <w:rPr>
                <w:rFonts w:ascii="Arial" w:eastAsia="等线" w:hAnsi="Arial" w:cs="Arial"/>
                <w:kern w:val="0"/>
                <w:sz w:val="20"/>
                <w:szCs w:val="20"/>
              </w:rPr>
            </w:pPr>
          </w:p>
          <w:p w:rsidR="00703B51" w:rsidRDefault="00703B51">
            <w:pPr>
              <w:jc w:val="center"/>
              <w:rPr>
                <w:rFonts w:ascii="Arial" w:eastAsia="等线" w:hAnsi="Arial" w:cs="Arial"/>
                <w:kern w:val="0"/>
                <w:sz w:val="20"/>
                <w:szCs w:val="20"/>
              </w:rPr>
            </w:pPr>
          </w:p>
        </w:tc>
        <w:tc>
          <w:tcPr>
            <w:tcW w:w="2369" w:type="dxa"/>
            <w:vMerge w:val="restar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000000" w:fill="FFFFFF"/>
            <w:vAlign w:val="center"/>
          </w:tcPr>
          <w:p w:rsidR="00703B51" w:rsidRDefault="00000000">
            <w:pPr>
              <w:widowControl/>
              <w:jc w:val="center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</w:pPr>
            <w:proofErr w:type="spellStart"/>
            <w:r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  <w:t>Rhodobacter</w:t>
            </w:r>
            <w:proofErr w:type="spellEnd"/>
            <w:r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  <w:t>capsulatus</w:t>
            </w:r>
            <w:proofErr w:type="spellEnd"/>
          </w:p>
        </w:tc>
        <w:tc>
          <w:tcPr>
            <w:tcW w:w="2479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703B51" w:rsidRDefault="0000000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L-</w:t>
            </w:r>
            <w:proofErr w:type="spellStart"/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malyl</w:t>
            </w:r>
            <w:proofErr w:type="spellEnd"/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-CoA </w:t>
            </w:r>
            <w:r>
              <w:rPr>
                <w:rFonts w:ascii="MS Gothic" w:eastAsia="MS Gothic" w:hAnsi="MS Gothic" w:cs="MS Gothic"/>
                <w:color w:val="000000"/>
                <w:kern w:val="0"/>
                <w:sz w:val="20"/>
                <w:szCs w:val="20"/>
              </w:rPr>
              <w:t>⇄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 Acetyl-CoA + Glyoxylate</w:t>
            </w:r>
          </w:p>
        </w:tc>
        <w:tc>
          <w:tcPr>
            <w:tcW w:w="25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703B51" w:rsidRDefault="0000000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Cleavage of L-</w:t>
            </w:r>
            <w:proofErr w:type="spellStart"/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malyl</w:t>
            </w:r>
            <w:proofErr w:type="spellEnd"/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-CoA</w:t>
            </w:r>
          </w:p>
        </w:tc>
        <w:tc>
          <w:tcPr>
            <w:tcW w:w="24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703B51" w:rsidRDefault="0000000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18</w:t>
            </w:r>
          </w:p>
        </w:tc>
        <w:tc>
          <w:tcPr>
            <w:tcW w:w="2167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703B51" w:rsidRDefault="0000000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2.1</w:t>
            </w:r>
          </w:p>
        </w:tc>
      </w:tr>
      <w:tr w:rsidR="00703B51">
        <w:trPr>
          <w:trHeight w:val="268"/>
        </w:trPr>
        <w:tc>
          <w:tcPr>
            <w:tcW w:w="1359" w:type="dxa"/>
            <w:vMerge/>
            <w:tcBorders>
              <w:left w:val="nil"/>
              <w:right w:val="nil"/>
            </w:tcBorders>
            <w:shd w:val="clear" w:color="000000" w:fill="FFFFFF"/>
            <w:vAlign w:val="center"/>
          </w:tcPr>
          <w:p w:rsidR="00703B51" w:rsidRDefault="00703B51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369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</w:tcPr>
          <w:p w:rsidR="00703B51" w:rsidRDefault="00703B51">
            <w:pPr>
              <w:widowControl/>
              <w:jc w:val="left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479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03B51" w:rsidRDefault="00703B5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5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703B51" w:rsidRDefault="0000000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Acetyl-CoA condensation</w:t>
            </w:r>
          </w:p>
        </w:tc>
        <w:tc>
          <w:tcPr>
            <w:tcW w:w="24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703B51" w:rsidRDefault="0000000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37</w:t>
            </w:r>
          </w:p>
        </w:tc>
        <w:tc>
          <w:tcPr>
            <w:tcW w:w="2167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03B51" w:rsidRDefault="00703B5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</w:tr>
      <w:tr w:rsidR="00703B51">
        <w:trPr>
          <w:trHeight w:val="268"/>
        </w:trPr>
        <w:tc>
          <w:tcPr>
            <w:tcW w:w="1359" w:type="dxa"/>
            <w:vMerge/>
            <w:tcBorders>
              <w:left w:val="nil"/>
              <w:right w:val="nil"/>
            </w:tcBorders>
            <w:shd w:val="clear" w:color="000000" w:fill="FFFFFF"/>
            <w:vAlign w:val="center"/>
          </w:tcPr>
          <w:p w:rsidR="00703B51" w:rsidRDefault="00703B51">
            <w:pPr>
              <w:jc w:val="center"/>
              <w:rPr>
                <w:rFonts w:ascii="Arial" w:eastAsia="等线" w:hAnsi="Arial" w:cs="Arial"/>
                <w:kern w:val="0"/>
                <w:sz w:val="20"/>
                <w:szCs w:val="20"/>
              </w:rPr>
            </w:pPr>
          </w:p>
        </w:tc>
        <w:tc>
          <w:tcPr>
            <w:tcW w:w="2369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</w:tcPr>
          <w:p w:rsidR="00703B51" w:rsidRDefault="00703B51">
            <w:pPr>
              <w:widowControl/>
              <w:jc w:val="left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479" w:type="dxa"/>
            <w:vMerge w:val="restar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000000" w:fill="FFFFFF"/>
            <w:vAlign w:val="center"/>
          </w:tcPr>
          <w:p w:rsidR="00703B51" w:rsidRDefault="0000000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β-</w:t>
            </w:r>
            <w:proofErr w:type="spellStart"/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methylmalyl</w:t>
            </w:r>
            <w:proofErr w:type="spellEnd"/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-CoA </w:t>
            </w:r>
            <w:r>
              <w:rPr>
                <w:rFonts w:ascii="MS Gothic" w:eastAsia="MS Gothic" w:hAnsi="MS Gothic" w:cs="MS Gothic"/>
                <w:color w:val="000000"/>
                <w:kern w:val="0"/>
                <w:sz w:val="20"/>
                <w:szCs w:val="20"/>
              </w:rPr>
              <w:t>⇄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 Propionyl-CoA + Glyoxylate</w:t>
            </w:r>
          </w:p>
        </w:tc>
        <w:tc>
          <w:tcPr>
            <w:tcW w:w="25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703B51" w:rsidRDefault="0000000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Cleavage of β-</w:t>
            </w:r>
            <w:proofErr w:type="spellStart"/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methylmalyl</w:t>
            </w:r>
            <w:proofErr w:type="spellEnd"/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-CoA</w:t>
            </w:r>
          </w:p>
        </w:tc>
        <w:tc>
          <w:tcPr>
            <w:tcW w:w="24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703B51" w:rsidRDefault="0000000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5.7</w:t>
            </w:r>
          </w:p>
        </w:tc>
        <w:tc>
          <w:tcPr>
            <w:tcW w:w="2167" w:type="dxa"/>
            <w:vMerge w:val="restar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000000" w:fill="FFFFFF"/>
            <w:vAlign w:val="center"/>
          </w:tcPr>
          <w:p w:rsidR="00703B51" w:rsidRDefault="0000000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-</w:t>
            </w:r>
          </w:p>
        </w:tc>
      </w:tr>
      <w:tr w:rsidR="00703B51">
        <w:trPr>
          <w:trHeight w:val="277"/>
        </w:trPr>
        <w:tc>
          <w:tcPr>
            <w:tcW w:w="1359" w:type="dxa"/>
            <w:vMerge/>
            <w:tcBorders>
              <w:left w:val="nil"/>
              <w:bottom w:val="single" w:sz="8" w:space="0" w:color="auto"/>
              <w:right w:val="nil"/>
            </w:tcBorders>
            <w:shd w:val="clear" w:color="000000" w:fill="FFFFFF"/>
            <w:vAlign w:val="center"/>
          </w:tcPr>
          <w:p w:rsidR="00703B51" w:rsidRDefault="00703B51">
            <w:pPr>
              <w:widowControl/>
              <w:jc w:val="center"/>
              <w:rPr>
                <w:rFonts w:ascii="Arial" w:eastAsia="等线" w:hAnsi="Arial" w:cs="Arial"/>
                <w:kern w:val="0"/>
                <w:sz w:val="20"/>
                <w:szCs w:val="20"/>
              </w:rPr>
            </w:pPr>
          </w:p>
        </w:tc>
        <w:tc>
          <w:tcPr>
            <w:tcW w:w="2369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</w:tcPr>
          <w:p w:rsidR="00703B51" w:rsidRDefault="00703B51">
            <w:pPr>
              <w:widowControl/>
              <w:jc w:val="left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479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</w:tcPr>
          <w:p w:rsidR="00703B51" w:rsidRDefault="00703B5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53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vAlign w:val="center"/>
          </w:tcPr>
          <w:p w:rsidR="00703B51" w:rsidRDefault="0000000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Propionyl-CoA condensation</w:t>
            </w:r>
          </w:p>
        </w:tc>
        <w:tc>
          <w:tcPr>
            <w:tcW w:w="244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vAlign w:val="center"/>
          </w:tcPr>
          <w:p w:rsidR="00703B51" w:rsidRDefault="0000000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-</w:t>
            </w:r>
          </w:p>
        </w:tc>
        <w:tc>
          <w:tcPr>
            <w:tcW w:w="2167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</w:tcPr>
          <w:p w:rsidR="00703B51" w:rsidRDefault="00703B5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</w:tr>
    </w:tbl>
    <w:p w:rsidR="00703B51" w:rsidRDefault="00703B51">
      <w:pPr>
        <w:widowControl/>
        <w:jc w:val="left"/>
        <w:rPr>
          <w:rFonts w:ascii="Times New Roman" w:hAnsi="Times New Roman" w:cs="Times New Roman"/>
          <w:b/>
          <w:snapToGrid w:val="0"/>
          <w:sz w:val="24"/>
          <w:szCs w:val="24"/>
          <w:lang w:bidi="en-US"/>
        </w:rPr>
        <w:sectPr w:rsidR="00703B51">
          <w:pgSz w:w="16838" w:h="11906" w:orient="landscape"/>
          <w:pgMar w:top="1800" w:right="1440" w:bottom="1800" w:left="1440" w:header="851" w:footer="992" w:gutter="0"/>
          <w:cols w:space="425"/>
          <w:docGrid w:type="lines" w:linePitch="312"/>
        </w:sectPr>
      </w:pPr>
    </w:p>
    <w:p w:rsidR="00703B51" w:rsidRDefault="00703B51">
      <w:pPr>
        <w:widowControl/>
        <w:jc w:val="left"/>
        <w:rPr>
          <w:rFonts w:ascii="Times New Roman" w:hAnsi="Times New Roman" w:cs="Times New Roman"/>
          <w:b/>
          <w:snapToGrid w:val="0"/>
          <w:sz w:val="24"/>
          <w:szCs w:val="24"/>
          <w:lang w:bidi="en-US"/>
        </w:rPr>
      </w:pPr>
    </w:p>
    <w:p w:rsidR="00703B51" w:rsidRDefault="00000000">
      <w:pPr>
        <w:widowControl/>
        <w:jc w:val="left"/>
        <w:rPr>
          <w:rFonts w:ascii="Times New Roman" w:hAnsi="Times New Roman" w:cs="Times New Roman"/>
          <w:b/>
          <w:snapToGrid w:val="0"/>
          <w:sz w:val="24"/>
          <w:szCs w:val="24"/>
          <w:lang w:bidi="en-US"/>
        </w:rPr>
      </w:pPr>
      <w:r>
        <w:rPr>
          <w:rFonts w:ascii="Times New Roman" w:hAnsi="Times New Roman" w:cs="Times New Roman" w:hint="eastAsia"/>
          <w:b/>
          <w:snapToGrid w:val="0"/>
          <w:sz w:val="24"/>
          <w:szCs w:val="24"/>
          <w:lang w:bidi="en-US"/>
        </w:rPr>
        <w:t>Re</w:t>
      </w:r>
      <w:r>
        <w:rPr>
          <w:rFonts w:ascii="Times New Roman" w:hAnsi="Times New Roman" w:cs="Times New Roman"/>
          <w:b/>
          <w:snapToGrid w:val="0"/>
          <w:sz w:val="24"/>
          <w:szCs w:val="24"/>
          <w:lang w:bidi="en-US"/>
        </w:rPr>
        <w:t>ference:</w:t>
      </w:r>
    </w:p>
    <w:p w:rsidR="00703B51" w:rsidRDefault="00000000">
      <w:pPr>
        <w:pStyle w:val="EndNoteBibliography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snapToGrid w:val="0"/>
          <w:sz w:val="24"/>
          <w:szCs w:val="24"/>
          <w:lang w:bidi="en-US"/>
        </w:rPr>
        <w:fldChar w:fldCharType="begin"/>
      </w:r>
      <w:r>
        <w:rPr>
          <w:rFonts w:ascii="Times New Roman" w:hAnsi="Times New Roman" w:cs="Times New Roman"/>
          <w:b/>
          <w:snapToGrid w:val="0"/>
          <w:sz w:val="24"/>
          <w:szCs w:val="24"/>
          <w:lang w:bidi="en-US"/>
        </w:rPr>
        <w:instrText xml:space="preserve"> ADDIN EN.REFLIST </w:instrText>
      </w:r>
      <w:r>
        <w:rPr>
          <w:rFonts w:ascii="Times New Roman" w:hAnsi="Times New Roman" w:cs="Times New Roman"/>
          <w:b/>
          <w:snapToGrid w:val="0"/>
          <w:sz w:val="24"/>
          <w:szCs w:val="24"/>
          <w:lang w:bidi="en-US"/>
        </w:rPr>
        <w:fldChar w:fldCharType="separate"/>
      </w:r>
      <w:r>
        <w:rPr>
          <w:rFonts w:ascii="Times New Roman" w:hAnsi="Times New Roman" w:cs="Times New Roman"/>
        </w:rPr>
        <w:t xml:space="preserve">1. Mattozzi M, Ziesack M, Voges MJ, et al. Expression of the sub-pathways of the Chloroflexus aurantiacus 3-hydroxypropionate carbon fixation bicycle in </w:t>
      </w:r>
      <w:r>
        <w:rPr>
          <w:rFonts w:ascii="Times New Roman" w:hAnsi="Times New Roman" w:cs="Times New Roman"/>
          <w:i/>
        </w:rPr>
        <w:t>E. coli:</w:t>
      </w:r>
      <w:r>
        <w:rPr>
          <w:rFonts w:ascii="Times New Roman" w:hAnsi="Times New Roman" w:cs="Times New Roman"/>
        </w:rPr>
        <w:t xml:space="preserve"> Toward horizontal transfer of autotrophic growth. </w:t>
      </w:r>
      <w:r>
        <w:rPr>
          <w:rFonts w:ascii="Times New Roman" w:hAnsi="Times New Roman" w:cs="Times New Roman"/>
          <w:i/>
        </w:rPr>
        <w:t>Metabolic Engineering</w:t>
      </w:r>
      <w:r>
        <w:rPr>
          <w:rFonts w:ascii="Times New Roman" w:hAnsi="Times New Roman" w:cs="Times New Roman"/>
        </w:rPr>
        <w:t xml:space="preserve">. </w:t>
      </w:r>
      <w:r>
        <w:rPr>
          <w:rFonts w:ascii="Times New Roman" w:hAnsi="Times New Roman" w:cs="Times New Roman"/>
          <w:b/>
        </w:rPr>
        <w:t>2013</w:t>
      </w:r>
      <w:r>
        <w:rPr>
          <w:rFonts w:ascii="Times New Roman" w:hAnsi="Times New Roman" w:cs="Times New Roman"/>
        </w:rPr>
        <w:t>;</w:t>
      </w:r>
      <w:r>
        <w:rPr>
          <w:rFonts w:ascii="Times New Roman" w:hAnsi="Times New Roman" w:cs="Times New Roman"/>
          <w:i/>
        </w:rPr>
        <w:t>16</w:t>
      </w:r>
      <w:r>
        <w:rPr>
          <w:rFonts w:ascii="Times New Roman" w:hAnsi="Times New Roman" w:cs="Times New Roman"/>
        </w:rPr>
        <w:t>:130–139.</w:t>
      </w:r>
    </w:p>
    <w:p w:rsidR="00703B51" w:rsidRDefault="00000000">
      <w:pPr>
        <w:pStyle w:val="EndNoteBibliography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2. Zhang Y, Su M, Qin N, et al. Expressing a cytosolic pyruvate dehydrogenase complex to increase free fatty acid production in </w:t>
      </w:r>
      <w:r>
        <w:rPr>
          <w:rFonts w:ascii="Times New Roman" w:hAnsi="Times New Roman" w:cs="Times New Roman"/>
          <w:i/>
        </w:rPr>
        <w:t>Saccharomyces cerevisiae</w:t>
      </w:r>
      <w:r>
        <w:rPr>
          <w:rFonts w:ascii="Times New Roman" w:hAnsi="Times New Roman" w:cs="Times New Roman"/>
        </w:rPr>
        <w:t xml:space="preserve">. </w:t>
      </w:r>
      <w:r>
        <w:rPr>
          <w:rFonts w:ascii="Times New Roman" w:hAnsi="Times New Roman" w:cs="Times New Roman"/>
          <w:i/>
        </w:rPr>
        <w:t>Microb Cell Fact</w:t>
      </w:r>
      <w:r>
        <w:rPr>
          <w:rFonts w:ascii="Times New Roman" w:hAnsi="Times New Roman" w:cs="Times New Roman"/>
        </w:rPr>
        <w:t xml:space="preserve">. </w:t>
      </w:r>
      <w:r>
        <w:rPr>
          <w:rFonts w:ascii="Times New Roman" w:hAnsi="Times New Roman" w:cs="Times New Roman"/>
          <w:b/>
        </w:rPr>
        <w:t>2020</w:t>
      </w:r>
      <w:r>
        <w:rPr>
          <w:rFonts w:ascii="Times New Roman" w:hAnsi="Times New Roman" w:cs="Times New Roman"/>
        </w:rPr>
        <w:t>;</w:t>
      </w:r>
      <w:r>
        <w:rPr>
          <w:rFonts w:ascii="Times New Roman" w:hAnsi="Times New Roman" w:cs="Times New Roman"/>
          <w:i/>
        </w:rPr>
        <w:t>19(1)</w:t>
      </w:r>
      <w:r>
        <w:rPr>
          <w:rFonts w:ascii="Times New Roman" w:hAnsi="Times New Roman" w:cs="Times New Roman"/>
        </w:rPr>
        <w:t>:226.</w:t>
      </w:r>
    </w:p>
    <w:p w:rsidR="00703B51" w:rsidRDefault="00000000">
      <w:pPr>
        <w:pStyle w:val="EndNoteBibliography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3. Zhang Y, Wang J, Wang Z, et al. A gRNA-tRNA array for CRISPR-Cas9 based rapid multiplexed genome editing in </w:t>
      </w:r>
      <w:r>
        <w:rPr>
          <w:rFonts w:ascii="Times New Roman" w:hAnsi="Times New Roman" w:cs="Times New Roman"/>
          <w:i/>
        </w:rPr>
        <w:t>Saccharomyces cerevisiae</w:t>
      </w:r>
      <w:r>
        <w:rPr>
          <w:rFonts w:ascii="Times New Roman" w:hAnsi="Times New Roman" w:cs="Times New Roman"/>
        </w:rPr>
        <w:t xml:space="preserve">. </w:t>
      </w:r>
      <w:r>
        <w:rPr>
          <w:rFonts w:ascii="Times New Roman" w:hAnsi="Times New Roman" w:cs="Times New Roman"/>
          <w:i/>
        </w:rPr>
        <w:t>Nat Commun</w:t>
      </w:r>
      <w:r>
        <w:rPr>
          <w:rFonts w:ascii="Times New Roman" w:hAnsi="Times New Roman" w:cs="Times New Roman"/>
        </w:rPr>
        <w:t xml:space="preserve">. </w:t>
      </w:r>
      <w:r>
        <w:rPr>
          <w:rFonts w:ascii="Times New Roman" w:hAnsi="Times New Roman" w:cs="Times New Roman"/>
          <w:b/>
        </w:rPr>
        <w:t>2019</w:t>
      </w:r>
      <w:r>
        <w:rPr>
          <w:rFonts w:ascii="Times New Roman" w:hAnsi="Times New Roman" w:cs="Times New Roman"/>
        </w:rPr>
        <w:t>;</w:t>
      </w:r>
      <w:r>
        <w:rPr>
          <w:rFonts w:ascii="Times New Roman" w:hAnsi="Times New Roman" w:cs="Times New Roman"/>
          <w:i/>
        </w:rPr>
        <w:t>10(1)</w:t>
      </w:r>
      <w:r>
        <w:rPr>
          <w:rFonts w:ascii="Times New Roman" w:hAnsi="Times New Roman" w:cs="Times New Roman"/>
        </w:rPr>
        <w:t>:1053.</w:t>
      </w:r>
    </w:p>
    <w:p w:rsidR="00703B51" w:rsidRDefault="00000000">
      <w:pPr>
        <w:pStyle w:val="EndNoteBibliography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4. Jessop-Fabre MM, Jakočiūnas T, Stovicek V, et al. EasyClone-MarkerFree: A vector toolkit for marker-less integration of genes into </w:t>
      </w:r>
      <w:r>
        <w:rPr>
          <w:rFonts w:ascii="Times New Roman" w:hAnsi="Times New Roman" w:cs="Times New Roman"/>
          <w:i/>
        </w:rPr>
        <w:t>Saccharomyces cerevisiae</w:t>
      </w:r>
      <w:r>
        <w:rPr>
          <w:rFonts w:ascii="Times New Roman" w:hAnsi="Times New Roman" w:cs="Times New Roman"/>
        </w:rPr>
        <w:t xml:space="preserve"> via CRISPR-Cas9. </w:t>
      </w:r>
      <w:r>
        <w:rPr>
          <w:rFonts w:ascii="Times New Roman" w:hAnsi="Times New Roman" w:cs="Times New Roman"/>
          <w:b/>
        </w:rPr>
        <w:t>2016</w:t>
      </w:r>
      <w:r>
        <w:rPr>
          <w:rFonts w:ascii="Times New Roman" w:hAnsi="Times New Roman" w:cs="Times New Roman"/>
        </w:rPr>
        <w:t>;</w:t>
      </w:r>
      <w:r>
        <w:rPr>
          <w:rFonts w:ascii="Times New Roman" w:hAnsi="Times New Roman" w:cs="Times New Roman"/>
          <w:i/>
        </w:rPr>
        <w:t>11(8)</w:t>
      </w:r>
      <w:r>
        <w:rPr>
          <w:rFonts w:ascii="Times New Roman" w:hAnsi="Times New Roman" w:cs="Times New Roman"/>
        </w:rPr>
        <w:t>:1110-1117.</w:t>
      </w:r>
    </w:p>
    <w:p w:rsidR="00703B51" w:rsidRDefault="00000000">
      <w:pPr>
        <w:widowControl/>
        <w:jc w:val="left"/>
        <w:rPr>
          <w:rFonts w:ascii="Times New Roman" w:hAnsi="Times New Roman" w:cs="Times New Roman"/>
          <w:b/>
          <w:snapToGrid w:val="0"/>
          <w:sz w:val="24"/>
          <w:szCs w:val="24"/>
          <w:lang w:bidi="en-US"/>
        </w:rPr>
      </w:pPr>
      <w:r>
        <w:rPr>
          <w:rFonts w:ascii="Times New Roman" w:hAnsi="Times New Roman" w:cs="Times New Roman"/>
          <w:b/>
          <w:snapToGrid w:val="0"/>
          <w:sz w:val="24"/>
          <w:szCs w:val="24"/>
          <w:lang w:bidi="en-US"/>
        </w:rPr>
        <w:fldChar w:fldCharType="end"/>
      </w:r>
    </w:p>
    <w:sectPr w:rsidR="00703B5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22374C" w:rsidRDefault="0022374C" w:rsidP="00B2671B">
      <w:r>
        <w:separator/>
      </w:r>
    </w:p>
  </w:endnote>
  <w:endnote w:type="continuationSeparator" w:id="0">
    <w:p w:rsidR="0022374C" w:rsidRDefault="0022374C" w:rsidP="00B2671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22374C" w:rsidRDefault="0022374C" w:rsidP="00B2671B">
      <w:r>
        <w:separator/>
      </w:r>
    </w:p>
  </w:footnote>
  <w:footnote w:type="continuationSeparator" w:id="0">
    <w:p w:rsidR="0022374C" w:rsidRDefault="0022374C" w:rsidP="00B2671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2MDI1NDO2NDQ1NjYyMjVQ0lEKTi0uzszPAymwqAUAuqQkYywAAAA="/>
    <w:docVar w:name="commondata" w:val="eyJoZGlkIjoiMzFlMDlmZjA3YmEzMWUzZTU2ZjViM2FkYTM2Yjc1YjYifQ=="/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jijin&lt;/Style&gt;&lt;LeftDelim&gt;{&lt;/LeftDelim&gt;&lt;RightDelim&gt;}&lt;/RightDelim&gt;&lt;FontName&gt;Calibri&lt;/FontName&gt;&lt;FontSize&gt;10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xsd9xt59pa9dweesa51x50stxz9sarfxsfp2&quot;&gt;My EndNote Library CO2&lt;record-ids&gt;&lt;item&gt;44&lt;/item&gt;&lt;item&gt;756&lt;/item&gt;&lt;item&gt;757&lt;/item&gt;&lt;item&gt;768&lt;/item&gt;&lt;/record-ids&gt;&lt;/item&gt;&lt;/Libraries&gt;"/>
  </w:docVars>
  <w:rsids>
    <w:rsidRoot w:val="00720097"/>
    <w:rsid w:val="00015331"/>
    <w:rsid w:val="000161CF"/>
    <w:rsid w:val="000220AC"/>
    <w:rsid w:val="000226DD"/>
    <w:rsid w:val="00022A75"/>
    <w:rsid w:val="00026793"/>
    <w:rsid w:val="00026DB0"/>
    <w:rsid w:val="0004038D"/>
    <w:rsid w:val="00045B8A"/>
    <w:rsid w:val="00083206"/>
    <w:rsid w:val="000851DA"/>
    <w:rsid w:val="000902A3"/>
    <w:rsid w:val="00090F46"/>
    <w:rsid w:val="00097845"/>
    <w:rsid w:val="000A39C3"/>
    <w:rsid w:val="000A66AE"/>
    <w:rsid w:val="000B40FE"/>
    <w:rsid w:val="000B4721"/>
    <w:rsid w:val="000C307F"/>
    <w:rsid w:val="000E26B6"/>
    <w:rsid w:val="000E6B1F"/>
    <w:rsid w:val="001045D2"/>
    <w:rsid w:val="0011237C"/>
    <w:rsid w:val="00123B86"/>
    <w:rsid w:val="00126435"/>
    <w:rsid w:val="00127C56"/>
    <w:rsid w:val="00134699"/>
    <w:rsid w:val="00142F8A"/>
    <w:rsid w:val="00152A2A"/>
    <w:rsid w:val="00170FE1"/>
    <w:rsid w:val="00177689"/>
    <w:rsid w:val="00180FEB"/>
    <w:rsid w:val="00186EDE"/>
    <w:rsid w:val="00195425"/>
    <w:rsid w:val="001B4E4C"/>
    <w:rsid w:val="001B5A40"/>
    <w:rsid w:val="001B6570"/>
    <w:rsid w:val="001E3925"/>
    <w:rsid w:val="001E55F3"/>
    <w:rsid w:val="002130AA"/>
    <w:rsid w:val="002143E5"/>
    <w:rsid w:val="002177D2"/>
    <w:rsid w:val="00220A44"/>
    <w:rsid w:val="0022374C"/>
    <w:rsid w:val="00230897"/>
    <w:rsid w:val="00232AD3"/>
    <w:rsid w:val="00247E2C"/>
    <w:rsid w:val="00251AEE"/>
    <w:rsid w:val="00282DF0"/>
    <w:rsid w:val="002928A7"/>
    <w:rsid w:val="00293EAF"/>
    <w:rsid w:val="002A0BD9"/>
    <w:rsid w:val="002A4884"/>
    <w:rsid w:val="002B1D85"/>
    <w:rsid w:val="002B3554"/>
    <w:rsid w:val="002B39EE"/>
    <w:rsid w:val="002B3E0E"/>
    <w:rsid w:val="002B50E8"/>
    <w:rsid w:val="002C378E"/>
    <w:rsid w:val="002C63DA"/>
    <w:rsid w:val="002D4DC8"/>
    <w:rsid w:val="002D7181"/>
    <w:rsid w:val="002E5358"/>
    <w:rsid w:val="002F5E3F"/>
    <w:rsid w:val="002F6899"/>
    <w:rsid w:val="002F704F"/>
    <w:rsid w:val="00304E39"/>
    <w:rsid w:val="00305745"/>
    <w:rsid w:val="00307A40"/>
    <w:rsid w:val="003126A7"/>
    <w:rsid w:val="0032068D"/>
    <w:rsid w:val="00330078"/>
    <w:rsid w:val="00335C9A"/>
    <w:rsid w:val="003367C7"/>
    <w:rsid w:val="00341412"/>
    <w:rsid w:val="0035265C"/>
    <w:rsid w:val="003533AA"/>
    <w:rsid w:val="003A229A"/>
    <w:rsid w:val="003A3D10"/>
    <w:rsid w:val="003A618C"/>
    <w:rsid w:val="003A6E18"/>
    <w:rsid w:val="003B024F"/>
    <w:rsid w:val="003B31CB"/>
    <w:rsid w:val="003C2EA1"/>
    <w:rsid w:val="003D6874"/>
    <w:rsid w:val="003D7AAD"/>
    <w:rsid w:val="003E2D8E"/>
    <w:rsid w:val="003E37B4"/>
    <w:rsid w:val="003E4716"/>
    <w:rsid w:val="00403C38"/>
    <w:rsid w:val="00407071"/>
    <w:rsid w:val="0041306F"/>
    <w:rsid w:val="0041427D"/>
    <w:rsid w:val="00424A14"/>
    <w:rsid w:val="00426C24"/>
    <w:rsid w:val="00433FE2"/>
    <w:rsid w:val="004426E4"/>
    <w:rsid w:val="00446418"/>
    <w:rsid w:val="004570CD"/>
    <w:rsid w:val="00462D28"/>
    <w:rsid w:val="00472E2B"/>
    <w:rsid w:val="00473B6F"/>
    <w:rsid w:val="004821E7"/>
    <w:rsid w:val="00482BAA"/>
    <w:rsid w:val="004830CB"/>
    <w:rsid w:val="00484D0F"/>
    <w:rsid w:val="00486793"/>
    <w:rsid w:val="00487981"/>
    <w:rsid w:val="004920F9"/>
    <w:rsid w:val="00494084"/>
    <w:rsid w:val="004961D4"/>
    <w:rsid w:val="004A287B"/>
    <w:rsid w:val="004C2AA4"/>
    <w:rsid w:val="004E2A2F"/>
    <w:rsid w:val="004E38A5"/>
    <w:rsid w:val="004E5B83"/>
    <w:rsid w:val="004E64E1"/>
    <w:rsid w:val="004E7C85"/>
    <w:rsid w:val="004F7C0B"/>
    <w:rsid w:val="00521A4F"/>
    <w:rsid w:val="00521F53"/>
    <w:rsid w:val="00532ECE"/>
    <w:rsid w:val="00533DB8"/>
    <w:rsid w:val="00541412"/>
    <w:rsid w:val="0054566F"/>
    <w:rsid w:val="00557936"/>
    <w:rsid w:val="00557DF9"/>
    <w:rsid w:val="00560A49"/>
    <w:rsid w:val="00572389"/>
    <w:rsid w:val="00575744"/>
    <w:rsid w:val="00586233"/>
    <w:rsid w:val="00586B25"/>
    <w:rsid w:val="005910F3"/>
    <w:rsid w:val="005A034E"/>
    <w:rsid w:val="005A1C1E"/>
    <w:rsid w:val="005A2F49"/>
    <w:rsid w:val="005B0FAA"/>
    <w:rsid w:val="005B52F5"/>
    <w:rsid w:val="005B60E5"/>
    <w:rsid w:val="005B62E8"/>
    <w:rsid w:val="005C1201"/>
    <w:rsid w:val="005D2364"/>
    <w:rsid w:val="005E0C93"/>
    <w:rsid w:val="005F07FF"/>
    <w:rsid w:val="005F0ECD"/>
    <w:rsid w:val="005F556F"/>
    <w:rsid w:val="00605704"/>
    <w:rsid w:val="006063BC"/>
    <w:rsid w:val="006153DC"/>
    <w:rsid w:val="00622D2F"/>
    <w:rsid w:val="00627DAA"/>
    <w:rsid w:val="00637D7B"/>
    <w:rsid w:val="00660EB1"/>
    <w:rsid w:val="00693942"/>
    <w:rsid w:val="00693A78"/>
    <w:rsid w:val="00697030"/>
    <w:rsid w:val="006B2C6A"/>
    <w:rsid w:val="006C2720"/>
    <w:rsid w:val="006D7304"/>
    <w:rsid w:val="006E10A8"/>
    <w:rsid w:val="006E1EB2"/>
    <w:rsid w:val="006F41E2"/>
    <w:rsid w:val="00703B51"/>
    <w:rsid w:val="0070659B"/>
    <w:rsid w:val="0071435C"/>
    <w:rsid w:val="00720097"/>
    <w:rsid w:val="00723359"/>
    <w:rsid w:val="00730FDE"/>
    <w:rsid w:val="00731B02"/>
    <w:rsid w:val="0073608E"/>
    <w:rsid w:val="00736FE1"/>
    <w:rsid w:val="007732B7"/>
    <w:rsid w:val="00773344"/>
    <w:rsid w:val="007777FB"/>
    <w:rsid w:val="00780DD5"/>
    <w:rsid w:val="0078322A"/>
    <w:rsid w:val="00787A21"/>
    <w:rsid w:val="00790B8D"/>
    <w:rsid w:val="007933E8"/>
    <w:rsid w:val="007A023B"/>
    <w:rsid w:val="007A20DB"/>
    <w:rsid w:val="007A3CF9"/>
    <w:rsid w:val="007A4E3B"/>
    <w:rsid w:val="007B04F5"/>
    <w:rsid w:val="007C5AE0"/>
    <w:rsid w:val="007C6250"/>
    <w:rsid w:val="007D3EA5"/>
    <w:rsid w:val="007E1B7F"/>
    <w:rsid w:val="007E1DD4"/>
    <w:rsid w:val="007E4746"/>
    <w:rsid w:val="007F0993"/>
    <w:rsid w:val="007F1DB0"/>
    <w:rsid w:val="007F487A"/>
    <w:rsid w:val="00814122"/>
    <w:rsid w:val="00832165"/>
    <w:rsid w:val="008431C6"/>
    <w:rsid w:val="008548C8"/>
    <w:rsid w:val="008602AB"/>
    <w:rsid w:val="00861050"/>
    <w:rsid w:val="008644BB"/>
    <w:rsid w:val="008820E3"/>
    <w:rsid w:val="00884D93"/>
    <w:rsid w:val="008862C7"/>
    <w:rsid w:val="00894DFB"/>
    <w:rsid w:val="008B1E1E"/>
    <w:rsid w:val="008D07A8"/>
    <w:rsid w:val="008D5E8F"/>
    <w:rsid w:val="008D772B"/>
    <w:rsid w:val="008E26E7"/>
    <w:rsid w:val="008E388B"/>
    <w:rsid w:val="008E6992"/>
    <w:rsid w:val="008E7791"/>
    <w:rsid w:val="0090442D"/>
    <w:rsid w:val="009078F8"/>
    <w:rsid w:val="00915E4B"/>
    <w:rsid w:val="00921874"/>
    <w:rsid w:val="00922C45"/>
    <w:rsid w:val="0094046B"/>
    <w:rsid w:val="009512A1"/>
    <w:rsid w:val="0096036C"/>
    <w:rsid w:val="009617B8"/>
    <w:rsid w:val="00970EBB"/>
    <w:rsid w:val="00971070"/>
    <w:rsid w:val="00973D60"/>
    <w:rsid w:val="00975C6C"/>
    <w:rsid w:val="009A1E1E"/>
    <w:rsid w:val="009A1E92"/>
    <w:rsid w:val="009A27B4"/>
    <w:rsid w:val="009A35FD"/>
    <w:rsid w:val="009C1034"/>
    <w:rsid w:val="009C1DB8"/>
    <w:rsid w:val="009C4A04"/>
    <w:rsid w:val="009F31E5"/>
    <w:rsid w:val="00A1002E"/>
    <w:rsid w:val="00A15962"/>
    <w:rsid w:val="00A24075"/>
    <w:rsid w:val="00A2547D"/>
    <w:rsid w:val="00A26CA1"/>
    <w:rsid w:val="00A34D3E"/>
    <w:rsid w:val="00A4037A"/>
    <w:rsid w:val="00A443F6"/>
    <w:rsid w:val="00A452E6"/>
    <w:rsid w:val="00A468D9"/>
    <w:rsid w:val="00A47DEA"/>
    <w:rsid w:val="00A62E6E"/>
    <w:rsid w:val="00A67BBE"/>
    <w:rsid w:val="00A67F9F"/>
    <w:rsid w:val="00A70907"/>
    <w:rsid w:val="00A7095C"/>
    <w:rsid w:val="00A741CB"/>
    <w:rsid w:val="00A8260C"/>
    <w:rsid w:val="00A84DF6"/>
    <w:rsid w:val="00A87E8D"/>
    <w:rsid w:val="00A91E1D"/>
    <w:rsid w:val="00AA1A76"/>
    <w:rsid w:val="00AB6BED"/>
    <w:rsid w:val="00AB6FDF"/>
    <w:rsid w:val="00AB7500"/>
    <w:rsid w:val="00AC0D99"/>
    <w:rsid w:val="00AC35B5"/>
    <w:rsid w:val="00AD28B3"/>
    <w:rsid w:val="00AD331D"/>
    <w:rsid w:val="00AD4014"/>
    <w:rsid w:val="00AD4B6F"/>
    <w:rsid w:val="00AE3F30"/>
    <w:rsid w:val="00AE51EA"/>
    <w:rsid w:val="00AF389E"/>
    <w:rsid w:val="00B04ACB"/>
    <w:rsid w:val="00B0607B"/>
    <w:rsid w:val="00B200D6"/>
    <w:rsid w:val="00B2671B"/>
    <w:rsid w:val="00B43ED1"/>
    <w:rsid w:val="00B44EE0"/>
    <w:rsid w:val="00B478E5"/>
    <w:rsid w:val="00B6449D"/>
    <w:rsid w:val="00B7164F"/>
    <w:rsid w:val="00B75E76"/>
    <w:rsid w:val="00B83023"/>
    <w:rsid w:val="00B85FEA"/>
    <w:rsid w:val="00B93218"/>
    <w:rsid w:val="00BA745F"/>
    <w:rsid w:val="00BC65B0"/>
    <w:rsid w:val="00BD3A80"/>
    <w:rsid w:val="00BD53C6"/>
    <w:rsid w:val="00BE6257"/>
    <w:rsid w:val="00C12C5E"/>
    <w:rsid w:val="00C13A62"/>
    <w:rsid w:val="00C40A70"/>
    <w:rsid w:val="00C42762"/>
    <w:rsid w:val="00C52C2F"/>
    <w:rsid w:val="00C53080"/>
    <w:rsid w:val="00C53D50"/>
    <w:rsid w:val="00C60D47"/>
    <w:rsid w:val="00C65D37"/>
    <w:rsid w:val="00C71BC1"/>
    <w:rsid w:val="00C74E3C"/>
    <w:rsid w:val="00C762DF"/>
    <w:rsid w:val="00C9732E"/>
    <w:rsid w:val="00CA3B5A"/>
    <w:rsid w:val="00CB66AF"/>
    <w:rsid w:val="00CD5265"/>
    <w:rsid w:val="00CE5AF1"/>
    <w:rsid w:val="00D20774"/>
    <w:rsid w:val="00D21AE3"/>
    <w:rsid w:val="00D2263D"/>
    <w:rsid w:val="00D478D0"/>
    <w:rsid w:val="00D47FBB"/>
    <w:rsid w:val="00D53A1E"/>
    <w:rsid w:val="00D579C4"/>
    <w:rsid w:val="00D602BB"/>
    <w:rsid w:val="00D65DA4"/>
    <w:rsid w:val="00D74352"/>
    <w:rsid w:val="00D930E9"/>
    <w:rsid w:val="00D9670F"/>
    <w:rsid w:val="00DA1A01"/>
    <w:rsid w:val="00DA5543"/>
    <w:rsid w:val="00DA588E"/>
    <w:rsid w:val="00DC1FC8"/>
    <w:rsid w:val="00DD0962"/>
    <w:rsid w:val="00DD3DB5"/>
    <w:rsid w:val="00DF78A8"/>
    <w:rsid w:val="00E05C8E"/>
    <w:rsid w:val="00E11835"/>
    <w:rsid w:val="00E11C5D"/>
    <w:rsid w:val="00E155E9"/>
    <w:rsid w:val="00E15F35"/>
    <w:rsid w:val="00E35FEC"/>
    <w:rsid w:val="00E634D2"/>
    <w:rsid w:val="00E66C7B"/>
    <w:rsid w:val="00E77125"/>
    <w:rsid w:val="00E806FC"/>
    <w:rsid w:val="00E80D58"/>
    <w:rsid w:val="00EA0008"/>
    <w:rsid w:val="00EA27DF"/>
    <w:rsid w:val="00EA6B80"/>
    <w:rsid w:val="00EC09F5"/>
    <w:rsid w:val="00EC2F25"/>
    <w:rsid w:val="00EC4E21"/>
    <w:rsid w:val="00ED554F"/>
    <w:rsid w:val="00ED6874"/>
    <w:rsid w:val="00EE09EA"/>
    <w:rsid w:val="00F12AE5"/>
    <w:rsid w:val="00F23DD0"/>
    <w:rsid w:val="00F248BB"/>
    <w:rsid w:val="00F33443"/>
    <w:rsid w:val="00F43C94"/>
    <w:rsid w:val="00F534DD"/>
    <w:rsid w:val="00F66D65"/>
    <w:rsid w:val="00F9448D"/>
    <w:rsid w:val="00FB0094"/>
    <w:rsid w:val="00FB78C9"/>
    <w:rsid w:val="00FF0781"/>
    <w:rsid w:val="03C31709"/>
    <w:rsid w:val="56545982"/>
    <w:rsid w:val="6C164F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D67F3A4"/>
  <w15:docId w15:val="{D0F8DDF4-AE20-4B04-8368-8BC1E1550C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 w:qFormat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3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260" w:after="260" w:line="416" w:lineRule="auto"/>
      <w:outlineLvl w:val="1"/>
    </w:pPr>
    <w:rPr>
      <w:rFonts w:asciiTheme="majorHAnsi" w:eastAsiaTheme="majorEastAsia" w:hAnsiTheme="majorHAnsi" w:cstheme="majorBidi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annotation text"/>
    <w:basedOn w:val="a"/>
    <w:link w:val="a4"/>
    <w:uiPriority w:val="99"/>
    <w:semiHidden/>
    <w:unhideWhenUsed/>
    <w:qFormat/>
    <w:pPr>
      <w:jc w:val="left"/>
    </w:pPr>
  </w:style>
  <w:style w:type="paragraph" w:styleId="a5">
    <w:name w:val="Balloon Text"/>
    <w:basedOn w:val="a"/>
    <w:link w:val="a6"/>
    <w:uiPriority w:val="99"/>
    <w:semiHidden/>
    <w:unhideWhenUsed/>
    <w:qFormat/>
    <w:rPr>
      <w:sz w:val="18"/>
      <w:szCs w:val="18"/>
    </w:rPr>
  </w:style>
  <w:style w:type="paragraph" w:styleId="a7">
    <w:name w:val="footer"/>
    <w:basedOn w:val="a"/>
    <w:link w:val="a8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9">
    <w:name w:val="header"/>
    <w:basedOn w:val="a"/>
    <w:link w:val="aa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b">
    <w:name w:val="Title"/>
    <w:basedOn w:val="a"/>
    <w:next w:val="a"/>
    <w:link w:val="ac"/>
    <w:uiPriority w:val="10"/>
    <w:qFormat/>
    <w:pPr>
      <w:spacing w:before="240" w:after="60"/>
      <w:jc w:val="center"/>
      <w:outlineLvl w:val="0"/>
    </w:pPr>
    <w:rPr>
      <w:rFonts w:asciiTheme="majorHAnsi" w:eastAsiaTheme="majorEastAsia" w:hAnsiTheme="majorHAnsi" w:cstheme="majorBidi"/>
      <w:b/>
      <w:bCs/>
      <w:sz w:val="32"/>
      <w:szCs w:val="32"/>
    </w:rPr>
  </w:style>
  <w:style w:type="paragraph" w:styleId="ad">
    <w:name w:val="annotation subject"/>
    <w:basedOn w:val="a3"/>
    <w:next w:val="a3"/>
    <w:link w:val="ae"/>
    <w:uiPriority w:val="99"/>
    <w:semiHidden/>
    <w:unhideWhenUsed/>
    <w:qFormat/>
    <w:rPr>
      <w:b/>
      <w:bCs/>
    </w:rPr>
  </w:style>
  <w:style w:type="table" w:styleId="af">
    <w:name w:val="Table Grid"/>
    <w:basedOn w:val="a1"/>
    <w:uiPriority w:val="39"/>
    <w:qFormat/>
    <w:rPr>
      <w:rFonts w:ascii="Times New Roman" w:eastAsia="宋体" w:hAnsi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0">
    <w:name w:val="Hyperlink"/>
    <w:basedOn w:val="a0"/>
    <w:uiPriority w:val="99"/>
    <w:unhideWhenUsed/>
    <w:qFormat/>
    <w:rPr>
      <w:color w:val="0000FF" w:themeColor="hyperlink"/>
      <w:u w:val="single"/>
    </w:rPr>
  </w:style>
  <w:style w:type="character" w:styleId="af1">
    <w:name w:val="annotation reference"/>
    <w:basedOn w:val="a0"/>
    <w:uiPriority w:val="99"/>
    <w:semiHidden/>
    <w:unhideWhenUsed/>
    <w:qFormat/>
    <w:rPr>
      <w:sz w:val="21"/>
      <w:szCs w:val="21"/>
    </w:rPr>
  </w:style>
  <w:style w:type="paragraph" w:styleId="af2">
    <w:name w:val="List Paragraph"/>
    <w:basedOn w:val="a"/>
    <w:uiPriority w:val="34"/>
    <w:qFormat/>
    <w:pPr>
      <w:ind w:firstLineChars="200" w:firstLine="420"/>
    </w:pPr>
  </w:style>
  <w:style w:type="character" w:customStyle="1" w:styleId="aa">
    <w:name w:val="页眉 字符"/>
    <w:basedOn w:val="a0"/>
    <w:link w:val="a9"/>
    <w:uiPriority w:val="99"/>
    <w:qFormat/>
    <w:rPr>
      <w:sz w:val="18"/>
      <w:szCs w:val="18"/>
    </w:rPr>
  </w:style>
  <w:style w:type="character" w:customStyle="1" w:styleId="a8">
    <w:name w:val="页脚 字符"/>
    <w:basedOn w:val="a0"/>
    <w:link w:val="a7"/>
    <w:uiPriority w:val="99"/>
    <w:qFormat/>
    <w:rPr>
      <w:sz w:val="18"/>
      <w:szCs w:val="18"/>
    </w:rPr>
  </w:style>
  <w:style w:type="character" w:customStyle="1" w:styleId="10">
    <w:name w:val="标题 1 字符"/>
    <w:basedOn w:val="a0"/>
    <w:link w:val="1"/>
    <w:uiPriority w:val="9"/>
    <w:qFormat/>
    <w:rPr>
      <w:b/>
      <w:bCs/>
      <w:kern w:val="44"/>
      <w:sz w:val="44"/>
      <w:szCs w:val="44"/>
    </w:rPr>
  </w:style>
  <w:style w:type="paragraph" w:customStyle="1" w:styleId="IPExx">
    <w:name w:val="IPE_节x.x"/>
    <w:qFormat/>
    <w:pPr>
      <w:widowControl w:val="0"/>
      <w:spacing w:before="480" w:after="120"/>
      <w:outlineLvl w:val="1"/>
    </w:pPr>
    <w:rPr>
      <w:rFonts w:ascii="Times New Roman" w:eastAsia="黑体" w:hAnsi="Times New Roman" w:cs="Times New Roman"/>
      <w:sz w:val="24"/>
    </w:rPr>
  </w:style>
  <w:style w:type="paragraph" w:customStyle="1" w:styleId="IPExxx">
    <w:name w:val="IPE_节x.x.x"/>
    <w:qFormat/>
    <w:pPr>
      <w:widowControl w:val="0"/>
      <w:spacing w:before="120" w:after="120" w:line="480" w:lineRule="auto"/>
      <w:ind w:firstLineChars="150" w:firstLine="360"/>
      <w:outlineLvl w:val="2"/>
    </w:pPr>
    <w:rPr>
      <w:rFonts w:ascii="Times New Roman" w:eastAsia="黑体" w:hAnsi="Times New Roman" w:cs="Times New Roman"/>
      <w:sz w:val="24"/>
    </w:rPr>
  </w:style>
  <w:style w:type="character" w:customStyle="1" w:styleId="a6">
    <w:name w:val="批注框文本 字符"/>
    <w:basedOn w:val="a0"/>
    <w:link w:val="a5"/>
    <w:uiPriority w:val="99"/>
    <w:semiHidden/>
    <w:qFormat/>
    <w:rPr>
      <w:sz w:val="18"/>
      <w:szCs w:val="18"/>
    </w:rPr>
  </w:style>
  <w:style w:type="paragraph" w:customStyle="1" w:styleId="IPExxxx">
    <w:name w:val="IPE_节x.x.x.x"/>
    <w:qFormat/>
    <w:pPr>
      <w:widowControl w:val="0"/>
      <w:spacing w:before="200" w:line="480" w:lineRule="exact"/>
      <w:outlineLvl w:val="3"/>
    </w:pPr>
    <w:rPr>
      <w:rFonts w:ascii="Times New Roman" w:eastAsia="黑体" w:hAnsi="Times New Roman" w:cs="Times New Roman"/>
      <w:sz w:val="24"/>
    </w:rPr>
  </w:style>
  <w:style w:type="paragraph" w:customStyle="1" w:styleId="Default">
    <w:name w:val="Default"/>
    <w:qFormat/>
    <w:pPr>
      <w:widowControl w:val="0"/>
      <w:autoSpaceDE w:val="0"/>
      <w:autoSpaceDN w:val="0"/>
      <w:adjustRightInd w:val="0"/>
    </w:pPr>
    <w:rPr>
      <w:rFonts w:ascii="Times New Roman" w:hAnsi="Times New Roman" w:cs="Times New Roman"/>
      <w:color w:val="000000"/>
      <w:sz w:val="24"/>
      <w:szCs w:val="24"/>
    </w:rPr>
  </w:style>
  <w:style w:type="table" w:customStyle="1" w:styleId="11">
    <w:name w:val="网格型1"/>
    <w:basedOn w:val="a1"/>
    <w:uiPriority w:val="59"/>
    <w:qFormat/>
    <w:rPr>
      <w:rFonts w:ascii="Times New Roman" w:eastAsia="宋体" w:hAnsi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3">
    <w:name w:val="No Spacing"/>
    <w:uiPriority w:val="1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character" w:customStyle="1" w:styleId="20">
    <w:name w:val="标题 2 字符"/>
    <w:basedOn w:val="a0"/>
    <w:link w:val="2"/>
    <w:uiPriority w:val="9"/>
    <w:qFormat/>
    <w:rPr>
      <w:rFonts w:asciiTheme="majorHAnsi" w:eastAsiaTheme="majorEastAsia" w:hAnsiTheme="majorHAnsi" w:cstheme="majorBidi"/>
      <w:b/>
      <w:bCs/>
      <w:sz w:val="32"/>
      <w:szCs w:val="32"/>
    </w:rPr>
  </w:style>
  <w:style w:type="character" w:customStyle="1" w:styleId="ac">
    <w:name w:val="标题 字符"/>
    <w:basedOn w:val="a0"/>
    <w:link w:val="ab"/>
    <w:uiPriority w:val="10"/>
    <w:qFormat/>
    <w:rPr>
      <w:rFonts w:asciiTheme="majorHAnsi" w:eastAsiaTheme="majorEastAsia" w:hAnsiTheme="majorHAnsi" w:cstheme="majorBidi"/>
      <w:b/>
      <w:bCs/>
      <w:sz w:val="32"/>
      <w:szCs w:val="32"/>
    </w:rPr>
  </w:style>
  <w:style w:type="paragraph" w:customStyle="1" w:styleId="EndNoteBibliographyTitle">
    <w:name w:val="EndNote Bibliography Title"/>
    <w:basedOn w:val="a"/>
    <w:link w:val="EndNoteBibliographyTitle0"/>
    <w:qFormat/>
    <w:pPr>
      <w:jc w:val="center"/>
    </w:pPr>
    <w:rPr>
      <w:rFonts w:ascii="Calibri" w:hAnsi="Calibri" w:cs="Calibri"/>
      <w:sz w:val="20"/>
    </w:rPr>
  </w:style>
  <w:style w:type="character" w:customStyle="1" w:styleId="EndNoteBibliographyTitle0">
    <w:name w:val="EndNote Bibliography Title 字符"/>
    <w:basedOn w:val="a0"/>
    <w:link w:val="EndNoteBibliographyTitle"/>
    <w:qFormat/>
    <w:rPr>
      <w:rFonts w:ascii="Calibri" w:hAnsi="Calibri" w:cs="Calibri"/>
      <w:sz w:val="20"/>
    </w:rPr>
  </w:style>
  <w:style w:type="paragraph" w:customStyle="1" w:styleId="EndNoteBibliography">
    <w:name w:val="EndNote Bibliography"/>
    <w:basedOn w:val="a"/>
    <w:link w:val="EndNoteBibliography0"/>
    <w:qFormat/>
    <w:pPr>
      <w:jc w:val="left"/>
    </w:pPr>
    <w:rPr>
      <w:rFonts w:ascii="Calibri" w:hAnsi="Calibri" w:cs="Calibri"/>
      <w:sz w:val="20"/>
    </w:rPr>
  </w:style>
  <w:style w:type="character" w:customStyle="1" w:styleId="EndNoteBibliography0">
    <w:name w:val="EndNote Bibliography 字符"/>
    <w:basedOn w:val="a0"/>
    <w:link w:val="EndNoteBibliography"/>
    <w:qFormat/>
    <w:rPr>
      <w:rFonts w:ascii="Calibri" w:hAnsi="Calibri" w:cs="Calibri"/>
      <w:sz w:val="20"/>
    </w:rPr>
  </w:style>
  <w:style w:type="character" w:customStyle="1" w:styleId="12">
    <w:name w:val="未处理的提及1"/>
    <w:basedOn w:val="a0"/>
    <w:uiPriority w:val="99"/>
    <w:semiHidden/>
    <w:unhideWhenUsed/>
    <w:qFormat/>
    <w:rPr>
      <w:color w:val="605E5C"/>
      <w:shd w:val="clear" w:color="auto" w:fill="E1DFDD"/>
    </w:rPr>
  </w:style>
  <w:style w:type="character" w:customStyle="1" w:styleId="a4">
    <w:name w:val="批注文字 字符"/>
    <w:basedOn w:val="a0"/>
    <w:link w:val="a3"/>
    <w:uiPriority w:val="99"/>
    <w:semiHidden/>
    <w:qFormat/>
  </w:style>
  <w:style w:type="character" w:customStyle="1" w:styleId="ae">
    <w:name w:val="批注主题 字符"/>
    <w:basedOn w:val="a4"/>
    <w:link w:val="ad"/>
    <w:uiPriority w:val="99"/>
    <w:semiHidden/>
    <w:qFormat/>
    <w:rPr>
      <w:b/>
      <w:bCs/>
    </w:rPr>
  </w:style>
  <w:style w:type="paragraph" w:customStyle="1" w:styleId="13">
    <w:name w:val="修订1"/>
    <w:hidden/>
    <w:uiPriority w:val="99"/>
    <w:semiHidden/>
    <w:qFormat/>
    <w:rPr>
      <w:kern w:val="2"/>
      <w:sz w:val="21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9FBE51D-5B3F-46A1-882A-50AF46DFEDD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17</Pages>
  <Words>3286</Words>
  <Characters>18732</Characters>
  <Application>Microsoft Office Word</Application>
  <DocSecurity>0</DocSecurity>
  <Lines>156</Lines>
  <Paragraphs>43</Paragraphs>
  <ScaleCrop>false</ScaleCrop>
  <Company>Hewlett-Packard Company</Company>
  <LinksUpToDate>false</LinksUpToDate>
  <CharactersWithSpaces>21975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Hewlett-Packard Company</dc:creator>
  <cp:lastModifiedBy>shi shuobo</cp:lastModifiedBy>
  <cp:revision>2</cp:revision>
  <dcterms:created xsi:type="dcterms:W3CDTF">2023-04-09T14:34:00Z</dcterms:created>
  <dcterms:modified xsi:type="dcterms:W3CDTF">2023-04-09T14:34:00Z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2052-11.1.0.14036</vt:lpwstr>
  </property>
  <property fmtid="{D5CDD505-2E9C-101B-9397-08002B2CF9AE}" pid="3" name="ICV">
    <vt:lpwstr>5310C09680BB40C886BD1DE503C3F082_13</vt:lpwstr>
  </property>
</Properties>
</file>