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8AE" w:rsidRDefault="00A578AE" w:rsidP="00A578AE">
      <w:pPr>
        <w:rPr>
          <w:b/>
        </w:rPr>
      </w:pPr>
      <w:r w:rsidRPr="00310D36">
        <w:rPr>
          <w:b/>
        </w:rPr>
        <w:t>Table S2. Comparison of patients with melanoma versus non-melanoma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2552"/>
        <w:gridCol w:w="1263"/>
      </w:tblGrid>
      <w:tr w:rsidR="00A578AE" w:rsidRPr="00310D36" w:rsidTr="00B771EA">
        <w:tc>
          <w:tcPr>
            <w:tcW w:w="2972" w:type="dxa"/>
          </w:tcPr>
          <w:p w:rsidR="00A578AE" w:rsidRPr="00310D36" w:rsidRDefault="00A578AE" w:rsidP="00B771EA">
            <w:pPr>
              <w:rPr>
                <w:bCs/>
              </w:rPr>
            </w:pPr>
          </w:p>
        </w:tc>
        <w:tc>
          <w:tcPr>
            <w:tcW w:w="2268" w:type="dxa"/>
          </w:tcPr>
          <w:p w:rsidR="00A578AE" w:rsidRDefault="00A578AE" w:rsidP="00B771EA">
            <w:pPr>
              <w:jc w:val="center"/>
              <w:rPr>
                <w:bCs/>
              </w:rPr>
            </w:pPr>
            <w:r w:rsidRPr="00310D36">
              <w:rPr>
                <w:bCs/>
              </w:rPr>
              <w:t>Melanoma</w:t>
            </w:r>
          </w:p>
          <w:p w:rsidR="00A578AE" w:rsidRPr="00310D36" w:rsidRDefault="00A578AE" w:rsidP="00B771EA">
            <w:pPr>
              <w:jc w:val="center"/>
              <w:rPr>
                <w:bCs/>
              </w:rPr>
            </w:pPr>
            <w:r w:rsidRPr="00310D36">
              <w:rPr>
                <w:bCs/>
              </w:rPr>
              <w:t>(N = 5)</w:t>
            </w:r>
          </w:p>
        </w:tc>
        <w:tc>
          <w:tcPr>
            <w:tcW w:w="2552" w:type="dxa"/>
          </w:tcPr>
          <w:p w:rsidR="00A578AE" w:rsidRDefault="00A578AE" w:rsidP="00B771EA">
            <w:pPr>
              <w:jc w:val="center"/>
              <w:rPr>
                <w:bCs/>
              </w:rPr>
            </w:pPr>
            <w:r w:rsidRPr="00310D36">
              <w:rPr>
                <w:bCs/>
              </w:rPr>
              <w:t>Non-melanoma</w:t>
            </w:r>
          </w:p>
          <w:p w:rsidR="00A578AE" w:rsidRPr="00310D36" w:rsidRDefault="00A578AE" w:rsidP="00B771EA">
            <w:pPr>
              <w:jc w:val="center"/>
              <w:rPr>
                <w:bCs/>
              </w:rPr>
            </w:pPr>
            <w:r w:rsidRPr="00310D36">
              <w:rPr>
                <w:bCs/>
              </w:rPr>
              <w:t>(N = 27)</w:t>
            </w:r>
          </w:p>
        </w:tc>
        <w:tc>
          <w:tcPr>
            <w:tcW w:w="1263" w:type="dxa"/>
          </w:tcPr>
          <w:p w:rsidR="00A578AE" w:rsidRPr="00310D36" w:rsidRDefault="00A578AE" w:rsidP="00B771EA">
            <w:pPr>
              <w:jc w:val="center"/>
              <w:rPr>
                <w:bCs/>
              </w:rPr>
            </w:pPr>
            <w:r w:rsidRPr="00310D36">
              <w:rPr>
                <w:bCs/>
              </w:rPr>
              <w:t>P value</w:t>
            </w:r>
          </w:p>
        </w:tc>
      </w:tr>
      <w:tr w:rsidR="00A578AE" w:rsidRPr="00310D36" w:rsidTr="00B771EA">
        <w:tc>
          <w:tcPr>
            <w:tcW w:w="2972" w:type="dxa"/>
          </w:tcPr>
          <w:p w:rsidR="00A578AE" w:rsidRPr="00310D36" w:rsidRDefault="00A578AE" w:rsidP="00B771EA">
            <w:pPr>
              <w:rPr>
                <w:bCs/>
              </w:rPr>
            </w:pPr>
            <w:proofErr w:type="spellStart"/>
            <w:r w:rsidRPr="00310D36">
              <w:rPr>
                <w:bCs/>
              </w:rPr>
              <w:t>PsPD</w:t>
            </w:r>
            <w:proofErr w:type="spellEnd"/>
            <w:r w:rsidRPr="00310D36">
              <w:rPr>
                <w:bCs/>
              </w:rPr>
              <w:t xml:space="preserve"> at FU1</w:t>
            </w:r>
          </w:p>
        </w:tc>
        <w:tc>
          <w:tcPr>
            <w:tcW w:w="2268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100.0 % (N = 5)</w:t>
            </w:r>
          </w:p>
        </w:tc>
        <w:tc>
          <w:tcPr>
            <w:tcW w:w="255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77.8 % (N=21)</w:t>
            </w:r>
          </w:p>
        </w:tc>
        <w:tc>
          <w:tcPr>
            <w:tcW w:w="1263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0.242</w:t>
            </w:r>
          </w:p>
        </w:tc>
      </w:tr>
      <w:tr w:rsidR="00A578AE" w:rsidRPr="00310D36" w:rsidTr="00B771EA">
        <w:tc>
          <w:tcPr>
            <w:tcW w:w="297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Max. increase of TL (cm)</w:t>
            </w:r>
          </w:p>
        </w:tc>
        <w:tc>
          <w:tcPr>
            <w:tcW w:w="2268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2.0 ± 10.5</w:t>
            </w:r>
          </w:p>
        </w:tc>
        <w:tc>
          <w:tcPr>
            <w:tcW w:w="255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14.9 ± 23.5</w:t>
            </w:r>
          </w:p>
        </w:tc>
        <w:tc>
          <w:tcPr>
            <w:tcW w:w="1263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0.377</w:t>
            </w:r>
          </w:p>
        </w:tc>
      </w:tr>
      <w:tr w:rsidR="00A578AE" w:rsidRPr="00310D36" w:rsidTr="00B771EA">
        <w:tc>
          <w:tcPr>
            <w:tcW w:w="297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Max. decrease of TL (cm)</w:t>
            </w:r>
          </w:p>
        </w:tc>
        <w:tc>
          <w:tcPr>
            <w:tcW w:w="2268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-15.3 ± 18.9</w:t>
            </w:r>
          </w:p>
        </w:tc>
        <w:tc>
          <w:tcPr>
            <w:tcW w:w="255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-17.8 ± 16.5</w:t>
            </w:r>
          </w:p>
        </w:tc>
        <w:tc>
          <w:tcPr>
            <w:tcW w:w="1263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0.767</w:t>
            </w:r>
          </w:p>
        </w:tc>
      </w:tr>
      <w:tr w:rsidR="00A578AE" w:rsidRPr="00310D36" w:rsidTr="00B771EA">
        <w:tc>
          <w:tcPr>
            <w:tcW w:w="297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 xml:space="preserve">Presence of </w:t>
            </w:r>
            <w:proofErr w:type="spellStart"/>
            <w:r w:rsidRPr="00310D36">
              <w:rPr>
                <w:bCs/>
              </w:rPr>
              <w:t>irAE</w:t>
            </w:r>
            <w:proofErr w:type="spellEnd"/>
          </w:p>
        </w:tc>
        <w:tc>
          <w:tcPr>
            <w:tcW w:w="2268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60.0 % (N = 3)</w:t>
            </w:r>
          </w:p>
        </w:tc>
        <w:tc>
          <w:tcPr>
            <w:tcW w:w="255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42.3 % (N = 11)</w:t>
            </w:r>
          </w:p>
        </w:tc>
        <w:tc>
          <w:tcPr>
            <w:tcW w:w="1263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0.467</w:t>
            </w:r>
          </w:p>
        </w:tc>
      </w:tr>
      <w:tr w:rsidR="00A578AE" w:rsidRPr="00310D36" w:rsidTr="00B771EA">
        <w:tc>
          <w:tcPr>
            <w:tcW w:w="297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Elevated LDH</w:t>
            </w:r>
          </w:p>
        </w:tc>
        <w:tc>
          <w:tcPr>
            <w:tcW w:w="2268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20.0 % (N = 1)</w:t>
            </w:r>
          </w:p>
        </w:tc>
        <w:tc>
          <w:tcPr>
            <w:tcW w:w="255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17.4 % (N = 4)</w:t>
            </w:r>
          </w:p>
        </w:tc>
        <w:tc>
          <w:tcPr>
            <w:tcW w:w="1263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0.890</w:t>
            </w:r>
          </w:p>
        </w:tc>
      </w:tr>
      <w:tr w:rsidR="00A578AE" w:rsidRPr="00310D36" w:rsidTr="00B771EA">
        <w:tc>
          <w:tcPr>
            <w:tcW w:w="297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concordant tumor specific markers</w:t>
            </w:r>
          </w:p>
        </w:tc>
        <w:tc>
          <w:tcPr>
            <w:tcW w:w="2268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0.0 % (N = 0)</w:t>
            </w:r>
          </w:p>
        </w:tc>
        <w:tc>
          <w:tcPr>
            <w:tcW w:w="2552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7.4 % (N = 2)</w:t>
            </w:r>
          </w:p>
        </w:tc>
        <w:tc>
          <w:tcPr>
            <w:tcW w:w="1263" w:type="dxa"/>
          </w:tcPr>
          <w:p w:rsidR="00A578AE" w:rsidRPr="00310D36" w:rsidRDefault="00A578AE" w:rsidP="00B771EA">
            <w:pPr>
              <w:rPr>
                <w:bCs/>
              </w:rPr>
            </w:pPr>
            <w:r w:rsidRPr="00310D36">
              <w:rPr>
                <w:bCs/>
              </w:rPr>
              <w:t>0.407</w:t>
            </w:r>
          </w:p>
        </w:tc>
      </w:tr>
    </w:tbl>
    <w:p w:rsidR="00A578AE" w:rsidRPr="00310D36" w:rsidRDefault="00A578AE" w:rsidP="00A578AE">
      <w:pPr>
        <w:rPr>
          <w:bCs/>
        </w:rPr>
      </w:pPr>
      <w:proofErr w:type="spellStart"/>
      <w:r w:rsidRPr="00310D36">
        <w:rPr>
          <w:bCs/>
        </w:rPr>
        <w:t>PsPD</w:t>
      </w:r>
      <w:proofErr w:type="spellEnd"/>
      <w:r w:rsidRPr="00310D36">
        <w:rPr>
          <w:bCs/>
        </w:rPr>
        <w:t xml:space="preserve"> </w:t>
      </w:r>
      <w:proofErr w:type="spellStart"/>
      <w:r w:rsidRPr="00310D36">
        <w:rPr>
          <w:bCs/>
        </w:rPr>
        <w:t>pseudoprogression</w:t>
      </w:r>
      <w:proofErr w:type="spellEnd"/>
      <w:r w:rsidRPr="00310D36">
        <w:rPr>
          <w:bCs/>
        </w:rPr>
        <w:t xml:space="preserve">, </w:t>
      </w:r>
      <w:proofErr w:type="spellStart"/>
      <w:r w:rsidRPr="00310D36">
        <w:rPr>
          <w:bCs/>
        </w:rPr>
        <w:t>irAE</w:t>
      </w:r>
      <w:proofErr w:type="spellEnd"/>
      <w:r w:rsidRPr="00310D36">
        <w:rPr>
          <w:bCs/>
        </w:rPr>
        <w:t xml:space="preserve"> immune-related adverse event, TL target lesion sum, max. </w:t>
      </w:r>
      <w:proofErr w:type="gramStart"/>
      <w:r w:rsidRPr="00310D36">
        <w:rPr>
          <w:bCs/>
        </w:rPr>
        <w:t>maximum</w:t>
      </w:r>
      <w:proofErr w:type="gramEnd"/>
      <w:r w:rsidRPr="00310D36">
        <w:rPr>
          <w:bCs/>
        </w:rPr>
        <w:t>, LDH Lactate dehydrogenase</w:t>
      </w:r>
      <w:bookmarkStart w:id="0" w:name="_Hlk120182350"/>
      <w:r>
        <w:rPr>
          <w:bCs/>
        </w:rPr>
        <w:t>, FU follow-up examination</w:t>
      </w:r>
      <w:bookmarkEnd w:id="0"/>
    </w:p>
    <w:p w:rsidR="00CA37D5" w:rsidRDefault="00A578AE">
      <w:bookmarkStart w:id="1" w:name="_GoBack"/>
      <w:bookmarkEnd w:id="1"/>
    </w:p>
    <w:sectPr w:rsidR="00CA37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AE"/>
    <w:rsid w:val="000751F2"/>
    <w:rsid w:val="005E2DFC"/>
    <w:rsid w:val="00A5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CDAF5-39A9-450E-AA59-14901980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578AE"/>
    <w:pPr>
      <w:spacing w:before="120" w:after="240" w:line="240" w:lineRule="auto"/>
    </w:pPr>
    <w:rPr>
      <w:rFonts w:ascii="Times New Roman" w:hAnsi="Times New Roman"/>
      <w:sz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578AE"/>
    <w:pPr>
      <w:spacing w:after="0" w:line="240" w:lineRule="auto"/>
    </w:pPr>
    <w:rPr>
      <w:rFonts w:asciiTheme="majorHAnsi" w:hAnsiTheme="majorHAns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smoench</dc:creator>
  <cp:keywords/>
  <dc:description/>
  <cp:lastModifiedBy>smoench</cp:lastModifiedBy>
  <cp:revision>1</cp:revision>
  <dcterms:created xsi:type="dcterms:W3CDTF">2023-02-15T08:59:00Z</dcterms:created>
  <dcterms:modified xsi:type="dcterms:W3CDTF">2023-02-15T08:59:00Z</dcterms:modified>
</cp:coreProperties>
</file>