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113DD" w14:textId="77777777" w:rsidR="00CA66E6" w:rsidRDefault="00000000">
      <w:pPr>
        <w:spacing w:line="360" w:lineRule="auto"/>
        <w:jc w:val="center"/>
        <w:rPr>
          <w:rFonts w:ascii="Times" w:hAnsi="Times"/>
          <w:b/>
          <w:bCs/>
          <w:color w:val="000000" w:themeColor="text1"/>
          <w:sz w:val="32"/>
          <w:szCs w:val="32"/>
        </w:rPr>
      </w:pPr>
      <w:r>
        <w:rPr>
          <w:rFonts w:ascii="Times" w:hAnsi="Times" w:hint="eastAsia"/>
          <w:b/>
          <w:bCs/>
          <w:color w:val="000000" w:themeColor="text1"/>
          <w:sz w:val="32"/>
          <w:szCs w:val="32"/>
        </w:rPr>
        <w:t>Supplementary Material 2</w:t>
      </w:r>
    </w:p>
    <w:p w14:paraId="7F83D455" w14:textId="5EB57E3B" w:rsidR="00CA66E6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eastAsia="等线" w:hAnsi="Times New Roman" w:cs="Times New Roman"/>
          <w:b/>
          <w:bCs/>
          <w:sz w:val="24"/>
          <w:lang w:bidi="ar"/>
        </w:rPr>
        <w:t xml:space="preserve">The equations of the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 xml:space="preserve">40keV VMI-based </w:t>
      </w:r>
      <w:r>
        <w:rPr>
          <w:rFonts w:ascii="Times New Roman" w:eastAsia="等线" w:hAnsi="Times New Roman" w:cs="Times New Roman"/>
          <w:b/>
          <w:bCs/>
          <w:sz w:val="24"/>
          <w:lang w:bidi="ar"/>
        </w:rPr>
        <w:t>radiomics models</w:t>
      </w:r>
    </w:p>
    <w:p w14:paraId="7F75B2EB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i/>
          <w:iCs/>
          <w:sz w:val="22"/>
          <w:szCs w:val="22"/>
        </w:rPr>
        <w:t>Radscore</w:t>
      </w:r>
      <w:r>
        <w:rPr>
          <w:rFonts w:ascii="Times New Roman" w:eastAsia="宋体" w:hAnsi="Times New Roman"/>
          <w:i/>
          <w:iCs/>
          <w:sz w:val="22"/>
          <w:szCs w:val="22"/>
          <w:vertAlign w:val="subscript"/>
        </w:rPr>
        <w:t>40</w:t>
      </w:r>
      <w:r>
        <w:rPr>
          <w:rFonts w:ascii="Times New Roman" w:eastAsia="宋体" w:hAnsi="Times New Roman" w:hint="eastAsia"/>
          <w:i/>
          <w:iCs/>
          <w:sz w:val="22"/>
          <w:szCs w:val="22"/>
          <w:vertAlign w:val="subscript"/>
        </w:rPr>
        <w:t>ke</w:t>
      </w:r>
      <w:r>
        <w:rPr>
          <w:rFonts w:ascii="Times New Roman" w:eastAsia="宋体" w:hAnsi="Times New Roman"/>
          <w:i/>
          <w:iCs/>
          <w:sz w:val="22"/>
          <w:szCs w:val="22"/>
          <w:vertAlign w:val="subscript"/>
        </w:rPr>
        <w:t>V</w:t>
      </w:r>
      <w:r>
        <w:rPr>
          <w:rFonts w:ascii="Times New Roman" w:eastAsia="宋体" w:hAnsi="Times New Roman" w:cstheme="minorHAnsi" w:hint="eastAsia"/>
          <w:i/>
          <w:iCs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= 0.702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2"/>
          <w:szCs w:val="22"/>
        </w:rPr>
        <w:t xml:space="preserve"> original_shape_Maximum3DDiameter.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PVP</w:t>
      </w:r>
    </w:p>
    <w:p w14:paraId="615DCCE4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2"/>
          <w:szCs w:val="22"/>
        </w:rPr>
        <w:t xml:space="preserve"> 0.33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2"/>
          <w:szCs w:val="22"/>
        </w:rPr>
        <w:t xml:space="preserve"> log-sigma-5-0-mm-3D_gldm_LargeDependenceHighGrayLevelEmphasis.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PVP</w:t>
      </w:r>
    </w:p>
    <w:p w14:paraId="668A39D7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2"/>
          <w:szCs w:val="22"/>
        </w:rPr>
        <w:t xml:space="preserve"> 0.371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log-sigma-5-0-mm-3D_glszm_ZonePercentage.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AP</w:t>
      </w:r>
    </w:p>
    <w:p w14:paraId="5FD9E656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1.099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log-sigma-5-0-mm-3D_glrlm_LongRunHighGrayLevelEmphasis.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PVP</w:t>
      </w:r>
    </w:p>
    <w:p w14:paraId="45666D66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0.362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 w:hint="eastAsia"/>
          <w:sz w:val="22"/>
          <w:szCs w:val="22"/>
        </w:rPr>
        <w:t>LLH_glcm_ClusterProminence</w:t>
      </w:r>
      <w:proofErr w:type="spellEnd"/>
      <w:r>
        <w:rPr>
          <w:rFonts w:ascii="Times New Roman" w:eastAsia="宋体" w:hAnsi="Times New Roman" w:cstheme="minorHAnsi" w:hint="eastAsia"/>
          <w:sz w:val="22"/>
          <w:szCs w:val="22"/>
        </w:rPr>
        <w:t>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PVP</w:t>
      </w:r>
    </w:p>
    <w:p w14:paraId="057FBB13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1.365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log-sigma-1-0-mm-3D_glrlm_ShortRunHighGrayLevelEmphasis.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PVP</w:t>
      </w:r>
    </w:p>
    <w:p w14:paraId="1038734A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0.736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 w:hint="eastAsia"/>
          <w:sz w:val="22"/>
          <w:szCs w:val="22"/>
        </w:rPr>
        <w:t>LLH_glszm_HighGrayLevelZoneEmphasis</w:t>
      </w:r>
      <w:proofErr w:type="spellEnd"/>
      <w:r>
        <w:rPr>
          <w:rFonts w:ascii="Times New Roman" w:eastAsia="宋体" w:hAnsi="Times New Roman" w:cstheme="minorHAnsi" w:hint="eastAsia"/>
          <w:sz w:val="22"/>
          <w:szCs w:val="22"/>
        </w:rPr>
        <w:t>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AP</w:t>
      </w:r>
    </w:p>
    <w:p w14:paraId="60AB97E0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0.994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 w:hint="eastAsia"/>
          <w:sz w:val="22"/>
          <w:szCs w:val="22"/>
        </w:rPr>
        <w:t>HLH_glszm_LargeAreaHighGrayLevelEmphasis</w:t>
      </w:r>
      <w:proofErr w:type="spellEnd"/>
      <w:r>
        <w:rPr>
          <w:rFonts w:ascii="Times New Roman" w:eastAsia="宋体" w:hAnsi="Times New Roman" w:cstheme="minorHAnsi" w:hint="eastAsia"/>
          <w:sz w:val="22"/>
          <w:szCs w:val="22"/>
        </w:rPr>
        <w:t>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PVP</w:t>
      </w:r>
    </w:p>
    <w:p w14:paraId="31EE5CD8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0.734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log-sigma-1-0-mm-3D_firstorder_Kurtosis.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PVP</w:t>
      </w:r>
    </w:p>
    <w:p w14:paraId="206C9699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0.369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 w:hint="eastAsia"/>
          <w:sz w:val="22"/>
          <w:szCs w:val="22"/>
        </w:rPr>
        <w:t>LLL_glszm_GrayLevelNonUniformityNormalized</w:t>
      </w:r>
      <w:proofErr w:type="spellEnd"/>
      <w:r>
        <w:rPr>
          <w:rFonts w:ascii="Times New Roman" w:eastAsia="宋体" w:hAnsi="Times New Roman" w:cstheme="minorHAnsi" w:hint="eastAsia"/>
          <w:sz w:val="22"/>
          <w:szCs w:val="22"/>
        </w:rPr>
        <w:t>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AP</w:t>
      </w:r>
    </w:p>
    <w:p w14:paraId="00DA340B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0.245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log-sigma-1-0-mm-3D_glrlm_LongRunHighGrayLevelEmphasis.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AP</w:t>
      </w:r>
    </w:p>
    <w:p w14:paraId="4E0B2FE9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2"/>
          <w:szCs w:val="22"/>
        </w:rPr>
        <w:t>0.194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log-sigma-1-0-mm-3D_glcm_MaximumProbability.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PVP</w:t>
      </w:r>
    </w:p>
    <w:p w14:paraId="1E39D40A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0.285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 w:hint="eastAsia"/>
          <w:sz w:val="22"/>
          <w:szCs w:val="22"/>
        </w:rPr>
        <w:t>LHH_glszm_SmallAreaHighGrayLevelEmphasis</w:t>
      </w:r>
      <w:proofErr w:type="spellEnd"/>
      <w:r>
        <w:rPr>
          <w:rFonts w:ascii="Times New Roman" w:eastAsia="宋体" w:hAnsi="Times New Roman" w:cstheme="minorHAnsi" w:hint="eastAsia"/>
          <w:sz w:val="22"/>
          <w:szCs w:val="22"/>
        </w:rPr>
        <w:t>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AP</w:t>
      </w:r>
    </w:p>
    <w:p w14:paraId="2B885322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0.52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log-sigma-5-0-mm-3D_glszm_LargeAreaLowGrayLevelEmphasis.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AP</w:t>
      </w:r>
    </w:p>
    <w:p w14:paraId="27EA0E7A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0.461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original_firstorder_10Percentile.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PVP</w:t>
      </w:r>
    </w:p>
    <w:p w14:paraId="593A30F7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0.205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 w:hint="eastAsia"/>
          <w:sz w:val="22"/>
          <w:szCs w:val="22"/>
        </w:rPr>
        <w:t>LLH_glszm_SmallAreaHighGrayLevelEmphasis</w:t>
      </w:r>
      <w:proofErr w:type="spellEnd"/>
      <w:r>
        <w:rPr>
          <w:rFonts w:ascii="Times New Roman" w:eastAsia="宋体" w:hAnsi="Times New Roman" w:cstheme="minorHAnsi" w:hint="eastAsia"/>
          <w:sz w:val="22"/>
          <w:szCs w:val="22"/>
        </w:rPr>
        <w:t>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AP</w:t>
      </w:r>
    </w:p>
    <w:p w14:paraId="28755AFC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0.025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log-sigma-3-0-mm-3D_glrlm_RunEntropy.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PVP</w:t>
      </w:r>
    </w:p>
    <w:p w14:paraId="39303490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0.157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 w:hint="eastAsia"/>
          <w:sz w:val="22"/>
          <w:szCs w:val="22"/>
        </w:rPr>
        <w:t>LLL_glcm_Idmn</w:t>
      </w:r>
      <w:proofErr w:type="spellEnd"/>
      <w:r>
        <w:rPr>
          <w:rFonts w:ascii="Times New Roman" w:eastAsia="宋体" w:hAnsi="Times New Roman" w:cstheme="minorHAnsi" w:hint="eastAsia"/>
          <w:sz w:val="22"/>
          <w:szCs w:val="22"/>
        </w:rPr>
        <w:t>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AP</w:t>
      </w:r>
    </w:p>
    <w:p w14:paraId="095D48F0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0.603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log-sigma-1-0-mm-3D_glszm_LargeAreaLowGrayLevelEmphasis.</w:t>
      </w:r>
      <w:r>
        <w:rPr>
          <w:rFonts w:ascii="Times New Roman" w:eastAsia="宋体" w:hAnsi="Times New Roman" w:cstheme="minorHAnsi"/>
          <w:sz w:val="22"/>
          <w:szCs w:val="22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AP</w:t>
      </w:r>
    </w:p>
    <w:p w14:paraId="5AC3E3BF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2"/>
          <w:szCs w:val="22"/>
        </w:rPr>
        <w:t xml:space="preserve"> 2.398</w:t>
      </w:r>
    </w:p>
    <w:p w14:paraId="2804F7F2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lang w:bidi="ar"/>
        </w:rPr>
      </w:pPr>
    </w:p>
    <w:p w14:paraId="61A8C56B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lang w:bidi="ar"/>
        </w:rPr>
      </w:pPr>
    </w:p>
    <w:p w14:paraId="22AA9727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lang w:bidi="ar"/>
        </w:rPr>
      </w:pPr>
    </w:p>
    <w:p w14:paraId="0575819F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lang w:bidi="ar"/>
        </w:rPr>
      </w:pPr>
    </w:p>
    <w:p w14:paraId="07FA6B0F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lang w:bidi="ar"/>
        </w:rPr>
      </w:pPr>
    </w:p>
    <w:p w14:paraId="2CE9DE11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lang w:bidi="ar"/>
        </w:rPr>
      </w:pPr>
    </w:p>
    <w:p w14:paraId="69CEE1CD" w14:textId="77777777" w:rsidR="00803B5F" w:rsidRDefault="00803B5F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lang w:bidi="ar"/>
        </w:rPr>
      </w:pPr>
    </w:p>
    <w:p w14:paraId="22F8EDD2" w14:textId="580242F0" w:rsidR="00CA66E6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eastAsia="等线" w:hAnsi="Times New Roman" w:cs="Times New Roman"/>
          <w:b/>
          <w:bCs/>
          <w:sz w:val="24"/>
          <w:lang w:bidi="ar"/>
        </w:rPr>
        <w:lastRenderedPageBreak/>
        <w:t xml:space="preserve">The equations of the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>PEI-based</w:t>
      </w:r>
      <w:r>
        <w:rPr>
          <w:rFonts w:ascii="Times New Roman" w:eastAsia="等线" w:hAnsi="Times New Roman" w:cs="Times New Roman"/>
          <w:b/>
          <w:bCs/>
          <w:sz w:val="24"/>
          <w:lang w:bidi="ar"/>
        </w:rPr>
        <w:t xml:space="preserve"> radiomics models</w:t>
      </w:r>
    </w:p>
    <w:p w14:paraId="42C85B3E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proofErr w:type="spellStart"/>
      <w:r>
        <w:rPr>
          <w:rFonts w:ascii="Times New Roman" w:eastAsia="宋体" w:hAnsi="Times New Roman" w:cstheme="minorHAnsi"/>
          <w:i/>
          <w:iCs/>
          <w:sz w:val="22"/>
          <w:szCs w:val="22"/>
        </w:rPr>
        <w:t>Radscore</w:t>
      </w:r>
      <w:r>
        <w:rPr>
          <w:rFonts w:ascii="Times New Roman" w:eastAsia="宋体" w:hAnsi="Times New Roman" w:cstheme="minorHAnsi"/>
          <w:i/>
          <w:iCs/>
          <w:sz w:val="22"/>
          <w:szCs w:val="22"/>
          <w:vertAlign w:val="subscript"/>
        </w:rPr>
        <w:t>PEI</w:t>
      </w:r>
      <w:proofErr w:type="spellEnd"/>
      <w:r>
        <w:rPr>
          <w:rFonts w:ascii="Times New Roman" w:eastAsia="宋体" w:hAnsi="Times New Roman" w:cstheme="minorHAnsi"/>
          <w:sz w:val="22"/>
          <w:szCs w:val="22"/>
          <w:vertAlign w:val="subscript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=  0.156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 w:hint="eastAsia"/>
          <w:sz w:val="22"/>
          <w:szCs w:val="22"/>
        </w:rPr>
        <w:t>original</w:t>
      </w:r>
      <w:r>
        <w:rPr>
          <w:rFonts w:ascii="Times New Roman" w:eastAsia="宋体" w:hAnsi="Times New Roman" w:cstheme="minorHAnsi"/>
          <w:sz w:val="22"/>
          <w:szCs w:val="22"/>
        </w:rPr>
        <w:t>_</w:t>
      </w:r>
      <w:r>
        <w:rPr>
          <w:rFonts w:ascii="Times New Roman" w:eastAsia="宋体" w:hAnsi="Times New Roman" w:cstheme="minorHAnsi" w:hint="eastAsia"/>
          <w:sz w:val="22"/>
          <w:szCs w:val="22"/>
        </w:rPr>
        <w:t>shape</w:t>
      </w:r>
      <w:r>
        <w:rPr>
          <w:rFonts w:ascii="Times New Roman" w:eastAsia="宋体" w:hAnsi="Times New Roman" w:cstheme="minorHAnsi"/>
          <w:sz w:val="22"/>
          <w:szCs w:val="22"/>
        </w:rPr>
        <w:t>_Maximum2DDiameterColumn.AP</w:t>
      </w:r>
    </w:p>
    <w:p w14:paraId="1B613E14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0.307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/>
          <w:sz w:val="22"/>
          <w:szCs w:val="22"/>
        </w:rPr>
        <w:t>LLL_</w:t>
      </w:r>
      <w:r>
        <w:rPr>
          <w:rFonts w:ascii="Times New Roman" w:eastAsia="宋体" w:hAnsi="Times New Roman" w:cstheme="minorHAnsi" w:hint="eastAsia"/>
          <w:sz w:val="22"/>
          <w:szCs w:val="22"/>
        </w:rPr>
        <w:t>glcm</w:t>
      </w:r>
      <w:r>
        <w:rPr>
          <w:rFonts w:ascii="Times New Roman" w:eastAsia="宋体" w:hAnsi="Times New Roman" w:cstheme="minorHAnsi"/>
          <w:sz w:val="22"/>
          <w:szCs w:val="22"/>
        </w:rPr>
        <w:t>_Idmn.PVP</w:t>
      </w:r>
      <w:proofErr w:type="spellEnd"/>
    </w:p>
    <w:p w14:paraId="7C9755F6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0.135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/>
          <w:sz w:val="22"/>
          <w:szCs w:val="22"/>
        </w:rPr>
        <w:t>LLH_</w:t>
      </w:r>
      <w:r>
        <w:rPr>
          <w:rFonts w:ascii="Times New Roman" w:eastAsia="宋体" w:hAnsi="Times New Roman" w:cstheme="minorHAnsi" w:hint="eastAsia"/>
          <w:sz w:val="22"/>
          <w:szCs w:val="22"/>
        </w:rPr>
        <w:t>gl</w:t>
      </w:r>
      <w:r>
        <w:rPr>
          <w:rFonts w:ascii="Times New Roman" w:eastAsia="宋体" w:hAnsi="Times New Roman" w:cstheme="minorHAnsi"/>
          <w:sz w:val="22"/>
          <w:szCs w:val="22"/>
        </w:rPr>
        <w:t>sz</w:t>
      </w:r>
      <w:r>
        <w:rPr>
          <w:rFonts w:ascii="Times New Roman" w:eastAsia="宋体" w:hAnsi="Times New Roman" w:cstheme="minorHAnsi" w:hint="eastAsia"/>
          <w:sz w:val="22"/>
          <w:szCs w:val="22"/>
        </w:rPr>
        <w:t>m</w:t>
      </w:r>
      <w:r>
        <w:rPr>
          <w:rFonts w:ascii="Times New Roman" w:eastAsia="宋体" w:hAnsi="Times New Roman" w:cstheme="minorHAnsi"/>
          <w:sz w:val="22"/>
          <w:szCs w:val="22"/>
        </w:rPr>
        <w:t>_SmallAreaLowGrayLevelEmphasis.AP</w:t>
      </w:r>
      <w:proofErr w:type="spellEnd"/>
    </w:p>
    <w:p w14:paraId="54C9B042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>0.305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log-sigma-5-0-mm-3D_gldm_DependenceNonUniformityNormalied.PVP </w:t>
      </w:r>
    </w:p>
    <w:p w14:paraId="587BB169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0.392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/>
          <w:sz w:val="22"/>
          <w:szCs w:val="22"/>
        </w:rPr>
        <w:t>HLH_</w:t>
      </w:r>
      <w:r>
        <w:rPr>
          <w:rFonts w:ascii="Times New Roman" w:eastAsia="宋体" w:hAnsi="Times New Roman" w:cstheme="minorHAnsi" w:hint="eastAsia"/>
          <w:sz w:val="22"/>
          <w:szCs w:val="22"/>
        </w:rPr>
        <w:t>gl</w:t>
      </w:r>
      <w:r>
        <w:rPr>
          <w:rFonts w:ascii="Times New Roman" w:eastAsia="宋体" w:hAnsi="Times New Roman" w:cstheme="minorHAnsi"/>
          <w:sz w:val="22"/>
          <w:szCs w:val="22"/>
        </w:rPr>
        <w:t>rl</w:t>
      </w:r>
      <w:r>
        <w:rPr>
          <w:rFonts w:ascii="Times New Roman" w:eastAsia="宋体" w:hAnsi="Times New Roman" w:cstheme="minorHAnsi" w:hint="eastAsia"/>
          <w:sz w:val="22"/>
          <w:szCs w:val="22"/>
        </w:rPr>
        <w:t>m</w:t>
      </w:r>
      <w:r>
        <w:rPr>
          <w:rFonts w:ascii="Times New Roman" w:eastAsia="宋体" w:hAnsi="Times New Roman" w:cstheme="minorHAnsi"/>
          <w:sz w:val="22"/>
          <w:szCs w:val="22"/>
        </w:rPr>
        <w:t>_ShortRunLowGrayLevelEmphasis.AP</w:t>
      </w:r>
      <w:proofErr w:type="spellEnd"/>
    </w:p>
    <w:p w14:paraId="1C51F664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0.002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log-sigma-5-0-mm-3D_glrlm_RunPercentage.PVP </w:t>
      </w:r>
    </w:p>
    <w:p w14:paraId="0F662DBA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0.208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/>
          <w:sz w:val="22"/>
          <w:szCs w:val="22"/>
        </w:rPr>
        <w:t>LLL_glrlm_LowGrayLevelRunEmphasis.PVP</w:t>
      </w:r>
      <w:proofErr w:type="spellEnd"/>
    </w:p>
    <w:p w14:paraId="5DF4F26A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0.418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>log-sigma-4-0-mm-3D_glrlm_RunPercentage.PVP</w:t>
      </w:r>
    </w:p>
    <w:p w14:paraId="1904AF0B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0.088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>log-sigma-4-0-mm-3D_firstorder_Maximum.AP</w:t>
      </w:r>
    </w:p>
    <w:p w14:paraId="63BBE700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0.381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>log-sigma-2-0-mm-3D_</w:t>
      </w:r>
      <w:r>
        <w:rPr>
          <w:rFonts w:ascii="Times New Roman" w:eastAsia="宋体" w:hAnsi="Times New Roman" w:cstheme="minorHAnsi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宋体" w:hAnsi="Times New Roman" w:cstheme="minorHAnsi" w:hint="eastAsia"/>
          <w:sz w:val="22"/>
          <w:szCs w:val="22"/>
        </w:rPr>
        <w:t>gldm</w:t>
      </w:r>
      <w:proofErr w:type="spellEnd"/>
      <w:r>
        <w:rPr>
          <w:rFonts w:ascii="Times New Roman" w:eastAsia="宋体" w:hAnsi="Times New Roman" w:cstheme="minorHAnsi"/>
          <w:sz w:val="22"/>
          <w:szCs w:val="22"/>
        </w:rPr>
        <w:t xml:space="preserve">_ </w:t>
      </w:r>
      <w:proofErr w:type="spellStart"/>
      <w:r>
        <w:rPr>
          <w:rFonts w:ascii="Times New Roman" w:eastAsia="宋体" w:hAnsi="Times New Roman" w:cstheme="minorHAnsi"/>
          <w:sz w:val="22"/>
          <w:szCs w:val="22"/>
        </w:rPr>
        <w:t>LowGrayLevelEmphasis.PVP</w:t>
      </w:r>
      <w:proofErr w:type="spellEnd"/>
    </w:p>
    <w:p w14:paraId="3A99D912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－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 xml:space="preserve">0.116 </w:t>
      </w:r>
      <w:r>
        <w:rPr>
          <w:rFonts w:ascii="Times New Roman" w:eastAsia="宋体" w:hAnsi="Times New Roman" w:cstheme="minorHAnsi" w:hint="eastAsia"/>
          <w:sz w:val="20"/>
          <w:szCs w:val="20"/>
        </w:rPr>
        <w:t>×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>wavelet-</w:t>
      </w:r>
      <w:proofErr w:type="spellStart"/>
      <w:r>
        <w:rPr>
          <w:rFonts w:ascii="Times New Roman" w:eastAsia="宋体" w:hAnsi="Times New Roman" w:cstheme="minorHAnsi"/>
          <w:sz w:val="22"/>
          <w:szCs w:val="22"/>
        </w:rPr>
        <w:t>HLH_</w:t>
      </w:r>
      <w:r>
        <w:rPr>
          <w:rFonts w:ascii="Times New Roman" w:eastAsia="宋体" w:hAnsi="Times New Roman" w:cstheme="minorHAnsi" w:hint="eastAsia"/>
          <w:sz w:val="22"/>
          <w:szCs w:val="22"/>
        </w:rPr>
        <w:t>gl</w:t>
      </w:r>
      <w:r>
        <w:rPr>
          <w:rFonts w:ascii="Times New Roman" w:eastAsia="宋体" w:hAnsi="Times New Roman" w:cstheme="minorHAnsi"/>
          <w:sz w:val="22"/>
          <w:szCs w:val="22"/>
        </w:rPr>
        <w:t>d</w:t>
      </w:r>
      <w:r>
        <w:rPr>
          <w:rFonts w:ascii="Times New Roman" w:eastAsia="宋体" w:hAnsi="Times New Roman" w:cstheme="minorHAnsi" w:hint="eastAsia"/>
          <w:sz w:val="22"/>
          <w:szCs w:val="22"/>
        </w:rPr>
        <w:t>m</w:t>
      </w:r>
      <w:proofErr w:type="spellEnd"/>
      <w:r>
        <w:rPr>
          <w:rFonts w:ascii="Times New Roman" w:eastAsia="宋体" w:hAnsi="Times New Roman" w:cstheme="minorHAnsi"/>
          <w:sz w:val="22"/>
          <w:szCs w:val="22"/>
        </w:rPr>
        <w:t xml:space="preserve">_ </w:t>
      </w:r>
      <w:proofErr w:type="spellStart"/>
      <w:r>
        <w:rPr>
          <w:rFonts w:ascii="Times New Roman" w:eastAsia="宋体" w:hAnsi="Times New Roman" w:cstheme="minorHAnsi"/>
          <w:sz w:val="22"/>
          <w:szCs w:val="22"/>
        </w:rPr>
        <w:t>LowGrayLevelEmphasis.PVP</w:t>
      </w:r>
      <w:proofErr w:type="spellEnd"/>
    </w:p>
    <w:p w14:paraId="3B295ADC" w14:textId="77777777" w:rsidR="00CA66E6" w:rsidRDefault="00000000">
      <w:pPr>
        <w:widowControl/>
        <w:spacing w:line="360" w:lineRule="auto"/>
        <w:jc w:val="left"/>
        <w:rPr>
          <w:rFonts w:ascii="Times New Roman" w:eastAsia="宋体" w:hAnsi="Times New Roman" w:cstheme="minorHAnsi"/>
          <w:sz w:val="22"/>
          <w:szCs w:val="22"/>
        </w:rPr>
      </w:pPr>
      <w:r>
        <w:rPr>
          <w:rFonts w:ascii="Times New Roman" w:eastAsia="宋体" w:hAnsi="Times New Roman" w:cstheme="minorHAnsi" w:hint="eastAsia"/>
          <w:sz w:val="20"/>
          <w:szCs w:val="20"/>
        </w:rPr>
        <w:t>＋</w:t>
      </w:r>
      <w:r>
        <w:rPr>
          <w:rFonts w:ascii="Times New Roman" w:eastAsia="宋体" w:hAnsi="Times New Roman" w:cstheme="minorHAnsi" w:hint="eastAsia"/>
          <w:sz w:val="20"/>
          <w:szCs w:val="20"/>
        </w:rPr>
        <w:t xml:space="preserve"> </w:t>
      </w:r>
      <w:r>
        <w:rPr>
          <w:rFonts w:ascii="Times New Roman" w:eastAsia="宋体" w:hAnsi="Times New Roman" w:cstheme="minorHAnsi"/>
          <w:sz w:val="22"/>
          <w:szCs w:val="22"/>
        </w:rPr>
        <w:t>1.278</w:t>
      </w:r>
    </w:p>
    <w:p w14:paraId="3C8F8329" w14:textId="77777777" w:rsidR="00CA66E6" w:rsidRDefault="00CA66E6">
      <w:pPr>
        <w:rPr>
          <w:rFonts w:ascii="Times New Roman" w:eastAsia="宋体" w:hAnsi="Times New Roman" w:cstheme="minorHAnsi"/>
          <w:sz w:val="22"/>
          <w:szCs w:val="22"/>
        </w:rPr>
      </w:pPr>
    </w:p>
    <w:sectPr w:rsidR="00CA66E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DAB09" w14:textId="77777777" w:rsidR="00AB5128" w:rsidRDefault="00AB5128" w:rsidP="00CA202E">
      <w:r>
        <w:separator/>
      </w:r>
    </w:p>
  </w:endnote>
  <w:endnote w:type="continuationSeparator" w:id="0">
    <w:p w14:paraId="2EA136C6" w14:textId="77777777" w:rsidR="00AB5128" w:rsidRDefault="00AB5128" w:rsidP="00CA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6ACE" w14:textId="59704BA9" w:rsidR="006738AD" w:rsidRDefault="006738AD" w:rsidP="006738AD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9D983" w14:textId="77777777" w:rsidR="00AB5128" w:rsidRDefault="00AB5128" w:rsidP="00CA202E">
      <w:r>
        <w:separator/>
      </w:r>
    </w:p>
  </w:footnote>
  <w:footnote w:type="continuationSeparator" w:id="0">
    <w:p w14:paraId="795AA82E" w14:textId="77777777" w:rsidR="00AB5128" w:rsidRDefault="00AB5128" w:rsidP="00CA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007BD"/>
    <w:multiLevelType w:val="hybridMultilevel"/>
    <w:tmpl w:val="6A187C0C"/>
    <w:lvl w:ilvl="0" w:tplc="C04A859E">
      <w:start w:val="1"/>
      <w:numFmt w:val="decimal"/>
      <w:lvlText w:val="(%1)"/>
      <w:lvlJc w:val="left"/>
      <w:pPr>
        <w:ind w:left="3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6517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ViZDVkYWQxN2Q4M2IyNmJhMDk2YTRjZjliMjg0Y2MifQ=="/>
  </w:docVars>
  <w:rsids>
    <w:rsidRoot w:val="21D5296D"/>
    <w:rsid w:val="001C0123"/>
    <w:rsid w:val="00202B22"/>
    <w:rsid w:val="0021635F"/>
    <w:rsid w:val="002202A4"/>
    <w:rsid w:val="00226B1C"/>
    <w:rsid w:val="002E0B4A"/>
    <w:rsid w:val="003F3665"/>
    <w:rsid w:val="00451048"/>
    <w:rsid w:val="00481921"/>
    <w:rsid w:val="004A2652"/>
    <w:rsid w:val="004E5A60"/>
    <w:rsid w:val="005326FE"/>
    <w:rsid w:val="0057037F"/>
    <w:rsid w:val="00596100"/>
    <w:rsid w:val="005B3E85"/>
    <w:rsid w:val="006446D4"/>
    <w:rsid w:val="006738AD"/>
    <w:rsid w:val="00716F93"/>
    <w:rsid w:val="00726300"/>
    <w:rsid w:val="00745BC3"/>
    <w:rsid w:val="00765B9D"/>
    <w:rsid w:val="00783D9B"/>
    <w:rsid w:val="007A2475"/>
    <w:rsid w:val="00803B5F"/>
    <w:rsid w:val="00827C28"/>
    <w:rsid w:val="008335D0"/>
    <w:rsid w:val="008B0D88"/>
    <w:rsid w:val="00920750"/>
    <w:rsid w:val="00933E1D"/>
    <w:rsid w:val="00A00074"/>
    <w:rsid w:val="00AB5128"/>
    <w:rsid w:val="00B20C42"/>
    <w:rsid w:val="00B56E49"/>
    <w:rsid w:val="00BA6D31"/>
    <w:rsid w:val="00C26893"/>
    <w:rsid w:val="00C44878"/>
    <w:rsid w:val="00CA202E"/>
    <w:rsid w:val="00CA66E6"/>
    <w:rsid w:val="00D72C2A"/>
    <w:rsid w:val="00D91442"/>
    <w:rsid w:val="00DD2E26"/>
    <w:rsid w:val="00E02E4C"/>
    <w:rsid w:val="00EB5651"/>
    <w:rsid w:val="00ED7331"/>
    <w:rsid w:val="00EF6D2D"/>
    <w:rsid w:val="00FC54A5"/>
    <w:rsid w:val="00FF41BD"/>
    <w:rsid w:val="017B11E4"/>
    <w:rsid w:val="01973B44"/>
    <w:rsid w:val="02D037B2"/>
    <w:rsid w:val="03060F81"/>
    <w:rsid w:val="05FB0B46"/>
    <w:rsid w:val="0889068B"/>
    <w:rsid w:val="0B776D32"/>
    <w:rsid w:val="0DED5218"/>
    <w:rsid w:val="0FAE6C29"/>
    <w:rsid w:val="103D2149"/>
    <w:rsid w:val="10EA1EE2"/>
    <w:rsid w:val="12B26A30"/>
    <w:rsid w:val="12F9640D"/>
    <w:rsid w:val="13336DCE"/>
    <w:rsid w:val="13D7441A"/>
    <w:rsid w:val="13DD5D2E"/>
    <w:rsid w:val="1525173B"/>
    <w:rsid w:val="188D1AD1"/>
    <w:rsid w:val="19113FD2"/>
    <w:rsid w:val="1AD5775F"/>
    <w:rsid w:val="1C737230"/>
    <w:rsid w:val="1D017A5B"/>
    <w:rsid w:val="205D622D"/>
    <w:rsid w:val="20E95D13"/>
    <w:rsid w:val="214178FD"/>
    <w:rsid w:val="21D5296D"/>
    <w:rsid w:val="24961D0D"/>
    <w:rsid w:val="258B55EA"/>
    <w:rsid w:val="279F537D"/>
    <w:rsid w:val="27B150B0"/>
    <w:rsid w:val="28D177B8"/>
    <w:rsid w:val="2A8C21FC"/>
    <w:rsid w:val="2A9C3DF6"/>
    <w:rsid w:val="2DC53663"/>
    <w:rsid w:val="2E163EBF"/>
    <w:rsid w:val="2E8E7EF9"/>
    <w:rsid w:val="31570A76"/>
    <w:rsid w:val="32004C6A"/>
    <w:rsid w:val="32A63A63"/>
    <w:rsid w:val="32FD73FC"/>
    <w:rsid w:val="33122EA7"/>
    <w:rsid w:val="33EC194A"/>
    <w:rsid w:val="34677222"/>
    <w:rsid w:val="34FD1935"/>
    <w:rsid w:val="35B539D4"/>
    <w:rsid w:val="366559E4"/>
    <w:rsid w:val="38284F1B"/>
    <w:rsid w:val="3B561D9F"/>
    <w:rsid w:val="3E034E26"/>
    <w:rsid w:val="3FFA5083"/>
    <w:rsid w:val="41652D3C"/>
    <w:rsid w:val="432B30B3"/>
    <w:rsid w:val="433B1FA6"/>
    <w:rsid w:val="43996CCD"/>
    <w:rsid w:val="458D2861"/>
    <w:rsid w:val="45D24718"/>
    <w:rsid w:val="47A35CDE"/>
    <w:rsid w:val="480F3A01"/>
    <w:rsid w:val="495430D3"/>
    <w:rsid w:val="49FF3140"/>
    <w:rsid w:val="4BD905AE"/>
    <w:rsid w:val="4C0D64AA"/>
    <w:rsid w:val="4CEC4311"/>
    <w:rsid w:val="4E652EE3"/>
    <w:rsid w:val="4EE71234"/>
    <w:rsid w:val="501E0C85"/>
    <w:rsid w:val="50746AF7"/>
    <w:rsid w:val="51641269"/>
    <w:rsid w:val="51A21442"/>
    <w:rsid w:val="51B3364F"/>
    <w:rsid w:val="52972F71"/>
    <w:rsid w:val="54322F51"/>
    <w:rsid w:val="55512ED6"/>
    <w:rsid w:val="561219EC"/>
    <w:rsid w:val="57266671"/>
    <w:rsid w:val="585316E8"/>
    <w:rsid w:val="5898534D"/>
    <w:rsid w:val="5B1213E7"/>
    <w:rsid w:val="5CD32DF8"/>
    <w:rsid w:val="5D63417B"/>
    <w:rsid w:val="61D218D0"/>
    <w:rsid w:val="62C3746A"/>
    <w:rsid w:val="630C0E11"/>
    <w:rsid w:val="652B219A"/>
    <w:rsid w:val="66BF5FF7"/>
    <w:rsid w:val="68ED5241"/>
    <w:rsid w:val="6A4D41E9"/>
    <w:rsid w:val="6B2D7B77"/>
    <w:rsid w:val="6C6E6699"/>
    <w:rsid w:val="6D205BE5"/>
    <w:rsid w:val="6D513FF0"/>
    <w:rsid w:val="6E2039C3"/>
    <w:rsid w:val="6EB760D5"/>
    <w:rsid w:val="6EE738D9"/>
    <w:rsid w:val="6EEE3AC1"/>
    <w:rsid w:val="6FC54BEF"/>
    <w:rsid w:val="70B36D70"/>
    <w:rsid w:val="71153587"/>
    <w:rsid w:val="734139EE"/>
    <w:rsid w:val="746C1710"/>
    <w:rsid w:val="751B4EE4"/>
    <w:rsid w:val="755A3C5E"/>
    <w:rsid w:val="77664B3C"/>
    <w:rsid w:val="796A652B"/>
    <w:rsid w:val="798B088A"/>
    <w:rsid w:val="7C1508DF"/>
    <w:rsid w:val="7C305719"/>
    <w:rsid w:val="7D545437"/>
    <w:rsid w:val="7EFB200E"/>
    <w:rsid w:val="7F34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DB702"/>
  <w15:docId w15:val="{9B4AC12A-D28F-41A6-994F-95D872C1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fontstyle31">
    <w:name w:val="fontstyle31"/>
    <w:basedOn w:val="a0"/>
    <w:qFormat/>
    <w:rPr>
      <w:rFonts w:ascii="Calibri" w:hAnsi="Calibri" w:cs="Calibri" w:hint="default"/>
      <w:color w:val="000000"/>
      <w:sz w:val="22"/>
      <w:szCs w:val="22"/>
    </w:rPr>
  </w:style>
  <w:style w:type="paragraph" w:styleId="a5">
    <w:name w:val="header"/>
    <w:basedOn w:val="a"/>
    <w:link w:val="a6"/>
    <w:rsid w:val="00CA20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A20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CA20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A202E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2">
    <w:name w:val="Plain Table 2"/>
    <w:basedOn w:val="a1"/>
    <w:uiPriority w:val="42"/>
    <w:rsid w:val="00D914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95D3A-250D-4B55-9B63-747D4528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菲亦般</dc:creator>
  <cp:lastModifiedBy>Lindsay Wu</cp:lastModifiedBy>
  <cp:revision>42</cp:revision>
  <dcterms:created xsi:type="dcterms:W3CDTF">2023-08-24T04:31:00Z</dcterms:created>
  <dcterms:modified xsi:type="dcterms:W3CDTF">2024-04-28T09:57:00Z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6B6FB2FBA94C4303B59A79BFC6E1465B_11</vt:lpwstr>
  </property>
</Properties>
</file>