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79824" w14:textId="40E51E98" w:rsidR="007B1290" w:rsidRPr="00AB4DF7" w:rsidRDefault="00AB4DF7" w:rsidP="00AB4DF7">
      <w:pPr>
        <w:jc w:val="center"/>
        <w:rPr>
          <w:rFonts w:ascii="Times New Roman" w:eastAsia="宋体" w:hAnsi="Times New Roman" w:cs="Times New Roman"/>
          <w:b/>
          <w:bCs/>
          <w:sz w:val="28"/>
          <w:szCs w:val="28"/>
        </w:rPr>
      </w:pPr>
      <w:r w:rsidRPr="00AB4DF7">
        <w:rPr>
          <w:rFonts w:ascii="Times New Roman" w:eastAsia="华文中宋" w:hAnsi="Times New Roman" w:cs="Times New Roman"/>
          <w:b/>
          <w:bCs/>
          <w:sz w:val="32"/>
          <w:szCs w:val="36"/>
        </w:rPr>
        <w:t>Prediction of lymphovascular invasion in esophageal squamous cell carcinoma by computed tomography-based radiomics analysis</w:t>
      </w:r>
      <w:r w:rsidRPr="00AB4DF7">
        <w:rPr>
          <w:rFonts w:ascii="Times New Roman" w:eastAsia="华文中宋" w:hAnsi="Times New Roman" w:cs="Times New Roman"/>
          <w:b/>
          <w:bCs/>
          <w:sz w:val="32"/>
          <w:szCs w:val="36"/>
        </w:rPr>
        <w:t>：</w:t>
      </w:r>
      <w:r w:rsidRPr="00AB4DF7">
        <w:rPr>
          <w:rFonts w:ascii="Times New Roman" w:eastAsia="华文中宋" w:hAnsi="Times New Roman" w:cs="Times New Roman"/>
          <w:b/>
          <w:bCs/>
          <w:sz w:val="32"/>
          <w:szCs w:val="36"/>
        </w:rPr>
        <w:t>2D or 3D</w:t>
      </w:r>
      <w:r>
        <w:rPr>
          <w:rFonts w:ascii="Times New Roman" w:eastAsia="华文中宋" w:hAnsi="Times New Roman" w:cs="Times New Roman"/>
          <w:b/>
          <w:bCs/>
          <w:sz w:val="32"/>
          <w:szCs w:val="36"/>
        </w:rPr>
        <w:t xml:space="preserve"> </w:t>
      </w:r>
      <w:r w:rsidRPr="00AB4DF7">
        <w:rPr>
          <w:rFonts w:ascii="Times New Roman" w:eastAsia="华文中宋" w:hAnsi="Times New Roman" w:cs="Times New Roman"/>
          <w:b/>
          <w:bCs/>
          <w:sz w:val="32"/>
          <w:szCs w:val="36"/>
        </w:rPr>
        <w:t>?</w:t>
      </w:r>
      <w:r>
        <w:rPr>
          <w:rFonts w:ascii="Times New Roman" w:eastAsia="华文中宋" w:hAnsi="Times New Roman" w:cs="Times New Roman"/>
          <w:b/>
          <w:bCs/>
          <w:sz w:val="32"/>
          <w:szCs w:val="36"/>
        </w:rPr>
        <w:t xml:space="preserve"> </w:t>
      </w:r>
    </w:p>
    <w:p w14:paraId="3495E5C0" w14:textId="77777777" w:rsidR="007B1290" w:rsidRPr="007B1290" w:rsidRDefault="007B1290" w:rsidP="007B1290">
      <w:pPr>
        <w:rPr>
          <w:rFonts w:ascii="Times New Roman" w:eastAsia="宋体" w:hAnsi="Times New Roman" w:cs="Times New Roman"/>
          <w:b/>
          <w:bCs/>
          <w:sz w:val="24"/>
          <w:szCs w:val="24"/>
        </w:rPr>
      </w:pPr>
    </w:p>
    <w:p w14:paraId="3CD60D3C" w14:textId="6A079A58" w:rsidR="007B1290" w:rsidRPr="007B1290" w:rsidRDefault="007B1290" w:rsidP="007B1290">
      <w:pPr>
        <w:rPr>
          <w:rFonts w:ascii="Times New Roman" w:eastAsia="宋体" w:hAnsi="Times New Roman" w:cs="Times New Roman"/>
          <w:b/>
          <w:bCs/>
          <w:sz w:val="24"/>
          <w:szCs w:val="24"/>
        </w:rPr>
      </w:pPr>
      <w:r w:rsidRPr="007B1290">
        <w:rPr>
          <w:rFonts w:ascii="Times New Roman" w:eastAsia="宋体" w:hAnsi="Times New Roman" w:cs="Times New Roman"/>
          <w:b/>
          <w:bCs/>
          <w:sz w:val="24"/>
          <w:szCs w:val="24"/>
        </w:rPr>
        <w:t xml:space="preserve">Table </w:t>
      </w:r>
      <w:r w:rsidR="00A422AE">
        <w:rPr>
          <w:rFonts w:ascii="Times New Roman" w:eastAsia="宋体" w:hAnsi="Times New Roman" w:cs="Times New Roman"/>
          <w:b/>
          <w:bCs/>
          <w:sz w:val="24"/>
          <w:szCs w:val="24"/>
        </w:rPr>
        <w:t>S</w:t>
      </w:r>
      <w:r w:rsidRPr="007B1290">
        <w:rPr>
          <w:rFonts w:ascii="Times New Roman" w:eastAsia="宋体" w:hAnsi="Times New Roman" w:cs="Times New Roman"/>
          <w:b/>
          <w:bCs/>
          <w:sz w:val="24"/>
          <w:szCs w:val="24"/>
        </w:rPr>
        <w:t xml:space="preserve">1 </w:t>
      </w:r>
      <w:r w:rsidRPr="006D6629">
        <w:rPr>
          <w:rFonts w:ascii="Times New Roman" w:eastAsia="宋体" w:hAnsi="Times New Roman" w:cs="Times New Roman"/>
          <w:sz w:val="24"/>
          <w:szCs w:val="24"/>
        </w:rPr>
        <w:t>Radiomics features preserved by 2D model and their interpretation</w:t>
      </w:r>
      <w:r w:rsidR="00A374FB">
        <w:rPr>
          <w:rFonts w:ascii="Times New Roman" w:eastAsia="宋体" w:hAnsi="Times New Roman" w:cs="Times New Roman" w:hint="eastAsia"/>
          <w:sz w:val="24"/>
          <w:szCs w:val="24"/>
        </w:rPr>
        <w:t>s</w:t>
      </w:r>
      <w:r w:rsidRPr="006D6629">
        <w:rPr>
          <w:rFonts w:ascii="Times New Roman" w:eastAsia="宋体" w:hAnsi="Times New Roman" w:cs="Times New Roman"/>
          <w:sz w:val="24"/>
          <w:szCs w:val="24"/>
        </w:rPr>
        <w:t xml:space="preserve"> and formulas</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
        <w:gridCol w:w="4239"/>
        <w:gridCol w:w="2977"/>
        <w:gridCol w:w="5903"/>
        <w:gridCol w:w="1983"/>
      </w:tblGrid>
      <w:tr w:rsidR="007B1290" w:rsidRPr="00FB2008" w14:paraId="311F468C" w14:textId="77777777" w:rsidTr="00AD0E0C">
        <w:tc>
          <w:tcPr>
            <w:tcW w:w="0" w:type="auto"/>
            <w:tcBorders>
              <w:top w:val="single" w:sz="12" w:space="0" w:color="auto"/>
              <w:bottom w:val="single" w:sz="12" w:space="0" w:color="auto"/>
            </w:tcBorders>
          </w:tcPr>
          <w:p w14:paraId="3053DB9E" w14:textId="77777777" w:rsidR="007B1290" w:rsidRPr="00FB2008" w:rsidRDefault="007B1290" w:rsidP="00463BE9">
            <w:pPr>
              <w:jc w:val="center"/>
              <w:rPr>
                <w:rFonts w:ascii="Times New Roman" w:eastAsia="宋体" w:hAnsi="Times New Roman" w:cs="Times New Roman"/>
                <w:b/>
                <w:bCs/>
                <w:color w:val="404040"/>
                <w:sz w:val="16"/>
                <w:szCs w:val="16"/>
              </w:rPr>
            </w:pPr>
          </w:p>
        </w:tc>
        <w:tc>
          <w:tcPr>
            <w:tcW w:w="0" w:type="auto"/>
            <w:tcBorders>
              <w:top w:val="single" w:sz="12" w:space="0" w:color="auto"/>
              <w:bottom w:val="single" w:sz="12" w:space="0" w:color="auto"/>
            </w:tcBorders>
          </w:tcPr>
          <w:p w14:paraId="1C1D15A4" w14:textId="77777777" w:rsidR="007B1290" w:rsidRPr="007B1290" w:rsidRDefault="007B1290" w:rsidP="00463BE9">
            <w:pPr>
              <w:jc w:val="center"/>
              <w:rPr>
                <w:rFonts w:ascii="Times New Roman" w:eastAsia="宋体" w:hAnsi="Times New Roman" w:cs="Times New Roman"/>
                <w:b/>
                <w:bCs/>
                <w:color w:val="404040"/>
                <w:sz w:val="20"/>
                <w:szCs w:val="20"/>
                <w:shd w:val="clear" w:color="auto" w:fill="FCFCFC"/>
              </w:rPr>
            </w:pPr>
            <w:r w:rsidRPr="007B1290">
              <w:rPr>
                <w:rFonts w:ascii="Times New Roman" w:eastAsia="宋体" w:hAnsi="Times New Roman" w:cs="Times New Roman"/>
                <w:b/>
                <w:bCs/>
                <w:color w:val="404040"/>
                <w:sz w:val="20"/>
                <w:szCs w:val="20"/>
                <w:shd w:val="clear" w:color="auto" w:fill="FCFCFC"/>
              </w:rPr>
              <w:t>Features</w:t>
            </w:r>
          </w:p>
        </w:tc>
        <w:tc>
          <w:tcPr>
            <w:tcW w:w="0" w:type="auto"/>
            <w:tcBorders>
              <w:top w:val="single" w:sz="12" w:space="0" w:color="auto"/>
              <w:bottom w:val="single" w:sz="12" w:space="0" w:color="auto"/>
            </w:tcBorders>
          </w:tcPr>
          <w:p w14:paraId="22D3F4DE" w14:textId="77777777" w:rsidR="007B1290" w:rsidRPr="007B1290" w:rsidRDefault="007B1290" w:rsidP="00463BE9">
            <w:pPr>
              <w:jc w:val="center"/>
              <w:rPr>
                <w:rFonts w:ascii="Times New Roman" w:eastAsia="宋体" w:hAnsi="Times New Roman" w:cs="Times New Roman"/>
                <w:b/>
                <w:bCs/>
                <w:color w:val="404040"/>
                <w:sz w:val="20"/>
                <w:szCs w:val="20"/>
                <w:shd w:val="clear" w:color="auto" w:fill="FCFCFC"/>
              </w:rPr>
            </w:pPr>
            <w:r w:rsidRPr="007B1290">
              <w:rPr>
                <w:rFonts w:ascii="Times New Roman" w:eastAsia="宋体" w:hAnsi="Times New Roman" w:cs="Times New Roman"/>
                <w:b/>
                <w:bCs/>
                <w:color w:val="404040"/>
                <w:sz w:val="20"/>
                <w:szCs w:val="20"/>
                <w:shd w:val="clear" w:color="auto" w:fill="FCFCFC"/>
              </w:rPr>
              <w:t xml:space="preserve">Features </w:t>
            </w:r>
            <w:r w:rsidRPr="007B1290">
              <w:rPr>
                <w:rFonts w:ascii="Times New Roman" w:eastAsia="宋体" w:hAnsi="Times New Roman" w:cs="Times New Roman" w:hint="eastAsia"/>
                <w:b/>
                <w:bCs/>
                <w:color w:val="404040"/>
                <w:sz w:val="20"/>
                <w:szCs w:val="20"/>
                <w:shd w:val="clear" w:color="auto" w:fill="FCFCFC"/>
              </w:rPr>
              <w:t>(</w:t>
            </w:r>
            <w:r w:rsidRPr="007B1290">
              <w:rPr>
                <w:rFonts w:ascii="Times New Roman" w:eastAsia="宋体" w:hAnsi="Times New Roman" w:cs="Times New Roman"/>
                <w:b/>
                <w:bCs/>
                <w:color w:val="404040"/>
                <w:sz w:val="20"/>
                <w:szCs w:val="20"/>
                <w:shd w:val="clear" w:color="auto" w:fill="FCFCFC"/>
              </w:rPr>
              <w:t>Abbreviation)</w:t>
            </w:r>
          </w:p>
        </w:tc>
        <w:tc>
          <w:tcPr>
            <w:tcW w:w="0" w:type="auto"/>
            <w:tcBorders>
              <w:top w:val="single" w:sz="12" w:space="0" w:color="auto"/>
              <w:bottom w:val="single" w:sz="12" w:space="0" w:color="auto"/>
            </w:tcBorders>
          </w:tcPr>
          <w:p w14:paraId="3865BCA5" w14:textId="77777777" w:rsidR="007B1290" w:rsidRPr="007B1290" w:rsidRDefault="007B1290" w:rsidP="00463BE9">
            <w:pPr>
              <w:jc w:val="center"/>
              <w:rPr>
                <w:rFonts w:ascii="Times New Roman" w:eastAsia="宋体" w:hAnsi="Times New Roman" w:cs="Times New Roman"/>
                <w:b/>
                <w:bCs/>
                <w:color w:val="404040"/>
                <w:sz w:val="20"/>
                <w:szCs w:val="20"/>
                <w:shd w:val="clear" w:color="auto" w:fill="FCFCFC"/>
              </w:rPr>
            </w:pPr>
            <w:r w:rsidRPr="007B1290">
              <w:rPr>
                <w:rFonts w:ascii="Times New Roman" w:eastAsia="宋体" w:hAnsi="Times New Roman" w:cs="Times New Roman"/>
                <w:b/>
                <w:bCs/>
                <w:color w:val="404040"/>
                <w:sz w:val="20"/>
                <w:szCs w:val="20"/>
                <w:shd w:val="clear" w:color="auto" w:fill="FCFCFC"/>
              </w:rPr>
              <w:t>Interpretation</w:t>
            </w:r>
          </w:p>
        </w:tc>
        <w:tc>
          <w:tcPr>
            <w:tcW w:w="0" w:type="auto"/>
            <w:tcBorders>
              <w:top w:val="single" w:sz="12" w:space="0" w:color="auto"/>
              <w:bottom w:val="single" w:sz="12" w:space="0" w:color="auto"/>
            </w:tcBorders>
            <w:shd w:val="clear" w:color="auto" w:fill="auto"/>
          </w:tcPr>
          <w:p w14:paraId="3202D12C" w14:textId="77777777" w:rsidR="007B1290" w:rsidRPr="007B1290" w:rsidRDefault="007B1290" w:rsidP="00463BE9">
            <w:pPr>
              <w:jc w:val="center"/>
              <w:rPr>
                <w:rFonts w:ascii="Times New Roman" w:eastAsia="宋体" w:hAnsi="Times New Roman" w:cs="Times New Roman"/>
                <w:b/>
                <w:bCs/>
                <w:color w:val="404040"/>
                <w:sz w:val="20"/>
                <w:szCs w:val="20"/>
                <w:shd w:val="clear" w:color="auto" w:fill="FCFCFC"/>
              </w:rPr>
            </w:pPr>
            <w:r w:rsidRPr="007B1290">
              <w:rPr>
                <w:rFonts w:ascii="Times New Roman" w:eastAsia="宋体" w:hAnsi="Times New Roman" w:cs="Times New Roman"/>
                <w:b/>
                <w:bCs/>
                <w:color w:val="404040"/>
                <w:sz w:val="20"/>
                <w:szCs w:val="20"/>
                <w:shd w:val="clear" w:color="auto" w:fill="FCFCFC"/>
              </w:rPr>
              <w:t>Formula</w:t>
            </w:r>
          </w:p>
        </w:tc>
      </w:tr>
      <w:tr w:rsidR="007B1290" w:rsidRPr="00FB2008" w14:paraId="164A88D0" w14:textId="77777777" w:rsidTr="00AD0E0C">
        <w:tc>
          <w:tcPr>
            <w:tcW w:w="0" w:type="auto"/>
            <w:tcBorders>
              <w:top w:val="single" w:sz="12" w:space="0" w:color="auto"/>
            </w:tcBorders>
            <w:vAlign w:val="center"/>
          </w:tcPr>
          <w:p w14:paraId="17E2403B" w14:textId="77777777" w:rsidR="007B1290" w:rsidRPr="00FB2008" w:rsidRDefault="007B1290" w:rsidP="00463BE9">
            <w:pPr>
              <w:jc w:val="center"/>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1</w:t>
            </w:r>
          </w:p>
        </w:tc>
        <w:tc>
          <w:tcPr>
            <w:tcW w:w="0" w:type="auto"/>
            <w:tcBorders>
              <w:top w:val="single" w:sz="12" w:space="0" w:color="auto"/>
            </w:tcBorders>
            <w:vAlign w:val="center"/>
          </w:tcPr>
          <w:p w14:paraId="5DC6C2F7" w14:textId="77777777" w:rsidR="007B1290" w:rsidRPr="00FB2008" w:rsidRDefault="007B1290" w:rsidP="00463BE9">
            <w:pPr>
              <w:jc w:val="left"/>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original_glcm_Correlation</w:t>
            </w:r>
          </w:p>
        </w:tc>
        <w:tc>
          <w:tcPr>
            <w:tcW w:w="0" w:type="auto"/>
            <w:tcBorders>
              <w:top w:val="single" w:sz="12" w:space="0" w:color="auto"/>
            </w:tcBorders>
            <w:vAlign w:val="center"/>
          </w:tcPr>
          <w:p w14:paraId="2D326C07" w14:textId="77777777" w:rsidR="007B1290" w:rsidRPr="00FB2008" w:rsidRDefault="007B1290" w:rsidP="00463BE9">
            <w:pPr>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Correlation</w:t>
            </w:r>
          </w:p>
        </w:tc>
        <w:tc>
          <w:tcPr>
            <w:tcW w:w="0" w:type="auto"/>
            <w:tcBorders>
              <w:top w:val="single" w:sz="12" w:space="0" w:color="auto"/>
            </w:tcBorders>
            <w:shd w:val="clear" w:color="auto" w:fill="auto"/>
          </w:tcPr>
          <w:p w14:paraId="02670A69" w14:textId="77777777" w:rsidR="007B1290" w:rsidRPr="00FB2008" w:rsidRDefault="007B1290" w:rsidP="00463BE9">
            <w:pPr>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Correlation is a value between 0 (uncorrelated) and 1 (perfectly correlated) showing the linear dependency of gray level values to their respective voxels in the GLCM.</w:t>
            </w:r>
          </w:p>
        </w:tc>
        <w:tc>
          <w:tcPr>
            <w:tcW w:w="0" w:type="auto"/>
            <w:tcBorders>
              <w:top w:val="single" w:sz="12" w:space="0" w:color="auto"/>
            </w:tcBorders>
            <w:shd w:val="clear" w:color="auto" w:fill="auto"/>
          </w:tcPr>
          <w:p w14:paraId="460704A8" w14:textId="77777777" w:rsidR="007B1290" w:rsidRPr="00FB2008" w:rsidRDefault="00000000" w:rsidP="00463BE9">
            <w:pPr>
              <w:rPr>
                <w:rFonts w:ascii="Times New Roman" w:eastAsia="宋体" w:hAnsi="Times New Roman" w:cs="Times New Roman"/>
                <w:color w:val="404040"/>
                <w:sz w:val="16"/>
                <w:szCs w:val="16"/>
              </w:rPr>
            </w:pPr>
            <m:oMathPara>
              <m:oMath>
                <m:f>
                  <m:fPr>
                    <m:ctrlPr>
                      <w:rPr>
                        <w:rFonts w:ascii="Cambria Math" w:eastAsia="宋体" w:hAnsi="Cambria Math" w:cs="Times New Roman"/>
                        <w:color w:val="404040"/>
                        <w:sz w:val="16"/>
                        <w:szCs w:val="16"/>
                      </w:rPr>
                    </m:ctrlPr>
                  </m:fPr>
                  <m:num>
                    <m:nary>
                      <m:naryPr>
                        <m:chr m:val="∑"/>
                        <m:limLoc m:val="undOvr"/>
                        <m:grow m:val="1"/>
                        <m:ctrlPr>
                          <w:rPr>
                            <w:rFonts w:ascii="Cambria Math" w:eastAsia="宋体" w:hAnsi="Cambria Math" w:cs="Times New Roman"/>
                            <w:color w:val="404040"/>
                            <w:sz w:val="16"/>
                            <w:szCs w:val="16"/>
                          </w:rPr>
                        </m:ctrlPr>
                      </m:naryPr>
                      <m:sub>
                        <m:r>
                          <w:rPr>
                            <w:rFonts w:ascii="Cambria Math" w:eastAsia="宋体" w:hAnsi="Cambria Math" w:cs="Times New Roman"/>
                            <w:color w:val="404040"/>
                            <w:sz w:val="16"/>
                            <w:szCs w:val="16"/>
                          </w:rPr>
                          <m:t>i=1</m:t>
                        </m:r>
                      </m:sub>
                      <m:sup>
                        <m:sSub>
                          <m:sSubPr>
                            <m:ctrlPr>
                              <w:rPr>
                                <w:rFonts w:ascii="Cambria Math" w:eastAsia="宋体" w:hAnsi="Cambria Math" w:cs="Times New Roman"/>
                                <w:color w:val="404040"/>
                                <w:sz w:val="16"/>
                                <w:szCs w:val="16"/>
                              </w:rPr>
                            </m:ctrlPr>
                          </m:sSubPr>
                          <m:e>
                            <m:r>
                              <w:rPr>
                                <w:rFonts w:ascii="Cambria Math" w:eastAsia="宋体" w:hAnsi="Cambria Math" w:cs="Times New Roman"/>
                                <w:color w:val="404040"/>
                                <w:sz w:val="16"/>
                                <w:szCs w:val="16"/>
                              </w:rPr>
                              <m:t>N</m:t>
                            </m:r>
                          </m:e>
                          <m:sub>
                            <m:r>
                              <w:rPr>
                                <w:rFonts w:ascii="Cambria Math" w:eastAsia="宋体" w:hAnsi="Cambria Math" w:cs="Times New Roman"/>
                                <w:color w:val="404040"/>
                                <w:sz w:val="16"/>
                                <w:szCs w:val="16"/>
                              </w:rPr>
                              <m:t>g</m:t>
                            </m:r>
                          </m:sub>
                        </m:sSub>
                      </m:sup>
                      <m:e>
                        <m:r>
                          <w:rPr>
                            <w:rFonts w:ascii="Cambria Math" w:eastAsia="宋体" w:hAnsi="Cambria Math" w:cs="Times New Roman"/>
                            <w:color w:val="404040"/>
                            <w:sz w:val="16"/>
                            <w:szCs w:val="16"/>
                          </w:rPr>
                          <m:t> </m:t>
                        </m:r>
                      </m:e>
                    </m:nary>
                    <m:nary>
                      <m:naryPr>
                        <m:chr m:val="∑"/>
                        <m:limLoc m:val="undOvr"/>
                        <m:grow m:val="1"/>
                        <m:ctrlPr>
                          <w:rPr>
                            <w:rFonts w:ascii="Cambria Math" w:eastAsia="宋体" w:hAnsi="Cambria Math" w:cs="Times New Roman"/>
                            <w:color w:val="404040"/>
                            <w:sz w:val="16"/>
                            <w:szCs w:val="16"/>
                          </w:rPr>
                        </m:ctrlPr>
                      </m:naryPr>
                      <m:sub>
                        <m:r>
                          <w:rPr>
                            <w:rFonts w:ascii="Cambria Math" w:eastAsia="宋体" w:hAnsi="Cambria Math" w:cs="Times New Roman"/>
                            <w:color w:val="404040"/>
                            <w:sz w:val="16"/>
                            <w:szCs w:val="16"/>
                          </w:rPr>
                          <m:t>j=1</m:t>
                        </m:r>
                      </m:sub>
                      <m:sup>
                        <m:sSub>
                          <m:sSubPr>
                            <m:ctrlPr>
                              <w:rPr>
                                <w:rFonts w:ascii="Cambria Math" w:eastAsia="宋体" w:hAnsi="Cambria Math" w:cs="Times New Roman"/>
                                <w:color w:val="404040"/>
                                <w:sz w:val="16"/>
                                <w:szCs w:val="16"/>
                              </w:rPr>
                            </m:ctrlPr>
                          </m:sSubPr>
                          <m:e>
                            <m:r>
                              <w:rPr>
                                <w:rFonts w:ascii="Cambria Math" w:eastAsia="宋体" w:hAnsi="Cambria Math" w:cs="Times New Roman"/>
                                <w:color w:val="404040"/>
                                <w:sz w:val="16"/>
                                <w:szCs w:val="16"/>
                              </w:rPr>
                              <m:t>N</m:t>
                            </m:r>
                          </m:e>
                          <m:sub>
                            <m:r>
                              <w:rPr>
                                <w:rFonts w:ascii="Cambria Math" w:eastAsia="宋体" w:hAnsi="Cambria Math" w:cs="Times New Roman"/>
                                <w:color w:val="404040"/>
                                <w:sz w:val="16"/>
                                <w:szCs w:val="16"/>
                              </w:rPr>
                              <m:t>g</m:t>
                            </m:r>
                          </m:sub>
                        </m:sSub>
                      </m:sup>
                      <m:e>
                        <m:r>
                          <w:rPr>
                            <w:rFonts w:ascii="Cambria Math" w:eastAsia="宋体" w:hAnsi="Cambria Math" w:cs="Times New Roman"/>
                            <w:color w:val="404040"/>
                            <w:sz w:val="16"/>
                            <w:szCs w:val="16"/>
                          </w:rPr>
                          <m:t> </m:t>
                        </m:r>
                      </m:e>
                    </m:nary>
                    <m:r>
                      <w:rPr>
                        <w:rFonts w:ascii="Cambria Math" w:eastAsia="宋体" w:hAnsi="Cambria Math" w:cs="Times New Roman"/>
                        <w:color w:val="404040"/>
                        <w:sz w:val="16"/>
                        <w:szCs w:val="16"/>
                      </w:rPr>
                      <m:t>p(i,j)ij-</m:t>
                    </m:r>
                    <m:sSub>
                      <m:sSubPr>
                        <m:ctrlPr>
                          <w:rPr>
                            <w:rFonts w:ascii="Cambria Math" w:eastAsia="宋体" w:hAnsi="Cambria Math" w:cs="Times New Roman"/>
                            <w:color w:val="404040"/>
                            <w:sz w:val="16"/>
                            <w:szCs w:val="16"/>
                          </w:rPr>
                        </m:ctrlPr>
                      </m:sSubPr>
                      <m:e>
                        <m:r>
                          <w:rPr>
                            <w:rFonts w:ascii="Cambria Math" w:eastAsia="宋体" w:hAnsi="Cambria Math" w:cs="Times New Roman"/>
                            <w:color w:val="404040"/>
                            <w:sz w:val="16"/>
                            <w:szCs w:val="16"/>
                          </w:rPr>
                          <m:t>μ</m:t>
                        </m:r>
                      </m:e>
                      <m:sub>
                        <m:r>
                          <w:rPr>
                            <w:rFonts w:ascii="Cambria Math" w:eastAsia="宋体" w:hAnsi="Cambria Math" w:cs="Times New Roman"/>
                            <w:color w:val="404040"/>
                            <w:sz w:val="16"/>
                            <w:szCs w:val="16"/>
                          </w:rPr>
                          <m:t>x</m:t>
                        </m:r>
                      </m:sub>
                    </m:sSub>
                    <m:sSub>
                      <m:sSubPr>
                        <m:ctrlPr>
                          <w:rPr>
                            <w:rFonts w:ascii="Cambria Math" w:eastAsia="宋体" w:hAnsi="Cambria Math" w:cs="Times New Roman"/>
                            <w:color w:val="404040"/>
                            <w:sz w:val="16"/>
                            <w:szCs w:val="16"/>
                          </w:rPr>
                        </m:ctrlPr>
                      </m:sSubPr>
                      <m:e>
                        <m:r>
                          <w:rPr>
                            <w:rFonts w:ascii="Cambria Math" w:eastAsia="宋体" w:hAnsi="Cambria Math" w:cs="Times New Roman"/>
                            <w:color w:val="404040"/>
                            <w:sz w:val="16"/>
                            <w:szCs w:val="16"/>
                          </w:rPr>
                          <m:t>μ</m:t>
                        </m:r>
                      </m:e>
                      <m:sub>
                        <m:r>
                          <w:rPr>
                            <w:rFonts w:ascii="Cambria Math" w:eastAsia="宋体" w:hAnsi="Cambria Math" w:cs="Times New Roman"/>
                            <w:color w:val="404040"/>
                            <w:sz w:val="16"/>
                            <w:szCs w:val="16"/>
                          </w:rPr>
                          <m:t>y</m:t>
                        </m:r>
                      </m:sub>
                    </m:sSub>
                  </m:num>
                  <m:den>
                    <m:sSub>
                      <m:sSubPr>
                        <m:ctrlPr>
                          <w:rPr>
                            <w:rFonts w:ascii="Cambria Math" w:eastAsia="宋体" w:hAnsi="Cambria Math" w:cs="Times New Roman"/>
                            <w:color w:val="404040"/>
                            <w:sz w:val="16"/>
                            <w:szCs w:val="16"/>
                          </w:rPr>
                        </m:ctrlPr>
                      </m:sSubPr>
                      <m:e>
                        <m:r>
                          <w:rPr>
                            <w:rFonts w:ascii="Cambria Math" w:eastAsia="宋体" w:hAnsi="Cambria Math" w:cs="Times New Roman"/>
                            <w:color w:val="404040"/>
                            <w:sz w:val="16"/>
                            <w:szCs w:val="16"/>
                          </w:rPr>
                          <m:t>σ</m:t>
                        </m:r>
                      </m:e>
                      <m:sub>
                        <m:r>
                          <w:rPr>
                            <w:rFonts w:ascii="Cambria Math" w:eastAsia="宋体" w:hAnsi="Cambria Math" w:cs="Times New Roman"/>
                            <w:color w:val="404040"/>
                            <w:sz w:val="16"/>
                            <w:szCs w:val="16"/>
                          </w:rPr>
                          <m:t>x</m:t>
                        </m:r>
                      </m:sub>
                    </m:sSub>
                    <m:r>
                      <w:rPr>
                        <w:rFonts w:ascii="Cambria Math" w:eastAsia="宋体" w:hAnsi="Cambria Math" w:cs="Times New Roman"/>
                        <w:color w:val="404040"/>
                        <w:sz w:val="16"/>
                        <w:szCs w:val="16"/>
                      </w:rPr>
                      <m:t>(i)</m:t>
                    </m:r>
                    <m:sSub>
                      <m:sSubPr>
                        <m:ctrlPr>
                          <w:rPr>
                            <w:rFonts w:ascii="Cambria Math" w:eastAsia="宋体" w:hAnsi="Cambria Math" w:cs="Times New Roman"/>
                            <w:color w:val="404040"/>
                            <w:sz w:val="16"/>
                            <w:szCs w:val="16"/>
                          </w:rPr>
                        </m:ctrlPr>
                      </m:sSubPr>
                      <m:e>
                        <m:r>
                          <w:rPr>
                            <w:rFonts w:ascii="Cambria Math" w:eastAsia="宋体" w:hAnsi="Cambria Math" w:cs="Times New Roman"/>
                            <w:color w:val="404040"/>
                            <w:sz w:val="16"/>
                            <w:szCs w:val="16"/>
                          </w:rPr>
                          <m:t>σ</m:t>
                        </m:r>
                      </m:e>
                      <m:sub>
                        <m:r>
                          <w:rPr>
                            <w:rFonts w:ascii="Cambria Math" w:eastAsia="宋体" w:hAnsi="Cambria Math" w:cs="Times New Roman"/>
                            <w:color w:val="404040"/>
                            <w:sz w:val="16"/>
                            <w:szCs w:val="16"/>
                          </w:rPr>
                          <m:t>y</m:t>
                        </m:r>
                      </m:sub>
                    </m:sSub>
                    <m:r>
                      <w:rPr>
                        <w:rFonts w:ascii="Cambria Math" w:eastAsia="宋体" w:hAnsi="Cambria Math" w:cs="Times New Roman"/>
                        <w:color w:val="404040"/>
                        <w:sz w:val="16"/>
                        <w:szCs w:val="16"/>
                      </w:rPr>
                      <m:t>(j)</m:t>
                    </m:r>
                  </m:den>
                </m:f>
              </m:oMath>
            </m:oMathPara>
          </w:p>
        </w:tc>
      </w:tr>
      <w:tr w:rsidR="007B1290" w:rsidRPr="00FB2008" w14:paraId="14C57AEC" w14:textId="77777777" w:rsidTr="00AD0E0C">
        <w:tc>
          <w:tcPr>
            <w:tcW w:w="0" w:type="auto"/>
            <w:vAlign w:val="center"/>
          </w:tcPr>
          <w:p w14:paraId="446F4DA2" w14:textId="77777777" w:rsidR="007B1290" w:rsidRPr="00FB2008" w:rsidRDefault="007B1290" w:rsidP="00463BE9">
            <w:pPr>
              <w:jc w:val="center"/>
              <w:rPr>
                <w:rFonts w:ascii="Times New Roman" w:eastAsia="宋体" w:hAnsi="Times New Roman" w:cs="Times New Roman"/>
                <w:color w:val="404040"/>
                <w:sz w:val="16"/>
                <w:szCs w:val="16"/>
              </w:rPr>
            </w:pPr>
            <w:r w:rsidRPr="00FB2008">
              <w:rPr>
                <w:rFonts w:ascii="Times New Roman" w:eastAsia="宋体" w:hAnsi="Times New Roman" w:cs="Times New Roman" w:hint="eastAsia"/>
                <w:color w:val="404040"/>
                <w:sz w:val="16"/>
                <w:szCs w:val="16"/>
              </w:rPr>
              <w:t>2</w:t>
            </w:r>
          </w:p>
        </w:tc>
        <w:tc>
          <w:tcPr>
            <w:tcW w:w="0" w:type="auto"/>
            <w:vAlign w:val="center"/>
          </w:tcPr>
          <w:p w14:paraId="7D0210EC" w14:textId="77777777" w:rsidR="007B1290" w:rsidRPr="00FB2008" w:rsidRDefault="007B1290" w:rsidP="00463BE9">
            <w:pPr>
              <w:jc w:val="left"/>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original_glrlm_ShortRunEmphasis</w:t>
            </w:r>
          </w:p>
        </w:tc>
        <w:tc>
          <w:tcPr>
            <w:tcW w:w="0" w:type="auto"/>
            <w:vAlign w:val="center"/>
          </w:tcPr>
          <w:p w14:paraId="53501C1A" w14:textId="77777777" w:rsidR="007B1290" w:rsidRPr="00FB2008" w:rsidRDefault="007B1290" w:rsidP="00463BE9">
            <w:pPr>
              <w:jc w:val="left"/>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ShortRunEmphasis (SRE)</w:t>
            </w:r>
          </w:p>
        </w:tc>
        <w:tc>
          <w:tcPr>
            <w:tcW w:w="0" w:type="auto"/>
            <w:shd w:val="clear" w:color="auto" w:fill="auto"/>
          </w:tcPr>
          <w:p w14:paraId="435300B7" w14:textId="77777777" w:rsidR="007B1290" w:rsidRPr="00FB2008" w:rsidRDefault="007B1290" w:rsidP="00463BE9">
            <w:pPr>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SRE is a measure of the distribution of short run lengths, with a greater value indicative of shorter run lengths and more fine textural textures.</w:t>
            </w:r>
          </w:p>
        </w:tc>
        <w:tc>
          <w:tcPr>
            <w:tcW w:w="0" w:type="auto"/>
            <w:shd w:val="clear" w:color="auto" w:fill="auto"/>
          </w:tcPr>
          <w:p w14:paraId="624F3C34" w14:textId="77777777" w:rsidR="007B1290" w:rsidRPr="00FB2008" w:rsidRDefault="00000000" w:rsidP="00463BE9">
            <w:pPr>
              <w:rPr>
                <w:rFonts w:ascii="Times New Roman" w:eastAsia="宋体" w:hAnsi="Times New Roman" w:cs="Times New Roman"/>
                <w:color w:val="404040"/>
                <w:sz w:val="16"/>
                <w:szCs w:val="16"/>
              </w:rPr>
            </w:pPr>
            <m:oMathPara>
              <m:oMath>
                <m:f>
                  <m:fPr>
                    <m:ctrlPr>
                      <w:rPr>
                        <w:rFonts w:ascii="Cambria Math" w:eastAsia="宋体" w:hAnsi="Cambria Math" w:cs="Times New Roman"/>
                        <w:color w:val="404040"/>
                        <w:sz w:val="16"/>
                        <w:szCs w:val="16"/>
                      </w:rPr>
                    </m:ctrlPr>
                  </m:fPr>
                  <m:num>
                    <m:nary>
                      <m:naryPr>
                        <m:chr m:val="∑"/>
                        <m:limLoc m:val="undOvr"/>
                        <m:grow m:val="1"/>
                        <m:ctrlPr>
                          <w:rPr>
                            <w:rFonts w:ascii="Cambria Math" w:eastAsia="宋体" w:hAnsi="Cambria Math" w:cs="Times New Roman"/>
                            <w:color w:val="404040"/>
                            <w:sz w:val="16"/>
                            <w:szCs w:val="16"/>
                          </w:rPr>
                        </m:ctrlPr>
                      </m:naryPr>
                      <m:sub>
                        <m:r>
                          <w:rPr>
                            <w:rFonts w:ascii="Cambria Math" w:eastAsia="宋体" w:hAnsi="Cambria Math" w:cs="Times New Roman"/>
                            <w:color w:val="404040"/>
                            <w:sz w:val="16"/>
                            <w:szCs w:val="16"/>
                          </w:rPr>
                          <m:t>i=1</m:t>
                        </m:r>
                      </m:sub>
                      <m:sup>
                        <m:sSub>
                          <m:sSubPr>
                            <m:ctrlPr>
                              <w:rPr>
                                <w:rFonts w:ascii="Cambria Math" w:eastAsia="宋体" w:hAnsi="Cambria Math" w:cs="Times New Roman"/>
                                <w:color w:val="404040"/>
                                <w:sz w:val="16"/>
                                <w:szCs w:val="16"/>
                              </w:rPr>
                            </m:ctrlPr>
                          </m:sSubPr>
                          <m:e>
                            <m:r>
                              <w:rPr>
                                <w:rFonts w:ascii="Cambria Math" w:eastAsia="宋体" w:hAnsi="Cambria Math" w:cs="Times New Roman"/>
                                <w:color w:val="404040"/>
                                <w:sz w:val="16"/>
                                <w:szCs w:val="16"/>
                              </w:rPr>
                              <m:t>N</m:t>
                            </m:r>
                          </m:e>
                          <m:sub>
                            <m:r>
                              <w:rPr>
                                <w:rFonts w:ascii="Cambria Math" w:eastAsia="宋体" w:hAnsi="Cambria Math" w:cs="Times New Roman"/>
                                <w:color w:val="404040"/>
                                <w:sz w:val="16"/>
                                <w:szCs w:val="16"/>
                              </w:rPr>
                              <m:t>g</m:t>
                            </m:r>
                          </m:sub>
                        </m:sSub>
                      </m:sup>
                      <m:e>
                        <m:r>
                          <w:rPr>
                            <w:rFonts w:ascii="Cambria Math" w:eastAsia="宋体" w:hAnsi="Cambria Math" w:cs="Times New Roman"/>
                            <w:color w:val="404040"/>
                            <w:sz w:val="16"/>
                            <w:szCs w:val="16"/>
                          </w:rPr>
                          <m:t> </m:t>
                        </m:r>
                      </m:e>
                    </m:nary>
                    <m:nary>
                      <m:naryPr>
                        <m:chr m:val="∑"/>
                        <m:limLoc m:val="undOvr"/>
                        <m:grow m:val="1"/>
                        <m:ctrlPr>
                          <w:rPr>
                            <w:rFonts w:ascii="Cambria Math" w:eastAsia="宋体" w:hAnsi="Cambria Math" w:cs="Times New Roman"/>
                            <w:color w:val="404040"/>
                            <w:sz w:val="16"/>
                            <w:szCs w:val="16"/>
                          </w:rPr>
                        </m:ctrlPr>
                      </m:naryPr>
                      <m:sub>
                        <m:r>
                          <w:rPr>
                            <w:rFonts w:ascii="Cambria Math" w:eastAsia="宋体" w:hAnsi="Cambria Math" w:cs="Times New Roman"/>
                            <w:color w:val="404040"/>
                            <w:sz w:val="16"/>
                            <w:szCs w:val="16"/>
                          </w:rPr>
                          <m:t>j=1</m:t>
                        </m:r>
                      </m:sub>
                      <m:sup>
                        <m:sSub>
                          <m:sSubPr>
                            <m:ctrlPr>
                              <w:rPr>
                                <w:rFonts w:ascii="Cambria Math" w:eastAsia="宋体" w:hAnsi="Cambria Math" w:cs="Times New Roman"/>
                                <w:color w:val="404040"/>
                                <w:sz w:val="16"/>
                                <w:szCs w:val="16"/>
                              </w:rPr>
                            </m:ctrlPr>
                          </m:sSubPr>
                          <m:e>
                            <m:r>
                              <w:rPr>
                                <w:rFonts w:ascii="Cambria Math" w:eastAsia="宋体" w:hAnsi="Cambria Math" w:cs="Times New Roman"/>
                                <w:color w:val="404040"/>
                                <w:sz w:val="16"/>
                                <w:szCs w:val="16"/>
                              </w:rPr>
                              <m:t>N</m:t>
                            </m:r>
                          </m:e>
                          <m:sub>
                            <m:r>
                              <w:rPr>
                                <w:rFonts w:ascii="Cambria Math" w:eastAsia="宋体" w:hAnsi="Cambria Math" w:cs="Times New Roman"/>
                                <w:color w:val="404040"/>
                                <w:sz w:val="16"/>
                                <w:szCs w:val="16"/>
                              </w:rPr>
                              <m:t>r</m:t>
                            </m:r>
                          </m:sub>
                        </m:sSub>
                      </m:sup>
                      <m:e>
                        <m:r>
                          <w:rPr>
                            <w:rFonts w:ascii="Cambria Math" w:eastAsia="宋体" w:hAnsi="Cambria Math" w:cs="Times New Roman"/>
                            <w:color w:val="404040"/>
                            <w:sz w:val="16"/>
                            <w:szCs w:val="16"/>
                          </w:rPr>
                          <m:t> </m:t>
                        </m:r>
                      </m:e>
                    </m:nary>
                    <m:f>
                      <m:fPr>
                        <m:ctrlPr>
                          <w:rPr>
                            <w:rFonts w:ascii="Cambria Math" w:eastAsia="宋体" w:hAnsi="Cambria Math" w:cs="Times New Roman"/>
                            <w:color w:val="404040"/>
                            <w:sz w:val="16"/>
                            <w:szCs w:val="16"/>
                          </w:rPr>
                        </m:ctrlPr>
                      </m:fPr>
                      <m:num>
                        <m:r>
                          <m:rPr>
                            <m:sty m:val="b"/>
                          </m:rPr>
                          <w:rPr>
                            <w:rFonts w:ascii="Cambria Math" w:eastAsia="宋体" w:hAnsi="Cambria Math" w:cs="Times New Roman"/>
                            <w:color w:val="404040"/>
                            <w:sz w:val="16"/>
                            <w:szCs w:val="16"/>
                          </w:rPr>
                          <m:t>P</m:t>
                        </m:r>
                        <m:r>
                          <w:rPr>
                            <w:rFonts w:ascii="Cambria Math" w:eastAsia="宋体" w:hAnsi="Cambria Math" w:cs="Times New Roman"/>
                            <w:color w:val="404040"/>
                            <w:sz w:val="16"/>
                            <w:szCs w:val="16"/>
                          </w:rPr>
                          <m:t>(i,j|θ)</m:t>
                        </m:r>
                      </m:num>
                      <m:den>
                        <m:sSup>
                          <m:sSupPr>
                            <m:ctrlPr>
                              <w:rPr>
                                <w:rFonts w:ascii="Cambria Math" w:eastAsia="宋体" w:hAnsi="Cambria Math" w:cs="Times New Roman"/>
                                <w:color w:val="404040"/>
                                <w:sz w:val="16"/>
                                <w:szCs w:val="16"/>
                              </w:rPr>
                            </m:ctrlPr>
                          </m:sSupPr>
                          <m:e>
                            <m:r>
                              <w:rPr>
                                <w:rFonts w:ascii="Cambria Math" w:eastAsia="宋体" w:hAnsi="Cambria Math" w:cs="Times New Roman"/>
                                <w:color w:val="404040"/>
                                <w:sz w:val="16"/>
                                <w:szCs w:val="16"/>
                              </w:rPr>
                              <m:t>j</m:t>
                            </m:r>
                          </m:e>
                          <m:sup>
                            <m:r>
                              <w:rPr>
                                <w:rFonts w:ascii="Cambria Math" w:eastAsia="宋体" w:hAnsi="Cambria Math" w:cs="Times New Roman"/>
                                <w:color w:val="404040"/>
                                <w:sz w:val="16"/>
                                <w:szCs w:val="16"/>
                              </w:rPr>
                              <m:t>2</m:t>
                            </m:r>
                          </m:sup>
                        </m:sSup>
                      </m:den>
                    </m:f>
                  </m:num>
                  <m:den>
                    <m:sSub>
                      <m:sSubPr>
                        <m:ctrlPr>
                          <w:rPr>
                            <w:rFonts w:ascii="Cambria Math" w:eastAsia="宋体" w:hAnsi="Cambria Math" w:cs="Times New Roman"/>
                            <w:color w:val="404040"/>
                            <w:sz w:val="16"/>
                            <w:szCs w:val="16"/>
                          </w:rPr>
                        </m:ctrlPr>
                      </m:sSubPr>
                      <m:e>
                        <m:r>
                          <w:rPr>
                            <w:rFonts w:ascii="Cambria Math" w:eastAsia="宋体" w:hAnsi="Cambria Math" w:cs="Times New Roman"/>
                            <w:color w:val="404040"/>
                            <w:sz w:val="16"/>
                            <w:szCs w:val="16"/>
                          </w:rPr>
                          <m:t>N</m:t>
                        </m:r>
                      </m:e>
                      <m:sub>
                        <m:r>
                          <w:rPr>
                            <w:rFonts w:ascii="Cambria Math" w:eastAsia="宋体" w:hAnsi="Cambria Math" w:cs="Times New Roman"/>
                            <w:color w:val="404040"/>
                            <w:sz w:val="16"/>
                            <w:szCs w:val="16"/>
                          </w:rPr>
                          <m:t>r</m:t>
                        </m:r>
                      </m:sub>
                    </m:sSub>
                    <m:r>
                      <w:rPr>
                        <w:rFonts w:ascii="Cambria Math" w:eastAsia="宋体" w:hAnsi="Cambria Math" w:cs="Times New Roman"/>
                        <w:color w:val="404040"/>
                        <w:sz w:val="16"/>
                        <w:szCs w:val="16"/>
                      </w:rPr>
                      <m:t>(θ)</m:t>
                    </m:r>
                  </m:den>
                </m:f>
              </m:oMath>
            </m:oMathPara>
          </w:p>
        </w:tc>
      </w:tr>
      <w:tr w:rsidR="007B1290" w:rsidRPr="00FB2008" w14:paraId="1A2C5FB8" w14:textId="77777777" w:rsidTr="00AD0E0C">
        <w:tc>
          <w:tcPr>
            <w:tcW w:w="0" w:type="auto"/>
            <w:vAlign w:val="center"/>
          </w:tcPr>
          <w:p w14:paraId="77097604" w14:textId="77777777" w:rsidR="007B1290" w:rsidRPr="00FB2008" w:rsidRDefault="007B1290" w:rsidP="00463BE9">
            <w:pPr>
              <w:jc w:val="center"/>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3</w:t>
            </w:r>
          </w:p>
        </w:tc>
        <w:tc>
          <w:tcPr>
            <w:tcW w:w="0" w:type="auto"/>
            <w:vAlign w:val="center"/>
          </w:tcPr>
          <w:p w14:paraId="41015FD4" w14:textId="77777777" w:rsidR="007B1290" w:rsidRPr="00FB2008" w:rsidRDefault="007B1290" w:rsidP="00463BE9">
            <w:pPr>
              <w:jc w:val="left"/>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log.1.0_glszm_LowGrayLevelZoneEmphasis</w:t>
            </w:r>
          </w:p>
        </w:tc>
        <w:tc>
          <w:tcPr>
            <w:tcW w:w="0" w:type="auto"/>
            <w:vAlign w:val="center"/>
          </w:tcPr>
          <w:p w14:paraId="6CC622E7" w14:textId="77777777" w:rsidR="007B1290" w:rsidRPr="00FB2008" w:rsidRDefault="007B1290" w:rsidP="00463BE9">
            <w:pPr>
              <w:jc w:val="left"/>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LowGrayLevelZoneEmphasis (LGLZE)</w:t>
            </w:r>
          </w:p>
        </w:tc>
        <w:tc>
          <w:tcPr>
            <w:tcW w:w="0" w:type="auto"/>
            <w:shd w:val="clear" w:color="auto" w:fill="auto"/>
            <w:vAlign w:val="center"/>
          </w:tcPr>
          <w:p w14:paraId="0835DE6C" w14:textId="77777777" w:rsidR="007B1290" w:rsidRPr="00FB2008" w:rsidRDefault="007B1290" w:rsidP="00463BE9">
            <w:pPr>
              <w:jc w:val="left"/>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LGLZE measures the distribution of lower gray-level size zones, with a higher value indicating a greater proportion of lower gray-level values and size zones in the image.</w:t>
            </w:r>
          </w:p>
        </w:tc>
        <w:tc>
          <w:tcPr>
            <w:tcW w:w="0" w:type="auto"/>
            <w:shd w:val="clear" w:color="auto" w:fill="auto"/>
            <w:vAlign w:val="center"/>
          </w:tcPr>
          <w:p w14:paraId="15A29B4C" w14:textId="77777777" w:rsidR="007B1290" w:rsidRPr="00FB2008" w:rsidRDefault="00000000" w:rsidP="00463BE9">
            <w:pPr>
              <w:jc w:val="center"/>
              <w:rPr>
                <w:rFonts w:ascii="Times New Roman" w:eastAsia="宋体" w:hAnsi="Times New Roman" w:cs="Times New Roman"/>
                <w:color w:val="404040"/>
                <w:sz w:val="16"/>
                <w:szCs w:val="16"/>
              </w:rPr>
            </w:pPr>
            <m:oMathPara>
              <m:oMath>
                <m:f>
                  <m:fPr>
                    <m:ctrlPr>
                      <w:rPr>
                        <w:rFonts w:ascii="Cambria Math" w:eastAsia="宋体" w:hAnsi="Cambria Math" w:cs="Times New Roman"/>
                        <w:color w:val="404040"/>
                        <w:sz w:val="16"/>
                        <w:szCs w:val="16"/>
                      </w:rPr>
                    </m:ctrlPr>
                  </m:fPr>
                  <m:num>
                    <m:nary>
                      <m:naryPr>
                        <m:chr m:val="∑"/>
                        <m:limLoc m:val="undOvr"/>
                        <m:grow m:val="1"/>
                        <m:ctrlPr>
                          <w:rPr>
                            <w:rFonts w:ascii="Cambria Math" w:eastAsia="宋体" w:hAnsi="Cambria Math" w:cs="Times New Roman"/>
                            <w:color w:val="404040"/>
                            <w:sz w:val="16"/>
                            <w:szCs w:val="16"/>
                          </w:rPr>
                        </m:ctrlPr>
                      </m:naryPr>
                      <m:sub>
                        <m:r>
                          <w:rPr>
                            <w:rFonts w:ascii="Cambria Math" w:eastAsia="宋体" w:hAnsi="Cambria Math" w:cs="Times New Roman"/>
                            <w:color w:val="404040"/>
                            <w:sz w:val="16"/>
                            <w:szCs w:val="16"/>
                          </w:rPr>
                          <m:t>i=1</m:t>
                        </m:r>
                      </m:sub>
                      <m:sup>
                        <m:sSub>
                          <m:sSubPr>
                            <m:ctrlPr>
                              <w:rPr>
                                <w:rFonts w:ascii="Cambria Math" w:eastAsia="宋体" w:hAnsi="Cambria Math" w:cs="Times New Roman"/>
                                <w:color w:val="404040"/>
                                <w:sz w:val="16"/>
                                <w:szCs w:val="16"/>
                              </w:rPr>
                            </m:ctrlPr>
                          </m:sSubPr>
                          <m:e>
                            <m:r>
                              <w:rPr>
                                <w:rFonts w:ascii="Cambria Math" w:eastAsia="宋体" w:hAnsi="Cambria Math" w:cs="Times New Roman"/>
                                <w:color w:val="404040"/>
                                <w:sz w:val="16"/>
                                <w:szCs w:val="16"/>
                              </w:rPr>
                              <m:t>N</m:t>
                            </m:r>
                          </m:e>
                          <m:sub>
                            <m:r>
                              <w:rPr>
                                <w:rFonts w:ascii="Cambria Math" w:eastAsia="宋体" w:hAnsi="Cambria Math" w:cs="Times New Roman"/>
                                <w:color w:val="404040"/>
                                <w:sz w:val="16"/>
                                <w:szCs w:val="16"/>
                              </w:rPr>
                              <m:t>g</m:t>
                            </m:r>
                          </m:sub>
                        </m:sSub>
                      </m:sup>
                      <m:e>
                        <m:r>
                          <w:rPr>
                            <w:rFonts w:ascii="Cambria Math" w:eastAsia="宋体" w:hAnsi="Cambria Math" w:cs="Times New Roman"/>
                            <w:color w:val="404040"/>
                            <w:sz w:val="16"/>
                            <w:szCs w:val="16"/>
                          </w:rPr>
                          <m:t> </m:t>
                        </m:r>
                      </m:e>
                    </m:nary>
                    <m:nary>
                      <m:naryPr>
                        <m:chr m:val="∑"/>
                        <m:limLoc m:val="undOvr"/>
                        <m:grow m:val="1"/>
                        <m:ctrlPr>
                          <w:rPr>
                            <w:rFonts w:ascii="Cambria Math" w:eastAsia="宋体" w:hAnsi="Cambria Math" w:cs="Times New Roman"/>
                            <w:color w:val="404040"/>
                            <w:sz w:val="16"/>
                            <w:szCs w:val="16"/>
                          </w:rPr>
                        </m:ctrlPr>
                      </m:naryPr>
                      <m:sub>
                        <m:r>
                          <w:rPr>
                            <w:rFonts w:ascii="Cambria Math" w:eastAsia="宋体" w:hAnsi="Cambria Math" w:cs="Times New Roman"/>
                            <w:color w:val="404040"/>
                            <w:sz w:val="16"/>
                            <w:szCs w:val="16"/>
                          </w:rPr>
                          <m:t>j=1</m:t>
                        </m:r>
                      </m:sub>
                      <m:sup>
                        <m:sSub>
                          <m:sSubPr>
                            <m:ctrlPr>
                              <w:rPr>
                                <w:rFonts w:ascii="Cambria Math" w:eastAsia="宋体" w:hAnsi="Cambria Math" w:cs="Times New Roman"/>
                                <w:color w:val="404040"/>
                                <w:sz w:val="16"/>
                                <w:szCs w:val="16"/>
                              </w:rPr>
                            </m:ctrlPr>
                          </m:sSubPr>
                          <m:e>
                            <m:r>
                              <w:rPr>
                                <w:rFonts w:ascii="Cambria Math" w:eastAsia="宋体" w:hAnsi="Cambria Math" w:cs="Times New Roman"/>
                                <w:color w:val="404040"/>
                                <w:sz w:val="16"/>
                                <w:szCs w:val="16"/>
                              </w:rPr>
                              <m:t>N</m:t>
                            </m:r>
                          </m:e>
                          <m:sub>
                            <m:r>
                              <w:rPr>
                                <w:rFonts w:ascii="Cambria Math" w:eastAsia="宋体" w:hAnsi="Cambria Math" w:cs="Times New Roman"/>
                                <w:color w:val="404040"/>
                                <w:sz w:val="16"/>
                                <w:szCs w:val="16"/>
                              </w:rPr>
                              <m:t>s</m:t>
                            </m:r>
                          </m:sub>
                        </m:sSub>
                      </m:sup>
                      <m:e>
                        <m:r>
                          <w:rPr>
                            <w:rFonts w:ascii="Cambria Math" w:eastAsia="宋体" w:hAnsi="Cambria Math" w:cs="Times New Roman"/>
                            <w:color w:val="404040"/>
                            <w:sz w:val="16"/>
                            <w:szCs w:val="16"/>
                          </w:rPr>
                          <m:t> </m:t>
                        </m:r>
                      </m:e>
                    </m:nary>
                    <m:f>
                      <m:fPr>
                        <m:ctrlPr>
                          <w:rPr>
                            <w:rFonts w:ascii="Cambria Math" w:eastAsia="宋体" w:hAnsi="Cambria Math" w:cs="Times New Roman"/>
                            <w:color w:val="404040"/>
                            <w:sz w:val="16"/>
                            <w:szCs w:val="16"/>
                          </w:rPr>
                        </m:ctrlPr>
                      </m:fPr>
                      <m:num>
                        <m:r>
                          <m:rPr>
                            <m:sty m:val="b"/>
                          </m:rPr>
                          <w:rPr>
                            <w:rFonts w:ascii="Cambria Math" w:eastAsia="宋体" w:hAnsi="Cambria Math" w:cs="Times New Roman"/>
                            <w:color w:val="404040"/>
                            <w:sz w:val="16"/>
                            <w:szCs w:val="16"/>
                          </w:rPr>
                          <m:t>P</m:t>
                        </m:r>
                        <m:r>
                          <w:rPr>
                            <w:rFonts w:ascii="Cambria Math" w:eastAsia="宋体" w:hAnsi="Cambria Math" w:cs="Times New Roman"/>
                            <w:color w:val="404040"/>
                            <w:sz w:val="16"/>
                            <w:szCs w:val="16"/>
                          </w:rPr>
                          <m:t>(i,j)</m:t>
                        </m:r>
                      </m:num>
                      <m:den>
                        <m:sSup>
                          <m:sSupPr>
                            <m:ctrlPr>
                              <w:rPr>
                                <w:rFonts w:ascii="Cambria Math" w:eastAsia="宋体" w:hAnsi="Cambria Math" w:cs="Times New Roman"/>
                                <w:color w:val="404040"/>
                                <w:sz w:val="16"/>
                                <w:szCs w:val="16"/>
                              </w:rPr>
                            </m:ctrlPr>
                          </m:sSupPr>
                          <m:e>
                            <m:r>
                              <w:rPr>
                                <w:rFonts w:ascii="Cambria Math" w:eastAsia="宋体" w:hAnsi="Cambria Math" w:cs="Times New Roman"/>
                                <w:color w:val="404040"/>
                                <w:sz w:val="16"/>
                                <w:szCs w:val="16"/>
                              </w:rPr>
                              <m:t>i</m:t>
                            </m:r>
                          </m:e>
                          <m:sup>
                            <m:r>
                              <w:rPr>
                                <w:rFonts w:ascii="Cambria Math" w:eastAsia="宋体" w:hAnsi="Cambria Math" w:cs="Times New Roman"/>
                                <w:color w:val="404040"/>
                                <w:sz w:val="16"/>
                                <w:szCs w:val="16"/>
                              </w:rPr>
                              <m:t>2</m:t>
                            </m:r>
                          </m:sup>
                        </m:sSup>
                      </m:den>
                    </m:f>
                  </m:num>
                  <m:den>
                    <m:sSub>
                      <m:sSubPr>
                        <m:ctrlPr>
                          <w:rPr>
                            <w:rFonts w:ascii="Cambria Math" w:eastAsia="宋体" w:hAnsi="Cambria Math" w:cs="Times New Roman"/>
                            <w:color w:val="404040"/>
                            <w:sz w:val="16"/>
                            <w:szCs w:val="16"/>
                          </w:rPr>
                        </m:ctrlPr>
                      </m:sSubPr>
                      <m:e>
                        <m:r>
                          <w:rPr>
                            <w:rFonts w:ascii="Cambria Math" w:eastAsia="宋体" w:hAnsi="Cambria Math" w:cs="Times New Roman"/>
                            <w:color w:val="404040"/>
                            <w:sz w:val="16"/>
                            <w:szCs w:val="16"/>
                          </w:rPr>
                          <m:t>N</m:t>
                        </m:r>
                      </m:e>
                      <m:sub>
                        <m:r>
                          <w:rPr>
                            <w:rFonts w:ascii="Cambria Math" w:eastAsia="宋体" w:hAnsi="Cambria Math" w:cs="Times New Roman"/>
                            <w:color w:val="404040"/>
                            <w:sz w:val="16"/>
                            <w:szCs w:val="16"/>
                          </w:rPr>
                          <m:t>z</m:t>
                        </m:r>
                      </m:sub>
                    </m:sSub>
                  </m:den>
                </m:f>
              </m:oMath>
            </m:oMathPara>
          </w:p>
        </w:tc>
      </w:tr>
      <w:tr w:rsidR="007B1290" w:rsidRPr="00FB2008" w14:paraId="57E0ECBF" w14:textId="77777777" w:rsidTr="00AD0E0C">
        <w:tc>
          <w:tcPr>
            <w:tcW w:w="0" w:type="auto"/>
            <w:vAlign w:val="center"/>
          </w:tcPr>
          <w:p w14:paraId="3360D6A8" w14:textId="77777777" w:rsidR="007B1290" w:rsidRPr="00FB2008" w:rsidRDefault="007B1290" w:rsidP="00463BE9">
            <w:pPr>
              <w:jc w:val="center"/>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4</w:t>
            </w:r>
          </w:p>
        </w:tc>
        <w:tc>
          <w:tcPr>
            <w:tcW w:w="0" w:type="auto"/>
            <w:vAlign w:val="center"/>
          </w:tcPr>
          <w:p w14:paraId="2517C971" w14:textId="77777777" w:rsidR="007B1290" w:rsidRPr="00FB2008" w:rsidRDefault="007B1290" w:rsidP="00463BE9">
            <w:pPr>
              <w:jc w:val="left"/>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log1.0_gldm_DependenceVariance</w:t>
            </w:r>
          </w:p>
        </w:tc>
        <w:tc>
          <w:tcPr>
            <w:tcW w:w="0" w:type="auto"/>
            <w:vAlign w:val="center"/>
          </w:tcPr>
          <w:p w14:paraId="1C97C8CC" w14:textId="77777777" w:rsidR="007B1290" w:rsidRPr="00FB2008" w:rsidRDefault="007B1290" w:rsidP="00463BE9">
            <w:pPr>
              <w:jc w:val="left"/>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DependenceVariance (DV)</w:t>
            </w:r>
          </w:p>
        </w:tc>
        <w:tc>
          <w:tcPr>
            <w:tcW w:w="0" w:type="auto"/>
            <w:shd w:val="clear" w:color="auto" w:fill="auto"/>
            <w:vAlign w:val="center"/>
          </w:tcPr>
          <w:p w14:paraId="05FEFE4C" w14:textId="77777777" w:rsidR="007B1290" w:rsidRPr="00FB2008" w:rsidRDefault="007B1290" w:rsidP="00463BE9">
            <w:pPr>
              <w:jc w:val="left"/>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Measures the variance in dependence size in the image.</w:t>
            </w:r>
          </w:p>
        </w:tc>
        <w:tc>
          <w:tcPr>
            <w:tcW w:w="0" w:type="auto"/>
            <w:shd w:val="clear" w:color="auto" w:fill="auto"/>
          </w:tcPr>
          <w:p w14:paraId="226E6854" w14:textId="77777777" w:rsidR="007B1290" w:rsidRPr="00FB2008" w:rsidRDefault="00000000" w:rsidP="00463BE9">
            <w:pPr>
              <w:jc w:val="center"/>
              <w:rPr>
                <w:rFonts w:ascii="Times New Roman" w:eastAsia="宋体" w:hAnsi="Times New Roman" w:cs="Times New Roman"/>
                <w:color w:val="404040"/>
                <w:sz w:val="16"/>
                <w:szCs w:val="16"/>
              </w:rPr>
            </w:pPr>
            <m:oMathPara>
              <m:oMath>
                <m:nary>
                  <m:naryPr>
                    <m:chr m:val="∑"/>
                    <m:limLoc m:val="undOvr"/>
                    <m:grow m:val="1"/>
                    <m:ctrlPr>
                      <w:rPr>
                        <w:rFonts w:ascii="Cambria Math" w:eastAsia="宋体" w:hAnsi="Cambria Math" w:cs="Times New Roman"/>
                        <w:color w:val="404040"/>
                        <w:sz w:val="16"/>
                        <w:szCs w:val="16"/>
                      </w:rPr>
                    </m:ctrlPr>
                  </m:naryPr>
                  <m:sub>
                    <m:r>
                      <w:rPr>
                        <w:rFonts w:ascii="Cambria Math" w:eastAsia="宋体" w:hAnsi="Cambria Math" w:cs="Times New Roman"/>
                        <w:color w:val="404040"/>
                        <w:sz w:val="16"/>
                        <w:szCs w:val="16"/>
                      </w:rPr>
                      <m:t>i=1</m:t>
                    </m:r>
                  </m:sub>
                  <m:sup>
                    <m:sSub>
                      <m:sSubPr>
                        <m:ctrlPr>
                          <w:rPr>
                            <w:rFonts w:ascii="Cambria Math" w:eastAsia="宋体" w:hAnsi="Cambria Math" w:cs="Times New Roman"/>
                            <w:color w:val="404040"/>
                            <w:sz w:val="16"/>
                            <w:szCs w:val="16"/>
                          </w:rPr>
                        </m:ctrlPr>
                      </m:sSubPr>
                      <m:e>
                        <m:r>
                          <w:rPr>
                            <w:rFonts w:ascii="Cambria Math" w:eastAsia="宋体" w:hAnsi="Cambria Math" w:cs="Times New Roman"/>
                            <w:color w:val="404040"/>
                            <w:sz w:val="16"/>
                            <w:szCs w:val="16"/>
                          </w:rPr>
                          <m:t>N</m:t>
                        </m:r>
                      </m:e>
                      <m:sub>
                        <m:r>
                          <w:rPr>
                            <w:rFonts w:ascii="Cambria Math" w:eastAsia="宋体" w:hAnsi="Cambria Math" w:cs="Times New Roman"/>
                            <w:color w:val="404040"/>
                            <w:sz w:val="16"/>
                            <w:szCs w:val="16"/>
                          </w:rPr>
                          <m:t>g</m:t>
                        </m:r>
                      </m:sub>
                    </m:sSub>
                  </m:sup>
                  <m:e>
                    <m:r>
                      <w:rPr>
                        <w:rFonts w:ascii="Cambria Math" w:eastAsia="宋体" w:hAnsi="Cambria Math" w:cs="Times New Roman"/>
                        <w:color w:val="404040"/>
                        <w:sz w:val="16"/>
                        <w:szCs w:val="16"/>
                      </w:rPr>
                      <m:t> </m:t>
                    </m:r>
                  </m:e>
                </m:nary>
                <m:nary>
                  <m:naryPr>
                    <m:chr m:val="∑"/>
                    <m:limLoc m:val="undOvr"/>
                    <m:grow m:val="1"/>
                    <m:ctrlPr>
                      <w:rPr>
                        <w:rFonts w:ascii="Cambria Math" w:eastAsia="宋体" w:hAnsi="Cambria Math" w:cs="Times New Roman"/>
                        <w:color w:val="404040"/>
                        <w:sz w:val="16"/>
                        <w:szCs w:val="16"/>
                      </w:rPr>
                    </m:ctrlPr>
                  </m:naryPr>
                  <m:sub>
                    <m:r>
                      <w:rPr>
                        <w:rFonts w:ascii="Cambria Math" w:eastAsia="宋体" w:hAnsi="Cambria Math" w:cs="Times New Roman"/>
                        <w:color w:val="404040"/>
                        <w:sz w:val="16"/>
                        <w:szCs w:val="16"/>
                      </w:rPr>
                      <m:t>j=1</m:t>
                    </m:r>
                  </m:sub>
                  <m:sup>
                    <m:sSub>
                      <m:sSubPr>
                        <m:ctrlPr>
                          <w:rPr>
                            <w:rFonts w:ascii="Cambria Math" w:eastAsia="宋体" w:hAnsi="Cambria Math" w:cs="Times New Roman"/>
                            <w:color w:val="404040"/>
                            <w:sz w:val="16"/>
                            <w:szCs w:val="16"/>
                          </w:rPr>
                        </m:ctrlPr>
                      </m:sSubPr>
                      <m:e>
                        <m:r>
                          <w:rPr>
                            <w:rFonts w:ascii="Cambria Math" w:eastAsia="宋体" w:hAnsi="Cambria Math" w:cs="Times New Roman"/>
                            <w:color w:val="404040"/>
                            <w:sz w:val="16"/>
                            <w:szCs w:val="16"/>
                          </w:rPr>
                          <m:t>N</m:t>
                        </m:r>
                      </m:e>
                      <m:sub>
                        <m:r>
                          <w:rPr>
                            <w:rFonts w:ascii="Cambria Math" w:eastAsia="宋体" w:hAnsi="Cambria Math" w:cs="Times New Roman"/>
                            <w:color w:val="404040"/>
                            <w:sz w:val="16"/>
                            <w:szCs w:val="16"/>
                          </w:rPr>
                          <m:t>d</m:t>
                        </m:r>
                      </m:sub>
                    </m:sSub>
                  </m:sup>
                  <m:e>
                    <m:r>
                      <w:rPr>
                        <w:rFonts w:ascii="Cambria Math" w:eastAsia="宋体" w:hAnsi="Cambria Math" w:cs="Times New Roman"/>
                        <w:color w:val="404040"/>
                        <w:sz w:val="16"/>
                        <w:szCs w:val="16"/>
                      </w:rPr>
                      <m:t> </m:t>
                    </m:r>
                  </m:e>
                </m:nary>
                <m:r>
                  <w:rPr>
                    <w:rFonts w:ascii="Cambria Math" w:eastAsia="宋体" w:hAnsi="Cambria Math" w:cs="Times New Roman"/>
                    <w:color w:val="404040"/>
                    <w:sz w:val="16"/>
                    <w:szCs w:val="16"/>
                  </w:rPr>
                  <m:t>p(i,j)(j-μ</m:t>
                </m:r>
                <m:sSup>
                  <m:sSupPr>
                    <m:ctrlPr>
                      <w:rPr>
                        <w:rFonts w:ascii="Cambria Math" w:eastAsia="宋体" w:hAnsi="Cambria Math" w:cs="Times New Roman"/>
                        <w:color w:val="404040"/>
                        <w:sz w:val="16"/>
                        <w:szCs w:val="16"/>
                      </w:rPr>
                    </m:ctrlPr>
                  </m:sSupPr>
                  <m:e>
                    <m:r>
                      <w:rPr>
                        <w:rFonts w:ascii="Cambria Math" w:eastAsia="宋体" w:hAnsi="Cambria Math" w:cs="Times New Roman"/>
                        <w:color w:val="404040"/>
                        <w:sz w:val="16"/>
                        <w:szCs w:val="16"/>
                      </w:rPr>
                      <m:t>)</m:t>
                    </m:r>
                  </m:e>
                  <m:sup>
                    <m:r>
                      <w:rPr>
                        <w:rFonts w:ascii="Cambria Math" w:eastAsia="宋体" w:hAnsi="Cambria Math" w:cs="Times New Roman"/>
                        <w:color w:val="404040"/>
                        <w:sz w:val="16"/>
                        <w:szCs w:val="16"/>
                      </w:rPr>
                      <m:t>2</m:t>
                    </m:r>
                  </m:sup>
                </m:sSup>
                <m:r>
                  <w:rPr>
                    <w:rFonts w:ascii="Cambria Math" w:eastAsia="宋体" w:hAnsi="Cambria Math" w:cs="Times New Roman"/>
                    <w:color w:val="404040"/>
                    <w:sz w:val="16"/>
                    <w:szCs w:val="16"/>
                  </w:rPr>
                  <m:t>,</m:t>
                </m:r>
              </m:oMath>
            </m:oMathPara>
          </w:p>
          <w:p w14:paraId="00A51345" w14:textId="77777777" w:rsidR="007B1290" w:rsidRPr="00FB2008" w:rsidRDefault="007B1290" w:rsidP="00463BE9">
            <w:pPr>
              <w:rPr>
                <w:rFonts w:ascii="Times New Roman" w:eastAsia="宋体" w:hAnsi="Times New Roman" w:cs="Times New Roman"/>
                <w:color w:val="404040"/>
                <w:sz w:val="16"/>
                <w:szCs w:val="16"/>
              </w:rPr>
            </w:pPr>
            <m:oMathPara>
              <m:oMath>
                <m:r>
                  <m:rPr>
                    <m:sty m:val="p"/>
                  </m:rPr>
                  <w:rPr>
                    <w:rFonts w:ascii="Cambria Math" w:eastAsia="宋体" w:hAnsi="Cambria Math" w:cs="Times New Roman"/>
                    <w:color w:val="404040"/>
                    <w:sz w:val="16"/>
                    <w:szCs w:val="16"/>
                  </w:rPr>
                  <m:t>where</m:t>
                </m:r>
                <m:r>
                  <w:rPr>
                    <w:rFonts w:ascii="Cambria Math" w:eastAsia="宋体" w:hAnsi="Cambria Math" w:cs="Times New Roman"/>
                    <w:color w:val="404040"/>
                    <w:sz w:val="16"/>
                    <w:szCs w:val="16"/>
                  </w:rPr>
                  <m:t>μ=</m:t>
                </m:r>
                <m:nary>
                  <m:naryPr>
                    <m:chr m:val="∑"/>
                    <m:limLoc m:val="undOvr"/>
                    <m:grow m:val="1"/>
                    <m:ctrlPr>
                      <w:rPr>
                        <w:rFonts w:ascii="Cambria Math" w:eastAsia="宋体" w:hAnsi="Cambria Math" w:cs="Times New Roman"/>
                        <w:color w:val="404040"/>
                        <w:sz w:val="16"/>
                        <w:szCs w:val="16"/>
                      </w:rPr>
                    </m:ctrlPr>
                  </m:naryPr>
                  <m:sub>
                    <m:r>
                      <w:rPr>
                        <w:rFonts w:ascii="Cambria Math" w:eastAsia="宋体" w:hAnsi="Cambria Math" w:cs="Times New Roman"/>
                        <w:color w:val="404040"/>
                        <w:sz w:val="16"/>
                        <w:szCs w:val="16"/>
                      </w:rPr>
                      <m:t>i=1</m:t>
                    </m:r>
                  </m:sub>
                  <m:sup>
                    <m:sSub>
                      <m:sSubPr>
                        <m:ctrlPr>
                          <w:rPr>
                            <w:rFonts w:ascii="Cambria Math" w:eastAsia="宋体" w:hAnsi="Cambria Math" w:cs="Times New Roman"/>
                            <w:color w:val="404040"/>
                            <w:sz w:val="16"/>
                            <w:szCs w:val="16"/>
                          </w:rPr>
                        </m:ctrlPr>
                      </m:sSubPr>
                      <m:e>
                        <m:r>
                          <w:rPr>
                            <w:rFonts w:ascii="Cambria Math" w:eastAsia="宋体" w:hAnsi="Cambria Math" w:cs="Times New Roman"/>
                            <w:color w:val="404040"/>
                            <w:sz w:val="16"/>
                            <w:szCs w:val="16"/>
                          </w:rPr>
                          <m:t>N</m:t>
                        </m:r>
                      </m:e>
                      <m:sub>
                        <m:r>
                          <w:rPr>
                            <w:rFonts w:ascii="Cambria Math" w:eastAsia="宋体" w:hAnsi="Cambria Math" w:cs="Times New Roman"/>
                            <w:color w:val="404040"/>
                            <w:sz w:val="16"/>
                            <w:szCs w:val="16"/>
                          </w:rPr>
                          <m:t>g</m:t>
                        </m:r>
                      </m:sub>
                    </m:sSub>
                  </m:sup>
                  <m:e>
                    <m:r>
                      <w:rPr>
                        <w:rFonts w:ascii="Cambria Math" w:eastAsia="宋体" w:hAnsi="Cambria Math" w:cs="Times New Roman"/>
                        <w:color w:val="404040"/>
                        <w:sz w:val="16"/>
                        <w:szCs w:val="16"/>
                      </w:rPr>
                      <m:t> </m:t>
                    </m:r>
                  </m:e>
                </m:nary>
                <m:nary>
                  <m:naryPr>
                    <m:chr m:val="∑"/>
                    <m:limLoc m:val="undOvr"/>
                    <m:grow m:val="1"/>
                    <m:ctrlPr>
                      <w:rPr>
                        <w:rFonts w:ascii="Cambria Math" w:eastAsia="宋体" w:hAnsi="Cambria Math" w:cs="Times New Roman"/>
                        <w:color w:val="404040"/>
                        <w:sz w:val="16"/>
                        <w:szCs w:val="16"/>
                      </w:rPr>
                    </m:ctrlPr>
                  </m:naryPr>
                  <m:sub>
                    <m:r>
                      <w:rPr>
                        <w:rFonts w:ascii="Cambria Math" w:eastAsia="宋体" w:hAnsi="Cambria Math" w:cs="Times New Roman"/>
                        <w:color w:val="404040"/>
                        <w:sz w:val="16"/>
                        <w:szCs w:val="16"/>
                      </w:rPr>
                      <m:t>j=1</m:t>
                    </m:r>
                  </m:sub>
                  <m:sup>
                    <m:sSub>
                      <m:sSubPr>
                        <m:ctrlPr>
                          <w:rPr>
                            <w:rFonts w:ascii="Cambria Math" w:eastAsia="宋体" w:hAnsi="Cambria Math" w:cs="Times New Roman"/>
                            <w:color w:val="404040"/>
                            <w:sz w:val="16"/>
                            <w:szCs w:val="16"/>
                          </w:rPr>
                        </m:ctrlPr>
                      </m:sSubPr>
                      <m:e>
                        <m:r>
                          <w:rPr>
                            <w:rFonts w:ascii="Cambria Math" w:eastAsia="宋体" w:hAnsi="Cambria Math" w:cs="Times New Roman"/>
                            <w:color w:val="404040"/>
                            <w:sz w:val="16"/>
                            <w:szCs w:val="16"/>
                          </w:rPr>
                          <m:t>N</m:t>
                        </m:r>
                      </m:e>
                      <m:sub>
                        <m:r>
                          <w:rPr>
                            <w:rFonts w:ascii="Cambria Math" w:eastAsia="宋体" w:hAnsi="Cambria Math" w:cs="Times New Roman"/>
                            <w:color w:val="404040"/>
                            <w:sz w:val="16"/>
                            <w:szCs w:val="16"/>
                          </w:rPr>
                          <m:t>d</m:t>
                        </m:r>
                      </m:sub>
                    </m:sSub>
                  </m:sup>
                  <m:e>
                    <m:r>
                      <w:rPr>
                        <w:rFonts w:ascii="Cambria Math" w:eastAsia="宋体" w:hAnsi="Cambria Math" w:cs="Times New Roman"/>
                        <w:color w:val="404040"/>
                        <w:sz w:val="16"/>
                        <w:szCs w:val="16"/>
                      </w:rPr>
                      <m:t> </m:t>
                    </m:r>
                  </m:e>
                </m:nary>
                <m:r>
                  <w:rPr>
                    <w:rFonts w:ascii="Cambria Math" w:eastAsia="宋体" w:hAnsi="Cambria Math" w:cs="Times New Roman"/>
                    <w:color w:val="404040"/>
                    <w:sz w:val="16"/>
                    <w:szCs w:val="16"/>
                  </w:rPr>
                  <m:t>jp(i,j)</m:t>
                </m:r>
              </m:oMath>
            </m:oMathPara>
          </w:p>
        </w:tc>
      </w:tr>
      <w:tr w:rsidR="007B1290" w:rsidRPr="00FB2008" w14:paraId="7DCBDCCB" w14:textId="77777777" w:rsidTr="00AD0E0C">
        <w:tc>
          <w:tcPr>
            <w:tcW w:w="0" w:type="auto"/>
            <w:vAlign w:val="center"/>
          </w:tcPr>
          <w:p w14:paraId="6AE73B72" w14:textId="77777777" w:rsidR="007B1290" w:rsidRPr="00FB2008" w:rsidRDefault="007B1290" w:rsidP="00463BE9">
            <w:pPr>
              <w:jc w:val="center"/>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5</w:t>
            </w:r>
          </w:p>
        </w:tc>
        <w:tc>
          <w:tcPr>
            <w:tcW w:w="0" w:type="auto"/>
            <w:vAlign w:val="center"/>
          </w:tcPr>
          <w:p w14:paraId="43E06479" w14:textId="77777777" w:rsidR="007B1290" w:rsidRPr="00FB2008" w:rsidRDefault="007B1290" w:rsidP="00463BE9">
            <w:pPr>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log.3.0_ngtdm_Coarseness</w:t>
            </w:r>
          </w:p>
        </w:tc>
        <w:tc>
          <w:tcPr>
            <w:tcW w:w="0" w:type="auto"/>
            <w:vAlign w:val="center"/>
          </w:tcPr>
          <w:p w14:paraId="127B4AB4" w14:textId="77777777" w:rsidR="007B1290" w:rsidRPr="00FB2008" w:rsidRDefault="007B1290" w:rsidP="00463BE9">
            <w:pPr>
              <w:jc w:val="left"/>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Coarseness</w:t>
            </w:r>
          </w:p>
        </w:tc>
        <w:tc>
          <w:tcPr>
            <w:tcW w:w="0" w:type="auto"/>
            <w:shd w:val="clear" w:color="auto" w:fill="auto"/>
          </w:tcPr>
          <w:p w14:paraId="1EED9F94" w14:textId="77777777" w:rsidR="007B1290" w:rsidRPr="00FB2008" w:rsidRDefault="007B1290" w:rsidP="00463BE9">
            <w:pPr>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Coarseness is a measure of average difference between the center voxel and its neighbourhood and is an indication of the spatial rate of change. A higher value indicates a lower spatial change rate and a locally more uniform texture.</w:t>
            </w:r>
          </w:p>
        </w:tc>
        <w:tc>
          <w:tcPr>
            <w:tcW w:w="0" w:type="auto"/>
            <w:shd w:val="clear" w:color="auto" w:fill="auto"/>
            <w:vAlign w:val="center"/>
          </w:tcPr>
          <w:p w14:paraId="1D0FAF7C" w14:textId="77777777" w:rsidR="007B1290" w:rsidRPr="00FB2008" w:rsidRDefault="00000000" w:rsidP="00463BE9">
            <w:pPr>
              <w:jc w:val="center"/>
              <w:rPr>
                <w:rFonts w:ascii="Times New Roman" w:eastAsia="宋体" w:hAnsi="Times New Roman" w:cs="Times New Roman"/>
                <w:color w:val="404040"/>
                <w:sz w:val="16"/>
                <w:szCs w:val="16"/>
              </w:rPr>
            </w:pPr>
            <m:oMathPara>
              <m:oMath>
                <m:f>
                  <m:fPr>
                    <m:ctrlPr>
                      <w:rPr>
                        <w:rFonts w:ascii="Cambria Math" w:eastAsia="宋体" w:hAnsi="Cambria Math" w:cs="Times New Roman"/>
                        <w:color w:val="404040"/>
                        <w:sz w:val="16"/>
                        <w:szCs w:val="16"/>
                      </w:rPr>
                    </m:ctrlPr>
                  </m:fPr>
                  <m:num>
                    <m:r>
                      <w:rPr>
                        <w:rFonts w:ascii="Cambria Math" w:eastAsia="宋体" w:hAnsi="Cambria Math" w:cs="Times New Roman"/>
                        <w:color w:val="404040"/>
                        <w:sz w:val="16"/>
                        <w:szCs w:val="16"/>
                      </w:rPr>
                      <m:t>1</m:t>
                    </m:r>
                  </m:num>
                  <m:den>
                    <m:nary>
                      <m:naryPr>
                        <m:chr m:val="∑"/>
                        <m:limLoc m:val="undOvr"/>
                        <m:grow m:val="1"/>
                        <m:ctrlPr>
                          <w:rPr>
                            <w:rFonts w:ascii="Cambria Math" w:eastAsia="宋体" w:hAnsi="Cambria Math" w:cs="Times New Roman"/>
                            <w:color w:val="404040"/>
                            <w:sz w:val="16"/>
                            <w:szCs w:val="16"/>
                          </w:rPr>
                        </m:ctrlPr>
                      </m:naryPr>
                      <m:sub>
                        <m:r>
                          <w:rPr>
                            <w:rFonts w:ascii="Cambria Math" w:eastAsia="宋体" w:hAnsi="Cambria Math" w:cs="Times New Roman"/>
                            <w:color w:val="404040"/>
                            <w:sz w:val="16"/>
                            <w:szCs w:val="16"/>
                          </w:rPr>
                          <m:t>i=1</m:t>
                        </m:r>
                      </m:sub>
                      <m:sup>
                        <m:r>
                          <w:rPr>
                            <w:rFonts w:ascii="Cambria Math" w:eastAsia="宋体" w:hAnsi="Cambria Math" w:cs="Times New Roman"/>
                            <w:color w:val="404040"/>
                            <w:sz w:val="16"/>
                            <w:szCs w:val="16"/>
                          </w:rPr>
                          <m:t>Ng</m:t>
                        </m:r>
                      </m:sup>
                      <m:e>
                        <m:r>
                          <w:rPr>
                            <w:rFonts w:ascii="Cambria Math" w:eastAsia="宋体" w:hAnsi="Cambria Math" w:cs="Times New Roman"/>
                            <w:color w:val="404040"/>
                            <w:sz w:val="16"/>
                            <w:szCs w:val="16"/>
                          </w:rPr>
                          <m:t> </m:t>
                        </m:r>
                      </m:e>
                    </m:nary>
                    <m:sSub>
                      <m:sSubPr>
                        <m:ctrlPr>
                          <w:rPr>
                            <w:rFonts w:ascii="Cambria Math" w:eastAsia="宋体" w:hAnsi="Cambria Math" w:cs="Times New Roman"/>
                            <w:color w:val="404040"/>
                            <w:sz w:val="16"/>
                            <w:szCs w:val="16"/>
                          </w:rPr>
                        </m:ctrlPr>
                      </m:sSubPr>
                      <m:e>
                        <m:r>
                          <w:rPr>
                            <w:rFonts w:ascii="Cambria Math" w:eastAsia="宋体" w:hAnsi="Cambria Math" w:cs="Times New Roman"/>
                            <w:color w:val="404040"/>
                            <w:sz w:val="16"/>
                            <w:szCs w:val="16"/>
                          </w:rPr>
                          <m:t>p</m:t>
                        </m:r>
                      </m:e>
                      <m:sub>
                        <m:r>
                          <w:rPr>
                            <w:rFonts w:ascii="Cambria Math" w:eastAsia="宋体" w:hAnsi="Cambria Math" w:cs="Times New Roman"/>
                            <w:color w:val="404040"/>
                            <w:sz w:val="16"/>
                            <w:szCs w:val="16"/>
                          </w:rPr>
                          <m:t>i</m:t>
                        </m:r>
                      </m:sub>
                    </m:sSub>
                    <m:sSub>
                      <m:sSubPr>
                        <m:ctrlPr>
                          <w:rPr>
                            <w:rFonts w:ascii="Cambria Math" w:eastAsia="宋体" w:hAnsi="Cambria Math" w:cs="Times New Roman"/>
                            <w:color w:val="404040"/>
                            <w:sz w:val="16"/>
                            <w:szCs w:val="16"/>
                          </w:rPr>
                        </m:ctrlPr>
                      </m:sSubPr>
                      <m:e>
                        <m:r>
                          <w:rPr>
                            <w:rFonts w:ascii="Cambria Math" w:eastAsia="宋体" w:hAnsi="Cambria Math" w:cs="Times New Roman"/>
                            <w:color w:val="404040"/>
                            <w:sz w:val="16"/>
                            <w:szCs w:val="16"/>
                          </w:rPr>
                          <m:t>s</m:t>
                        </m:r>
                      </m:e>
                      <m:sub>
                        <m:r>
                          <w:rPr>
                            <w:rFonts w:ascii="Cambria Math" w:eastAsia="宋体" w:hAnsi="Cambria Math" w:cs="Times New Roman"/>
                            <w:color w:val="404040"/>
                            <w:sz w:val="16"/>
                            <w:szCs w:val="16"/>
                          </w:rPr>
                          <m:t>i</m:t>
                        </m:r>
                      </m:sub>
                    </m:sSub>
                  </m:den>
                </m:f>
              </m:oMath>
            </m:oMathPara>
          </w:p>
        </w:tc>
      </w:tr>
      <w:tr w:rsidR="007B1290" w:rsidRPr="00FB2008" w14:paraId="1EBAD246" w14:textId="77777777" w:rsidTr="00AD0E0C">
        <w:tc>
          <w:tcPr>
            <w:tcW w:w="0" w:type="auto"/>
            <w:vAlign w:val="center"/>
          </w:tcPr>
          <w:p w14:paraId="10E25328" w14:textId="77777777" w:rsidR="007B1290" w:rsidRPr="00FB2008" w:rsidRDefault="007B1290" w:rsidP="00463BE9">
            <w:pPr>
              <w:jc w:val="center"/>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6</w:t>
            </w:r>
          </w:p>
        </w:tc>
        <w:tc>
          <w:tcPr>
            <w:tcW w:w="0" w:type="auto"/>
            <w:vAlign w:val="center"/>
          </w:tcPr>
          <w:p w14:paraId="559CDF4D" w14:textId="77777777" w:rsidR="007B1290" w:rsidRPr="00FB2008" w:rsidRDefault="007B1290" w:rsidP="00463BE9">
            <w:pPr>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Wavelet.LH_glcm_Idn_2D</w:t>
            </w:r>
          </w:p>
        </w:tc>
        <w:tc>
          <w:tcPr>
            <w:tcW w:w="0" w:type="auto"/>
            <w:vAlign w:val="center"/>
          </w:tcPr>
          <w:p w14:paraId="7E2F6888" w14:textId="77777777" w:rsidR="007B1290" w:rsidRPr="00FB2008" w:rsidRDefault="007B1290" w:rsidP="00463BE9">
            <w:pPr>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InverseDifferenceNormalized (IDN)</w:t>
            </w:r>
          </w:p>
        </w:tc>
        <w:tc>
          <w:tcPr>
            <w:tcW w:w="0" w:type="auto"/>
            <w:shd w:val="clear" w:color="auto" w:fill="auto"/>
          </w:tcPr>
          <w:p w14:paraId="7BCA2842" w14:textId="77777777" w:rsidR="007B1290" w:rsidRPr="00FB2008" w:rsidRDefault="007B1290" w:rsidP="00463BE9">
            <w:pPr>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IDN (inverse difference normalized) is another measure of the local homogeneity of an image. Unlike Homogeneity1, IDN normalizes the difference between the neighboring intensity values by dividing over the total number of discrete intensity values.</w:t>
            </w:r>
          </w:p>
        </w:tc>
        <w:tc>
          <w:tcPr>
            <w:tcW w:w="0" w:type="auto"/>
            <w:shd w:val="clear" w:color="auto" w:fill="auto"/>
            <w:vAlign w:val="center"/>
          </w:tcPr>
          <w:p w14:paraId="157759C0" w14:textId="77777777" w:rsidR="007B1290" w:rsidRPr="00FB2008" w:rsidRDefault="00000000" w:rsidP="00463BE9">
            <w:pPr>
              <w:jc w:val="center"/>
              <w:rPr>
                <w:rFonts w:ascii="Times New Roman" w:eastAsia="宋体" w:hAnsi="Times New Roman" w:cs="Times New Roman"/>
                <w:color w:val="404040"/>
                <w:sz w:val="16"/>
                <w:szCs w:val="16"/>
              </w:rPr>
            </w:pPr>
            <m:oMathPara>
              <m:oMath>
                <m:nary>
                  <m:naryPr>
                    <m:chr m:val="∑"/>
                    <m:limLoc m:val="undOvr"/>
                    <m:grow m:val="1"/>
                    <m:ctrlPr>
                      <w:rPr>
                        <w:rFonts w:ascii="Cambria Math" w:eastAsia="宋体" w:hAnsi="Cambria Math" w:cs="Times New Roman"/>
                        <w:color w:val="404040"/>
                        <w:sz w:val="16"/>
                        <w:szCs w:val="16"/>
                      </w:rPr>
                    </m:ctrlPr>
                  </m:naryPr>
                  <m:sub>
                    <m:r>
                      <w:rPr>
                        <w:rFonts w:ascii="Cambria Math" w:eastAsia="宋体" w:hAnsi="Cambria Math" w:cs="Times New Roman"/>
                        <w:color w:val="404040"/>
                        <w:sz w:val="16"/>
                        <w:szCs w:val="16"/>
                      </w:rPr>
                      <m:t>k=0</m:t>
                    </m:r>
                  </m:sub>
                  <m:sup>
                    <m:r>
                      <w:rPr>
                        <w:rFonts w:ascii="Cambria Math" w:eastAsia="宋体" w:hAnsi="Cambria Math" w:cs="Times New Roman"/>
                        <w:color w:val="404040"/>
                        <w:sz w:val="16"/>
                        <w:szCs w:val="16"/>
                      </w:rPr>
                      <m:t>Ng-1</m:t>
                    </m:r>
                  </m:sup>
                  <m:e>
                    <m:r>
                      <w:rPr>
                        <w:rFonts w:ascii="Cambria Math" w:eastAsia="宋体" w:hAnsi="Cambria Math" w:cs="Times New Roman"/>
                        <w:color w:val="404040"/>
                        <w:sz w:val="16"/>
                        <w:szCs w:val="16"/>
                      </w:rPr>
                      <m:t> </m:t>
                    </m:r>
                  </m:e>
                </m:nary>
                <m:f>
                  <m:fPr>
                    <m:ctrlPr>
                      <w:rPr>
                        <w:rFonts w:ascii="Cambria Math" w:eastAsia="宋体" w:hAnsi="Cambria Math" w:cs="Times New Roman"/>
                        <w:color w:val="404040"/>
                        <w:sz w:val="16"/>
                        <w:szCs w:val="16"/>
                      </w:rPr>
                    </m:ctrlPr>
                  </m:fPr>
                  <m:num>
                    <m:sSub>
                      <m:sSubPr>
                        <m:ctrlPr>
                          <w:rPr>
                            <w:rFonts w:ascii="Cambria Math" w:eastAsia="宋体" w:hAnsi="Cambria Math" w:cs="Times New Roman"/>
                            <w:color w:val="404040"/>
                            <w:sz w:val="16"/>
                            <w:szCs w:val="16"/>
                          </w:rPr>
                        </m:ctrlPr>
                      </m:sSubPr>
                      <m:e>
                        <m:r>
                          <w:rPr>
                            <w:rFonts w:ascii="Cambria Math" w:eastAsia="宋体" w:hAnsi="Cambria Math" w:cs="Times New Roman"/>
                            <w:color w:val="404040"/>
                            <w:sz w:val="16"/>
                            <w:szCs w:val="16"/>
                          </w:rPr>
                          <m:t>p</m:t>
                        </m:r>
                      </m:e>
                      <m:sub>
                        <m:r>
                          <w:rPr>
                            <w:rFonts w:ascii="Cambria Math" w:eastAsia="宋体" w:hAnsi="Cambria Math" w:cs="Times New Roman"/>
                            <w:color w:val="404040"/>
                            <w:sz w:val="16"/>
                            <w:szCs w:val="16"/>
                          </w:rPr>
                          <m:t>x-y</m:t>
                        </m:r>
                      </m:sub>
                    </m:sSub>
                    <m:r>
                      <w:rPr>
                        <w:rFonts w:ascii="Cambria Math" w:eastAsia="宋体" w:hAnsi="Cambria Math" w:cs="Times New Roman"/>
                        <w:color w:val="404040"/>
                        <w:sz w:val="16"/>
                        <w:szCs w:val="16"/>
                      </w:rPr>
                      <m:t>(k)</m:t>
                    </m:r>
                  </m:num>
                  <m:den>
                    <m:r>
                      <w:rPr>
                        <w:rFonts w:ascii="Cambria Math" w:eastAsia="宋体" w:hAnsi="Cambria Math" w:cs="Times New Roman"/>
                        <w:color w:val="404040"/>
                        <w:sz w:val="16"/>
                        <w:szCs w:val="16"/>
                      </w:rPr>
                      <m:t>1+</m:t>
                    </m:r>
                    <m:d>
                      <m:dPr>
                        <m:ctrlPr>
                          <w:rPr>
                            <w:rFonts w:ascii="Cambria Math" w:eastAsia="宋体" w:hAnsi="Cambria Math" w:cs="Times New Roman"/>
                            <w:color w:val="404040"/>
                            <w:sz w:val="16"/>
                            <w:szCs w:val="16"/>
                          </w:rPr>
                        </m:ctrlPr>
                      </m:dPr>
                      <m:e>
                        <m:f>
                          <m:fPr>
                            <m:ctrlPr>
                              <w:rPr>
                                <w:rFonts w:ascii="Cambria Math" w:eastAsia="宋体" w:hAnsi="Cambria Math" w:cs="Times New Roman"/>
                                <w:color w:val="404040"/>
                                <w:sz w:val="16"/>
                                <w:szCs w:val="16"/>
                              </w:rPr>
                            </m:ctrlPr>
                          </m:fPr>
                          <m:num>
                            <m:r>
                              <w:rPr>
                                <w:rFonts w:ascii="Cambria Math" w:eastAsia="宋体" w:hAnsi="Cambria Math" w:cs="Times New Roman"/>
                                <w:color w:val="404040"/>
                                <w:sz w:val="16"/>
                                <w:szCs w:val="16"/>
                              </w:rPr>
                              <m:t>k</m:t>
                            </m:r>
                          </m:num>
                          <m:den>
                            <m:sSub>
                              <m:sSubPr>
                                <m:ctrlPr>
                                  <w:rPr>
                                    <w:rFonts w:ascii="Cambria Math" w:eastAsia="宋体" w:hAnsi="Cambria Math" w:cs="Times New Roman"/>
                                    <w:color w:val="404040"/>
                                    <w:sz w:val="16"/>
                                    <w:szCs w:val="16"/>
                                  </w:rPr>
                                </m:ctrlPr>
                              </m:sSubPr>
                              <m:e>
                                <m:r>
                                  <w:rPr>
                                    <w:rFonts w:ascii="Cambria Math" w:eastAsia="宋体" w:hAnsi="Cambria Math" w:cs="Times New Roman"/>
                                    <w:color w:val="404040"/>
                                    <w:sz w:val="16"/>
                                    <w:szCs w:val="16"/>
                                  </w:rPr>
                                  <m:t>N</m:t>
                                </m:r>
                              </m:e>
                              <m:sub>
                                <m:r>
                                  <w:rPr>
                                    <w:rFonts w:ascii="Cambria Math" w:eastAsia="宋体" w:hAnsi="Cambria Math" w:cs="Times New Roman"/>
                                    <w:color w:val="404040"/>
                                    <w:sz w:val="16"/>
                                    <w:szCs w:val="16"/>
                                  </w:rPr>
                                  <m:t>g</m:t>
                                </m:r>
                              </m:sub>
                            </m:sSub>
                          </m:den>
                        </m:f>
                      </m:e>
                    </m:d>
                  </m:den>
                </m:f>
              </m:oMath>
            </m:oMathPara>
          </w:p>
        </w:tc>
      </w:tr>
      <w:tr w:rsidR="007B1290" w:rsidRPr="00FB2008" w14:paraId="7AF23F41" w14:textId="77777777" w:rsidTr="00AD0E0C">
        <w:tc>
          <w:tcPr>
            <w:tcW w:w="0" w:type="auto"/>
            <w:tcBorders>
              <w:bottom w:val="single" w:sz="12" w:space="0" w:color="auto"/>
            </w:tcBorders>
            <w:vAlign w:val="center"/>
          </w:tcPr>
          <w:p w14:paraId="002191C3" w14:textId="77777777" w:rsidR="007B1290" w:rsidRPr="00FB2008" w:rsidRDefault="007B1290" w:rsidP="00463BE9">
            <w:pPr>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7</w:t>
            </w:r>
          </w:p>
        </w:tc>
        <w:tc>
          <w:tcPr>
            <w:tcW w:w="0" w:type="auto"/>
            <w:tcBorders>
              <w:bottom w:val="single" w:sz="12" w:space="0" w:color="auto"/>
            </w:tcBorders>
            <w:vAlign w:val="center"/>
          </w:tcPr>
          <w:p w14:paraId="22E1A083" w14:textId="77777777" w:rsidR="007B1290" w:rsidRPr="00FB2008" w:rsidRDefault="007B1290" w:rsidP="00463BE9">
            <w:pPr>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Wavelet.LH_gldm_LargeDependenceLowGrayLevelEmphasis</w:t>
            </w:r>
          </w:p>
        </w:tc>
        <w:tc>
          <w:tcPr>
            <w:tcW w:w="0" w:type="auto"/>
            <w:tcBorders>
              <w:bottom w:val="single" w:sz="12" w:space="0" w:color="auto"/>
            </w:tcBorders>
            <w:vAlign w:val="center"/>
          </w:tcPr>
          <w:p w14:paraId="44D77DAF" w14:textId="77777777" w:rsidR="007B1290" w:rsidRPr="00FB2008" w:rsidRDefault="007B1290" w:rsidP="00463BE9">
            <w:pPr>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LargeDependenceLowGrayLevelEmphasis</w:t>
            </w:r>
          </w:p>
        </w:tc>
        <w:tc>
          <w:tcPr>
            <w:tcW w:w="0" w:type="auto"/>
            <w:tcBorders>
              <w:bottom w:val="single" w:sz="12" w:space="0" w:color="auto"/>
            </w:tcBorders>
            <w:shd w:val="clear" w:color="auto" w:fill="auto"/>
            <w:vAlign w:val="center"/>
          </w:tcPr>
          <w:p w14:paraId="19FD7E5D" w14:textId="77777777" w:rsidR="007B1290" w:rsidRPr="00FB2008" w:rsidRDefault="007B1290" w:rsidP="00463BE9">
            <w:pPr>
              <w:rPr>
                <w:rFonts w:ascii="Times New Roman" w:eastAsia="宋体" w:hAnsi="Times New Roman" w:cs="Times New Roman"/>
                <w:color w:val="404040"/>
                <w:sz w:val="16"/>
                <w:szCs w:val="16"/>
              </w:rPr>
            </w:pPr>
            <w:r w:rsidRPr="00FB2008">
              <w:rPr>
                <w:rFonts w:ascii="Times New Roman" w:eastAsia="宋体" w:hAnsi="Times New Roman" w:cs="Times New Roman"/>
                <w:color w:val="404040"/>
                <w:sz w:val="16"/>
                <w:szCs w:val="16"/>
              </w:rPr>
              <w:t>Measures the variance in dependence size in the image.</w:t>
            </w:r>
          </w:p>
        </w:tc>
        <w:tc>
          <w:tcPr>
            <w:tcW w:w="0" w:type="auto"/>
            <w:tcBorders>
              <w:bottom w:val="single" w:sz="12" w:space="0" w:color="auto"/>
            </w:tcBorders>
            <w:shd w:val="clear" w:color="auto" w:fill="auto"/>
            <w:vAlign w:val="center"/>
          </w:tcPr>
          <w:p w14:paraId="2CE57CD2" w14:textId="77777777" w:rsidR="007B1290" w:rsidRPr="00FB2008" w:rsidRDefault="007B1290" w:rsidP="00463BE9">
            <w:pPr>
              <w:rPr>
                <w:rFonts w:ascii="Times New Roman" w:eastAsia="宋体" w:hAnsi="Times New Roman" w:cs="Times New Roman"/>
                <w:color w:val="404040"/>
                <w:sz w:val="16"/>
                <w:szCs w:val="16"/>
              </w:rPr>
            </w:pPr>
            <m:oMathPara>
              <m:oMath>
                <m:r>
                  <w:rPr>
                    <w:rFonts w:ascii="Cambria Math" w:eastAsia="宋体" w:hAnsi="Cambria Math" w:cs="Times New Roman"/>
                    <w:color w:val="404040"/>
                    <w:sz w:val="16"/>
                    <w:szCs w:val="16"/>
                  </w:rPr>
                  <m:t>=</m:t>
                </m:r>
                <m:f>
                  <m:fPr>
                    <m:ctrlPr>
                      <w:rPr>
                        <w:rFonts w:ascii="Cambria Math" w:eastAsia="宋体" w:hAnsi="Cambria Math" w:cs="Times New Roman"/>
                        <w:color w:val="404040"/>
                        <w:sz w:val="16"/>
                        <w:szCs w:val="16"/>
                      </w:rPr>
                    </m:ctrlPr>
                  </m:fPr>
                  <m:num>
                    <m:nary>
                      <m:naryPr>
                        <m:chr m:val="∑"/>
                        <m:limLoc m:val="undOvr"/>
                        <m:grow m:val="1"/>
                        <m:ctrlPr>
                          <w:rPr>
                            <w:rFonts w:ascii="Cambria Math" w:eastAsia="宋体" w:hAnsi="Cambria Math" w:cs="Times New Roman"/>
                            <w:color w:val="404040"/>
                            <w:sz w:val="16"/>
                            <w:szCs w:val="16"/>
                          </w:rPr>
                        </m:ctrlPr>
                      </m:naryPr>
                      <m:sub>
                        <m:r>
                          <w:rPr>
                            <w:rFonts w:ascii="Cambria Math" w:eastAsia="宋体" w:hAnsi="Cambria Math" w:cs="Times New Roman"/>
                            <w:color w:val="404040"/>
                            <w:sz w:val="16"/>
                            <w:szCs w:val="16"/>
                          </w:rPr>
                          <m:t>i=1</m:t>
                        </m:r>
                      </m:sub>
                      <m:sup>
                        <m:sSub>
                          <m:sSubPr>
                            <m:ctrlPr>
                              <w:rPr>
                                <w:rFonts w:ascii="Cambria Math" w:eastAsia="宋体" w:hAnsi="Cambria Math" w:cs="Times New Roman"/>
                                <w:color w:val="404040"/>
                                <w:sz w:val="16"/>
                                <w:szCs w:val="16"/>
                              </w:rPr>
                            </m:ctrlPr>
                          </m:sSubPr>
                          <m:e>
                            <m:r>
                              <w:rPr>
                                <w:rFonts w:ascii="Cambria Math" w:eastAsia="宋体" w:hAnsi="Cambria Math" w:cs="Times New Roman"/>
                                <w:color w:val="404040"/>
                                <w:sz w:val="16"/>
                                <w:szCs w:val="16"/>
                              </w:rPr>
                              <m:t>N</m:t>
                            </m:r>
                          </m:e>
                          <m:sub>
                            <m:r>
                              <w:rPr>
                                <w:rFonts w:ascii="Cambria Math" w:eastAsia="宋体" w:hAnsi="Cambria Math" w:cs="Times New Roman"/>
                                <w:color w:val="404040"/>
                                <w:sz w:val="16"/>
                                <w:szCs w:val="16"/>
                              </w:rPr>
                              <m:t>g</m:t>
                            </m:r>
                          </m:sub>
                        </m:sSub>
                      </m:sup>
                      <m:e>
                        <m:r>
                          <w:rPr>
                            <w:rFonts w:ascii="Cambria Math" w:eastAsia="宋体" w:hAnsi="Cambria Math" w:cs="Times New Roman"/>
                            <w:color w:val="404040"/>
                            <w:sz w:val="16"/>
                            <w:szCs w:val="16"/>
                          </w:rPr>
                          <m:t> </m:t>
                        </m:r>
                      </m:e>
                    </m:nary>
                    <m:nary>
                      <m:naryPr>
                        <m:chr m:val="∑"/>
                        <m:limLoc m:val="undOvr"/>
                        <m:grow m:val="1"/>
                        <m:ctrlPr>
                          <w:rPr>
                            <w:rFonts w:ascii="Cambria Math" w:eastAsia="宋体" w:hAnsi="Cambria Math" w:cs="Times New Roman"/>
                            <w:color w:val="404040"/>
                            <w:sz w:val="16"/>
                            <w:szCs w:val="16"/>
                          </w:rPr>
                        </m:ctrlPr>
                      </m:naryPr>
                      <m:sub>
                        <m:r>
                          <w:rPr>
                            <w:rFonts w:ascii="Cambria Math" w:eastAsia="宋体" w:hAnsi="Cambria Math" w:cs="Times New Roman"/>
                            <w:color w:val="404040"/>
                            <w:sz w:val="16"/>
                            <w:szCs w:val="16"/>
                          </w:rPr>
                          <m:t>j=1</m:t>
                        </m:r>
                      </m:sub>
                      <m:sup>
                        <m:sSub>
                          <m:sSubPr>
                            <m:ctrlPr>
                              <w:rPr>
                                <w:rFonts w:ascii="Cambria Math" w:eastAsia="宋体" w:hAnsi="Cambria Math" w:cs="Times New Roman"/>
                                <w:color w:val="404040"/>
                                <w:sz w:val="16"/>
                                <w:szCs w:val="16"/>
                              </w:rPr>
                            </m:ctrlPr>
                          </m:sSubPr>
                          <m:e>
                            <m:r>
                              <w:rPr>
                                <w:rFonts w:ascii="Cambria Math" w:eastAsia="宋体" w:hAnsi="Cambria Math" w:cs="Times New Roman"/>
                                <w:color w:val="404040"/>
                                <w:sz w:val="16"/>
                                <w:szCs w:val="16"/>
                              </w:rPr>
                              <m:t>N</m:t>
                            </m:r>
                          </m:e>
                          <m:sub>
                            <m:r>
                              <w:rPr>
                                <w:rFonts w:ascii="Cambria Math" w:eastAsia="宋体" w:hAnsi="Cambria Math" w:cs="Times New Roman"/>
                                <w:color w:val="404040"/>
                                <w:sz w:val="16"/>
                                <w:szCs w:val="16"/>
                              </w:rPr>
                              <m:t>d</m:t>
                            </m:r>
                          </m:sub>
                        </m:sSub>
                      </m:sup>
                      <m:e>
                        <m:r>
                          <w:rPr>
                            <w:rFonts w:ascii="Cambria Math" w:eastAsia="宋体" w:hAnsi="Cambria Math" w:cs="Times New Roman"/>
                            <w:color w:val="404040"/>
                            <w:sz w:val="16"/>
                            <w:szCs w:val="16"/>
                          </w:rPr>
                          <m:t> </m:t>
                        </m:r>
                      </m:e>
                    </m:nary>
                    <m:f>
                      <m:fPr>
                        <m:ctrlPr>
                          <w:rPr>
                            <w:rFonts w:ascii="Cambria Math" w:eastAsia="宋体" w:hAnsi="Cambria Math" w:cs="Times New Roman"/>
                            <w:color w:val="404040"/>
                            <w:sz w:val="16"/>
                            <w:szCs w:val="16"/>
                          </w:rPr>
                        </m:ctrlPr>
                      </m:fPr>
                      <m:num>
                        <m:r>
                          <m:rPr>
                            <m:sty m:val="b"/>
                          </m:rPr>
                          <w:rPr>
                            <w:rFonts w:ascii="Cambria Math" w:eastAsia="宋体" w:hAnsi="Cambria Math" w:cs="Times New Roman"/>
                            <w:color w:val="404040"/>
                            <w:sz w:val="16"/>
                            <w:szCs w:val="16"/>
                          </w:rPr>
                          <m:t>P</m:t>
                        </m:r>
                        <m:r>
                          <w:rPr>
                            <w:rFonts w:ascii="Cambria Math" w:eastAsia="宋体" w:hAnsi="Cambria Math" w:cs="Times New Roman"/>
                            <w:color w:val="404040"/>
                            <w:sz w:val="16"/>
                            <w:szCs w:val="16"/>
                          </w:rPr>
                          <m:t>(i,j)</m:t>
                        </m:r>
                        <m:sSup>
                          <m:sSupPr>
                            <m:ctrlPr>
                              <w:rPr>
                                <w:rFonts w:ascii="Cambria Math" w:eastAsia="宋体" w:hAnsi="Cambria Math" w:cs="Times New Roman"/>
                                <w:color w:val="404040"/>
                                <w:sz w:val="16"/>
                                <w:szCs w:val="16"/>
                              </w:rPr>
                            </m:ctrlPr>
                          </m:sSupPr>
                          <m:e>
                            <m:r>
                              <w:rPr>
                                <w:rFonts w:ascii="Cambria Math" w:eastAsia="宋体" w:hAnsi="Cambria Math" w:cs="Times New Roman"/>
                                <w:color w:val="404040"/>
                                <w:sz w:val="16"/>
                                <w:szCs w:val="16"/>
                              </w:rPr>
                              <m:t>j</m:t>
                            </m:r>
                          </m:e>
                          <m:sup>
                            <m:r>
                              <w:rPr>
                                <w:rFonts w:ascii="Cambria Math" w:eastAsia="宋体" w:hAnsi="Cambria Math" w:cs="Times New Roman"/>
                                <w:color w:val="404040"/>
                                <w:sz w:val="16"/>
                                <w:szCs w:val="16"/>
                              </w:rPr>
                              <m:t>2</m:t>
                            </m:r>
                          </m:sup>
                        </m:sSup>
                      </m:num>
                      <m:den>
                        <m:sSup>
                          <m:sSupPr>
                            <m:ctrlPr>
                              <w:rPr>
                                <w:rFonts w:ascii="Cambria Math" w:eastAsia="宋体" w:hAnsi="Cambria Math" w:cs="Times New Roman"/>
                                <w:color w:val="404040"/>
                                <w:sz w:val="16"/>
                                <w:szCs w:val="16"/>
                              </w:rPr>
                            </m:ctrlPr>
                          </m:sSupPr>
                          <m:e>
                            <m:r>
                              <w:rPr>
                                <w:rFonts w:ascii="Cambria Math" w:eastAsia="宋体" w:hAnsi="Cambria Math" w:cs="Times New Roman"/>
                                <w:color w:val="404040"/>
                                <w:sz w:val="16"/>
                                <w:szCs w:val="16"/>
                              </w:rPr>
                              <m:t>i</m:t>
                            </m:r>
                          </m:e>
                          <m:sup>
                            <m:r>
                              <w:rPr>
                                <w:rFonts w:ascii="Cambria Math" w:eastAsia="宋体" w:hAnsi="Cambria Math" w:cs="Times New Roman"/>
                                <w:color w:val="404040"/>
                                <w:sz w:val="16"/>
                                <w:szCs w:val="16"/>
                              </w:rPr>
                              <m:t>2</m:t>
                            </m:r>
                          </m:sup>
                        </m:sSup>
                      </m:den>
                    </m:f>
                  </m:num>
                  <m:den>
                    <m:sSub>
                      <m:sSubPr>
                        <m:ctrlPr>
                          <w:rPr>
                            <w:rFonts w:ascii="Cambria Math" w:eastAsia="宋体" w:hAnsi="Cambria Math" w:cs="Times New Roman"/>
                            <w:color w:val="404040"/>
                            <w:sz w:val="16"/>
                            <w:szCs w:val="16"/>
                          </w:rPr>
                        </m:ctrlPr>
                      </m:sSubPr>
                      <m:e>
                        <m:r>
                          <w:rPr>
                            <w:rFonts w:ascii="Cambria Math" w:eastAsia="宋体" w:hAnsi="Cambria Math" w:cs="Times New Roman"/>
                            <w:color w:val="404040"/>
                            <w:sz w:val="16"/>
                            <w:szCs w:val="16"/>
                          </w:rPr>
                          <m:t>N</m:t>
                        </m:r>
                      </m:e>
                      <m:sub>
                        <m:r>
                          <w:rPr>
                            <w:rFonts w:ascii="Cambria Math" w:eastAsia="宋体" w:hAnsi="Cambria Math" w:cs="Times New Roman"/>
                            <w:color w:val="404040"/>
                            <w:sz w:val="16"/>
                            <w:szCs w:val="16"/>
                          </w:rPr>
                          <m:t>z</m:t>
                        </m:r>
                      </m:sub>
                    </m:sSub>
                  </m:den>
                </m:f>
              </m:oMath>
            </m:oMathPara>
          </w:p>
        </w:tc>
      </w:tr>
    </w:tbl>
    <w:p w14:paraId="3A719EF1" w14:textId="77777777" w:rsidR="007B1290" w:rsidRPr="00FB2008" w:rsidRDefault="007B1290" w:rsidP="007B1290">
      <w:pPr>
        <w:rPr>
          <w:rFonts w:ascii="Times New Roman" w:eastAsia="宋体" w:hAnsi="Times New Roman" w:cs="Times New Roman"/>
          <w:color w:val="404040"/>
          <w:sz w:val="15"/>
          <w:szCs w:val="15"/>
        </w:rPr>
      </w:pPr>
    </w:p>
    <w:sectPr w:rsidR="007B1290" w:rsidRPr="00FB2008" w:rsidSect="00392D99">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B8816" w14:textId="77777777" w:rsidR="00392D99" w:rsidRDefault="00392D99" w:rsidP="007B1290">
      <w:r>
        <w:separator/>
      </w:r>
    </w:p>
  </w:endnote>
  <w:endnote w:type="continuationSeparator" w:id="0">
    <w:p w14:paraId="71008B33" w14:textId="77777777" w:rsidR="00392D99" w:rsidRDefault="00392D99" w:rsidP="007B1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0D81B" w14:textId="77777777" w:rsidR="00392D99" w:rsidRDefault="00392D99" w:rsidP="007B1290">
      <w:r>
        <w:separator/>
      </w:r>
    </w:p>
  </w:footnote>
  <w:footnote w:type="continuationSeparator" w:id="0">
    <w:p w14:paraId="27210E4A" w14:textId="77777777" w:rsidR="00392D99" w:rsidRDefault="00392D99" w:rsidP="007B12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Y_MEDREF_DOCUID" w:val="{1F32BB97-B6E1-4534-9730-4BB816CD1496}"/>
    <w:docVar w:name="KY_MEDREF_VERSION" w:val="3"/>
  </w:docVars>
  <w:rsids>
    <w:rsidRoot w:val="00AD5E71"/>
    <w:rsid w:val="000150EA"/>
    <w:rsid w:val="0002180D"/>
    <w:rsid w:val="0014469D"/>
    <w:rsid w:val="001828B7"/>
    <w:rsid w:val="00265C36"/>
    <w:rsid w:val="002E5B78"/>
    <w:rsid w:val="002F4F02"/>
    <w:rsid w:val="00392D99"/>
    <w:rsid w:val="004B49D4"/>
    <w:rsid w:val="004D6729"/>
    <w:rsid w:val="005E2371"/>
    <w:rsid w:val="00636AC0"/>
    <w:rsid w:val="00655E78"/>
    <w:rsid w:val="00685C51"/>
    <w:rsid w:val="006B1D89"/>
    <w:rsid w:val="006D6629"/>
    <w:rsid w:val="006E6576"/>
    <w:rsid w:val="0070213F"/>
    <w:rsid w:val="0075779F"/>
    <w:rsid w:val="007B1290"/>
    <w:rsid w:val="0086224C"/>
    <w:rsid w:val="008F7F35"/>
    <w:rsid w:val="009E2E04"/>
    <w:rsid w:val="009F6BFD"/>
    <w:rsid w:val="00A15D10"/>
    <w:rsid w:val="00A374FB"/>
    <w:rsid w:val="00A422AE"/>
    <w:rsid w:val="00A63D14"/>
    <w:rsid w:val="00AB4DF7"/>
    <w:rsid w:val="00AD0E0C"/>
    <w:rsid w:val="00AD5E71"/>
    <w:rsid w:val="00AE03B1"/>
    <w:rsid w:val="00AF76C1"/>
    <w:rsid w:val="00B52181"/>
    <w:rsid w:val="00B57C2B"/>
    <w:rsid w:val="00BE6602"/>
    <w:rsid w:val="00C02CC0"/>
    <w:rsid w:val="00C60E11"/>
    <w:rsid w:val="00C67B68"/>
    <w:rsid w:val="00CD4B73"/>
    <w:rsid w:val="00D82A3C"/>
    <w:rsid w:val="00D86CA4"/>
    <w:rsid w:val="00D8742F"/>
    <w:rsid w:val="00E159AF"/>
    <w:rsid w:val="00E66A62"/>
    <w:rsid w:val="00E6773F"/>
    <w:rsid w:val="00EC6778"/>
    <w:rsid w:val="00EC7483"/>
    <w:rsid w:val="00F16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21E11"/>
  <w15:chartTrackingRefBased/>
  <w15:docId w15:val="{D499B704-3F6D-43EA-B144-D5C59D427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1290"/>
    <w:pPr>
      <w:widowControl w:val="0"/>
      <w:jc w:val="both"/>
    </w:pPr>
  </w:style>
  <w:style w:type="paragraph" w:styleId="2">
    <w:name w:val="heading 2"/>
    <w:basedOn w:val="a"/>
    <w:link w:val="20"/>
    <w:uiPriority w:val="9"/>
    <w:qFormat/>
    <w:rsid w:val="00636AC0"/>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1290"/>
    <w:pPr>
      <w:tabs>
        <w:tab w:val="center" w:pos="4153"/>
        <w:tab w:val="right" w:pos="8306"/>
      </w:tabs>
      <w:snapToGrid w:val="0"/>
      <w:jc w:val="center"/>
    </w:pPr>
    <w:rPr>
      <w:sz w:val="18"/>
      <w:szCs w:val="18"/>
    </w:rPr>
  </w:style>
  <w:style w:type="character" w:customStyle="1" w:styleId="a4">
    <w:name w:val="页眉 字符"/>
    <w:basedOn w:val="a0"/>
    <w:link w:val="a3"/>
    <w:uiPriority w:val="99"/>
    <w:rsid w:val="007B1290"/>
    <w:rPr>
      <w:sz w:val="18"/>
      <w:szCs w:val="18"/>
    </w:rPr>
  </w:style>
  <w:style w:type="paragraph" w:styleId="a5">
    <w:name w:val="footer"/>
    <w:basedOn w:val="a"/>
    <w:link w:val="a6"/>
    <w:uiPriority w:val="99"/>
    <w:unhideWhenUsed/>
    <w:rsid w:val="007B1290"/>
    <w:pPr>
      <w:tabs>
        <w:tab w:val="center" w:pos="4153"/>
        <w:tab w:val="right" w:pos="8306"/>
      </w:tabs>
      <w:snapToGrid w:val="0"/>
      <w:jc w:val="left"/>
    </w:pPr>
    <w:rPr>
      <w:sz w:val="18"/>
      <w:szCs w:val="18"/>
    </w:rPr>
  </w:style>
  <w:style w:type="character" w:customStyle="1" w:styleId="a6">
    <w:name w:val="页脚 字符"/>
    <w:basedOn w:val="a0"/>
    <w:link w:val="a5"/>
    <w:uiPriority w:val="99"/>
    <w:rsid w:val="007B1290"/>
    <w:rPr>
      <w:sz w:val="18"/>
      <w:szCs w:val="18"/>
    </w:rPr>
  </w:style>
  <w:style w:type="table" w:styleId="a7">
    <w:name w:val="Table Grid"/>
    <w:basedOn w:val="a1"/>
    <w:uiPriority w:val="39"/>
    <w:rsid w:val="007B1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link w:val="2"/>
    <w:uiPriority w:val="9"/>
    <w:rsid w:val="00636AC0"/>
    <w:rPr>
      <w:rFonts w:ascii="宋体" w:eastAsia="宋体" w:hAnsi="宋体" w:cs="宋体"/>
      <w:b/>
      <w:bCs/>
      <w:kern w:val="0"/>
      <w:sz w:val="36"/>
      <w:szCs w:val="36"/>
    </w:rPr>
  </w:style>
  <w:style w:type="character" w:styleId="a8">
    <w:name w:val="annotation reference"/>
    <w:basedOn w:val="a0"/>
    <w:uiPriority w:val="99"/>
    <w:semiHidden/>
    <w:unhideWhenUsed/>
    <w:rsid w:val="004D6729"/>
    <w:rPr>
      <w:sz w:val="21"/>
      <w:szCs w:val="21"/>
    </w:rPr>
  </w:style>
  <w:style w:type="paragraph" w:styleId="a9">
    <w:name w:val="annotation text"/>
    <w:basedOn w:val="a"/>
    <w:link w:val="aa"/>
    <w:uiPriority w:val="99"/>
    <w:unhideWhenUsed/>
    <w:rsid w:val="004D6729"/>
    <w:pPr>
      <w:jc w:val="left"/>
    </w:pPr>
  </w:style>
  <w:style w:type="character" w:customStyle="1" w:styleId="aa">
    <w:name w:val="批注文字 字符"/>
    <w:basedOn w:val="a0"/>
    <w:link w:val="a9"/>
    <w:uiPriority w:val="99"/>
    <w:rsid w:val="004D6729"/>
  </w:style>
  <w:style w:type="paragraph" w:styleId="ab">
    <w:name w:val="annotation subject"/>
    <w:basedOn w:val="a9"/>
    <w:next w:val="a9"/>
    <w:link w:val="ac"/>
    <w:uiPriority w:val="99"/>
    <w:semiHidden/>
    <w:unhideWhenUsed/>
    <w:rsid w:val="004D6729"/>
    <w:rPr>
      <w:b/>
      <w:bCs/>
    </w:rPr>
  </w:style>
  <w:style w:type="character" w:customStyle="1" w:styleId="ac">
    <w:name w:val="批注主题 字符"/>
    <w:basedOn w:val="aa"/>
    <w:link w:val="ab"/>
    <w:uiPriority w:val="99"/>
    <w:semiHidden/>
    <w:rsid w:val="004D67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336</Words>
  <Characters>1921</Characters>
  <Application>Microsoft Office Word</Application>
  <DocSecurity>0</DocSecurity>
  <Lines>16</Lines>
  <Paragraphs>4</Paragraphs>
  <ScaleCrop>false</ScaleCrop>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li</dc:creator>
  <cp:keywords/>
  <dc:description/>
  <cp:lastModifiedBy>admin</cp:lastModifiedBy>
  <cp:revision>14</cp:revision>
  <dcterms:created xsi:type="dcterms:W3CDTF">2024-02-18T12:04:00Z</dcterms:created>
  <dcterms:modified xsi:type="dcterms:W3CDTF">2024-02-22T02:55:00Z</dcterms:modified>
</cp:coreProperties>
</file>