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AFCD9" w14:textId="2EE5BAE8" w:rsidR="00AF745B" w:rsidRPr="00AF745B" w:rsidRDefault="00AF745B" w:rsidP="00AF745B">
      <w:pPr>
        <w:pStyle w:val="FirstParagraph"/>
        <w:jc w:val="center"/>
        <w:rPr>
          <w:rFonts w:ascii="Times New Roman" w:hAnsi="Times New Roman" w:cs="Times New Roman"/>
          <w:b/>
          <w:bCs/>
          <w:sz w:val="22"/>
          <w:szCs w:val="22"/>
          <w:lang w:eastAsia="zh-CN"/>
        </w:rPr>
      </w:pPr>
      <w:bookmarkStart w:id="0" w:name="研究对象社会人口学特征分析"/>
      <w:bookmarkStart w:id="1" w:name="table1基本特征与差异性分析"/>
      <w:r w:rsidRPr="00AF745B">
        <w:rPr>
          <w:rFonts w:ascii="Times New Roman" w:hAnsi="Times New Roman" w:cs="Times New Roman"/>
          <w:b/>
          <w:bCs/>
          <w:sz w:val="22"/>
          <w:szCs w:val="22"/>
          <w:lang w:eastAsia="zh-CN"/>
        </w:rPr>
        <w:t>Supplementary Material 1: Clinical Data of Patients in the External Validation Dataset.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3614"/>
        <w:gridCol w:w="1310"/>
        <w:gridCol w:w="2098"/>
        <w:gridCol w:w="1848"/>
      </w:tblGrid>
      <w:tr w:rsidR="00AF745B" w:rsidRPr="00AF745B" w14:paraId="1927385D" w14:textId="77777777" w:rsidTr="00AF745B">
        <w:trPr>
          <w:trHeight w:val="253"/>
          <w:tblHeader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6F857" w14:textId="27ED4EAB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Clinical characteristics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2098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 (n = 68)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47DC6" w14:textId="43E9CE43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 recurrence</w:t>
            </w: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(n = 22)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9E6FA" w14:textId="40AB8704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Recurrence</w:t>
            </w: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(n = 46)</w:t>
            </w:r>
          </w:p>
        </w:tc>
      </w:tr>
      <w:tr w:rsidR="00AF745B" w:rsidRPr="00AF745B" w14:paraId="11D71000" w14:textId="77777777" w:rsidTr="00AF745B">
        <w:trPr>
          <w:trHeight w:val="253"/>
          <w:tblHeader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A0228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17F1D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6596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14E90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1DCADFC4" w14:textId="77777777" w:rsidTr="00AF745B">
        <w:trPr>
          <w:jc w:val="center"/>
        </w:trPr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D9BE8" w14:textId="4456632B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2C6D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56.60 ± 11.34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B20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53.77 ± 8.46</w:t>
            </w:r>
          </w:p>
        </w:tc>
        <w:tc>
          <w:tcPr>
            <w:tcW w:w="0" w:type="auto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4561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57.96 ± 12.34</w:t>
            </w:r>
          </w:p>
        </w:tc>
      </w:tr>
      <w:tr w:rsidR="00AF745B" w:rsidRPr="00AF745B" w14:paraId="4B8E908E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9F621" w14:textId="42993EF9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Ki67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41260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C42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708D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137CDE7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6D9B" w14:textId="16DFBBB3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≤20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59AD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 (39.71)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2FC0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 (77.27)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BA06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(21.74)</w:t>
            </w:r>
          </w:p>
        </w:tc>
      </w:tr>
      <w:tr w:rsidR="00AF745B" w:rsidRPr="00AF745B" w14:paraId="656C7DB6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FB79" w14:textId="00BF0905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＞</w:t>
            </w: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621A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 (60.29)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5F58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(22.73)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A4C6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(78.26)</w:t>
            </w:r>
          </w:p>
        </w:tc>
      </w:tr>
      <w:tr w:rsidR="00AF745B" w:rsidRPr="00AF745B" w14:paraId="59C9C9E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F9194" w14:textId="6742BF91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Drinking history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81CD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087AA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157B5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5E62562C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4B2A9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6D942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 (66.18)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986F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(63.64)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C0208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 (67.39)</w:t>
            </w:r>
          </w:p>
        </w:tc>
      </w:tr>
      <w:tr w:rsidR="00AF745B" w:rsidRPr="00AF745B" w14:paraId="7DF7FFCA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0D103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F6A09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 (33.82)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9E2E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(36.36)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82C6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 (32.61)</w:t>
            </w:r>
          </w:p>
        </w:tc>
      </w:tr>
      <w:tr w:rsidR="00AF745B" w:rsidRPr="00AF745B" w14:paraId="142F80FA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F64C" w14:textId="6FCBAAF2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Diabetes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9CA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35A62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F1F6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4882E6E3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3A8F2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399C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 (91.18)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FEC85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(86.36)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14B6F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(93.48)</w:t>
            </w:r>
          </w:p>
        </w:tc>
      </w:tr>
      <w:tr w:rsidR="00AF745B" w:rsidRPr="00AF745B" w14:paraId="305E4598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710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D5DD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(8.82)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53B3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(13.64)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E05E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(6.52)</w:t>
            </w:r>
          </w:p>
        </w:tc>
      </w:tr>
      <w:tr w:rsidR="00AF745B" w:rsidRPr="00AF745B" w14:paraId="7BFB1849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FA7A9" w14:textId="1FF45124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FB93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13D03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E6141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22333A3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F9E74" w14:textId="50B03AD1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≤40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EC4C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 (57.35)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EAFE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(54.55)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FD71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 (58.70)</w:t>
            </w:r>
          </w:p>
        </w:tc>
      </w:tr>
      <w:tr w:rsidR="00AF745B" w:rsidRPr="00AF745B" w14:paraId="529D9A0C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BE3A" w14:textId="478A4E8D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＞</w:t>
            </w: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A68A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 (42.65)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E71C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(45.45)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399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(41.30)</w:t>
            </w:r>
          </w:p>
        </w:tc>
      </w:tr>
      <w:tr w:rsidR="00AF745B" w:rsidRPr="00AF745B" w14:paraId="3DCFD10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B93A2" w14:textId="740D7D3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B561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789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9073C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2A9F92B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3F0DB" w14:textId="4E243874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≤40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BFB8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(63.24)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D23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(50.00)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7910D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(69.57)</w:t>
            </w:r>
          </w:p>
        </w:tc>
      </w:tr>
      <w:tr w:rsidR="00AF745B" w:rsidRPr="00AF745B" w14:paraId="0B14B5C7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8C15C" w14:textId="53CE7DCD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＞</w:t>
            </w: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BEF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(36.76)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1BE3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(50.00)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AF05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(30.43)</w:t>
            </w:r>
          </w:p>
        </w:tc>
      </w:tr>
      <w:tr w:rsidR="00AF745B" w:rsidRPr="00AF745B" w14:paraId="70D02B16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E3BE8" w14:textId="5CE77954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GGT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CF7FD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2946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4180C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9E85FD9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1D4B6" w14:textId="1AB7962A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≤60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A55B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(61.76)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6E9E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(45.45)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7308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(69.57)</w:t>
            </w:r>
          </w:p>
        </w:tc>
      </w:tr>
      <w:tr w:rsidR="00AF745B" w:rsidRPr="00AF745B" w14:paraId="65D602E2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1E50C" w14:textId="31CB3CC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＞</w:t>
            </w: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CAF5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 (38.24)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F55F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(54.55)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31D1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(30.43)</w:t>
            </w:r>
          </w:p>
        </w:tc>
      </w:tr>
      <w:tr w:rsidR="00AF745B" w:rsidRPr="00AF745B" w14:paraId="283749ED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97A42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TBIL, </w:t>
            </w:r>
            <w:proofErr w:type="gramStart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n(</w:t>
            </w:r>
            <w:proofErr w:type="gramEnd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40DDE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4D9F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A83D1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F52B97E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BDFA3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F688E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(47.06)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B845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(31.82)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C211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(54.35)</w:t>
            </w:r>
          </w:p>
        </w:tc>
      </w:tr>
      <w:tr w:rsidR="00AF745B" w:rsidRPr="00AF745B" w14:paraId="04839FA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3122E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4ED8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(52.94)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69008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 (68.18)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5B6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 (45.65)</w:t>
            </w:r>
          </w:p>
        </w:tc>
      </w:tr>
      <w:tr w:rsidR="00AF745B" w:rsidRPr="00AF745B" w14:paraId="25AE6011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1BAFD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CEA, </w:t>
            </w:r>
            <w:proofErr w:type="gramStart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n(</w:t>
            </w:r>
            <w:proofErr w:type="gramEnd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F6184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CC41E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C917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4FB52BE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8403F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58316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 (57.35)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2A070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(36.36)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19A11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 (67.39)</w:t>
            </w:r>
          </w:p>
        </w:tc>
      </w:tr>
      <w:tr w:rsidR="00AF745B" w:rsidRPr="00AF745B" w14:paraId="69CCF230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24A8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50E82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 (42.65)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640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(63.64)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C0900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 (32.61)</w:t>
            </w:r>
          </w:p>
        </w:tc>
      </w:tr>
      <w:tr w:rsidR="00AF745B" w:rsidRPr="00AF745B" w14:paraId="0DBD66A9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FAF8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CA125, </w:t>
            </w:r>
            <w:proofErr w:type="gramStart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n(</w:t>
            </w:r>
            <w:proofErr w:type="gramEnd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FECA3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5FC77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30D24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7D193A9B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81146" w14:textId="22135332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&lt;35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B86E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 (67.65)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2B83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 (68.18)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D23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 (67.39)</w:t>
            </w:r>
          </w:p>
        </w:tc>
      </w:tr>
      <w:tr w:rsidR="00AF745B" w:rsidRPr="00AF745B" w14:paraId="2D1148F3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A4864" w14:textId="6525A6E0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≥35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F65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(32.35)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396B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(31.82)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AD72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 (32.61)</w:t>
            </w:r>
          </w:p>
        </w:tc>
      </w:tr>
      <w:tr w:rsidR="00AF745B" w:rsidRPr="00AF745B" w14:paraId="72F5F0F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8691F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CA-199, </w:t>
            </w:r>
            <w:proofErr w:type="gramStart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n(</w:t>
            </w:r>
            <w:proofErr w:type="gramEnd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591BF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50ACD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C4014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34D94FE9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48F1" w14:textId="0E147448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&lt;34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A2B6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(47.06)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FC4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(45.45)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2350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(47.83)</w:t>
            </w:r>
          </w:p>
        </w:tc>
      </w:tr>
      <w:tr w:rsidR="00AF745B" w:rsidRPr="00AF745B" w14:paraId="32FAC5B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B70AB" w14:textId="218D056F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≥34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E0D7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(52.94)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8452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(54.55)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2EEB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 (52.17)</w:t>
            </w:r>
          </w:p>
        </w:tc>
      </w:tr>
      <w:tr w:rsidR="00AF745B" w:rsidRPr="00AF745B" w14:paraId="1FD8C519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F7550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CA153, </w:t>
            </w:r>
            <w:proofErr w:type="gramStart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n(</w:t>
            </w:r>
            <w:proofErr w:type="gramEnd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45F9F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1D45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0B6F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1DC1198E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E079A" w14:textId="472E3095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&lt;28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8FA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 (73.53)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1414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(63.64)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0F05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(78.26)</w:t>
            </w:r>
          </w:p>
        </w:tc>
      </w:tr>
      <w:tr w:rsidR="00AF745B" w:rsidRPr="00AF745B" w14:paraId="6528DFD4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E12FD" w14:textId="7B8EEDF2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≥28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227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(26.47)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51B2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(36.36)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043D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(21.74)</w:t>
            </w:r>
          </w:p>
        </w:tc>
      </w:tr>
      <w:tr w:rsidR="00AF745B" w:rsidRPr="00AF745B" w14:paraId="2255C15E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FC6B8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AFP, </w:t>
            </w:r>
            <w:proofErr w:type="gramStart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n(</w:t>
            </w:r>
            <w:proofErr w:type="gramEnd"/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7609B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1D32F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F6062" w14:textId="77777777" w:rsidR="00AF745B" w:rsidRPr="00AF745B" w:rsidRDefault="00AF745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BB16B4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7E56D" w14:textId="771E334C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&lt;20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5BD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 (72.06)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223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(54.55)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CB97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 (80.43)</w:t>
            </w:r>
          </w:p>
        </w:tc>
      </w:tr>
      <w:tr w:rsidR="00AF745B" w:rsidRPr="00AF745B" w14:paraId="5967A04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D13A8" w14:textId="6F84916A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≥20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7C29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(27.94)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FE06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(45.45)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1DF2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(19.57)</w:t>
            </w:r>
          </w:p>
        </w:tc>
      </w:tr>
      <w:tr w:rsidR="00AF745B" w:rsidRPr="00AF745B" w14:paraId="6D7E7A1B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C6D86" w14:textId="2F899208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Clonorchis sinensis infection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2B48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5D4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BDA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1FE2BCF7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486F" w14:textId="5208468A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901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64 (94.12)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539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(90.91)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992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 (95.65)</w:t>
            </w:r>
          </w:p>
        </w:tc>
      </w:tr>
      <w:tr w:rsidR="00AF745B" w:rsidRPr="00AF745B" w14:paraId="42BCF02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06F4" w14:textId="2F017E58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F937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(5.88)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E10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D5DC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(4.35)</w:t>
            </w:r>
          </w:p>
        </w:tc>
      </w:tr>
      <w:tr w:rsidR="00AF745B" w:rsidRPr="00AF745B" w14:paraId="2168DF0C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1A05F" w14:textId="045FD300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Peritumoral bile duct stones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118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8BDD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A933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31E2AF41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18B9A" w14:textId="69F3474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57CA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59 (86.76)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C914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(90.91)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E0C8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 (84.78)</w:t>
            </w:r>
          </w:p>
        </w:tc>
      </w:tr>
      <w:tr w:rsidR="00AF745B" w:rsidRPr="00AF745B" w14:paraId="69A8C8D0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A189E" w14:textId="376F1512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F549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(13.24)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D13F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1F9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(15.22)</w:t>
            </w:r>
          </w:p>
        </w:tc>
      </w:tr>
      <w:tr w:rsidR="00AF745B" w:rsidRPr="00AF745B" w14:paraId="2DFF5913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CB13A" w14:textId="50BF5C65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Peritumoral bile duct dilatation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7B37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DD62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E10F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090C5344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8F336" w14:textId="6CDEFB13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392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(47.06)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910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(50.00)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2FAC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 (45.65)</w:t>
            </w:r>
          </w:p>
        </w:tc>
      </w:tr>
      <w:tr w:rsidR="00AF745B" w:rsidRPr="00AF745B" w14:paraId="34BDC3F4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FD78" w14:textId="29598655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2AD0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 (52.94)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5980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(50.00)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50E8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(54.35)</w:t>
            </w:r>
          </w:p>
        </w:tc>
      </w:tr>
      <w:tr w:rsidR="00AF745B" w:rsidRPr="00AF745B" w14:paraId="2A5BE90B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33BDC" w14:textId="62FFD2A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Liver capsular retraction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C470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BFB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DFBA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AAC84D9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26A3" w14:textId="607869D6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EF45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 (57.35)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644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(54.55)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6A8A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 (58.70)</w:t>
            </w:r>
          </w:p>
        </w:tc>
      </w:tr>
      <w:tr w:rsidR="00AF745B" w:rsidRPr="00AF745B" w14:paraId="159C7DF3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17330" w14:textId="22EF9893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CEA0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 (42.65)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AF67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(45.45)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30F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(41.30)</w:t>
            </w:r>
          </w:p>
        </w:tc>
      </w:tr>
      <w:tr w:rsidR="00AF745B" w:rsidRPr="00AF745B" w14:paraId="187F2CF6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9C09" w14:textId="77848F0E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Vascular tumor thrombus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6C70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F505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9EF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36BC31A7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CA066" w14:textId="121C8E34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24A6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39 (57.35)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8FE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(59.09)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A80B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 (56.52)</w:t>
            </w:r>
          </w:p>
        </w:tc>
      </w:tr>
      <w:tr w:rsidR="00AF745B" w:rsidRPr="00AF745B" w14:paraId="3DCA1F31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9B00D" w14:textId="3C3183EF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3E18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 (42.65)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ED23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(40.91)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3D60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(43.48)</w:t>
            </w:r>
          </w:p>
        </w:tc>
      </w:tr>
      <w:tr w:rsidR="00AF745B" w:rsidRPr="00AF745B" w14:paraId="5E2D778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D54C0" w14:textId="38C253FF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Enlarged lymph nodes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93D3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E3D4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2700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787BAC10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0A0EA" w14:textId="0448279E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9DD1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 (61.76)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2A78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(72.73)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18B1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 (56.52)</w:t>
            </w:r>
          </w:p>
        </w:tc>
      </w:tr>
      <w:tr w:rsidR="00AF745B" w:rsidRPr="00AF745B" w14:paraId="7B31F74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4C910" w14:textId="1AB783CA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2505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 (38.24)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0F82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(27.27)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461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(43.48)</w:t>
            </w:r>
          </w:p>
        </w:tc>
      </w:tr>
      <w:tr w:rsidR="00AF745B" w:rsidRPr="00AF745B" w14:paraId="4D3DE1A6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4861" w14:textId="3BF9446F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Tumor location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956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FE1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0987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20FF7C13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8275" w14:textId="2E9FF27E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Perihilar type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7A49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 (54.41)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1DF6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(59.09)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4C5F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 (52.17)</w:t>
            </w:r>
          </w:p>
        </w:tc>
      </w:tr>
      <w:tr w:rsidR="00AF745B" w:rsidRPr="00AF745B" w14:paraId="2B71A65C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AE09" w14:textId="686A83B3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Peripheral type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C4D8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(10.29)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7587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8881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(10.87)</w:t>
            </w:r>
          </w:p>
        </w:tc>
      </w:tr>
      <w:tr w:rsidR="00AF745B" w:rsidRPr="00AF745B" w14:paraId="07D949B3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7D324" w14:textId="3ACD26E9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both perihilar and peripheral regions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DD0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 (35.29)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A296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(31.82)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4586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 (36.96)</w:t>
            </w:r>
          </w:p>
        </w:tc>
      </w:tr>
      <w:tr w:rsidR="00AF745B" w:rsidRPr="00AF745B" w14:paraId="13B20FE7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C7B02" w14:textId="48A643B0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Tumor morphology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7F5F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2B57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8F97D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1755AA7C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8D601" w14:textId="148295B5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Regular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6A9F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(27.94)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3857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(31.82)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4993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(26.09)</w:t>
            </w:r>
          </w:p>
        </w:tc>
      </w:tr>
      <w:tr w:rsidR="00AF745B" w:rsidRPr="00AF745B" w14:paraId="79FEC988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A117E" w14:textId="0E8CD6F0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Irregular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DDC5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49 (72.06)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35E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 (68.18)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431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 (73.91)</w:t>
            </w:r>
          </w:p>
        </w:tc>
      </w:tr>
      <w:tr w:rsidR="00AF745B" w:rsidRPr="00AF745B" w14:paraId="2375FC3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BE6CB" w14:textId="26781026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Maximum tumor diameter (cm)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1A833" w14:textId="6A9C2B86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5.96 ± 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E9E0B" w14:textId="043E9F21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5.96 ± 2.75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1ED08" w14:textId="716B7A98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5.96 ± 2.75</w:t>
            </w:r>
          </w:p>
        </w:tc>
      </w:tr>
      <w:tr w:rsidR="00AF745B" w:rsidRPr="00AF745B" w14:paraId="22621DA4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902D9" w14:textId="6DD53F60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CT plain scan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F11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4947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F81A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2EB72D5D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7DF7E" w14:textId="2E228791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Homogeneous density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5A01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(11.76)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735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(4.55)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1C5A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(15.22)</w:t>
            </w:r>
          </w:p>
        </w:tc>
      </w:tr>
      <w:tr w:rsidR="00AF745B" w:rsidRPr="00AF745B" w14:paraId="23DBDB62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16DC" w14:textId="0849FE4F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Heterogeneous density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DDA1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 (70.59)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EBA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(72.73)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B8E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(69.57)</w:t>
            </w:r>
          </w:p>
        </w:tc>
      </w:tr>
      <w:tr w:rsidR="00AF745B" w:rsidRPr="00AF745B" w14:paraId="2936AD62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C11B2" w14:textId="3E51466A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CT plain scan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FC45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(17.65)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CF06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(22.73)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0CB8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(15.22)</w:t>
            </w:r>
          </w:p>
        </w:tc>
      </w:tr>
      <w:tr w:rsidR="00AF745B" w:rsidRPr="00AF745B" w14:paraId="1FB74B4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64E10" w14:textId="6BD92798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Arterial phase characteristics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7DE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3C25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338A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024C1EA8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F6497" w14:textId="5A3C8118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Isodensity</w:t>
            </w:r>
            <w:proofErr w:type="spellEnd"/>
            <w:r w:rsidRPr="00AF745B">
              <w:rPr>
                <w:rFonts w:ascii="Times New Roman" w:hAnsi="Times New Roman" w:cs="Times New Roman"/>
                <w:sz w:val="22"/>
                <w:szCs w:val="22"/>
              </w:rPr>
              <w:t xml:space="preserve"> or hypodensity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DC7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 (42.65)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3C8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(31.82)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5C8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(47.83)</w:t>
            </w:r>
          </w:p>
        </w:tc>
      </w:tr>
      <w:tr w:rsidR="00AF745B" w:rsidRPr="00AF745B" w14:paraId="09643943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0D3EB" w14:textId="24C312C1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 xml:space="preserve">Heterogeneous </w:t>
            </w:r>
            <w:proofErr w:type="spellStart"/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hyperdensity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C3C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 (51.47)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8846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(59.09)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B38C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 (47.83)</w:t>
            </w:r>
          </w:p>
        </w:tc>
      </w:tr>
      <w:tr w:rsidR="00AF745B" w:rsidRPr="00AF745B" w14:paraId="00F527FE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7F1A" w14:textId="76DC3130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 xml:space="preserve">Rim-like </w:t>
            </w:r>
            <w:proofErr w:type="spellStart"/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hyperdensity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9F86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(5.88)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AD60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22F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(4.35)</w:t>
            </w:r>
          </w:p>
        </w:tc>
      </w:tr>
      <w:tr w:rsidR="00AF745B" w:rsidRPr="00AF745B" w14:paraId="04C28FD0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BDEF0" w14:textId="2E6C4DC2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Enhancement pattern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488B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862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096C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203D0C06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3C2E7" w14:textId="0960529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Type 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F56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 (23.53)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4AD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(27.27)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EDCD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 (21.74)</w:t>
            </w:r>
          </w:p>
        </w:tc>
      </w:tr>
      <w:tr w:rsidR="00AF745B" w:rsidRPr="00AF745B" w14:paraId="61E6F34A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0BC2" w14:textId="5C3B386E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Type 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6F98D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(63.24)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07B8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(59.09)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FB3B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(65.22)</w:t>
            </w:r>
          </w:p>
        </w:tc>
      </w:tr>
      <w:tr w:rsidR="00AF745B" w:rsidRPr="00AF745B" w14:paraId="4217937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0505F" w14:textId="3B7ED52E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Type 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83B5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(10.29)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8F83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7CCC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 (10.87)</w:t>
            </w:r>
          </w:p>
        </w:tc>
      </w:tr>
      <w:tr w:rsidR="00AF745B" w:rsidRPr="00AF745B" w14:paraId="68EFA1D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25531" w14:textId="20D19E81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Type 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AFB6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(2.94)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BD75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(4.55)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1098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(2.17)</w:t>
            </w:r>
          </w:p>
        </w:tc>
      </w:tr>
      <w:tr w:rsidR="00AF745B" w:rsidRPr="00AF745B" w14:paraId="0B515282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06A61" w14:textId="4325A784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Histological differentiation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EAB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1983D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A336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3600459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6F2C8" w14:textId="6B81DC85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Low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CD4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 (30.88)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C08D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(13.64)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BF71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(39.13)</w:t>
            </w:r>
          </w:p>
        </w:tc>
      </w:tr>
      <w:tr w:rsidR="00AF745B" w:rsidRPr="00AF745B" w14:paraId="428D6922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BC365" w14:textId="434ECEC6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Moderate - high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3E356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47 (69.12)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55EC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 (86.36)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251A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 (60.87)</w:t>
            </w:r>
          </w:p>
        </w:tc>
      </w:tr>
      <w:tr w:rsidR="00AF745B" w:rsidRPr="00AF745B" w14:paraId="72233381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72294" w14:textId="52093EFC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CK19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70D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2CEB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9661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1D871D8D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DFBD" w14:textId="0101DA0B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3238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 (8.82)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27D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(18.18)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429D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(4.35)</w:t>
            </w:r>
          </w:p>
        </w:tc>
      </w:tr>
      <w:tr w:rsidR="00AF745B" w:rsidRPr="00AF745B" w14:paraId="1CFECA98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72FA" w14:textId="5C92EDEB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8C8F9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62 (91.18)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2BE5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(81.82)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DE1A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 (95.65)</w:t>
            </w:r>
          </w:p>
        </w:tc>
      </w:tr>
      <w:tr w:rsidR="00AF745B" w:rsidRPr="00AF745B" w14:paraId="4079F550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EF03F" w14:textId="2FBE03EA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CK7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3A89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342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93FD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363B3258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4C5D9" w14:textId="158883BF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6C9C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(19.12)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6EC9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 (18.18)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F6A3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 (19.57)</w:t>
            </w:r>
          </w:p>
        </w:tc>
      </w:tr>
      <w:tr w:rsidR="00AF745B" w:rsidRPr="00AF745B" w14:paraId="4F8D16A7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71C22" w14:textId="0995F136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F06B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55 (80.88)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57F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 (81.82)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4F69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 (80.43)</w:t>
            </w:r>
          </w:p>
        </w:tc>
      </w:tr>
      <w:tr w:rsidR="00AF745B" w:rsidRPr="00AF745B" w14:paraId="1FB6D878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14972" w14:textId="0276CCAE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P53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B4CD8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FB74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83E6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5E5C6EE8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B4138" w14:textId="140CEE63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Negative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1E214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 (36.76)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ADFD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 (36.36)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65B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 (36.96)</w:t>
            </w:r>
          </w:p>
        </w:tc>
      </w:tr>
      <w:tr w:rsidR="00AF745B" w:rsidRPr="00AF745B" w14:paraId="7EECB4EA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7AE0C" w14:textId="681A6F28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Positive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CCE2F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 (63.24)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EDA6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 (63.64)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BE7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 (63.04)</w:t>
            </w:r>
          </w:p>
        </w:tc>
      </w:tr>
      <w:tr w:rsidR="00AF745B" w:rsidRPr="00AF745B" w14:paraId="7A4C9A55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73B6" w14:textId="0FF957A0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Liver cirrhosis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ECF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0C5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CDB7E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44CFFB4F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B287" w14:textId="756C67DA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C46D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56 (82.35)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66C3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 (95.45)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E23B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 (76.09)</w:t>
            </w:r>
          </w:p>
        </w:tc>
      </w:tr>
      <w:tr w:rsidR="00AF745B" w:rsidRPr="00AF745B" w14:paraId="7402EB99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8D7BE" w14:textId="531531A2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904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 (17.65)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FEDC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(4.55)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940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 (23.91)</w:t>
            </w:r>
          </w:p>
        </w:tc>
      </w:tr>
      <w:tr w:rsidR="00AF745B" w:rsidRPr="00AF745B" w14:paraId="76B95791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536E8" w14:textId="69069E8D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MVI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8328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7537C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B23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AF745B" w:rsidRPr="00AF745B" w14:paraId="69BC4650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153B5" w14:textId="3E0E22A3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 xml:space="preserve">M0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0E50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 (66.18)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2D872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(59.09)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66EE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 (69.57)</w:t>
            </w:r>
          </w:p>
        </w:tc>
      </w:tr>
      <w:tr w:rsidR="00AF745B" w:rsidRPr="00AF745B" w14:paraId="5C4E2F22" w14:textId="77777777" w:rsidTr="00AF745B">
        <w:trPr>
          <w:jc w:val="center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24B7E" w14:textId="0747DCE6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M1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71835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(29.41)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897C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 (31.82)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35DB3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 (28.26)</w:t>
            </w:r>
          </w:p>
        </w:tc>
      </w:tr>
      <w:tr w:rsidR="00AF745B" w:rsidRPr="00AF745B" w14:paraId="0C44798C" w14:textId="77777777" w:rsidTr="00AF745B">
        <w:trPr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147A" w14:textId="6436A1E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ind w:left="40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hAnsi="Times New Roman" w:cs="Times New Roman"/>
                <w:sz w:val="22"/>
                <w:szCs w:val="22"/>
              </w:rPr>
              <w:t>M2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6017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 (4.41)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2F0A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 (9.09)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86ED" w14:textId="77777777" w:rsidR="00AF745B" w:rsidRPr="00AF745B" w:rsidRDefault="00AF745B" w:rsidP="00612B0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F745B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 (2.17)</w:t>
            </w:r>
          </w:p>
        </w:tc>
      </w:tr>
      <w:bookmarkEnd w:id="0"/>
      <w:bookmarkEnd w:id="1"/>
    </w:tbl>
    <w:p w14:paraId="182C1BE0" w14:textId="77777777" w:rsidR="00B67733" w:rsidRPr="00AF745B" w:rsidRDefault="00B67733">
      <w:pPr>
        <w:rPr>
          <w:rFonts w:ascii="Times New Roman" w:hAnsi="Times New Roman" w:cs="Times New Roman"/>
          <w:sz w:val="20"/>
          <w:szCs w:val="20"/>
        </w:rPr>
      </w:pPr>
    </w:p>
    <w:sectPr w:rsidR="00B67733" w:rsidRPr="00AF745B" w:rsidSect="00084E93">
      <w:footerReference w:type="even" r:id="rId7"/>
      <w:footerReference w:type="default" r:id="rId8"/>
      <w:type w:val="continuous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F15F0" w14:textId="77777777" w:rsidR="00426299" w:rsidRDefault="00426299">
      <w:pPr>
        <w:spacing w:after="0"/>
      </w:pPr>
      <w:r>
        <w:separator/>
      </w:r>
    </w:p>
  </w:endnote>
  <w:endnote w:type="continuationSeparator" w:id="0">
    <w:p w14:paraId="669C630E" w14:textId="77777777" w:rsidR="00426299" w:rsidRDefault="004262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1342282442"/>
      <w:docPartObj>
        <w:docPartGallery w:val="Page Numbers (Bottom of Page)"/>
        <w:docPartUnique/>
      </w:docPartObj>
    </w:sdtPr>
    <w:sdtContent>
      <w:p w14:paraId="37FB0690" w14:textId="77777777" w:rsidR="009369AD" w:rsidRDefault="00000000" w:rsidP="00084E93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34378214" w14:textId="77777777" w:rsidR="009369AD" w:rsidRDefault="009369AD" w:rsidP="00676DF8">
    <w:pPr>
      <w:pStyle w:val="af0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2"/>
      </w:rPr>
      <w:id w:val="928616856"/>
      <w:docPartObj>
        <w:docPartGallery w:val="Page Numbers (Bottom of Page)"/>
        <w:docPartUnique/>
      </w:docPartObj>
    </w:sdtPr>
    <w:sdtContent>
      <w:p w14:paraId="4028008B" w14:textId="77777777" w:rsidR="009369AD" w:rsidRDefault="00000000" w:rsidP="00314E44">
        <w:pPr>
          <w:pStyle w:val="af0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>
          <w:rPr>
            <w:rStyle w:val="af2"/>
            <w:noProof/>
          </w:rPr>
          <w:t>2</w:t>
        </w:r>
        <w:r>
          <w:rPr>
            <w:rStyle w:val="af2"/>
          </w:rPr>
          <w:fldChar w:fldCharType="end"/>
        </w:r>
      </w:p>
    </w:sdtContent>
  </w:sdt>
  <w:p w14:paraId="59A9B9CC" w14:textId="77777777" w:rsidR="009369AD" w:rsidRDefault="009369AD" w:rsidP="00676DF8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AFDC" w14:textId="77777777" w:rsidR="00426299" w:rsidRDefault="00426299">
      <w:pPr>
        <w:spacing w:after="0"/>
      </w:pPr>
      <w:r>
        <w:separator/>
      </w:r>
    </w:p>
  </w:footnote>
  <w:footnote w:type="continuationSeparator" w:id="0">
    <w:p w14:paraId="058BC202" w14:textId="77777777" w:rsidR="00426299" w:rsidRDefault="004262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473C513E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BC657B3"/>
    <w:multiLevelType w:val="multilevel"/>
    <w:tmpl w:val="040C001D"/>
    <w:numStyleLink w:val="Defaultul"/>
  </w:abstractNum>
  <w:abstractNum w:abstractNumId="12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4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943634" w:themeColor="accent2" w:themeShade="BF"/>
        <w:sz w:val="40"/>
      </w:rPr>
    </w:lvl>
    <w:lvl w:ilvl="1">
      <w:start w:val="1"/>
      <w:numFmt w:val="bullet"/>
      <w:lvlText w:val=""/>
      <w:lvlJc w:val="left"/>
      <w:pPr>
        <w:ind w:left="720" w:hanging="360"/>
      </w:pPr>
      <w:rPr>
        <w:rFonts w:ascii="Symbol" w:hAnsi="Symbol" w:cs="Times New Roman" w:hint="default"/>
        <w:color w:val="FF0000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92CDDC" w:themeColor="accent5" w:themeTint="99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89B7C2A"/>
    <w:multiLevelType w:val="multilevel"/>
    <w:tmpl w:val="4B88F872"/>
    <w:numStyleLink w:val="Defaultol"/>
  </w:abstractNum>
  <w:abstractNum w:abstractNumId="18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8191783"/>
    <w:multiLevelType w:val="multilevel"/>
    <w:tmpl w:val="4B88F87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pStyle w:val="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3920866">
    <w:abstractNumId w:val="13"/>
  </w:num>
  <w:num w:numId="2" w16cid:durableId="370619249">
    <w:abstractNumId w:val="4"/>
  </w:num>
  <w:num w:numId="3" w16cid:durableId="1579317320">
    <w:abstractNumId w:val="5"/>
  </w:num>
  <w:num w:numId="4" w16cid:durableId="227770361">
    <w:abstractNumId w:val="6"/>
  </w:num>
  <w:num w:numId="5" w16cid:durableId="567961276">
    <w:abstractNumId w:val="7"/>
  </w:num>
  <w:num w:numId="6" w16cid:durableId="445463846">
    <w:abstractNumId w:val="9"/>
  </w:num>
  <w:num w:numId="7" w16cid:durableId="1839886680">
    <w:abstractNumId w:val="0"/>
  </w:num>
  <w:num w:numId="8" w16cid:durableId="1598489038">
    <w:abstractNumId w:val="1"/>
  </w:num>
  <w:num w:numId="9" w16cid:durableId="425031245">
    <w:abstractNumId w:val="2"/>
  </w:num>
  <w:num w:numId="10" w16cid:durableId="115832037">
    <w:abstractNumId w:val="3"/>
  </w:num>
  <w:num w:numId="11" w16cid:durableId="550314296">
    <w:abstractNumId w:val="8"/>
  </w:num>
  <w:num w:numId="12" w16cid:durableId="572743150">
    <w:abstractNumId w:val="23"/>
  </w:num>
  <w:num w:numId="13" w16cid:durableId="1911959498">
    <w:abstractNumId w:val="22"/>
  </w:num>
  <w:num w:numId="14" w16cid:durableId="1400664278">
    <w:abstractNumId w:val="21"/>
  </w:num>
  <w:num w:numId="15" w16cid:durableId="797575161">
    <w:abstractNumId w:val="20"/>
  </w:num>
  <w:num w:numId="16" w16cid:durableId="1332903906">
    <w:abstractNumId w:val="14"/>
  </w:num>
  <w:num w:numId="17" w16cid:durableId="293290679">
    <w:abstractNumId w:val="15"/>
  </w:num>
  <w:num w:numId="18" w16cid:durableId="204610571">
    <w:abstractNumId w:val="25"/>
  </w:num>
  <w:num w:numId="19" w16cid:durableId="218170936">
    <w:abstractNumId w:val="19"/>
  </w:num>
  <w:num w:numId="20" w16cid:durableId="1539315709">
    <w:abstractNumId w:val="24"/>
  </w:num>
  <w:num w:numId="21" w16cid:durableId="684096350">
    <w:abstractNumId w:val="12"/>
  </w:num>
  <w:num w:numId="22" w16cid:durableId="1375154319">
    <w:abstractNumId w:val="16"/>
  </w:num>
  <w:num w:numId="23" w16cid:durableId="489449184">
    <w:abstractNumId w:val="18"/>
  </w:num>
  <w:num w:numId="24" w16cid:durableId="701327074">
    <w:abstractNumId w:val="11"/>
  </w:num>
  <w:num w:numId="25" w16cid:durableId="1360856025">
    <w:abstractNumId w:val="17"/>
  </w:num>
  <w:num w:numId="26" w16cid:durableId="205137066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LC0NLQwNDI2tzSwMDJS0lEKTi0uzszPAykwrAUAhmxZgiwAAAA="/>
  </w:docVars>
  <w:rsids>
    <w:rsidRoot w:val="00C77B06"/>
    <w:rsid w:val="001E73CC"/>
    <w:rsid w:val="00426299"/>
    <w:rsid w:val="00612B0D"/>
    <w:rsid w:val="009369AD"/>
    <w:rsid w:val="00AF745B"/>
    <w:rsid w:val="00B67733"/>
    <w:rsid w:val="00C77B06"/>
    <w:rsid w:val="00DB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E0F45E"/>
  <w15:docId w15:val="{6E47D3CF-5F86-4A74-85BE-0D226A99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rsid w:val="009137D8"/>
    <w:pPr>
      <w:keepNext/>
      <w:keepLines/>
      <w:numPr>
        <w:numId w:val="2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rsid w:val="009137D8"/>
    <w:pPr>
      <w:keepNext/>
      <w:keepLines/>
      <w:numPr>
        <w:ilvl w:val="1"/>
        <w:numId w:val="2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32"/>
      <w:szCs w:val="32"/>
    </w:rPr>
  </w:style>
  <w:style w:type="paragraph" w:styleId="3">
    <w:name w:val="heading 3"/>
    <w:basedOn w:val="a"/>
    <w:next w:val="a0"/>
    <w:uiPriority w:val="9"/>
    <w:unhideWhenUsed/>
    <w:qFormat/>
    <w:rsid w:val="009137D8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4">
    <w:name w:val="heading 4"/>
    <w:basedOn w:val="a"/>
    <w:next w:val="a0"/>
    <w:uiPriority w:val="9"/>
    <w:unhideWhenUsed/>
    <w:qFormat/>
    <w:rsid w:val="009137D8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5">
    <w:name w:val="heading 5"/>
    <w:basedOn w:val="a"/>
    <w:next w:val="a0"/>
    <w:uiPriority w:val="9"/>
    <w:unhideWhenUsed/>
    <w:qFormat/>
    <w:rsid w:val="009137D8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6">
    <w:name w:val="heading 6"/>
    <w:basedOn w:val="a"/>
    <w:next w:val="a0"/>
    <w:uiPriority w:val="9"/>
    <w:unhideWhenUsed/>
    <w:qFormat/>
    <w:rsid w:val="009137D8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0"/>
    <w:uiPriority w:val="9"/>
    <w:unhideWhenUsed/>
    <w:qFormat/>
    <w:rsid w:val="009137D8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0"/>
    <w:uiPriority w:val="9"/>
    <w:unhideWhenUsed/>
    <w:qFormat/>
    <w:rsid w:val="009137D8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0"/>
    <w:uiPriority w:val="9"/>
    <w:unhideWhenUsed/>
    <w:qFormat/>
    <w:rsid w:val="009137D8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5">
    <w:name w:val="Title"/>
    <w:basedOn w:val="a"/>
    <w:next w:val="a0"/>
    <w:qFormat/>
    <w:rsid w:val="009137D8"/>
    <w:pPr>
      <w:keepNext/>
      <w:keepLines/>
      <w:pBdr>
        <w:bottom w:val="single" w:sz="4" w:space="1" w:color="auto"/>
      </w:pBdr>
      <w:spacing w:before="480" w:after="240"/>
      <w:jc w:val="center"/>
    </w:pPr>
    <w:rPr>
      <w:rFonts w:asciiTheme="majorHAnsi" w:eastAsiaTheme="majorEastAsia" w:hAnsiTheme="majorHAnsi" w:cstheme="majorBidi"/>
      <w:b/>
      <w:bCs/>
      <w:color w:val="000000" w:themeColor="text1"/>
      <w:sz w:val="36"/>
      <w:szCs w:val="36"/>
    </w:rPr>
  </w:style>
  <w:style w:type="paragraph" w:styleId="a6">
    <w:name w:val="Subtitle"/>
    <w:basedOn w:val="a5"/>
    <w:next w:val="a0"/>
    <w:qFormat/>
    <w:rsid w:val="009137D8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7">
    <w:name w:val="Date"/>
    <w:next w:val="a0"/>
    <w:qFormat/>
    <w:pPr>
      <w:keepNext/>
      <w:keepLines/>
      <w:jc w:val="center"/>
    </w:pPr>
  </w:style>
  <w:style w:type="paragraph" w:customStyle="1" w:styleId="Abstract">
    <w:name w:val="Abstract"/>
    <w:basedOn w:val="a"/>
    <w:next w:val="a0"/>
    <w:qFormat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</w:style>
  <w:style w:type="paragraph" w:styleId="a9">
    <w:name w:val="Block Text"/>
    <w:basedOn w:val="a0"/>
    <w:next w:val="a0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aa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rsid w:val="00A33FE1"/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b">
    <w:name w:val="caption"/>
    <w:basedOn w:val="a"/>
    <w:link w:val="ac"/>
    <w:pPr>
      <w:spacing w:after="120"/>
    </w:pPr>
    <w:rPr>
      <w:i/>
    </w:rPr>
  </w:style>
  <w:style w:type="paragraph" w:customStyle="1" w:styleId="TableCaption">
    <w:name w:val="Table Caption"/>
    <w:basedOn w:val="ab"/>
    <w:rsid w:val="00A33FE1"/>
    <w:pPr>
      <w:jc w:val="center"/>
    </w:pPr>
  </w:style>
  <w:style w:type="paragraph" w:customStyle="1" w:styleId="ImageCaption">
    <w:name w:val="Image Caption"/>
    <w:basedOn w:val="ab"/>
    <w:rsid w:val="00A33FE1"/>
    <w:pPr>
      <w:widowControl w:val="0"/>
      <w:jc w:val="center"/>
    </w:pPr>
  </w:style>
  <w:style w:type="paragraph" w:customStyle="1" w:styleId="Figure">
    <w:name w:val="Figure"/>
    <w:basedOn w:val="a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  <w:rsid w:val="00A33FE1"/>
    <w:pPr>
      <w:keepNext w:val="0"/>
      <w:keepLines w:val="0"/>
      <w:widowControl w:val="0"/>
    </w:pPr>
  </w:style>
  <w:style w:type="character" w:customStyle="1" w:styleId="ac">
    <w:name w:val="题注 字符"/>
    <w:basedOn w:val="a1"/>
    <w:link w:val="ab"/>
  </w:style>
  <w:style w:type="character" w:customStyle="1" w:styleId="VerbatimChar">
    <w:name w:val="Verbatim Char"/>
    <w:basedOn w:val="ac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d">
    <w:name w:val="footnote reference"/>
    <w:basedOn w:val="ac"/>
    <w:rPr>
      <w:vertAlign w:val="superscript"/>
    </w:rPr>
  </w:style>
  <w:style w:type="character" w:styleId="ae">
    <w:name w:val="Hyperlink"/>
    <w:basedOn w:val="ac"/>
    <w:rsid w:val="009137D8"/>
    <w:rPr>
      <w:color w:val="C00000"/>
    </w:rPr>
  </w:style>
  <w:style w:type="paragraph" w:styleId="TOC">
    <w:name w:val="TOC Heading"/>
    <w:basedOn w:val="1"/>
    <w:next w:val="a0"/>
    <w:uiPriority w:val="39"/>
    <w:unhideWhenUsed/>
    <w:qFormat/>
    <w:rsid w:val="009137D8"/>
    <w:pPr>
      <w:numPr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a4">
    <w:name w:val="正文文本 字符"/>
    <w:basedOn w:val="a1"/>
    <w:link w:val="a0"/>
    <w:rsid w:val="009137D8"/>
  </w:style>
  <w:style w:type="paragraph" w:styleId="af">
    <w:name w:val="List Paragraph"/>
    <w:basedOn w:val="a"/>
    <w:rsid w:val="005E0C3D"/>
    <w:pPr>
      <w:ind w:left="720"/>
      <w:contextualSpacing/>
    </w:pPr>
  </w:style>
  <w:style w:type="numbering" w:customStyle="1" w:styleId="Defaultul">
    <w:name w:val="Default ul"/>
    <w:basedOn w:val="a3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3"/>
    <w:uiPriority w:val="99"/>
    <w:rsid w:val="005E0C3D"/>
    <w:pPr>
      <w:numPr>
        <w:numId w:val="23"/>
      </w:numPr>
    </w:pPr>
  </w:style>
  <w:style w:type="paragraph" w:styleId="af0">
    <w:name w:val="footer"/>
    <w:basedOn w:val="a"/>
    <w:link w:val="af1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af1">
    <w:name w:val="页脚 字符"/>
    <w:basedOn w:val="a1"/>
    <w:link w:val="af0"/>
    <w:rsid w:val="00676DF8"/>
  </w:style>
  <w:style w:type="character" w:styleId="af2">
    <w:name w:val="page number"/>
    <w:basedOn w:val="a1"/>
    <w:semiHidden/>
    <w:unhideWhenUsed/>
    <w:rsid w:val="00676DF8"/>
  </w:style>
  <w:style w:type="paragraph" w:styleId="af3">
    <w:name w:val="header"/>
    <w:basedOn w:val="a"/>
    <w:link w:val="af4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af4">
    <w:name w:val="页眉 字符"/>
    <w:basedOn w:val="a1"/>
    <w:link w:val="af3"/>
    <w:rsid w:val="003F65B2"/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612</Words>
  <Characters>2813</Characters>
  <Application>Microsoft Office Word</Application>
  <DocSecurity>0</DocSecurity>
  <Lines>562</Lines>
  <Paragraphs>380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统计分析报告</dc:title>
  <dc:creator/>
  <cp:keywords/>
  <cp:lastModifiedBy>Zaak Sung</cp:lastModifiedBy>
  <cp:revision>3</cp:revision>
  <dcterms:created xsi:type="dcterms:W3CDTF">2025-04-13T04:23:00Z</dcterms:created>
  <dcterms:modified xsi:type="dcterms:W3CDTF">2025-04-13T06:01:00Z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2025-04-13</vt:lpwstr>
  </property>
  <property fmtid="{D5CDD505-2E9C-101B-9397-08002B2CF9AE}" pid="3" name="output">
    <vt:lpwstr/>
  </property>
  <property fmtid="{D5CDD505-2E9C-101B-9397-08002B2CF9AE}" pid="4" name="params">
    <vt:lpwstr/>
  </property>
</Properties>
</file>