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77EB" w14:textId="23E05530" w:rsidR="00893AA5" w:rsidRDefault="006B2F42" w:rsidP="006B2F42">
      <w:pPr>
        <w:jc w:val="center"/>
      </w:pPr>
      <w:r>
        <w:rPr>
          <w:noProof/>
        </w:rPr>
        <w:drawing>
          <wp:inline distT="0" distB="0" distL="0" distR="0" wp14:anchorId="7259AB7D" wp14:editId="00BD1C1C">
            <wp:extent cx="4991100" cy="4991100"/>
            <wp:effectExtent l="0" t="0" r="0" b="0"/>
            <wp:docPr id="17571949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19497" name="Graphic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0E6CE" w14:textId="1F135AE8" w:rsidR="006B2F42" w:rsidRDefault="006B2F42" w:rsidP="006B2F42">
      <w:pPr>
        <w:jc w:val="center"/>
      </w:pPr>
    </w:p>
    <w:p w14:paraId="449349AD" w14:textId="2A2A2AA0" w:rsidR="006B2F42" w:rsidRPr="006B2F42" w:rsidRDefault="006B2F42" w:rsidP="006B2F42">
      <w:pPr>
        <w:jc w:val="left"/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/>
        </w:rPr>
        <w:t xml:space="preserve">Additional File AF1. Samples with poorly fitted XRD </w:t>
      </w:r>
      <w:proofErr w:type="spellStart"/>
      <w:r>
        <w:rPr>
          <w:rFonts w:ascii="Times New Roman" w:hAnsi="Times New Roman" w:cs="Times New Roman"/>
        </w:rPr>
        <w:t>diggractogram</w:t>
      </w:r>
      <w:proofErr w:type="spellEnd"/>
      <w:r>
        <w:rPr>
          <w:rFonts w:ascii="Times New Roman" w:hAnsi="Times New Roman" w:cs="Times New Roman"/>
        </w:rPr>
        <w:t>. A. KR13-02 PC05, 2.6</w:t>
      </w:r>
      <w:r w:rsidR="00A90D2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m, showing unfitted peaks at around 19° and 38°. B. KR13-02 PC05, 2.</w:t>
      </w:r>
      <w:r w:rsidR="00A90D24">
        <w:rPr>
          <w:rFonts w:ascii="Times New Roman" w:hAnsi="Times New Roman" w:cs="Times New Roman"/>
        </w:rPr>
        <w:t>79</w:t>
      </w:r>
      <w:r>
        <w:rPr>
          <w:rFonts w:ascii="Times New Roman" w:hAnsi="Times New Roman" w:cs="Times New Roman"/>
        </w:rPr>
        <w:t xml:space="preserve"> m, showing ill-fitted peaks at around 13° and 27°. B. U1366C-2H-5W, 143 cm, showing multiple peaks fitted with insufficient intensity between 20°-35°.</w:t>
      </w:r>
      <w:r w:rsidR="00137E06">
        <w:rPr>
          <w:rFonts w:ascii="Times New Roman" w:hAnsi="Times New Roman" w:cs="Times New Roman" w:hint="eastAsia"/>
        </w:rPr>
        <w:t xml:space="preserve"> </w:t>
      </w:r>
      <w:r w:rsidR="00137E06">
        <w:rPr>
          <w:rFonts w:ascii="Times New Roman" w:hAnsi="Times New Roman" w:cs="Times New Roman"/>
        </w:rPr>
        <w:t xml:space="preserve">C. U1366C-2H-5W, 143 cm, showing </w:t>
      </w:r>
      <w:r w:rsidR="007A0108">
        <w:rPr>
          <w:rFonts w:ascii="Times New Roman" w:hAnsi="Times New Roman" w:cs="Times New Roman"/>
        </w:rPr>
        <w:t>peaks at around 21</w:t>
      </w:r>
      <w:r w:rsidR="007A0108">
        <w:rPr>
          <w:rFonts w:ascii="Times New Roman" w:hAnsi="Times New Roman" w:cs="Times New Roman"/>
        </w:rPr>
        <w:t>°</w:t>
      </w:r>
      <w:r w:rsidR="007A0108">
        <w:rPr>
          <w:rFonts w:ascii="Times New Roman" w:hAnsi="Times New Roman" w:cs="Times New Roman"/>
        </w:rPr>
        <w:t>, 24</w:t>
      </w:r>
      <w:r w:rsidR="007A0108">
        <w:rPr>
          <w:rFonts w:ascii="Times New Roman" w:hAnsi="Times New Roman" w:cs="Times New Roman"/>
        </w:rPr>
        <w:t>°</w:t>
      </w:r>
      <w:r w:rsidR="007A0108">
        <w:rPr>
          <w:rFonts w:ascii="Times New Roman" w:hAnsi="Times New Roman" w:cs="Times New Roman"/>
        </w:rPr>
        <w:t>, and 29</w:t>
      </w:r>
      <w:r w:rsidR="007A0108">
        <w:rPr>
          <w:rFonts w:ascii="Times New Roman" w:hAnsi="Times New Roman" w:cs="Times New Roman"/>
        </w:rPr>
        <w:t>°</w:t>
      </w:r>
      <w:r w:rsidR="007A0108">
        <w:rPr>
          <w:rFonts w:ascii="Times New Roman" w:hAnsi="Times New Roman" w:cs="Times New Roman"/>
        </w:rPr>
        <w:t xml:space="preserve"> fitted with insufficient intensity.</w:t>
      </w:r>
    </w:p>
    <w:sectPr w:rsidR="006B2F42" w:rsidRPr="006B2F42" w:rsidSect="00D96AB5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0865D" w14:textId="77777777" w:rsidR="00A90D24" w:rsidRDefault="00A90D24" w:rsidP="00A90D24">
      <w:pPr>
        <w:spacing w:after="0" w:line="240" w:lineRule="auto"/>
      </w:pPr>
      <w:r>
        <w:separator/>
      </w:r>
    </w:p>
  </w:endnote>
  <w:endnote w:type="continuationSeparator" w:id="0">
    <w:p w14:paraId="08B32041" w14:textId="77777777" w:rsidR="00A90D24" w:rsidRDefault="00A90D24" w:rsidP="00A90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8082A" w14:textId="77777777" w:rsidR="00A90D24" w:rsidRDefault="00A90D24" w:rsidP="00A90D24">
      <w:pPr>
        <w:spacing w:after="0" w:line="240" w:lineRule="auto"/>
      </w:pPr>
      <w:r>
        <w:separator/>
      </w:r>
    </w:p>
  </w:footnote>
  <w:footnote w:type="continuationSeparator" w:id="0">
    <w:p w14:paraId="4D730E06" w14:textId="77777777" w:rsidR="00A90D24" w:rsidRDefault="00A90D24" w:rsidP="00A90D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UyMjExNjUwsTQzMbdU0lEKTi0uzszPAykwqgUAOS69mSwAAAA="/>
  </w:docVars>
  <w:rsids>
    <w:rsidRoot w:val="006B2F42"/>
    <w:rsid w:val="00137E06"/>
    <w:rsid w:val="006B2F42"/>
    <w:rsid w:val="007A0108"/>
    <w:rsid w:val="00893AA5"/>
    <w:rsid w:val="00A90D24"/>
    <w:rsid w:val="00D96AB5"/>
    <w:rsid w:val="00F8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3E0EBD4"/>
  <w15:chartTrackingRefBased/>
  <w15:docId w15:val="{0E03BB5E-16C9-46F2-AD98-071E5DC0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D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D24"/>
  </w:style>
  <w:style w:type="paragraph" w:styleId="Footer">
    <w:name w:val="footer"/>
    <w:basedOn w:val="Normal"/>
    <w:link w:val="FooterChar"/>
    <w:uiPriority w:val="99"/>
    <w:unhideWhenUsed/>
    <w:rsid w:val="00A90D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Usui Yoichi</dc:creator>
  <cp:keywords/>
  <dc:description/>
  <cp:lastModifiedBy>Yoichi Usui</cp:lastModifiedBy>
  <cp:revision>2</cp:revision>
  <dcterms:created xsi:type="dcterms:W3CDTF">2023-08-11T12:56:00Z</dcterms:created>
  <dcterms:modified xsi:type="dcterms:W3CDTF">2023-08-11T12:56:00Z</dcterms:modified>
</cp:coreProperties>
</file>