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2D7E8" w14:textId="611FA93C" w:rsidR="00D81776" w:rsidRDefault="0030165F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6AC3AB1" wp14:editId="33015515">
            <wp:extent cx="5313217" cy="1391478"/>
            <wp:effectExtent l="0" t="0" r="0" b="5715"/>
            <wp:docPr id="7918752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875239" name="图片 791875239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4" t="39840" r="3065" b="41519"/>
                    <a:stretch/>
                  </pic:blipFill>
                  <pic:spPr bwMode="auto">
                    <a:xfrm>
                      <a:off x="0" y="0"/>
                      <a:ext cx="5362546" cy="1404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E2AFC" w14:textId="291C0A29" w:rsidR="0084239A" w:rsidRPr="0030165F" w:rsidRDefault="0084239A" w:rsidP="0084239A">
      <w:pPr>
        <w:pStyle w:val="a3"/>
        <w:spacing w:before="0" w:line="480" w:lineRule="auto"/>
        <w:jc w:val="both"/>
        <w:rPr>
          <w:rFonts w:ascii="Times New Roman" w:eastAsiaTheme="minorEastAsia" w:hAnsi="Times New Roman" w:cs="Times New Roman"/>
          <w:color w:val="000000" w:themeColor="text1"/>
        </w:rPr>
      </w:pPr>
      <w:r w:rsidRPr="0030165F">
        <w:rPr>
          <w:rFonts w:ascii="Times New Roman" w:hAnsi="Times New Roman" w:cs="Times New Roman"/>
          <w:b/>
          <w:bCs/>
          <w:color w:val="000000" w:themeColor="text1"/>
        </w:rPr>
        <w:t xml:space="preserve">Figure S2. Winter NAO index and UB frequency. a </w:t>
      </w:r>
      <w:r w:rsidRPr="0030165F">
        <w:rPr>
          <w:rFonts w:ascii="Times New Roman" w:hAnsi="Times New Roman" w:cs="Times New Roman"/>
          <w:color w:val="000000" w:themeColor="text1"/>
        </w:rPr>
        <w:t>Regression patterns of simulated winter SLP (</w:t>
      </w:r>
      <w:proofErr w:type="spellStart"/>
      <w:r w:rsidRPr="0030165F">
        <w:rPr>
          <w:rFonts w:ascii="Times New Roman" w:hAnsi="Times New Roman" w:cs="Times New Roman"/>
          <w:color w:val="000000" w:themeColor="text1"/>
        </w:rPr>
        <w:t>hPa</w:t>
      </w:r>
      <w:proofErr w:type="spellEnd"/>
      <w:r w:rsidRPr="0030165F">
        <w:rPr>
          <w:rFonts w:ascii="Times New Roman" w:hAnsi="Times New Roman" w:cs="Times New Roman"/>
          <w:color w:val="000000" w:themeColor="text1"/>
        </w:rPr>
        <w:t xml:space="preserve">) against the member-concatenated simulated winter NAO index in (b). </w:t>
      </w:r>
      <w:r w:rsidRPr="0030165F">
        <w:rPr>
          <w:rFonts w:ascii="Times New Roman" w:hAnsi="Times New Roman" w:cs="Times New Roman"/>
          <w:b/>
          <w:bCs/>
          <w:color w:val="000000" w:themeColor="text1"/>
        </w:rPr>
        <w:t xml:space="preserve">b </w:t>
      </w:r>
      <w:r w:rsidRPr="0030165F">
        <w:rPr>
          <w:rFonts w:ascii="Times New Roman" w:hAnsi="Times New Roman" w:cs="Times New Roman"/>
          <w:color w:val="000000" w:themeColor="text1"/>
        </w:rPr>
        <w:t xml:space="preserve">Interannual variation of the observed and the simulated winter NAO index. Blue, </w:t>
      </w:r>
      <w:r w:rsidR="004954D4">
        <w:rPr>
          <w:rFonts w:ascii="Times New Roman" w:hAnsi="Times New Roman" w:cs="Times New Roman"/>
          <w:color w:val="000000" w:themeColor="text1"/>
        </w:rPr>
        <w:t>grey,</w:t>
      </w:r>
      <w:r w:rsidRPr="0030165F">
        <w:rPr>
          <w:rFonts w:ascii="Times New Roman" w:hAnsi="Times New Roman" w:cs="Times New Roman"/>
          <w:color w:val="000000" w:themeColor="text1"/>
        </w:rPr>
        <w:t xml:space="preserve"> and black lines denote the results for the observations, for each member, and for the 100-member ensemble</w:t>
      </w:r>
      <w:r w:rsidR="0059565F" w:rsidRPr="0030165F">
        <w:rPr>
          <w:rFonts w:ascii="Times New Roman" w:hAnsi="Times New Roman" w:cs="Times New Roman"/>
          <w:color w:val="000000" w:themeColor="text1"/>
        </w:rPr>
        <w:t>-mean</w:t>
      </w:r>
      <w:r w:rsidRPr="0030165F">
        <w:rPr>
          <w:rFonts w:ascii="Times New Roman" w:hAnsi="Times New Roman" w:cs="Times New Roman"/>
          <w:color w:val="000000" w:themeColor="text1"/>
        </w:rPr>
        <w:t xml:space="preserve">, respectively. </w:t>
      </w:r>
      <w:r w:rsidRPr="0030165F">
        <w:rPr>
          <w:rFonts w:ascii="Times New Roman" w:hAnsi="Times New Roman" w:cs="Times New Roman"/>
          <w:b/>
          <w:bCs/>
          <w:color w:val="000000" w:themeColor="text1"/>
        </w:rPr>
        <w:t xml:space="preserve">c </w:t>
      </w:r>
      <w:r w:rsidRPr="0030165F">
        <w:rPr>
          <w:rFonts w:ascii="Times New Roman" w:hAnsi="Times New Roman" w:cs="Times New Roman"/>
          <w:color w:val="000000" w:themeColor="text1"/>
        </w:rPr>
        <w:t xml:space="preserve">Similar to (b) but for the winter UB frequency (days/winter). </w:t>
      </w:r>
    </w:p>
    <w:p w14:paraId="51EA2444" w14:textId="77777777" w:rsidR="0084239A" w:rsidRPr="0084239A" w:rsidRDefault="0084239A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</w:rPr>
      </w:pPr>
    </w:p>
    <w:sectPr w:rsidR="0084239A" w:rsidRPr="008423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30165F"/>
    <w:rsid w:val="004954D4"/>
    <w:rsid w:val="00540CE5"/>
    <w:rsid w:val="0059565F"/>
    <w:rsid w:val="00606535"/>
    <w:rsid w:val="0084239A"/>
    <w:rsid w:val="00B7711F"/>
    <w:rsid w:val="00BC01BB"/>
    <w:rsid w:val="00C67BCD"/>
    <w:rsid w:val="00D81776"/>
    <w:rsid w:val="00E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  <w:style w:type="paragraph" w:styleId="a4">
    <w:name w:val="Revision"/>
    <w:hidden/>
    <w:uiPriority w:val="99"/>
    <w:semiHidden/>
    <w:rsid w:val="00B7711F"/>
  </w:style>
  <w:style w:type="character" w:styleId="a5">
    <w:name w:val="annotation reference"/>
    <w:basedOn w:val="a0"/>
    <w:uiPriority w:val="99"/>
    <w:semiHidden/>
    <w:unhideWhenUsed/>
    <w:rsid w:val="00B7711F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B7711F"/>
    <w:pPr>
      <w:jc w:val="left"/>
    </w:pPr>
  </w:style>
  <w:style w:type="character" w:customStyle="1" w:styleId="a7">
    <w:name w:val="批注文字 字符"/>
    <w:basedOn w:val="a0"/>
    <w:link w:val="a6"/>
    <w:uiPriority w:val="99"/>
    <w:rsid w:val="00B7711F"/>
  </w:style>
  <w:style w:type="paragraph" w:styleId="a8">
    <w:name w:val="annotation subject"/>
    <w:basedOn w:val="a6"/>
    <w:next w:val="a6"/>
    <w:link w:val="a9"/>
    <w:uiPriority w:val="99"/>
    <w:semiHidden/>
    <w:unhideWhenUsed/>
    <w:rsid w:val="00B7711F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B77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11</cp:revision>
  <dcterms:created xsi:type="dcterms:W3CDTF">2022-12-02T01:38:00Z</dcterms:created>
  <dcterms:modified xsi:type="dcterms:W3CDTF">2023-09-26T03:13:00Z</dcterms:modified>
</cp:coreProperties>
</file>