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A2444" w14:textId="6FF86776" w:rsidR="0084239A" w:rsidRPr="00DC328B" w:rsidRDefault="00933305" w:rsidP="00DC328B">
      <w:pPr>
        <w:pStyle w:val="a3"/>
        <w:spacing w:before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7A600E5" wp14:editId="12E46A9A">
            <wp:extent cx="5274010" cy="2699657"/>
            <wp:effectExtent l="0" t="0" r="0" b="5715"/>
            <wp:docPr id="6957967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796765" name="图片 695796765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664" b="30782"/>
                    <a:stretch/>
                  </pic:blipFill>
                  <pic:spPr bwMode="auto">
                    <a:xfrm>
                      <a:off x="0" y="0"/>
                      <a:ext cx="5274310" cy="26998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39E4F9" w14:textId="112D217D" w:rsidR="00DC328B" w:rsidRPr="001037C3" w:rsidRDefault="00DC328B" w:rsidP="00DC328B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037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Figure S</w:t>
      </w:r>
      <w:r w:rsidR="005C4F1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 w:rsidRPr="001037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. Winter SAT pattern related to internal atmospheric variability change. a </w:t>
      </w:r>
      <w:r w:rsidRPr="001037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Regressed observed winter SAT anomalies to observed winter UB index during 1979/1980</w:t>
      </w:r>
      <w:r w:rsidR="001C597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–</w:t>
      </w:r>
      <w:r w:rsidRPr="001037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2019/2020. </w:t>
      </w:r>
      <w:r w:rsidRPr="001037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b </w:t>
      </w:r>
      <w:r w:rsidRPr="001037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Regressed simulated winter SAT anomalies to member-concatenated simulated winter UB index. </w:t>
      </w:r>
      <w:r w:rsidR="00F300E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c, d</w:t>
      </w:r>
      <w:r w:rsidRPr="001037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1037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Similar to (a) and (b), but for regression to reversed winter NAO index. Areas indicated by the green and orange lines denote the locations of the BKS and CEU, respectively. </w:t>
      </w:r>
      <w:r w:rsidRPr="001037C3">
        <w:rPr>
          <w:rFonts w:ascii="Times New Roman" w:hAnsi="Times New Roman" w:cs="Times New Roman"/>
          <w:color w:val="000000" w:themeColor="text1"/>
          <w:sz w:val="24"/>
          <w:szCs w:val="24"/>
        </w:rPr>
        <w:t>Dots denote shading statistically significant at the 0.01 level by Student's t-test.</w:t>
      </w:r>
    </w:p>
    <w:p w14:paraId="708F4AEA" w14:textId="77777777" w:rsidR="00DC328B" w:rsidRPr="00DC328B" w:rsidRDefault="00DC328B" w:rsidP="00D81776">
      <w:pPr>
        <w:pStyle w:val="a3"/>
        <w:spacing w:before="0" w:line="480" w:lineRule="auto"/>
        <w:jc w:val="both"/>
        <w:rPr>
          <w:rFonts w:ascii="Times New Roman" w:hAnsi="Times New Roman" w:cs="Times New Roman"/>
        </w:rPr>
      </w:pPr>
    </w:p>
    <w:sectPr w:rsidR="00DC328B" w:rsidRPr="00DC32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ingFang SC Regular">
    <w:altName w:val="微软雅黑"/>
    <w:panose1 w:val="020B0400000000000000"/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CE5"/>
    <w:rsid w:val="001037C3"/>
    <w:rsid w:val="001C597C"/>
    <w:rsid w:val="00540CE5"/>
    <w:rsid w:val="005C4F1B"/>
    <w:rsid w:val="00606535"/>
    <w:rsid w:val="007F11FA"/>
    <w:rsid w:val="0084239A"/>
    <w:rsid w:val="00860546"/>
    <w:rsid w:val="00933305"/>
    <w:rsid w:val="00D81776"/>
    <w:rsid w:val="00DC328B"/>
    <w:rsid w:val="00F30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F0621E9"/>
  <w15:chartTrackingRefBased/>
  <w15:docId w15:val="{76B35D7A-1F94-4FCC-A0B0-7511ADC08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默认"/>
    <w:rsid w:val="00606535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PingFang SC Regular" w:eastAsia="Arial Unicode MS" w:hAnsi="PingFang SC Regular" w:cs="Arial Unicode MS"/>
      <w:color w:val="000000"/>
      <w:kern w:val="0"/>
      <w:sz w:val="24"/>
      <w:szCs w:val="24"/>
      <w:bdr w:val="nil"/>
    </w:rPr>
  </w:style>
  <w:style w:type="character" w:styleId="a4">
    <w:name w:val="annotation reference"/>
    <w:basedOn w:val="a0"/>
    <w:uiPriority w:val="99"/>
    <w:semiHidden/>
    <w:unhideWhenUsed/>
    <w:rsid w:val="007F11FA"/>
    <w:rPr>
      <w:sz w:val="18"/>
      <w:szCs w:val="18"/>
    </w:rPr>
  </w:style>
  <w:style w:type="paragraph" w:styleId="a5">
    <w:name w:val="annotation text"/>
    <w:basedOn w:val="a"/>
    <w:link w:val="a6"/>
    <w:uiPriority w:val="99"/>
    <w:unhideWhenUsed/>
    <w:rsid w:val="007F11FA"/>
    <w:pPr>
      <w:jc w:val="left"/>
    </w:pPr>
  </w:style>
  <w:style w:type="character" w:customStyle="1" w:styleId="a6">
    <w:name w:val="批注文字 字符"/>
    <w:basedOn w:val="a0"/>
    <w:link w:val="a5"/>
    <w:uiPriority w:val="99"/>
    <w:rsid w:val="007F11FA"/>
  </w:style>
  <w:style w:type="paragraph" w:styleId="a7">
    <w:name w:val="annotation subject"/>
    <w:basedOn w:val="a5"/>
    <w:next w:val="a5"/>
    <w:link w:val="a8"/>
    <w:uiPriority w:val="99"/>
    <w:semiHidden/>
    <w:unhideWhenUsed/>
    <w:rsid w:val="007F11FA"/>
    <w:rPr>
      <w:b/>
      <w:bCs/>
    </w:rPr>
  </w:style>
  <w:style w:type="character" w:customStyle="1" w:styleId="a8">
    <w:name w:val="批注主题 字符"/>
    <w:basedOn w:val="a6"/>
    <w:link w:val="a7"/>
    <w:uiPriority w:val="99"/>
    <w:semiHidden/>
    <w:rsid w:val="007F11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Zhou Xiling</dc:creator>
  <cp:keywords/>
  <dc:description/>
  <cp:lastModifiedBy>Xiling Zhou</cp:lastModifiedBy>
  <cp:revision>13</cp:revision>
  <dcterms:created xsi:type="dcterms:W3CDTF">2022-12-02T01:38:00Z</dcterms:created>
  <dcterms:modified xsi:type="dcterms:W3CDTF">2023-09-26T01:53:00Z</dcterms:modified>
</cp:coreProperties>
</file>