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8217B5" w14:textId="2B58D925" w:rsidR="00C65ACE" w:rsidRPr="00D32426" w:rsidRDefault="00D32426" w:rsidP="00C65ACE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Additional file 1: </w:t>
      </w:r>
      <w:r w:rsidR="00C65ACE" w:rsidRPr="00D32426">
        <w:rPr>
          <w:sz w:val="20"/>
          <w:szCs w:val="20"/>
          <w:lang w:val="en-US"/>
        </w:rPr>
        <w:t xml:space="preserve">Table </w:t>
      </w:r>
      <w:r>
        <w:rPr>
          <w:sz w:val="20"/>
          <w:szCs w:val="20"/>
          <w:lang w:val="en-US"/>
        </w:rPr>
        <w:t>S</w:t>
      </w:r>
      <w:r w:rsidR="00C65ACE" w:rsidRPr="00D32426">
        <w:rPr>
          <w:sz w:val="20"/>
          <w:szCs w:val="20"/>
          <w:lang w:val="en-US"/>
        </w:rPr>
        <w:t xml:space="preserve">1. Exclusion criteria for semen and oocyte donors. </w:t>
      </w:r>
    </w:p>
    <w:p w14:paraId="34D45066" w14:textId="77777777" w:rsidR="00C65ACE" w:rsidRPr="00D32426" w:rsidRDefault="00C65ACE" w:rsidP="00C65ACE">
      <w:pPr>
        <w:rPr>
          <w:lang w:val="en-US"/>
        </w:rPr>
      </w:pPr>
    </w:p>
    <w:tbl>
      <w:tblPr>
        <w:tblStyle w:val="TableGrid"/>
        <w:tblW w:w="130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2"/>
        <w:gridCol w:w="2060"/>
        <w:gridCol w:w="2715"/>
        <w:gridCol w:w="2616"/>
        <w:gridCol w:w="2461"/>
        <w:gridCol w:w="2342"/>
      </w:tblGrid>
      <w:tr w:rsidR="00D32426" w:rsidRPr="00D32426" w14:paraId="6E083241" w14:textId="77777777" w:rsidTr="00D32426">
        <w:tc>
          <w:tcPr>
            <w:tcW w:w="842" w:type="dxa"/>
            <w:tcBorders>
              <w:bottom w:val="single" w:sz="4" w:space="0" w:color="auto"/>
              <w:right w:val="single" w:sz="4" w:space="0" w:color="auto"/>
            </w:tcBorders>
          </w:tcPr>
          <w:p w14:paraId="501D2422" w14:textId="77777777" w:rsidR="00C65ACE" w:rsidRPr="00D32426" w:rsidRDefault="00C65ACE" w:rsidP="00FA160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060" w:type="dxa"/>
            <w:tcBorders>
              <w:left w:val="single" w:sz="4" w:space="0" w:color="auto"/>
              <w:bottom w:val="single" w:sz="4" w:space="0" w:color="auto"/>
            </w:tcBorders>
          </w:tcPr>
          <w:p w14:paraId="09000658" w14:textId="77777777" w:rsidR="00C65ACE" w:rsidRPr="00D32426" w:rsidRDefault="00C65ACE" w:rsidP="00FA160D">
            <w:pPr>
              <w:rPr>
                <w:b/>
                <w:bCs/>
                <w:sz w:val="20"/>
                <w:szCs w:val="20"/>
                <w:lang w:val="en-US"/>
              </w:rPr>
            </w:pPr>
            <w:r w:rsidRPr="00D32426">
              <w:rPr>
                <w:b/>
                <w:bCs/>
                <w:sz w:val="20"/>
                <w:szCs w:val="20"/>
                <w:lang w:val="en-US"/>
              </w:rPr>
              <w:t xml:space="preserve">General exclusion </w:t>
            </w:r>
          </w:p>
        </w:tc>
        <w:tc>
          <w:tcPr>
            <w:tcW w:w="2715" w:type="dxa"/>
            <w:tcBorders>
              <w:bottom w:val="single" w:sz="4" w:space="0" w:color="auto"/>
            </w:tcBorders>
          </w:tcPr>
          <w:p w14:paraId="61001736" w14:textId="7CB76DA7" w:rsidR="00C65ACE" w:rsidRPr="00D32426" w:rsidRDefault="00C65ACE">
            <w:pPr>
              <w:rPr>
                <w:b/>
                <w:bCs/>
                <w:sz w:val="20"/>
                <w:szCs w:val="20"/>
                <w:lang w:val="en-US"/>
              </w:rPr>
            </w:pPr>
            <w:r w:rsidRPr="00D32426">
              <w:rPr>
                <w:b/>
                <w:bCs/>
                <w:sz w:val="20"/>
                <w:szCs w:val="20"/>
                <w:lang w:val="en-US"/>
              </w:rPr>
              <w:t>Psycholog</w:t>
            </w:r>
            <w:r w:rsidR="00710170" w:rsidRPr="00D32426">
              <w:rPr>
                <w:b/>
                <w:bCs/>
                <w:sz w:val="20"/>
                <w:szCs w:val="20"/>
                <w:lang w:val="en-US"/>
              </w:rPr>
              <w:t>ical conditions</w:t>
            </w:r>
          </w:p>
        </w:tc>
        <w:tc>
          <w:tcPr>
            <w:tcW w:w="2616" w:type="dxa"/>
            <w:tcBorders>
              <w:bottom w:val="single" w:sz="4" w:space="0" w:color="auto"/>
            </w:tcBorders>
          </w:tcPr>
          <w:p w14:paraId="5B876A20" w14:textId="47741EEE" w:rsidR="00C65ACE" w:rsidRPr="00D32426" w:rsidRDefault="00C079E2">
            <w:pPr>
              <w:rPr>
                <w:b/>
                <w:bCs/>
                <w:sz w:val="20"/>
                <w:szCs w:val="20"/>
                <w:lang w:val="en-US"/>
              </w:rPr>
            </w:pPr>
            <w:r w:rsidRPr="00D32426">
              <w:rPr>
                <w:b/>
                <w:bCs/>
                <w:sz w:val="20"/>
                <w:szCs w:val="20"/>
                <w:lang w:val="en-US"/>
              </w:rPr>
              <w:t>Reproductive</w:t>
            </w:r>
            <w:r w:rsidR="00C65ACE" w:rsidRPr="00D32426">
              <w:rPr>
                <w:b/>
                <w:bCs/>
                <w:sz w:val="20"/>
                <w:szCs w:val="20"/>
                <w:lang w:val="en-US"/>
              </w:rPr>
              <w:t xml:space="preserve"> medic</w:t>
            </w:r>
            <w:r w:rsidRPr="00D32426">
              <w:rPr>
                <w:b/>
                <w:bCs/>
                <w:sz w:val="20"/>
                <w:szCs w:val="20"/>
                <w:lang w:val="en-US"/>
              </w:rPr>
              <w:t>ine diagnosis</w:t>
            </w:r>
          </w:p>
        </w:tc>
        <w:tc>
          <w:tcPr>
            <w:tcW w:w="2461" w:type="dxa"/>
            <w:tcBorders>
              <w:bottom w:val="single" w:sz="4" w:space="0" w:color="auto"/>
            </w:tcBorders>
          </w:tcPr>
          <w:p w14:paraId="74FF42F6" w14:textId="77318A28" w:rsidR="00C65ACE" w:rsidRPr="00D32426" w:rsidRDefault="00C65ACE" w:rsidP="00FA160D">
            <w:pPr>
              <w:rPr>
                <w:b/>
                <w:bCs/>
                <w:sz w:val="20"/>
                <w:szCs w:val="20"/>
                <w:lang w:val="en-US"/>
              </w:rPr>
            </w:pPr>
            <w:r w:rsidRPr="00D32426">
              <w:rPr>
                <w:b/>
                <w:bCs/>
                <w:sz w:val="20"/>
                <w:szCs w:val="20"/>
                <w:lang w:val="en-US"/>
              </w:rPr>
              <w:t>Lab</w:t>
            </w:r>
            <w:r w:rsidR="00C079E2" w:rsidRPr="00D32426">
              <w:rPr>
                <w:b/>
                <w:bCs/>
                <w:sz w:val="20"/>
                <w:szCs w:val="20"/>
                <w:lang w:val="en-US"/>
              </w:rPr>
              <w:t>oratory</w:t>
            </w:r>
            <w:r w:rsidRPr="00D32426">
              <w:rPr>
                <w:b/>
                <w:bCs/>
                <w:sz w:val="20"/>
                <w:szCs w:val="20"/>
                <w:lang w:val="en-US"/>
              </w:rPr>
              <w:t xml:space="preserve"> tests</w:t>
            </w:r>
          </w:p>
        </w:tc>
        <w:tc>
          <w:tcPr>
            <w:tcW w:w="2342" w:type="dxa"/>
            <w:tcBorders>
              <w:bottom w:val="single" w:sz="4" w:space="0" w:color="auto"/>
            </w:tcBorders>
          </w:tcPr>
          <w:p w14:paraId="7FB8C270" w14:textId="77777777" w:rsidR="00C65ACE" w:rsidRPr="00D32426" w:rsidRDefault="00C65ACE" w:rsidP="00FA160D">
            <w:pPr>
              <w:rPr>
                <w:b/>
                <w:bCs/>
                <w:sz w:val="20"/>
                <w:szCs w:val="20"/>
                <w:lang w:val="en-US"/>
              </w:rPr>
            </w:pPr>
            <w:r w:rsidRPr="00D32426">
              <w:rPr>
                <w:b/>
                <w:bCs/>
                <w:sz w:val="20"/>
                <w:szCs w:val="20"/>
                <w:lang w:val="en-US"/>
              </w:rPr>
              <w:t>Temporary exclusions</w:t>
            </w:r>
          </w:p>
        </w:tc>
      </w:tr>
      <w:tr w:rsidR="00D32426" w:rsidRPr="00D32426" w14:paraId="52BFCF0D" w14:textId="77777777" w:rsidTr="00D32426">
        <w:tc>
          <w:tcPr>
            <w:tcW w:w="842" w:type="dxa"/>
            <w:tcBorders>
              <w:top w:val="single" w:sz="4" w:space="0" w:color="auto"/>
              <w:right w:val="single" w:sz="4" w:space="0" w:color="auto"/>
            </w:tcBorders>
          </w:tcPr>
          <w:p w14:paraId="38FD4C10" w14:textId="77777777" w:rsidR="00730ABD" w:rsidRPr="00D32426" w:rsidRDefault="00730ABD" w:rsidP="00D3426A">
            <w:pPr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Oocyte donors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</w:tcBorders>
          </w:tcPr>
          <w:p w14:paraId="685BDFD8" w14:textId="4CD35AF0" w:rsidR="00730ABD" w:rsidRPr="00D32426" w:rsidRDefault="00730ABD" w:rsidP="00D3426A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Age &lt; 18 or &gt; 35</w:t>
            </w:r>
          </w:p>
          <w:p w14:paraId="27A76019" w14:textId="63549828" w:rsidR="00730ABD" w:rsidRPr="00D32426" w:rsidRDefault="00730ABD" w:rsidP="00D3426A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BMI &lt; 19 or &gt; 28</w:t>
            </w:r>
          </w:p>
          <w:p w14:paraId="3AE98938" w14:textId="3F5E10BF" w:rsidR="00730ABD" w:rsidRPr="00D32426" w:rsidRDefault="00730ABD" w:rsidP="00D3426A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Myopia &gt; 6 diopters</w:t>
            </w:r>
          </w:p>
          <w:p w14:paraId="2C41EFB4" w14:textId="42069BEB" w:rsidR="00730ABD" w:rsidRPr="00D32426" w:rsidRDefault="00C079E2" w:rsidP="00D3426A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 xml:space="preserve">Having been </w:t>
            </w:r>
            <w:r w:rsidR="00730ABD" w:rsidRPr="00D32426">
              <w:rPr>
                <w:sz w:val="20"/>
                <w:szCs w:val="20"/>
                <w:lang w:val="en-US"/>
              </w:rPr>
              <w:t>adopted</w:t>
            </w:r>
          </w:p>
          <w:p w14:paraId="231F04F7" w14:textId="12985679" w:rsidR="00730ABD" w:rsidRPr="00D32426" w:rsidRDefault="00730ABD" w:rsidP="00D3426A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&gt; 6 descendants through ART or natural</w:t>
            </w:r>
            <w:r w:rsidR="00C079E2" w:rsidRPr="00D32426">
              <w:rPr>
                <w:sz w:val="20"/>
                <w:szCs w:val="20"/>
                <w:lang w:val="en-US"/>
              </w:rPr>
              <w:t xml:space="preserve"> intercourse</w:t>
            </w:r>
          </w:p>
          <w:p w14:paraId="780E431B" w14:textId="793A1A19" w:rsidR="00730ABD" w:rsidRPr="00D32426" w:rsidRDefault="00730ABD" w:rsidP="00730ABD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Presence of hereditary diseases</w:t>
            </w:r>
          </w:p>
          <w:p w14:paraId="7895955E" w14:textId="25FAD736" w:rsidR="00730ABD" w:rsidRPr="00D32426" w:rsidRDefault="00730ABD" w:rsidP="00730ABD">
            <w:pPr>
              <w:ind w:left="-48"/>
              <w:rPr>
                <w:sz w:val="20"/>
                <w:szCs w:val="20"/>
                <w:lang w:val="en-US"/>
              </w:rPr>
            </w:pPr>
          </w:p>
        </w:tc>
        <w:tc>
          <w:tcPr>
            <w:tcW w:w="2715" w:type="dxa"/>
            <w:tcBorders>
              <w:top w:val="single" w:sz="4" w:space="0" w:color="auto"/>
            </w:tcBorders>
          </w:tcPr>
          <w:p w14:paraId="1D903435" w14:textId="6612925E" w:rsidR="00730ABD" w:rsidRPr="00D32426" w:rsidRDefault="00730ABD" w:rsidP="00D3426A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History of personal or familiar psychological disorders</w:t>
            </w:r>
          </w:p>
          <w:p w14:paraId="402F8EE0" w14:textId="77777777" w:rsidR="00730ABD" w:rsidRPr="00D32426" w:rsidRDefault="00730ABD" w:rsidP="00D3426A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Criminal records</w:t>
            </w:r>
          </w:p>
          <w:p w14:paraId="7B88F4FF" w14:textId="77777777" w:rsidR="00730ABD" w:rsidRPr="00D32426" w:rsidRDefault="00730ABD" w:rsidP="00D3426A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Drug abuse</w:t>
            </w:r>
          </w:p>
          <w:p w14:paraId="5C49CDE1" w14:textId="718616AF" w:rsidR="00730ABD" w:rsidRPr="00D32426" w:rsidRDefault="00730ABD" w:rsidP="00730ABD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Deliberate and repeated inaccuracy in the information provided</w:t>
            </w:r>
          </w:p>
          <w:p w14:paraId="155DDD9C" w14:textId="4CCD2C2B" w:rsidR="002B7D90" w:rsidRPr="00D32426" w:rsidRDefault="002B7D90" w:rsidP="002B7D90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Lack of consciousness regarding gamete donation</w:t>
            </w:r>
          </w:p>
          <w:p w14:paraId="438E087F" w14:textId="77777777" w:rsidR="00730ABD" w:rsidRPr="00D32426" w:rsidRDefault="00730ABD" w:rsidP="00D3242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16" w:type="dxa"/>
            <w:tcBorders>
              <w:top w:val="single" w:sz="4" w:space="0" w:color="auto"/>
            </w:tcBorders>
          </w:tcPr>
          <w:p w14:paraId="3AE8B658" w14:textId="40211F0D" w:rsidR="00730ABD" w:rsidRPr="00D32426" w:rsidRDefault="00730ABD" w:rsidP="00D3426A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Previous infertility history</w:t>
            </w:r>
          </w:p>
          <w:p w14:paraId="0CA82F61" w14:textId="51B109B7" w:rsidR="00730ABD" w:rsidRPr="00D32426" w:rsidRDefault="00730ABD" w:rsidP="00D3426A">
            <w:pPr>
              <w:pStyle w:val="ListParagraph"/>
              <w:numPr>
                <w:ilvl w:val="0"/>
                <w:numId w:val="2"/>
              </w:numPr>
              <w:ind w:left="172" w:hanging="237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Personal or familiar hereditary diseases</w:t>
            </w:r>
          </w:p>
          <w:p w14:paraId="2B2E54D0" w14:textId="77777777" w:rsidR="00730ABD" w:rsidRPr="00D32426" w:rsidRDefault="00730ABD" w:rsidP="00D3426A">
            <w:pPr>
              <w:pStyle w:val="ListParagraph"/>
              <w:numPr>
                <w:ilvl w:val="0"/>
                <w:numId w:val="2"/>
              </w:numPr>
              <w:ind w:left="172" w:hanging="237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Uterine malformations</w:t>
            </w:r>
          </w:p>
          <w:p w14:paraId="2B78685C" w14:textId="77777777" w:rsidR="00730ABD" w:rsidRPr="00D32426" w:rsidRDefault="00730ABD" w:rsidP="00D3426A">
            <w:pPr>
              <w:pStyle w:val="ListParagraph"/>
              <w:numPr>
                <w:ilvl w:val="0"/>
                <w:numId w:val="2"/>
              </w:numPr>
              <w:ind w:left="172" w:hanging="237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Low ovarian reserve (Antral follicle count &lt; 10-15)</w:t>
            </w:r>
          </w:p>
        </w:tc>
        <w:tc>
          <w:tcPr>
            <w:tcW w:w="2461" w:type="dxa"/>
            <w:tcBorders>
              <w:top w:val="single" w:sz="4" w:space="0" w:color="auto"/>
            </w:tcBorders>
          </w:tcPr>
          <w:p w14:paraId="45485F1F" w14:textId="0FCEA313" w:rsidR="00730ABD" w:rsidRPr="00D32426" w:rsidRDefault="00730ABD" w:rsidP="00D3426A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Anti-</w:t>
            </w:r>
            <w:proofErr w:type="spellStart"/>
            <w:r w:rsidRPr="00D32426">
              <w:rPr>
                <w:sz w:val="20"/>
                <w:szCs w:val="20"/>
                <w:lang w:val="en-US"/>
              </w:rPr>
              <w:t>müllerian</w:t>
            </w:r>
            <w:proofErr w:type="spellEnd"/>
            <w:r w:rsidRPr="00D32426">
              <w:rPr>
                <w:sz w:val="20"/>
                <w:szCs w:val="20"/>
                <w:lang w:val="en-US"/>
              </w:rPr>
              <w:t xml:space="preserve"> hormone &lt; 1</w:t>
            </w:r>
            <w:r w:rsidR="00710170" w:rsidRPr="00D32426">
              <w:rPr>
                <w:sz w:val="20"/>
                <w:szCs w:val="20"/>
                <w:lang w:val="en-US"/>
              </w:rPr>
              <w:t>.</w:t>
            </w:r>
            <w:r w:rsidRPr="00D32426">
              <w:rPr>
                <w:sz w:val="20"/>
                <w:szCs w:val="20"/>
                <w:lang w:val="en-US"/>
              </w:rPr>
              <w:t>5 ng/mL</w:t>
            </w:r>
          </w:p>
          <w:p w14:paraId="04760FF7" w14:textId="0552D178" w:rsidR="00730ABD" w:rsidRPr="00D32426" w:rsidRDefault="00730ABD" w:rsidP="00D3426A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Positive for X-linked diseases</w:t>
            </w:r>
          </w:p>
          <w:p w14:paraId="404F3931" w14:textId="77777777" w:rsidR="00730ABD" w:rsidRPr="00D32426" w:rsidRDefault="00730ABD" w:rsidP="00D3426A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Altered karyotype</w:t>
            </w:r>
          </w:p>
          <w:p w14:paraId="3A51EB10" w14:textId="2AF0E690" w:rsidR="00730ABD" w:rsidRPr="00D32426" w:rsidRDefault="00730ABD" w:rsidP="00D3426A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Serology for Hepatitis B or C, HIV, Human T-</w:t>
            </w:r>
            <w:proofErr w:type="spellStart"/>
            <w:r w:rsidRPr="00D32426">
              <w:rPr>
                <w:sz w:val="20"/>
                <w:szCs w:val="20"/>
                <w:lang w:val="en-US"/>
              </w:rPr>
              <w:t>lymphotrophic</w:t>
            </w:r>
            <w:proofErr w:type="spellEnd"/>
            <w:r w:rsidRPr="00D32426">
              <w:rPr>
                <w:sz w:val="20"/>
                <w:szCs w:val="20"/>
                <w:lang w:val="en-US"/>
              </w:rPr>
              <w:t xml:space="preserve"> virus positive</w:t>
            </w:r>
          </w:p>
          <w:p w14:paraId="73B38B9E" w14:textId="553A9999" w:rsidR="00730ABD" w:rsidRPr="00D32426" w:rsidRDefault="00730ABD" w:rsidP="00D3426A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Cholesterol &gt;300 mg/</w:t>
            </w:r>
            <w:proofErr w:type="spellStart"/>
            <w:r w:rsidR="00710170" w:rsidRPr="00D32426">
              <w:rPr>
                <w:sz w:val="20"/>
                <w:szCs w:val="20"/>
                <w:lang w:val="en-US"/>
              </w:rPr>
              <w:t>dL</w:t>
            </w:r>
            <w:proofErr w:type="spellEnd"/>
          </w:p>
          <w:p w14:paraId="4A001F30" w14:textId="4423547B" w:rsidR="00730ABD" w:rsidRPr="00D32426" w:rsidRDefault="00730ABD" w:rsidP="00D3426A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Triglycerides &gt; 250 mg/</w:t>
            </w:r>
            <w:proofErr w:type="spellStart"/>
            <w:r w:rsidR="00710170" w:rsidRPr="00D32426">
              <w:rPr>
                <w:sz w:val="20"/>
                <w:szCs w:val="20"/>
                <w:lang w:val="en-US"/>
              </w:rPr>
              <w:t>dL</w:t>
            </w:r>
            <w:proofErr w:type="spellEnd"/>
          </w:p>
          <w:p w14:paraId="01B958C5" w14:textId="77777777" w:rsidR="00730ABD" w:rsidRPr="00D32426" w:rsidRDefault="00730ABD" w:rsidP="00D3426A">
            <w:pPr>
              <w:pStyle w:val="ListParagraph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2342" w:type="dxa"/>
            <w:tcBorders>
              <w:top w:val="single" w:sz="4" w:space="0" w:color="auto"/>
            </w:tcBorders>
          </w:tcPr>
          <w:p w14:paraId="3E8F395C" w14:textId="1A6CBA9E" w:rsidR="00730ABD" w:rsidRPr="00D32426" w:rsidRDefault="00730ABD" w:rsidP="00D3426A">
            <w:pPr>
              <w:pStyle w:val="ListParagraph"/>
              <w:numPr>
                <w:ilvl w:val="0"/>
                <w:numId w:val="2"/>
              </w:numPr>
              <w:ind w:left="175" w:hanging="240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Presence of mammary nodules</w:t>
            </w:r>
          </w:p>
          <w:p w14:paraId="4A342E60" w14:textId="77777777" w:rsidR="00730ABD" w:rsidRPr="00D32426" w:rsidRDefault="00730ABD" w:rsidP="00D3426A">
            <w:pPr>
              <w:pStyle w:val="ListParagraph"/>
              <w:numPr>
                <w:ilvl w:val="0"/>
                <w:numId w:val="2"/>
              </w:numPr>
              <w:ind w:left="175" w:hanging="240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Cytology: CIN2 or CIN3</w:t>
            </w:r>
          </w:p>
          <w:p w14:paraId="4EE4079E" w14:textId="77777777" w:rsidR="00730ABD" w:rsidRPr="00D32426" w:rsidRDefault="00730ABD" w:rsidP="00D3426A">
            <w:pPr>
              <w:pStyle w:val="ListParagraph"/>
              <w:numPr>
                <w:ilvl w:val="0"/>
                <w:numId w:val="2"/>
              </w:numPr>
              <w:ind w:left="175" w:hanging="240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Positive for syphilis</w:t>
            </w:r>
          </w:p>
          <w:p w14:paraId="1D052413" w14:textId="58400142" w:rsidR="00730ABD" w:rsidRPr="00D32426" w:rsidRDefault="00730ABD" w:rsidP="00D3426A">
            <w:pPr>
              <w:pStyle w:val="ListParagraph"/>
              <w:numPr>
                <w:ilvl w:val="0"/>
                <w:numId w:val="2"/>
              </w:numPr>
              <w:ind w:left="175" w:hanging="240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 xml:space="preserve">Presence of teratomas, </w:t>
            </w:r>
            <w:proofErr w:type="spellStart"/>
            <w:r w:rsidRPr="00D32426">
              <w:rPr>
                <w:sz w:val="20"/>
                <w:szCs w:val="20"/>
                <w:lang w:val="en-US"/>
              </w:rPr>
              <w:t>endometriomas</w:t>
            </w:r>
            <w:proofErr w:type="spellEnd"/>
            <w:r w:rsidRPr="00D32426">
              <w:rPr>
                <w:sz w:val="20"/>
                <w:szCs w:val="20"/>
                <w:lang w:val="en-US"/>
              </w:rPr>
              <w:t xml:space="preserve"> and ovarian tumors</w:t>
            </w:r>
          </w:p>
          <w:p w14:paraId="6945A10D" w14:textId="2A7D3438" w:rsidR="00730ABD" w:rsidRPr="00D32426" w:rsidRDefault="00730ABD" w:rsidP="00D3426A">
            <w:pPr>
              <w:pStyle w:val="ListParagraph"/>
              <w:numPr>
                <w:ilvl w:val="0"/>
                <w:numId w:val="2"/>
              </w:numPr>
              <w:ind w:left="175" w:hanging="240"/>
              <w:rPr>
                <w:sz w:val="20"/>
                <w:szCs w:val="20"/>
                <w:lang w:val="en-US"/>
              </w:rPr>
            </w:pPr>
            <w:proofErr w:type="spellStart"/>
            <w:r w:rsidRPr="00D32426">
              <w:rPr>
                <w:sz w:val="20"/>
                <w:szCs w:val="20"/>
                <w:lang w:val="en-US"/>
              </w:rPr>
              <w:t>Hydrosalpinx</w:t>
            </w:r>
            <w:proofErr w:type="spellEnd"/>
          </w:p>
          <w:p w14:paraId="2F4059BF" w14:textId="204909C2" w:rsidR="00730ABD" w:rsidRPr="00D32426" w:rsidRDefault="00730ABD" w:rsidP="00D3426A">
            <w:pPr>
              <w:pStyle w:val="ListParagraph"/>
              <w:numPr>
                <w:ilvl w:val="0"/>
                <w:numId w:val="2"/>
              </w:numPr>
              <w:ind w:left="175" w:hanging="240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 xml:space="preserve">Taking medications that </w:t>
            </w:r>
            <w:r w:rsidR="00710170" w:rsidRPr="00D32426">
              <w:rPr>
                <w:sz w:val="20"/>
                <w:szCs w:val="20"/>
                <w:lang w:val="en-US"/>
              </w:rPr>
              <w:t xml:space="preserve">can </w:t>
            </w:r>
            <w:r w:rsidRPr="00D32426">
              <w:rPr>
                <w:sz w:val="20"/>
                <w:szCs w:val="20"/>
                <w:lang w:val="en-US"/>
              </w:rPr>
              <w:t>affect gametes</w:t>
            </w:r>
          </w:p>
        </w:tc>
      </w:tr>
      <w:tr w:rsidR="00D32426" w:rsidRPr="00D32426" w14:paraId="28DB234D" w14:textId="77777777" w:rsidTr="00D32426">
        <w:tc>
          <w:tcPr>
            <w:tcW w:w="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D349" w14:textId="77777777" w:rsidR="00C65ACE" w:rsidRPr="00D32426" w:rsidRDefault="00C65ACE" w:rsidP="00FA160D">
            <w:pPr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Semen donors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C2721C" w14:textId="2D0820E8" w:rsidR="00C65ACE" w:rsidRPr="00D32426" w:rsidRDefault="00C65ACE" w:rsidP="00C65ACE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Age &lt; 18 or &gt; 35</w:t>
            </w:r>
          </w:p>
          <w:p w14:paraId="54A066CD" w14:textId="2BE33E6C" w:rsidR="00C65ACE" w:rsidRPr="00D32426" w:rsidRDefault="00C65ACE" w:rsidP="00C65ACE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BMI &lt; 18 or &gt; 30</w:t>
            </w:r>
          </w:p>
          <w:p w14:paraId="6858746C" w14:textId="47DE7C6B" w:rsidR="00C65ACE" w:rsidRPr="00D32426" w:rsidRDefault="00C65ACE" w:rsidP="00C65ACE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Myopia &gt; 6 diopters</w:t>
            </w:r>
          </w:p>
          <w:p w14:paraId="24774880" w14:textId="6EE3EB04" w:rsidR="00C65ACE" w:rsidRPr="00D32426" w:rsidRDefault="00C079E2" w:rsidP="00C65ACE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Having been a</w:t>
            </w:r>
            <w:r w:rsidR="00C65ACE" w:rsidRPr="00D32426">
              <w:rPr>
                <w:sz w:val="20"/>
                <w:szCs w:val="20"/>
                <w:lang w:val="en-US"/>
              </w:rPr>
              <w:t>dopted</w:t>
            </w:r>
          </w:p>
          <w:p w14:paraId="63DBCD2B" w14:textId="38BBDC7C" w:rsidR="00C65ACE" w:rsidRPr="00D32426" w:rsidRDefault="00730ABD" w:rsidP="00C65ACE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&gt; 6 descendants through ART or natural</w:t>
            </w:r>
            <w:r w:rsidR="00C079E2" w:rsidRPr="00D32426">
              <w:rPr>
                <w:sz w:val="20"/>
                <w:szCs w:val="20"/>
                <w:lang w:val="en-US"/>
              </w:rPr>
              <w:t xml:space="preserve"> intercourse</w:t>
            </w:r>
          </w:p>
          <w:p w14:paraId="0F25143F" w14:textId="1A064768" w:rsidR="00730ABD" w:rsidRPr="00D32426" w:rsidRDefault="00730ABD" w:rsidP="005B02F0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Presence of hereditary diseases</w:t>
            </w:r>
          </w:p>
        </w:tc>
        <w:tc>
          <w:tcPr>
            <w:tcW w:w="2715" w:type="dxa"/>
            <w:tcBorders>
              <w:top w:val="single" w:sz="4" w:space="0" w:color="auto"/>
              <w:bottom w:val="single" w:sz="4" w:space="0" w:color="auto"/>
            </w:tcBorders>
          </w:tcPr>
          <w:p w14:paraId="1C865BC7" w14:textId="7DEE29C2" w:rsidR="00C65ACE" w:rsidRPr="00D32426" w:rsidRDefault="00D91799" w:rsidP="00C65ACE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History</w:t>
            </w:r>
            <w:r w:rsidR="00C65ACE" w:rsidRPr="00D32426">
              <w:rPr>
                <w:sz w:val="20"/>
                <w:szCs w:val="20"/>
                <w:lang w:val="en-US"/>
              </w:rPr>
              <w:t xml:space="preserve"> of personal or familiar</w:t>
            </w:r>
            <w:r w:rsidR="002B7D90" w:rsidRPr="00D32426">
              <w:rPr>
                <w:sz w:val="20"/>
                <w:szCs w:val="20"/>
                <w:lang w:val="en-US"/>
              </w:rPr>
              <w:t xml:space="preserve"> </w:t>
            </w:r>
            <w:r w:rsidR="00C65ACE" w:rsidRPr="00D32426">
              <w:rPr>
                <w:sz w:val="20"/>
                <w:szCs w:val="20"/>
                <w:lang w:val="en-US"/>
              </w:rPr>
              <w:t>psychological disorders</w:t>
            </w:r>
          </w:p>
          <w:p w14:paraId="4696A943" w14:textId="516052A5" w:rsidR="00C65ACE" w:rsidRPr="00D32426" w:rsidRDefault="00C65ACE" w:rsidP="00C65ACE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Drug abuse</w:t>
            </w:r>
          </w:p>
          <w:p w14:paraId="66B2605F" w14:textId="77777777" w:rsidR="00D91799" w:rsidRPr="00D32426" w:rsidRDefault="002B7D90" w:rsidP="00D91799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Criminal records</w:t>
            </w:r>
            <w:r w:rsidR="00D91799" w:rsidRPr="00D32426">
              <w:rPr>
                <w:sz w:val="20"/>
                <w:szCs w:val="20"/>
                <w:lang w:val="en-US"/>
              </w:rPr>
              <w:t xml:space="preserve"> </w:t>
            </w:r>
          </w:p>
          <w:p w14:paraId="1B75721C" w14:textId="34C4F488" w:rsidR="002B7D90" w:rsidRPr="00D32426" w:rsidRDefault="00D91799" w:rsidP="00D91799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Deliberate and repeated inaccuracy in the information provided</w:t>
            </w:r>
          </w:p>
          <w:p w14:paraId="0C63B978" w14:textId="77777777" w:rsidR="00C65ACE" w:rsidRPr="00D32426" w:rsidRDefault="00C65ACE" w:rsidP="005B02F0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Lack of consciousness regarding gamete donation</w:t>
            </w:r>
          </w:p>
          <w:p w14:paraId="0388F6D3" w14:textId="77C99B9C" w:rsidR="005B02F0" w:rsidRPr="00D32426" w:rsidRDefault="005B02F0" w:rsidP="005B02F0">
            <w:pPr>
              <w:pStyle w:val="ListParagraph"/>
              <w:ind w:left="170"/>
              <w:rPr>
                <w:sz w:val="20"/>
                <w:szCs w:val="20"/>
                <w:lang w:val="en-US"/>
              </w:rPr>
            </w:pPr>
          </w:p>
        </w:tc>
        <w:tc>
          <w:tcPr>
            <w:tcW w:w="2616" w:type="dxa"/>
            <w:tcBorders>
              <w:top w:val="single" w:sz="4" w:space="0" w:color="auto"/>
              <w:bottom w:val="single" w:sz="4" w:space="0" w:color="auto"/>
            </w:tcBorders>
          </w:tcPr>
          <w:p w14:paraId="3871AF61" w14:textId="2E37EDE5" w:rsidR="00C65ACE" w:rsidRPr="00D32426" w:rsidRDefault="00C65ACE" w:rsidP="00C65ACE">
            <w:pPr>
              <w:pStyle w:val="ListParagraph"/>
              <w:numPr>
                <w:ilvl w:val="0"/>
                <w:numId w:val="2"/>
              </w:numPr>
              <w:ind w:left="172" w:hanging="237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 xml:space="preserve">Presence of urogenital </w:t>
            </w:r>
            <w:r w:rsidR="002B7D90" w:rsidRPr="00D32426">
              <w:rPr>
                <w:sz w:val="20"/>
                <w:szCs w:val="20"/>
                <w:lang w:val="en-US"/>
              </w:rPr>
              <w:t>malformations</w:t>
            </w:r>
          </w:p>
          <w:p w14:paraId="7C61F4F3" w14:textId="02E5E565" w:rsidR="00C65ACE" w:rsidRPr="00D32426" w:rsidRDefault="00C65ACE" w:rsidP="00C65ACE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 xml:space="preserve">Previous </w:t>
            </w:r>
            <w:r w:rsidR="002B7D90" w:rsidRPr="00D32426">
              <w:rPr>
                <w:sz w:val="20"/>
                <w:szCs w:val="20"/>
                <w:lang w:val="en-US"/>
              </w:rPr>
              <w:t>infertility history</w:t>
            </w:r>
          </w:p>
          <w:p w14:paraId="54FF10E0" w14:textId="77777777" w:rsidR="00C65ACE" w:rsidRPr="00D32426" w:rsidRDefault="00C65ACE" w:rsidP="00FA160D">
            <w:pPr>
              <w:ind w:left="-65"/>
              <w:rPr>
                <w:sz w:val="20"/>
                <w:szCs w:val="20"/>
                <w:lang w:val="en-US"/>
              </w:rPr>
            </w:pPr>
          </w:p>
        </w:tc>
        <w:tc>
          <w:tcPr>
            <w:tcW w:w="2461" w:type="dxa"/>
            <w:tcBorders>
              <w:top w:val="single" w:sz="4" w:space="0" w:color="auto"/>
              <w:bottom w:val="single" w:sz="4" w:space="0" w:color="auto"/>
            </w:tcBorders>
          </w:tcPr>
          <w:p w14:paraId="5837524A" w14:textId="77777777" w:rsidR="00C65ACE" w:rsidRPr="00D32426" w:rsidRDefault="00C65ACE" w:rsidP="00C65ACE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Altered karyotype</w:t>
            </w:r>
          </w:p>
          <w:p w14:paraId="5D5CD6D2" w14:textId="36610F71" w:rsidR="00C65ACE" w:rsidRPr="00D32426" w:rsidRDefault="002B7D90" w:rsidP="00C65ACE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S</w:t>
            </w:r>
            <w:r w:rsidR="00C65ACE" w:rsidRPr="00D32426">
              <w:rPr>
                <w:sz w:val="20"/>
                <w:szCs w:val="20"/>
                <w:lang w:val="en-US"/>
              </w:rPr>
              <w:t>erology for Hepatitis B or C, HIV, Human T-</w:t>
            </w:r>
            <w:proofErr w:type="spellStart"/>
            <w:r w:rsidR="00C65ACE" w:rsidRPr="00D32426">
              <w:rPr>
                <w:sz w:val="20"/>
                <w:szCs w:val="20"/>
                <w:lang w:val="en-US"/>
              </w:rPr>
              <w:t>lymphotrophic</w:t>
            </w:r>
            <w:proofErr w:type="spellEnd"/>
            <w:r w:rsidR="00C65ACE" w:rsidRPr="00D32426">
              <w:rPr>
                <w:sz w:val="20"/>
                <w:szCs w:val="20"/>
                <w:lang w:val="en-US"/>
              </w:rPr>
              <w:t xml:space="preserve"> virus</w:t>
            </w:r>
          </w:p>
          <w:p w14:paraId="449A445B" w14:textId="7218C275" w:rsidR="002B7D90" w:rsidRPr="00D32426" w:rsidRDefault="002B7D90" w:rsidP="002B7D90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Renal insufficiency</w:t>
            </w:r>
          </w:p>
          <w:p w14:paraId="4DAA0C62" w14:textId="76B69719" w:rsidR="00C65ACE" w:rsidRPr="00D32426" w:rsidRDefault="002B7D90" w:rsidP="00C65ACE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Diabetes</w:t>
            </w:r>
          </w:p>
          <w:p w14:paraId="55CF9843" w14:textId="489DFAF4" w:rsidR="002B7D90" w:rsidRPr="00D32426" w:rsidRDefault="002B7D90" w:rsidP="002B7D90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Triglycerides &gt; 250 mg/</w:t>
            </w:r>
            <w:proofErr w:type="spellStart"/>
            <w:r w:rsidR="00710170" w:rsidRPr="00D32426">
              <w:rPr>
                <w:sz w:val="20"/>
                <w:szCs w:val="20"/>
                <w:lang w:val="en-US"/>
              </w:rPr>
              <w:t>dL</w:t>
            </w:r>
            <w:proofErr w:type="spellEnd"/>
          </w:p>
          <w:p w14:paraId="0221E541" w14:textId="6FB1435F" w:rsidR="00C65ACE" w:rsidRPr="00D32426" w:rsidRDefault="00C65ACE" w:rsidP="00C65ACE">
            <w:pPr>
              <w:pStyle w:val="ListParagraph"/>
              <w:numPr>
                <w:ilvl w:val="0"/>
                <w:numId w:val="2"/>
              </w:numPr>
              <w:ind w:left="170" w:hanging="218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Cholesterol &gt;300 mg/</w:t>
            </w:r>
            <w:proofErr w:type="spellStart"/>
            <w:r w:rsidR="00710170" w:rsidRPr="00D32426">
              <w:rPr>
                <w:sz w:val="20"/>
                <w:szCs w:val="20"/>
                <w:lang w:val="en-US"/>
              </w:rPr>
              <w:t>dL</w:t>
            </w:r>
            <w:proofErr w:type="spellEnd"/>
          </w:p>
          <w:p w14:paraId="55DEB031" w14:textId="77777777" w:rsidR="00C65ACE" w:rsidRPr="00D32426" w:rsidRDefault="00C65ACE" w:rsidP="002B7D90">
            <w:pPr>
              <w:ind w:left="-48"/>
              <w:rPr>
                <w:sz w:val="20"/>
                <w:szCs w:val="20"/>
                <w:lang w:val="en-US"/>
              </w:rPr>
            </w:pPr>
          </w:p>
        </w:tc>
        <w:tc>
          <w:tcPr>
            <w:tcW w:w="2342" w:type="dxa"/>
            <w:tcBorders>
              <w:top w:val="single" w:sz="4" w:space="0" w:color="auto"/>
              <w:bottom w:val="single" w:sz="4" w:space="0" w:color="auto"/>
            </w:tcBorders>
          </w:tcPr>
          <w:p w14:paraId="5B1A253C" w14:textId="77777777" w:rsidR="00C65ACE" w:rsidRPr="00D32426" w:rsidRDefault="00C65ACE" w:rsidP="00C65ACE">
            <w:pPr>
              <w:pStyle w:val="ListParagraph"/>
              <w:numPr>
                <w:ilvl w:val="0"/>
                <w:numId w:val="2"/>
              </w:numPr>
              <w:ind w:left="175" w:hanging="240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Positive for syphilis</w:t>
            </w:r>
          </w:p>
          <w:p w14:paraId="15135C0C" w14:textId="0D295EC4" w:rsidR="00C65ACE" w:rsidRPr="00D32426" w:rsidRDefault="00C65ACE" w:rsidP="00C65ACE">
            <w:pPr>
              <w:pStyle w:val="ListParagraph"/>
              <w:numPr>
                <w:ilvl w:val="0"/>
                <w:numId w:val="2"/>
              </w:numPr>
              <w:ind w:left="175" w:hanging="240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Positive bacterial culture in urine or semen</w:t>
            </w:r>
          </w:p>
          <w:p w14:paraId="22BEE565" w14:textId="6E6046D5" w:rsidR="00C65ACE" w:rsidRPr="00D32426" w:rsidRDefault="00C65ACE" w:rsidP="00C65ACE">
            <w:pPr>
              <w:pStyle w:val="ListParagraph"/>
              <w:numPr>
                <w:ilvl w:val="0"/>
                <w:numId w:val="2"/>
              </w:numPr>
              <w:ind w:left="175" w:hanging="240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 xml:space="preserve">Smoking </w:t>
            </w:r>
            <w:r w:rsidR="00730ABD" w:rsidRPr="00D32426">
              <w:rPr>
                <w:sz w:val="20"/>
                <w:szCs w:val="20"/>
                <w:lang w:val="en-US"/>
              </w:rPr>
              <w:t>&gt;</w:t>
            </w:r>
            <w:r w:rsidRPr="00D32426">
              <w:rPr>
                <w:sz w:val="20"/>
                <w:szCs w:val="20"/>
                <w:lang w:val="en-US"/>
              </w:rPr>
              <w:t>20 cigarette/day</w:t>
            </w:r>
          </w:p>
          <w:p w14:paraId="10730D8A" w14:textId="0725310A" w:rsidR="00C65ACE" w:rsidRPr="00D32426" w:rsidRDefault="00730ABD" w:rsidP="00C65ACE">
            <w:pPr>
              <w:pStyle w:val="ListParagraph"/>
              <w:numPr>
                <w:ilvl w:val="0"/>
                <w:numId w:val="2"/>
              </w:numPr>
              <w:ind w:left="175" w:hanging="240"/>
              <w:rPr>
                <w:sz w:val="20"/>
                <w:szCs w:val="20"/>
                <w:lang w:val="en-US"/>
              </w:rPr>
            </w:pPr>
            <w:r w:rsidRPr="00D32426">
              <w:rPr>
                <w:sz w:val="20"/>
                <w:szCs w:val="20"/>
                <w:lang w:val="en-US"/>
              </w:rPr>
              <w:t>Taking</w:t>
            </w:r>
            <w:r w:rsidR="00C65ACE" w:rsidRPr="00D32426">
              <w:rPr>
                <w:sz w:val="20"/>
                <w:szCs w:val="20"/>
                <w:lang w:val="en-US"/>
              </w:rPr>
              <w:t xml:space="preserve"> medication</w:t>
            </w:r>
            <w:r w:rsidRPr="00D32426">
              <w:rPr>
                <w:sz w:val="20"/>
                <w:szCs w:val="20"/>
                <w:lang w:val="en-US"/>
              </w:rPr>
              <w:t>s</w:t>
            </w:r>
            <w:r w:rsidR="00C65ACE" w:rsidRPr="00D32426">
              <w:rPr>
                <w:sz w:val="20"/>
                <w:szCs w:val="20"/>
                <w:lang w:val="en-US"/>
              </w:rPr>
              <w:t xml:space="preserve"> that </w:t>
            </w:r>
            <w:r w:rsidR="00710170" w:rsidRPr="00D32426">
              <w:rPr>
                <w:sz w:val="20"/>
                <w:szCs w:val="20"/>
                <w:lang w:val="en-US"/>
              </w:rPr>
              <w:t xml:space="preserve">can </w:t>
            </w:r>
            <w:r w:rsidR="00C65ACE" w:rsidRPr="00D32426">
              <w:rPr>
                <w:sz w:val="20"/>
                <w:szCs w:val="20"/>
                <w:lang w:val="en-US"/>
              </w:rPr>
              <w:t>affect gametes</w:t>
            </w:r>
          </w:p>
        </w:tc>
      </w:tr>
    </w:tbl>
    <w:p w14:paraId="3EA09A8C" w14:textId="7E1B91B8" w:rsidR="00C65ACE" w:rsidRPr="00D32426" w:rsidRDefault="00C65ACE">
      <w:pPr>
        <w:rPr>
          <w:lang w:val="en-US"/>
        </w:rPr>
      </w:pPr>
    </w:p>
    <w:p w14:paraId="02B23A35" w14:textId="0A6FA832" w:rsidR="003958ED" w:rsidRPr="00D32426" w:rsidRDefault="003958ED">
      <w:pPr>
        <w:rPr>
          <w:lang w:val="en-US"/>
        </w:rPr>
      </w:pPr>
    </w:p>
    <w:p w14:paraId="5B1F9A80" w14:textId="393C9F86" w:rsidR="00BC782B" w:rsidRPr="00D32426" w:rsidRDefault="003958ED" w:rsidP="00BC782B">
      <w:pPr>
        <w:rPr>
          <w:sz w:val="20"/>
          <w:szCs w:val="20"/>
          <w:lang w:val="en-US"/>
        </w:rPr>
      </w:pPr>
      <w:r w:rsidRPr="00D32426">
        <w:rPr>
          <w:lang w:val="en-US"/>
        </w:rPr>
        <w:br w:type="page"/>
      </w:r>
      <w:r w:rsidR="00D32426">
        <w:rPr>
          <w:lang w:val="en-US"/>
        </w:rPr>
        <w:t xml:space="preserve">Additional file 1: </w:t>
      </w:r>
      <w:r w:rsidR="00BC782B" w:rsidRPr="00D32426">
        <w:rPr>
          <w:sz w:val="20"/>
          <w:szCs w:val="20"/>
          <w:lang w:val="en-US"/>
        </w:rPr>
        <w:t xml:space="preserve">Table </w:t>
      </w:r>
      <w:r w:rsidR="00D32426">
        <w:rPr>
          <w:sz w:val="20"/>
          <w:szCs w:val="20"/>
          <w:lang w:val="en-US"/>
        </w:rPr>
        <w:t>S</w:t>
      </w:r>
      <w:r w:rsidR="00BC782B" w:rsidRPr="00D32426">
        <w:rPr>
          <w:sz w:val="20"/>
          <w:szCs w:val="20"/>
          <w:lang w:val="en-US"/>
        </w:rPr>
        <w:t>2. Chara</w:t>
      </w:r>
      <w:bookmarkStart w:id="0" w:name="_GoBack"/>
      <w:bookmarkEnd w:id="0"/>
      <w:r w:rsidR="00BC782B" w:rsidRPr="00D32426">
        <w:rPr>
          <w:sz w:val="20"/>
          <w:szCs w:val="20"/>
          <w:lang w:val="en-US"/>
        </w:rPr>
        <w:t>cteristics of sperm donors</w:t>
      </w:r>
    </w:p>
    <w:p w14:paraId="66770AF9" w14:textId="77777777" w:rsidR="00BC782B" w:rsidRPr="00D32426" w:rsidRDefault="00BC782B" w:rsidP="00BC782B">
      <w:pPr>
        <w:rPr>
          <w:sz w:val="20"/>
          <w:szCs w:val="20"/>
          <w:lang w:val="en-US"/>
        </w:rPr>
      </w:pPr>
    </w:p>
    <w:tbl>
      <w:tblPr>
        <w:tblW w:w="6662" w:type="dxa"/>
        <w:tblLayout w:type="fixed"/>
        <w:tblLook w:val="04A0" w:firstRow="1" w:lastRow="0" w:firstColumn="1" w:lastColumn="0" w:noHBand="0" w:noVBand="1"/>
      </w:tblPr>
      <w:tblGrid>
        <w:gridCol w:w="2642"/>
        <w:gridCol w:w="1327"/>
        <w:gridCol w:w="992"/>
        <w:gridCol w:w="1701"/>
      </w:tblGrid>
      <w:tr w:rsidR="00D32426" w:rsidRPr="00D32426" w14:paraId="0BD62702" w14:textId="77777777" w:rsidTr="0060349F">
        <w:trPr>
          <w:trHeight w:val="320"/>
        </w:trPr>
        <w:tc>
          <w:tcPr>
            <w:tcW w:w="26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FECD090" w14:textId="77777777" w:rsidR="00BC782B" w:rsidRPr="00D32426" w:rsidRDefault="00BC782B" w:rsidP="00126573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32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BF7BAA0" w14:textId="2345F9A6" w:rsidR="0060349F" w:rsidRPr="00D32426" w:rsidRDefault="00BC782B" w:rsidP="00D32426">
            <w:pPr>
              <w:ind w:right="-251"/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D32426">
              <w:rPr>
                <w:rFonts w:ascii="Calibri" w:hAnsi="Calibri" w:cs="Calibri"/>
                <w:sz w:val="20"/>
                <w:szCs w:val="20"/>
              </w:rPr>
              <w:t>Value</w:t>
            </w:r>
            <w:proofErr w:type="spellEnd"/>
          </w:p>
          <w:p w14:paraId="3B0A29E9" w14:textId="3DC8D09C" w:rsidR="00BC782B" w:rsidRPr="00D32426" w:rsidRDefault="0060349F" w:rsidP="00D32426">
            <w:pPr>
              <w:ind w:right="-251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>(</w:t>
            </w:r>
            <w:r w:rsidRPr="00D32426">
              <w:rPr>
                <w:sz w:val="20"/>
                <w:szCs w:val="20"/>
                <w:lang w:val="en-US"/>
              </w:rPr>
              <w:t>mean ± SD)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FF6A464" w14:textId="77777777" w:rsidR="00BC782B" w:rsidRPr="00D32426" w:rsidRDefault="00BC782B" w:rsidP="0012657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040D5484" w14:textId="77777777" w:rsidR="00BC782B" w:rsidRPr="00D32426" w:rsidRDefault="00BC782B" w:rsidP="00126573">
            <w:pPr>
              <w:rPr>
                <w:sz w:val="20"/>
                <w:szCs w:val="20"/>
              </w:rPr>
            </w:pPr>
          </w:p>
        </w:tc>
      </w:tr>
      <w:tr w:rsidR="00D32426" w:rsidRPr="00D32426" w14:paraId="1CC86B39" w14:textId="77777777" w:rsidTr="0060349F">
        <w:trPr>
          <w:trHeight w:val="320"/>
        </w:trPr>
        <w:tc>
          <w:tcPr>
            <w:tcW w:w="26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1D3B" w14:textId="77777777" w:rsidR="00BC782B" w:rsidRPr="00D32426" w:rsidRDefault="00BC782B" w:rsidP="00126573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D32426">
              <w:rPr>
                <w:rFonts w:ascii="Calibri" w:hAnsi="Calibri" w:cs="Calibri"/>
                <w:sz w:val="20"/>
                <w:szCs w:val="20"/>
              </w:rPr>
              <w:t>Height</w:t>
            </w:r>
            <w:proofErr w:type="spellEnd"/>
            <w:r w:rsidRPr="00D32426">
              <w:rPr>
                <w:rFonts w:ascii="Calibri" w:hAnsi="Calibri" w:cs="Calibri"/>
                <w:sz w:val="20"/>
                <w:szCs w:val="20"/>
              </w:rPr>
              <w:t xml:space="preserve"> (m)</w:t>
            </w:r>
          </w:p>
        </w:tc>
        <w:tc>
          <w:tcPr>
            <w:tcW w:w="132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5BD7" w14:textId="77777777" w:rsidR="00BC782B" w:rsidRPr="00D32426" w:rsidRDefault="00BC782B" w:rsidP="00D3242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 xml:space="preserve">1.80 </w:t>
            </w:r>
            <w:r w:rsidRPr="00D32426">
              <w:rPr>
                <w:rFonts w:ascii="Calibri" w:hAnsi="Calibri" w:cs="Calibri"/>
                <w:sz w:val="20"/>
                <w:szCs w:val="20"/>
              </w:rPr>
              <w:sym w:font="Symbol" w:char="F0B1"/>
            </w:r>
            <w:r w:rsidRPr="00D32426">
              <w:rPr>
                <w:rFonts w:ascii="Calibri" w:hAnsi="Calibri" w:cs="Calibri"/>
                <w:sz w:val="20"/>
                <w:szCs w:val="20"/>
              </w:rPr>
              <w:t xml:space="preserve"> 0.05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C4C273D" w14:textId="77777777" w:rsidR="00BC782B" w:rsidRPr="00D32426" w:rsidRDefault="00BC782B" w:rsidP="0012657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08A2AB9" w14:textId="77777777" w:rsidR="00BC782B" w:rsidRPr="00D32426" w:rsidRDefault="00BC782B" w:rsidP="00126573">
            <w:pPr>
              <w:rPr>
                <w:sz w:val="20"/>
                <w:szCs w:val="20"/>
              </w:rPr>
            </w:pPr>
          </w:p>
        </w:tc>
      </w:tr>
      <w:tr w:rsidR="00D32426" w:rsidRPr="00D32426" w14:paraId="24E3C64D" w14:textId="77777777" w:rsidTr="0060349F">
        <w:trPr>
          <w:trHeight w:val="320"/>
        </w:trPr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11E7415D" w14:textId="77777777" w:rsidR="00BC782B" w:rsidRPr="00D32426" w:rsidRDefault="00BC782B" w:rsidP="00126573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D32426">
              <w:rPr>
                <w:rFonts w:ascii="Calibri" w:hAnsi="Calibri" w:cs="Calibri"/>
                <w:sz w:val="20"/>
                <w:szCs w:val="20"/>
              </w:rPr>
              <w:t>Weight</w:t>
            </w:r>
            <w:proofErr w:type="spellEnd"/>
            <w:r w:rsidRPr="00D32426">
              <w:rPr>
                <w:rFonts w:ascii="Calibri" w:hAnsi="Calibri" w:cs="Calibri"/>
                <w:sz w:val="20"/>
                <w:szCs w:val="20"/>
              </w:rPr>
              <w:t xml:space="preserve"> (kg)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6FC33D43" w14:textId="77777777" w:rsidR="00BC782B" w:rsidRPr="00D32426" w:rsidRDefault="00BC782B" w:rsidP="00D3242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 xml:space="preserve">71.48 </w:t>
            </w:r>
            <w:r w:rsidRPr="00D32426">
              <w:rPr>
                <w:rFonts w:ascii="Calibri" w:hAnsi="Calibri" w:cs="Calibri"/>
                <w:sz w:val="20"/>
                <w:szCs w:val="20"/>
              </w:rPr>
              <w:sym w:font="Symbol" w:char="F0B1"/>
            </w:r>
            <w:r w:rsidRPr="00D32426">
              <w:rPr>
                <w:rFonts w:ascii="Calibri" w:hAnsi="Calibri" w:cs="Calibri"/>
                <w:sz w:val="20"/>
                <w:szCs w:val="20"/>
              </w:rPr>
              <w:t xml:space="preserve"> 7.78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0122130" w14:textId="77777777" w:rsidR="00BC782B" w:rsidRPr="00D32426" w:rsidRDefault="00BC782B" w:rsidP="0012657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28FED01" w14:textId="77777777" w:rsidR="00BC782B" w:rsidRPr="00D32426" w:rsidRDefault="00BC782B" w:rsidP="00126573">
            <w:pPr>
              <w:rPr>
                <w:sz w:val="20"/>
                <w:szCs w:val="20"/>
              </w:rPr>
            </w:pPr>
          </w:p>
        </w:tc>
      </w:tr>
      <w:tr w:rsidR="00D32426" w:rsidRPr="00D32426" w14:paraId="5413DC39" w14:textId="77777777" w:rsidTr="0060349F">
        <w:trPr>
          <w:trHeight w:val="320"/>
        </w:trPr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32E1E76B" w14:textId="77777777" w:rsidR="00BC782B" w:rsidRPr="00D32426" w:rsidRDefault="00BC782B" w:rsidP="00126573">
            <w:pPr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>BMI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1F77D32F" w14:textId="77777777" w:rsidR="00BC782B" w:rsidRPr="00D32426" w:rsidRDefault="00BC782B" w:rsidP="00D3242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 xml:space="preserve">22.14 </w:t>
            </w:r>
            <w:r w:rsidRPr="00D32426">
              <w:rPr>
                <w:rFonts w:ascii="Calibri" w:hAnsi="Calibri" w:cs="Calibri"/>
                <w:sz w:val="20"/>
                <w:szCs w:val="20"/>
              </w:rPr>
              <w:sym w:font="Symbol" w:char="F0B1"/>
            </w:r>
            <w:r w:rsidRPr="00D32426">
              <w:rPr>
                <w:rFonts w:ascii="Calibri" w:hAnsi="Calibri" w:cs="Calibri"/>
                <w:sz w:val="20"/>
                <w:szCs w:val="20"/>
              </w:rPr>
              <w:t xml:space="preserve"> 1.95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2ED6759" w14:textId="77777777" w:rsidR="00BC782B" w:rsidRPr="00D32426" w:rsidRDefault="00BC782B" w:rsidP="0012657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8A2A0CA" w14:textId="77777777" w:rsidR="00BC782B" w:rsidRPr="00D32426" w:rsidRDefault="00BC782B" w:rsidP="00126573">
            <w:pPr>
              <w:rPr>
                <w:sz w:val="20"/>
                <w:szCs w:val="20"/>
              </w:rPr>
            </w:pPr>
          </w:p>
        </w:tc>
      </w:tr>
      <w:tr w:rsidR="00D32426" w:rsidRPr="00D32426" w14:paraId="52990C10" w14:textId="77777777" w:rsidTr="0060349F">
        <w:trPr>
          <w:trHeight w:val="67"/>
        </w:trPr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0A84E44D" w14:textId="77777777" w:rsidR="00BC782B" w:rsidRPr="00D32426" w:rsidRDefault="00BC782B" w:rsidP="00126573">
            <w:pPr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>Sport (</w:t>
            </w:r>
            <w:proofErr w:type="spellStart"/>
            <w:r w:rsidRPr="00D32426">
              <w:rPr>
                <w:rFonts w:ascii="Calibri" w:hAnsi="Calibri" w:cs="Calibri"/>
                <w:sz w:val="20"/>
                <w:szCs w:val="20"/>
              </w:rPr>
              <w:t>hours</w:t>
            </w:r>
            <w:proofErr w:type="spellEnd"/>
            <w:r w:rsidRPr="00D32426">
              <w:rPr>
                <w:rFonts w:ascii="Calibri" w:hAnsi="Calibri" w:cs="Calibri"/>
                <w:sz w:val="20"/>
                <w:szCs w:val="20"/>
              </w:rPr>
              <w:t xml:space="preserve"> / </w:t>
            </w:r>
            <w:proofErr w:type="spellStart"/>
            <w:r w:rsidRPr="00D32426">
              <w:rPr>
                <w:rFonts w:ascii="Calibri" w:hAnsi="Calibri" w:cs="Calibri"/>
                <w:sz w:val="20"/>
                <w:szCs w:val="20"/>
              </w:rPr>
              <w:t>week</w:t>
            </w:r>
            <w:proofErr w:type="spellEnd"/>
            <w:r w:rsidRPr="00D32426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2737028A" w14:textId="77777777" w:rsidR="00BC782B" w:rsidRPr="00D32426" w:rsidRDefault="00BC782B" w:rsidP="00D3242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 xml:space="preserve">3.04 </w:t>
            </w:r>
            <w:r w:rsidRPr="00D32426">
              <w:rPr>
                <w:rFonts w:ascii="Calibri" w:hAnsi="Calibri" w:cs="Calibri"/>
                <w:sz w:val="20"/>
                <w:szCs w:val="20"/>
              </w:rPr>
              <w:sym w:font="Symbol" w:char="F0B1"/>
            </w:r>
            <w:r w:rsidRPr="00D32426">
              <w:rPr>
                <w:rFonts w:ascii="Calibri" w:hAnsi="Calibri" w:cs="Calibri"/>
                <w:sz w:val="20"/>
                <w:szCs w:val="20"/>
              </w:rPr>
              <w:t xml:space="preserve"> 1.34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4693430" w14:textId="77777777" w:rsidR="00BC782B" w:rsidRPr="00D32426" w:rsidRDefault="00BC782B" w:rsidP="0012657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303D6ED" w14:textId="77777777" w:rsidR="00BC782B" w:rsidRPr="00D32426" w:rsidRDefault="00BC782B" w:rsidP="00126573">
            <w:pPr>
              <w:rPr>
                <w:sz w:val="20"/>
                <w:szCs w:val="20"/>
              </w:rPr>
            </w:pPr>
          </w:p>
        </w:tc>
      </w:tr>
      <w:tr w:rsidR="00D32426" w:rsidRPr="00D32426" w14:paraId="6D08418E" w14:textId="77777777" w:rsidTr="0060349F">
        <w:trPr>
          <w:trHeight w:val="320"/>
        </w:trPr>
        <w:tc>
          <w:tcPr>
            <w:tcW w:w="26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76827" w14:textId="77777777" w:rsidR="00BC782B" w:rsidRPr="00D32426" w:rsidRDefault="00BC782B" w:rsidP="00126573">
            <w:pPr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>Smoking (</w:t>
            </w:r>
            <w:proofErr w:type="spellStart"/>
            <w:r w:rsidRPr="00D32426">
              <w:rPr>
                <w:rFonts w:ascii="Calibri" w:hAnsi="Calibri" w:cs="Calibri"/>
                <w:sz w:val="20"/>
                <w:szCs w:val="20"/>
              </w:rPr>
              <w:t>cigarettes</w:t>
            </w:r>
            <w:proofErr w:type="spellEnd"/>
            <w:r w:rsidRPr="00D32426">
              <w:rPr>
                <w:rFonts w:ascii="Calibri" w:hAnsi="Calibri" w:cs="Calibri"/>
                <w:sz w:val="20"/>
                <w:szCs w:val="20"/>
              </w:rPr>
              <w:t xml:space="preserve"> / </w:t>
            </w:r>
            <w:proofErr w:type="spellStart"/>
            <w:r w:rsidRPr="00D32426">
              <w:rPr>
                <w:rFonts w:ascii="Calibri" w:hAnsi="Calibri" w:cs="Calibri"/>
                <w:sz w:val="20"/>
                <w:szCs w:val="20"/>
              </w:rPr>
              <w:t>day</w:t>
            </w:r>
            <w:proofErr w:type="spellEnd"/>
            <w:r w:rsidRPr="00D32426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32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38E16" w14:textId="77777777" w:rsidR="00BC782B" w:rsidRPr="00D32426" w:rsidRDefault="00BC782B" w:rsidP="00D3242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 xml:space="preserve">1.89 </w:t>
            </w:r>
            <w:r w:rsidRPr="00D32426">
              <w:rPr>
                <w:rFonts w:ascii="Calibri" w:hAnsi="Calibri" w:cs="Calibri"/>
                <w:sz w:val="20"/>
                <w:szCs w:val="20"/>
              </w:rPr>
              <w:sym w:font="Symbol" w:char="F0B1"/>
            </w:r>
            <w:r w:rsidRPr="00D32426">
              <w:rPr>
                <w:rFonts w:ascii="Calibri" w:hAnsi="Calibri" w:cs="Calibri"/>
                <w:sz w:val="20"/>
                <w:szCs w:val="20"/>
              </w:rPr>
              <w:t xml:space="preserve"> 2.40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5FECDBD" w14:textId="77777777" w:rsidR="00BC782B" w:rsidRPr="00D32426" w:rsidRDefault="00BC782B" w:rsidP="0012657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B27AD24" w14:textId="77777777" w:rsidR="00BC782B" w:rsidRPr="00D32426" w:rsidRDefault="00BC782B" w:rsidP="00126573">
            <w:pPr>
              <w:rPr>
                <w:sz w:val="20"/>
                <w:szCs w:val="20"/>
              </w:rPr>
            </w:pPr>
          </w:p>
        </w:tc>
      </w:tr>
      <w:tr w:rsidR="00D32426" w:rsidRPr="00D32426" w14:paraId="4BD02828" w14:textId="77777777" w:rsidTr="0060349F">
        <w:trPr>
          <w:trHeight w:val="320"/>
        </w:trPr>
        <w:tc>
          <w:tcPr>
            <w:tcW w:w="26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32F39" w14:textId="77777777" w:rsidR="00BC782B" w:rsidRPr="00D32426" w:rsidRDefault="00BC782B" w:rsidP="00126573">
            <w:pPr>
              <w:rPr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76BC8" w14:textId="77777777" w:rsidR="00BC782B" w:rsidRPr="00D32426" w:rsidRDefault="00BC782B" w:rsidP="00D324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35EBBD7" w14:textId="77777777" w:rsidR="00BC782B" w:rsidRPr="00D32426" w:rsidRDefault="00BC782B" w:rsidP="0012657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458D4F6" w14:textId="77777777" w:rsidR="00BC782B" w:rsidRPr="00D32426" w:rsidRDefault="00BC782B" w:rsidP="00126573">
            <w:pPr>
              <w:rPr>
                <w:sz w:val="20"/>
                <w:szCs w:val="20"/>
              </w:rPr>
            </w:pPr>
          </w:p>
        </w:tc>
      </w:tr>
      <w:tr w:rsidR="00D32426" w:rsidRPr="00D32426" w14:paraId="3A197DE0" w14:textId="77777777" w:rsidTr="0060349F">
        <w:trPr>
          <w:trHeight w:val="320"/>
        </w:trPr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38822710" w14:textId="77777777" w:rsidR="00BC782B" w:rsidRPr="00D32426" w:rsidRDefault="00BC782B" w:rsidP="00126573">
            <w:pPr>
              <w:rPr>
                <w:sz w:val="20"/>
                <w:szCs w:val="20"/>
              </w:rPr>
            </w:pPr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7421694D" w14:textId="77777777" w:rsidR="00BC782B" w:rsidRPr="00D32426" w:rsidRDefault="00BC782B" w:rsidP="00126573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0D19CAB" w14:textId="77777777" w:rsidR="00BC782B" w:rsidRPr="00D32426" w:rsidRDefault="00BC782B" w:rsidP="0012657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47422F7" w14:textId="77777777" w:rsidR="00BC782B" w:rsidRPr="00D32426" w:rsidRDefault="00BC782B" w:rsidP="00126573">
            <w:pPr>
              <w:rPr>
                <w:sz w:val="20"/>
                <w:szCs w:val="20"/>
              </w:rPr>
            </w:pPr>
          </w:p>
        </w:tc>
      </w:tr>
      <w:tr w:rsidR="00D32426" w:rsidRPr="00D32426" w14:paraId="07C74320" w14:textId="77777777" w:rsidTr="0060349F">
        <w:trPr>
          <w:trHeight w:val="320"/>
        </w:trPr>
        <w:tc>
          <w:tcPr>
            <w:tcW w:w="26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66D65" w14:textId="77777777" w:rsidR="00BC782B" w:rsidRPr="00D32426" w:rsidRDefault="00BC782B" w:rsidP="00126573">
            <w:pPr>
              <w:rPr>
                <w:sz w:val="20"/>
                <w:szCs w:val="20"/>
              </w:rPr>
            </w:pPr>
          </w:p>
        </w:tc>
        <w:tc>
          <w:tcPr>
            <w:tcW w:w="132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FA14C" w14:textId="77777777" w:rsidR="00BC782B" w:rsidRPr="00D32426" w:rsidRDefault="00BC782B" w:rsidP="001265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B9FC5" w14:textId="77777777" w:rsidR="00BC782B" w:rsidRPr="00D32426" w:rsidRDefault="00BC782B" w:rsidP="001265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>YES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D4D7C" w14:textId="77777777" w:rsidR="00BC782B" w:rsidRPr="00D32426" w:rsidRDefault="00BC782B" w:rsidP="001265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>Occasionally</w:t>
            </w:r>
          </w:p>
        </w:tc>
      </w:tr>
      <w:tr w:rsidR="00D32426" w:rsidRPr="00D32426" w14:paraId="2FCFF447" w14:textId="77777777" w:rsidTr="0060349F">
        <w:trPr>
          <w:trHeight w:val="320"/>
        </w:trPr>
        <w:tc>
          <w:tcPr>
            <w:tcW w:w="264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0EF7A" w14:textId="77777777" w:rsidR="00BC782B" w:rsidRPr="00D32426" w:rsidRDefault="00BC782B" w:rsidP="00126573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D32426">
              <w:rPr>
                <w:rFonts w:ascii="Calibri" w:hAnsi="Calibri" w:cs="Calibri"/>
                <w:sz w:val="20"/>
                <w:szCs w:val="20"/>
              </w:rPr>
              <w:t>Cigarette</w:t>
            </w:r>
            <w:proofErr w:type="spellEnd"/>
            <w:r w:rsidRPr="00D32426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D32426">
              <w:rPr>
                <w:rFonts w:ascii="Calibri" w:hAnsi="Calibri" w:cs="Calibri"/>
                <w:sz w:val="20"/>
                <w:szCs w:val="20"/>
              </w:rPr>
              <w:t>consumption</w:t>
            </w:r>
            <w:proofErr w:type="spellEnd"/>
          </w:p>
        </w:tc>
        <w:tc>
          <w:tcPr>
            <w:tcW w:w="132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FFFE1" w14:textId="77777777" w:rsidR="00BC782B" w:rsidRPr="00D32426" w:rsidRDefault="00BC782B" w:rsidP="001265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>55%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80539" w14:textId="77777777" w:rsidR="00BC782B" w:rsidRPr="00D32426" w:rsidRDefault="00BC782B" w:rsidP="001265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>35%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D352D" w14:textId="77777777" w:rsidR="00BC782B" w:rsidRPr="00D32426" w:rsidRDefault="00BC782B" w:rsidP="001265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>10%</w:t>
            </w:r>
          </w:p>
        </w:tc>
      </w:tr>
      <w:tr w:rsidR="00D32426" w:rsidRPr="00D32426" w14:paraId="62859FF4" w14:textId="77777777" w:rsidTr="0060349F">
        <w:trPr>
          <w:trHeight w:val="320"/>
        </w:trPr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5CAFE257" w14:textId="77777777" w:rsidR="00BC782B" w:rsidRPr="00D32426" w:rsidRDefault="00BC782B" w:rsidP="00126573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D32426">
              <w:rPr>
                <w:rFonts w:ascii="Calibri" w:hAnsi="Calibri" w:cs="Calibri"/>
                <w:sz w:val="20"/>
                <w:szCs w:val="20"/>
              </w:rPr>
              <w:t>Coffee</w:t>
            </w:r>
            <w:proofErr w:type="spellEnd"/>
            <w:r w:rsidRPr="00D32426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D32426">
              <w:rPr>
                <w:rFonts w:ascii="Calibri" w:hAnsi="Calibri" w:cs="Calibri"/>
                <w:sz w:val="20"/>
                <w:szCs w:val="20"/>
              </w:rPr>
              <w:t>consumption</w:t>
            </w:r>
            <w:proofErr w:type="spellEnd"/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628B1652" w14:textId="77777777" w:rsidR="00BC782B" w:rsidRPr="00D32426" w:rsidRDefault="00BC782B" w:rsidP="001265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>32%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CE42527" w14:textId="77777777" w:rsidR="00BC782B" w:rsidRPr="00D32426" w:rsidRDefault="00BC782B" w:rsidP="001265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>68%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7720915" w14:textId="77777777" w:rsidR="00BC782B" w:rsidRPr="00D32426" w:rsidRDefault="00BC782B" w:rsidP="001265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>0%</w:t>
            </w:r>
          </w:p>
        </w:tc>
      </w:tr>
      <w:tr w:rsidR="00D32426" w:rsidRPr="00D32426" w14:paraId="3C0073BF" w14:textId="77777777" w:rsidTr="0060349F">
        <w:trPr>
          <w:trHeight w:val="320"/>
        </w:trPr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2F9D6547" w14:textId="77777777" w:rsidR="00BC782B" w:rsidRPr="00D32426" w:rsidRDefault="00BC782B" w:rsidP="00126573">
            <w:pPr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 xml:space="preserve">Alcohol </w:t>
            </w:r>
            <w:proofErr w:type="spellStart"/>
            <w:r w:rsidRPr="00D32426">
              <w:rPr>
                <w:rFonts w:ascii="Calibri" w:hAnsi="Calibri" w:cs="Calibri"/>
                <w:sz w:val="20"/>
                <w:szCs w:val="20"/>
              </w:rPr>
              <w:t>consumption</w:t>
            </w:r>
            <w:proofErr w:type="spellEnd"/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4443147B" w14:textId="77777777" w:rsidR="00BC782B" w:rsidRPr="00D32426" w:rsidRDefault="00BC782B" w:rsidP="001265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>16%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C759BA8" w14:textId="77777777" w:rsidR="00BC782B" w:rsidRPr="00D32426" w:rsidRDefault="00BC782B" w:rsidP="001265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>32%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6E1683B" w14:textId="77777777" w:rsidR="00BC782B" w:rsidRPr="00D32426" w:rsidRDefault="00BC782B" w:rsidP="001265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>52%</w:t>
            </w:r>
          </w:p>
        </w:tc>
      </w:tr>
      <w:tr w:rsidR="0060349F" w:rsidRPr="00D32426" w14:paraId="37B618B0" w14:textId="77777777" w:rsidTr="0060349F">
        <w:trPr>
          <w:trHeight w:val="320"/>
        </w:trPr>
        <w:tc>
          <w:tcPr>
            <w:tcW w:w="2642" w:type="dxa"/>
            <w:shd w:val="clear" w:color="auto" w:fill="auto"/>
            <w:noWrap/>
            <w:vAlign w:val="bottom"/>
            <w:hideMark/>
          </w:tcPr>
          <w:p w14:paraId="2EEAF32D" w14:textId="77777777" w:rsidR="00BC782B" w:rsidRPr="00D32426" w:rsidRDefault="00BC782B" w:rsidP="00126573">
            <w:pPr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 w:rsidRPr="00D32426">
              <w:rPr>
                <w:rFonts w:ascii="Calibri" w:hAnsi="Calibri" w:cs="Calibri"/>
                <w:sz w:val="20"/>
                <w:szCs w:val="20"/>
              </w:rPr>
              <w:t>Drug</w:t>
            </w:r>
            <w:proofErr w:type="spellEnd"/>
            <w:r w:rsidRPr="00D32426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D32426">
              <w:rPr>
                <w:rFonts w:ascii="Calibri" w:hAnsi="Calibri" w:cs="Calibri"/>
                <w:sz w:val="20"/>
                <w:szCs w:val="20"/>
              </w:rPr>
              <w:t>consumption</w:t>
            </w:r>
            <w:proofErr w:type="spellEnd"/>
          </w:p>
        </w:tc>
        <w:tc>
          <w:tcPr>
            <w:tcW w:w="1327" w:type="dxa"/>
            <w:shd w:val="clear" w:color="auto" w:fill="auto"/>
            <w:noWrap/>
            <w:vAlign w:val="bottom"/>
            <w:hideMark/>
          </w:tcPr>
          <w:p w14:paraId="067FE2A3" w14:textId="77777777" w:rsidR="00BC782B" w:rsidRPr="00D32426" w:rsidRDefault="00BC782B" w:rsidP="001265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>81%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3264028" w14:textId="77777777" w:rsidR="00BC782B" w:rsidRPr="00D32426" w:rsidRDefault="00BC782B" w:rsidP="001265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>0%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D784089" w14:textId="77777777" w:rsidR="00BC782B" w:rsidRPr="00D32426" w:rsidRDefault="00BC782B" w:rsidP="0012657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D32426">
              <w:rPr>
                <w:rFonts w:ascii="Calibri" w:hAnsi="Calibri" w:cs="Calibri"/>
                <w:sz w:val="20"/>
                <w:szCs w:val="20"/>
              </w:rPr>
              <w:t>19%</w:t>
            </w:r>
          </w:p>
        </w:tc>
      </w:tr>
    </w:tbl>
    <w:p w14:paraId="106F67BC" w14:textId="3FF53760" w:rsidR="00BC782B" w:rsidRPr="00D32426" w:rsidRDefault="00BC782B" w:rsidP="00BC782B">
      <w:pPr>
        <w:rPr>
          <w:sz w:val="20"/>
          <w:szCs w:val="20"/>
          <w:lang w:val="en-US"/>
        </w:rPr>
      </w:pPr>
    </w:p>
    <w:p w14:paraId="78944EB2" w14:textId="1CEB4408" w:rsidR="003958ED" w:rsidRPr="00D32426" w:rsidRDefault="003958ED">
      <w:pPr>
        <w:rPr>
          <w:lang w:val="en-US"/>
        </w:rPr>
      </w:pPr>
    </w:p>
    <w:sectPr w:rsidR="003958ED" w:rsidRPr="00D32426" w:rsidSect="00D32426">
      <w:pgSz w:w="17000" w:h="17000"/>
      <w:pgMar w:top="159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C06951"/>
    <w:multiLevelType w:val="hybridMultilevel"/>
    <w:tmpl w:val="CF940048"/>
    <w:lvl w:ilvl="0" w:tplc="F286C5E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217BD0"/>
    <w:multiLevelType w:val="hybridMultilevel"/>
    <w:tmpl w:val="CADCE6EC"/>
    <w:lvl w:ilvl="0" w:tplc="28523F9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B8"/>
    <w:rsid w:val="0001253E"/>
    <w:rsid w:val="00030C20"/>
    <w:rsid w:val="00090C95"/>
    <w:rsid w:val="000A22A9"/>
    <w:rsid w:val="000B24EE"/>
    <w:rsid w:val="000E5BA3"/>
    <w:rsid w:val="00131DA5"/>
    <w:rsid w:val="00215AD1"/>
    <w:rsid w:val="00265FE6"/>
    <w:rsid w:val="002A1CAD"/>
    <w:rsid w:val="002B7D90"/>
    <w:rsid w:val="00316004"/>
    <w:rsid w:val="00357112"/>
    <w:rsid w:val="003958ED"/>
    <w:rsid w:val="003F4BB8"/>
    <w:rsid w:val="005B02F0"/>
    <w:rsid w:val="0060349F"/>
    <w:rsid w:val="006B25F6"/>
    <w:rsid w:val="00700C34"/>
    <w:rsid w:val="00707C89"/>
    <w:rsid w:val="00710170"/>
    <w:rsid w:val="00730ABD"/>
    <w:rsid w:val="00794E2B"/>
    <w:rsid w:val="00797294"/>
    <w:rsid w:val="008C4E3E"/>
    <w:rsid w:val="008D7247"/>
    <w:rsid w:val="008E5D7F"/>
    <w:rsid w:val="008F5ACE"/>
    <w:rsid w:val="00907C24"/>
    <w:rsid w:val="00911AA2"/>
    <w:rsid w:val="009B6DEE"/>
    <w:rsid w:val="009C0B57"/>
    <w:rsid w:val="00AE5B32"/>
    <w:rsid w:val="00B072FB"/>
    <w:rsid w:val="00B11852"/>
    <w:rsid w:val="00B4797B"/>
    <w:rsid w:val="00B74EC0"/>
    <w:rsid w:val="00B8245C"/>
    <w:rsid w:val="00BC782B"/>
    <w:rsid w:val="00C079E2"/>
    <w:rsid w:val="00C523F4"/>
    <w:rsid w:val="00C65ACE"/>
    <w:rsid w:val="00D32426"/>
    <w:rsid w:val="00D471DD"/>
    <w:rsid w:val="00D91799"/>
    <w:rsid w:val="00E24E5F"/>
    <w:rsid w:val="00E553B8"/>
    <w:rsid w:val="00E84FD8"/>
    <w:rsid w:val="00F56255"/>
    <w:rsid w:val="00F820CF"/>
    <w:rsid w:val="00FE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CB30F"/>
  <w15:chartTrackingRefBased/>
  <w15:docId w15:val="{9BCAA469-2036-0E4F-A904-1AE8D04A2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82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5FE6"/>
    <w:pPr>
      <w:ind w:left="720"/>
      <w:contextualSpacing/>
    </w:pPr>
    <w:rPr>
      <w:rFonts w:asciiTheme="minorHAnsi" w:eastAsiaTheme="minorEastAsia" w:hAnsiTheme="minorHAnsi" w:cstheme="minorBidi"/>
    </w:rPr>
  </w:style>
  <w:style w:type="table" w:styleId="TableGrid">
    <w:name w:val="Table Grid"/>
    <w:basedOn w:val="TableNormal"/>
    <w:uiPriority w:val="39"/>
    <w:rsid w:val="00C65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C782B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7101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01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017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01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017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01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17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6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Jordi Ribas Maynou</dc:creator>
  <cp:keywords/>
  <dc:description/>
  <cp:lastModifiedBy>Deepikas Sakthivel</cp:lastModifiedBy>
  <cp:revision>6</cp:revision>
  <dcterms:created xsi:type="dcterms:W3CDTF">2022-11-17T04:51:00Z</dcterms:created>
  <dcterms:modified xsi:type="dcterms:W3CDTF">2022-12-19T06:13:00Z</dcterms:modified>
</cp:coreProperties>
</file>