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6EDE" w:rsidRPr="00024E96" w:rsidRDefault="00556585" w:rsidP="00024E96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  <w:lang w:val="en-GB"/>
        </w:rPr>
      </w:pPr>
      <w:r w:rsidRPr="00024E96">
        <w:rPr>
          <w:rFonts w:ascii="Times New Roman" w:hAnsi="Times New Roman" w:cs="Times New Roman"/>
          <w:b/>
          <w:sz w:val="18"/>
          <w:szCs w:val="18"/>
          <w:lang w:val="en-GB"/>
        </w:rPr>
        <w:t>Supporting I</w:t>
      </w:r>
      <w:r w:rsidR="00B76EDE" w:rsidRPr="00024E96">
        <w:rPr>
          <w:rFonts w:ascii="Times New Roman" w:hAnsi="Times New Roman" w:cs="Times New Roman"/>
          <w:b/>
          <w:sz w:val="18"/>
          <w:szCs w:val="18"/>
          <w:lang w:val="en-GB"/>
        </w:rPr>
        <w:t>nformation</w:t>
      </w:r>
      <w:r w:rsidR="00024E96">
        <w:rPr>
          <w:rFonts w:ascii="Times New Roman" w:hAnsi="Times New Roman" w:cs="Times New Roman"/>
          <w:b/>
          <w:sz w:val="18"/>
          <w:szCs w:val="18"/>
          <w:lang w:val="en-GB"/>
        </w:rPr>
        <w:t xml:space="preserve"> II</w:t>
      </w:r>
      <w:r w:rsidR="00B76EDE" w:rsidRPr="00024E96">
        <w:rPr>
          <w:rFonts w:ascii="Times New Roman" w:hAnsi="Times New Roman" w:cs="Times New Roman"/>
          <w:b/>
          <w:sz w:val="18"/>
          <w:szCs w:val="18"/>
          <w:lang w:val="en-GB"/>
        </w:rPr>
        <w:t>: Table_</w:t>
      </w:r>
      <w:r w:rsidRPr="00024E96">
        <w:rPr>
          <w:rFonts w:ascii="Times New Roman" w:hAnsi="Times New Roman" w:cs="Times New Roman"/>
          <w:b/>
          <w:sz w:val="18"/>
          <w:szCs w:val="18"/>
          <w:lang w:val="en-GB"/>
        </w:rPr>
        <w:t>2</w:t>
      </w:r>
      <w:r w:rsidR="00B76EDE" w:rsidRPr="00024E96">
        <w:rPr>
          <w:rFonts w:ascii="Times New Roman" w:hAnsi="Times New Roman" w:cs="Times New Roman"/>
          <w:b/>
          <w:sz w:val="18"/>
          <w:szCs w:val="18"/>
          <w:lang w:val="en-GB"/>
        </w:rPr>
        <w:t xml:space="preserve">_Supp. </w:t>
      </w:r>
      <w:r w:rsidR="00B76EDE" w:rsidRPr="00024E96">
        <w:rPr>
          <w:rFonts w:ascii="Times New Roman" w:hAnsi="Times New Roman" w:cs="Times New Roman"/>
          <w:bCs/>
          <w:sz w:val="18"/>
          <w:szCs w:val="18"/>
          <w:lang w:val="en-GB"/>
        </w:rPr>
        <w:t>Differences in plot-level biomass, its allocation, water content, fruiting density and height among study variants, assessed using linear models and GLMs (</w:t>
      </w:r>
      <w:r w:rsidR="00B76EDE" w:rsidRPr="00380A2A">
        <w:rPr>
          <w:rFonts w:ascii="Times New Roman" w:hAnsi="Times New Roman" w:cs="Times New Roman"/>
          <w:bCs/>
          <w:i/>
          <w:iCs/>
          <w:sz w:val="18"/>
          <w:szCs w:val="18"/>
          <w:lang w:val="en-GB"/>
        </w:rPr>
        <w:t>n</w:t>
      </w:r>
      <w:r w:rsidR="00380A2A" w:rsidRPr="00380A2A">
        <w:rPr>
          <w:rFonts w:ascii="Times New Roman" w:hAnsi="Times New Roman" w:cs="Times New Roman"/>
          <w:bCs/>
          <w:i/>
          <w:iCs/>
          <w:sz w:val="18"/>
          <w:szCs w:val="18"/>
          <w:lang w:val="en-GB"/>
        </w:rPr>
        <w:t xml:space="preserve"> </w:t>
      </w:r>
      <w:r w:rsidR="00B76EDE" w:rsidRPr="00024E96">
        <w:rPr>
          <w:rFonts w:ascii="Times New Roman" w:hAnsi="Times New Roman" w:cs="Times New Roman"/>
          <w:bCs/>
          <w:sz w:val="18"/>
          <w:szCs w:val="18"/>
          <w:lang w:val="en-GB"/>
        </w:rPr>
        <w:t>=</w:t>
      </w:r>
      <w:r w:rsidR="00380A2A">
        <w:rPr>
          <w:rFonts w:ascii="Times New Roman" w:hAnsi="Times New Roman" w:cs="Times New Roman"/>
          <w:bCs/>
          <w:sz w:val="18"/>
          <w:szCs w:val="18"/>
          <w:lang w:val="en-GB"/>
        </w:rPr>
        <w:t xml:space="preserve"> </w:t>
      </w:r>
      <w:r w:rsidR="00B76EDE" w:rsidRPr="00024E96">
        <w:rPr>
          <w:rFonts w:ascii="Times New Roman" w:hAnsi="Times New Roman" w:cs="Times New Roman"/>
          <w:bCs/>
          <w:sz w:val="18"/>
          <w:szCs w:val="18"/>
          <w:lang w:val="en-GB"/>
        </w:rPr>
        <w:t>200)</w:t>
      </w:r>
    </w:p>
    <w:tbl>
      <w:tblPr>
        <w:tblW w:w="9819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15"/>
        <w:gridCol w:w="2183"/>
        <w:gridCol w:w="736"/>
        <w:gridCol w:w="812"/>
        <w:gridCol w:w="1701"/>
        <w:gridCol w:w="1172"/>
      </w:tblGrid>
      <w:tr w:rsidR="00B76EDE" w:rsidRPr="00024E96" w:rsidTr="00EC1002">
        <w:trPr>
          <w:trHeight w:val="300"/>
        </w:trPr>
        <w:tc>
          <w:tcPr>
            <w:tcW w:w="3215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EDE" w:rsidRPr="00024E96" w:rsidRDefault="00B76EDE" w:rsidP="00380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Response</w:t>
            </w:r>
          </w:p>
        </w:tc>
        <w:tc>
          <w:tcPr>
            <w:tcW w:w="218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EDE" w:rsidRPr="00024E96" w:rsidRDefault="00B76EDE" w:rsidP="00024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Variable</w:t>
            </w:r>
          </w:p>
        </w:tc>
        <w:tc>
          <w:tcPr>
            <w:tcW w:w="736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EDE" w:rsidRPr="00024E96" w:rsidRDefault="00B76EDE" w:rsidP="00024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Estimate</w:t>
            </w:r>
          </w:p>
        </w:tc>
        <w:tc>
          <w:tcPr>
            <w:tcW w:w="812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EDE" w:rsidRPr="00024E96" w:rsidRDefault="00B76EDE" w:rsidP="00024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SE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EDE" w:rsidRPr="00024E96" w:rsidRDefault="00EC1002" w:rsidP="00024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T</w:t>
            </w:r>
            <w:r w:rsidR="00B76EDE" w:rsidRPr="00024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est statistic (</w:t>
            </w:r>
            <w:r w:rsidR="00B76EDE" w:rsidRPr="00A607B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pl-PL"/>
              </w:rPr>
              <w:t>t</w:t>
            </w:r>
            <w:r w:rsidR="00B76EDE" w:rsidRPr="00024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 xml:space="preserve"> or </w:t>
            </w:r>
            <w:r w:rsidR="00B76EDE" w:rsidRPr="00A607B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pl-PL"/>
              </w:rPr>
              <w:t>z</w:t>
            </w:r>
            <w:r w:rsidR="00B76EDE" w:rsidRPr="00024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)</w:t>
            </w:r>
          </w:p>
        </w:tc>
        <w:tc>
          <w:tcPr>
            <w:tcW w:w="1172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EDE" w:rsidRPr="00024E96" w:rsidRDefault="00B76EDE" w:rsidP="00024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</w:pPr>
            <w:proofErr w:type="spellStart"/>
            <w:proofErr w:type="gramStart"/>
            <w:r w:rsidRPr="00024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Pr</w:t>
            </w:r>
            <w:proofErr w:type="spellEnd"/>
            <w:r w:rsidRPr="00024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(</w:t>
            </w:r>
            <w:proofErr w:type="gramEnd"/>
            <w:r w:rsidRPr="00024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&gt;|</w:t>
            </w:r>
            <w:r w:rsidRPr="00A607B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pl-PL"/>
              </w:rPr>
              <w:t>t</w:t>
            </w:r>
            <w:r w:rsidRPr="00024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| or &gt;|</w:t>
            </w:r>
            <w:r w:rsidRPr="00A607B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pl-PL"/>
              </w:rPr>
              <w:t>z</w:t>
            </w:r>
            <w:r w:rsidRPr="00024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|)</w:t>
            </w:r>
          </w:p>
        </w:tc>
      </w:tr>
      <w:tr w:rsidR="00B76EDE" w:rsidRPr="00024E96" w:rsidTr="00EC1002">
        <w:trPr>
          <w:trHeight w:val="288"/>
        </w:trPr>
        <w:tc>
          <w:tcPr>
            <w:tcW w:w="321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mean height </w:t>
            </w:r>
            <w:r w:rsidR="003D6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(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cm</w:t>
            </w:r>
            <w:r w:rsidR="003D6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)</w:t>
            </w:r>
          </w:p>
        </w:tc>
        <w:tc>
          <w:tcPr>
            <w:tcW w:w="218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(Intercept)</w:t>
            </w:r>
          </w:p>
        </w:tc>
        <w:tc>
          <w:tcPr>
            <w:tcW w:w="7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9.7128</w:t>
            </w:r>
          </w:p>
        </w:tc>
        <w:tc>
          <w:tcPr>
            <w:tcW w:w="81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0.2307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42.1103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&lt;0.0001</w:t>
            </w:r>
          </w:p>
        </w:tc>
      </w:tr>
      <w:tr w:rsidR="00B76EDE" w:rsidRPr="00024E96" w:rsidTr="00EC1002">
        <w:trPr>
          <w:trHeight w:val="288"/>
        </w:trPr>
        <w:tc>
          <w:tcPr>
            <w:tcW w:w="3215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Adj. </w:t>
            </w:r>
            <w:r w:rsidRPr="003D68D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pl-PL"/>
              </w:rPr>
              <w:t>R</w:t>
            </w:r>
            <w:r w:rsidRPr="003D6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pl-PL"/>
              </w:rPr>
              <w:t>2</w:t>
            </w:r>
            <w:r w:rsidR="003D6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pl-PL"/>
              </w:rPr>
              <w:t xml:space="preserve"> 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=</w:t>
            </w:r>
            <w:r w:rsidR="003D6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 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0.277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Land use: recent forest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B76EDE" w:rsidRPr="00024E96" w:rsidRDefault="00A607B2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2.1977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0.2663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76EDE" w:rsidRPr="00024E96" w:rsidRDefault="00A607B2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8.2517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&lt;0.0001</w:t>
            </w:r>
          </w:p>
        </w:tc>
      </w:tr>
      <w:tr w:rsidR="00B76EDE" w:rsidRPr="00024E96" w:rsidTr="00EC1002">
        <w:trPr>
          <w:trHeight w:val="300"/>
        </w:trPr>
        <w:tc>
          <w:tcPr>
            <w:tcW w:w="3215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invasion: </w:t>
            </w:r>
            <w:r w:rsidRPr="00024E9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pl-PL"/>
              </w:rPr>
              <w:t>Q. rubra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0.8459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0.2663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3.1761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0.0017</w:t>
            </w:r>
          </w:p>
        </w:tc>
      </w:tr>
      <w:tr w:rsidR="00B76EDE" w:rsidRPr="00024E96" w:rsidTr="00EC1002">
        <w:trPr>
          <w:trHeight w:val="288"/>
        </w:trPr>
        <w:tc>
          <w:tcPr>
            <w:tcW w:w="3215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Dry aboveground biomass </w:t>
            </w:r>
            <w:r w:rsidR="003D6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(</w:t>
            </w:r>
            <w:proofErr w:type="spellStart"/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g</w:t>
            </w:r>
            <w:r w:rsidR="003D6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·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m</w:t>
            </w:r>
            <w:proofErr w:type="spellEnd"/>
            <w:r w:rsidR="003D6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pl-PL"/>
              </w:rPr>
              <w:t>–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pl-PL"/>
              </w:rPr>
              <w:t>2</w:t>
            </w:r>
            <w:r w:rsidR="003D6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)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(Intercept)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89.1062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3.5157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25.3449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&lt;0.0001</w:t>
            </w:r>
          </w:p>
        </w:tc>
      </w:tr>
      <w:tr w:rsidR="00B76EDE" w:rsidRPr="00024E96" w:rsidTr="00EC1002">
        <w:trPr>
          <w:trHeight w:val="288"/>
        </w:trPr>
        <w:tc>
          <w:tcPr>
            <w:tcW w:w="3215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Adj. </w:t>
            </w:r>
            <w:r w:rsidRPr="00A607B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pl-PL"/>
              </w:rPr>
              <w:t>R</w:t>
            </w:r>
            <w:r w:rsidRPr="00A607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pl-PL"/>
              </w:rPr>
              <w:t>2</w:t>
            </w:r>
            <w:r w:rsidR="00A607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 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=</w:t>
            </w:r>
            <w:r w:rsidR="00A607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 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0.638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Land use: recent forest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B76EDE" w:rsidRPr="00024E96" w:rsidRDefault="00A607B2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26.8331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4.0596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76EDE" w:rsidRPr="00024E96" w:rsidRDefault="00A607B2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6.6097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&lt;0.0001</w:t>
            </w:r>
          </w:p>
        </w:tc>
      </w:tr>
      <w:tr w:rsidR="00B76EDE" w:rsidRPr="00024E96" w:rsidTr="00EC1002">
        <w:trPr>
          <w:trHeight w:val="300"/>
        </w:trPr>
        <w:tc>
          <w:tcPr>
            <w:tcW w:w="3215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invasion: </w:t>
            </w:r>
            <w:r w:rsidRPr="00024E9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pl-PL"/>
              </w:rPr>
              <w:t>Q. rubra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B76EDE" w:rsidRPr="00024E96" w:rsidRDefault="00A607B2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71.3294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4.0596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76EDE" w:rsidRPr="00024E96" w:rsidRDefault="00A607B2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17.5704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&lt;0.0001</w:t>
            </w:r>
          </w:p>
        </w:tc>
      </w:tr>
      <w:tr w:rsidR="00B76EDE" w:rsidRPr="00024E96" w:rsidTr="00EC1002">
        <w:trPr>
          <w:trHeight w:val="288"/>
        </w:trPr>
        <w:tc>
          <w:tcPr>
            <w:tcW w:w="3215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Dry foliage biomass </w:t>
            </w:r>
            <w:r w:rsidR="00A607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(</w:t>
            </w:r>
            <w:proofErr w:type="spellStart"/>
            <w:r w:rsidR="00A607B2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g</w:t>
            </w:r>
            <w:r w:rsidR="00A607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·</w:t>
            </w:r>
            <w:r w:rsidR="00A607B2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m</w:t>
            </w:r>
            <w:proofErr w:type="spellEnd"/>
            <w:r w:rsidR="00A607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pl-PL"/>
              </w:rPr>
              <w:t>–</w:t>
            </w:r>
            <w:r w:rsidR="00A607B2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pl-PL"/>
              </w:rPr>
              <w:t>2</w:t>
            </w:r>
            <w:r w:rsidR="00A607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)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(Intercept)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60.1698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2.4415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24.6445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&lt;0.0001</w:t>
            </w:r>
          </w:p>
        </w:tc>
      </w:tr>
      <w:tr w:rsidR="00B76EDE" w:rsidRPr="00024E96" w:rsidTr="00EC1002">
        <w:trPr>
          <w:trHeight w:val="288"/>
        </w:trPr>
        <w:tc>
          <w:tcPr>
            <w:tcW w:w="3215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Adj. </w:t>
            </w:r>
            <w:r w:rsidRPr="00A607B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pl-PL"/>
              </w:rPr>
              <w:t>R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pl-PL"/>
              </w:rPr>
              <w:t>2</w:t>
            </w:r>
            <w:r w:rsidR="00A607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 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=</w:t>
            </w:r>
            <w:r w:rsidR="00A607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 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0.626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Land use: recent forest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B76EDE" w:rsidRPr="00024E96" w:rsidRDefault="00CC0DFB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18.9035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2.8192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76EDE" w:rsidRPr="00024E96" w:rsidRDefault="00CC0DFB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6.7052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&lt;0.0001</w:t>
            </w:r>
          </w:p>
        </w:tc>
      </w:tr>
      <w:tr w:rsidR="00B76EDE" w:rsidRPr="00024E96" w:rsidTr="00EC1002">
        <w:trPr>
          <w:trHeight w:val="300"/>
        </w:trPr>
        <w:tc>
          <w:tcPr>
            <w:tcW w:w="3215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invasion: </w:t>
            </w:r>
            <w:r w:rsidRPr="00024E9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pl-PL"/>
              </w:rPr>
              <w:t>Q. rubra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B76EDE" w:rsidRPr="00024E96" w:rsidRDefault="00CC0DFB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48.0319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2.8192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76EDE" w:rsidRPr="00024E96" w:rsidRDefault="00CC0DFB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17.0374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&lt;0.0001</w:t>
            </w:r>
          </w:p>
        </w:tc>
      </w:tr>
      <w:tr w:rsidR="00B76EDE" w:rsidRPr="00024E96" w:rsidTr="00EC1002">
        <w:trPr>
          <w:trHeight w:val="288"/>
        </w:trPr>
        <w:tc>
          <w:tcPr>
            <w:tcW w:w="3215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Dry stem biomass </w:t>
            </w:r>
            <w:r w:rsidR="00A607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(</w:t>
            </w:r>
            <w:proofErr w:type="spellStart"/>
            <w:r w:rsidR="00A607B2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g</w:t>
            </w:r>
            <w:r w:rsidR="00A607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·</w:t>
            </w:r>
            <w:r w:rsidR="00A607B2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m</w:t>
            </w:r>
            <w:proofErr w:type="spellEnd"/>
            <w:r w:rsidR="00A607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pl-PL"/>
              </w:rPr>
              <w:t>–</w:t>
            </w:r>
            <w:r w:rsidR="00A607B2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pl-PL"/>
              </w:rPr>
              <w:t>2</w:t>
            </w:r>
            <w:r w:rsidR="00A607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)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(Intercept)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28.9363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1.2270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23.5834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&lt;0.0001</w:t>
            </w:r>
          </w:p>
        </w:tc>
      </w:tr>
      <w:tr w:rsidR="00B76EDE" w:rsidRPr="00024E96" w:rsidTr="00EC1002">
        <w:trPr>
          <w:trHeight w:val="288"/>
        </w:trPr>
        <w:tc>
          <w:tcPr>
            <w:tcW w:w="3215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Adj. </w:t>
            </w:r>
            <w:r w:rsidRPr="00CC0DF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pl-PL"/>
              </w:rPr>
              <w:t>R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pl-PL"/>
              </w:rPr>
              <w:t>2</w:t>
            </w:r>
            <w:r w:rsidR="00CC0D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pl-PL"/>
              </w:rPr>
              <w:t xml:space="preserve"> 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=</w:t>
            </w:r>
            <w:r w:rsidR="00CC0D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 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0.601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Land use: recent forest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B76EDE" w:rsidRPr="00024E96" w:rsidRDefault="00CC0DFB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7.9296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1.4168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76EDE" w:rsidRPr="00024E96" w:rsidRDefault="00CC0DFB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5.5969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&lt;0.0001</w:t>
            </w:r>
          </w:p>
        </w:tc>
      </w:tr>
      <w:tr w:rsidR="00B76EDE" w:rsidRPr="00024E96" w:rsidTr="00EC1002">
        <w:trPr>
          <w:trHeight w:val="300"/>
        </w:trPr>
        <w:tc>
          <w:tcPr>
            <w:tcW w:w="3215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invasion: </w:t>
            </w:r>
            <w:r w:rsidRPr="00024E9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pl-PL"/>
              </w:rPr>
              <w:t>Q. rubra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B76EDE" w:rsidRPr="00024E96" w:rsidRDefault="00CC0DFB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23.2975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1.4168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76EDE" w:rsidRPr="00024E96" w:rsidRDefault="00CC0DFB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16.4439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&lt;0.0001</w:t>
            </w:r>
          </w:p>
        </w:tc>
      </w:tr>
      <w:tr w:rsidR="00B76EDE" w:rsidRPr="00024E96" w:rsidTr="00EC1002">
        <w:trPr>
          <w:trHeight w:val="288"/>
        </w:trPr>
        <w:tc>
          <w:tcPr>
            <w:tcW w:w="3215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Dry fruit biomass </w:t>
            </w:r>
            <w:r w:rsidR="004D67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(</w:t>
            </w:r>
            <w:proofErr w:type="spellStart"/>
            <w:r w:rsidR="004D6783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g</w:t>
            </w:r>
            <w:r w:rsidR="004D67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·</w:t>
            </w:r>
            <w:r w:rsidR="004D6783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m</w:t>
            </w:r>
            <w:proofErr w:type="spellEnd"/>
            <w:r w:rsidR="004D67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pl-PL"/>
              </w:rPr>
              <w:t>–</w:t>
            </w:r>
            <w:r w:rsidR="004D6783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pl-PL"/>
              </w:rPr>
              <w:t>2</w:t>
            </w:r>
            <w:r w:rsidR="004D67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)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(Intercept)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1.6293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0.1682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9.6864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&lt;0.0001</w:t>
            </w:r>
          </w:p>
        </w:tc>
      </w:tr>
      <w:tr w:rsidR="00B76EDE" w:rsidRPr="00024E96" w:rsidTr="00EC1002">
        <w:trPr>
          <w:trHeight w:val="288"/>
        </w:trPr>
        <w:tc>
          <w:tcPr>
            <w:tcW w:w="3215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Adj. </w:t>
            </w:r>
            <w:r w:rsidRPr="004D678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pl-PL"/>
              </w:rPr>
              <w:t>R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pl-PL"/>
              </w:rPr>
              <w:t>2</w:t>
            </w:r>
            <w:r w:rsidR="004D67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pl-PL"/>
              </w:rPr>
              <w:t xml:space="preserve"> 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=</w:t>
            </w:r>
            <w:r w:rsidR="004D67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 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0.229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Land use: recent forest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B76EDE" w:rsidRPr="00024E96" w:rsidRDefault="007073EF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1.0379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0.1942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76EDE" w:rsidRPr="00024E96" w:rsidRDefault="007073EF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5.3437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&lt;0.0001</w:t>
            </w:r>
          </w:p>
        </w:tc>
      </w:tr>
      <w:tr w:rsidR="00B76EDE" w:rsidRPr="00024E96" w:rsidTr="00EC1002">
        <w:trPr>
          <w:trHeight w:val="300"/>
        </w:trPr>
        <w:tc>
          <w:tcPr>
            <w:tcW w:w="3215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invasion: </w:t>
            </w:r>
            <w:r w:rsidRPr="00024E9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pl-PL"/>
              </w:rPr>
              <w:t>Q. rubra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B76EDE" w:rsidRPr="00024E96" w:rsidRDefault="007073EF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1.1103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0.1942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76EDE" w:rsidRPr="00024E96" w:rsidRDefault="007073EF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5.7168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&lt;0.0001</w:t>
            </w:r>
          </w:p>
        </w:tc>
      </w:tr>
      <w:tr w:rsidR="00B76EDE" w:rsidRPr="00024E96" w:rsidTr="00EC1002">
        <w:trPr>
          <w:trHeight w:val="288"/>
        </w:trPr>
        <w:tc>
          <w:tcPr>
            <w:tcW w:w="3215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Aboveground biomass water </w:t>
            </w:r>
            <w:r w:rsidR="004D67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(</w:t>
            </w:r>
            <w:proofErr w:type="spellStart"/>
            <w:r w:rsidR="004D6783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g</w:t>
            </w:r>
            <w:r w:rsidR="004D67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·</w:t>
            </w:r>
            <w:r w:rsidR="004D6783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m</w:t>
            </w:r>
            <w:proofErr w:type="spellEnd"/>
            <w:r w:rsidR="004D67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pl-PL"/>
              </w:rPr>
              <w:t>–</w:t>
            </w:r>
            <w:r w:rsidR="004D6783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pl-PL"/>
              </w:rPr>
              <w:t>2</w:t>
            </w:r>
            <w:r w:rsidR="004D67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)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(Intercept)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63.6597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2.9674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21.4528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&lt;0.0001</w:t>
            </w:r>
          </w:p>
        </w:tc>
      </w:tr>
      <w:tr w:rsidR="00B76EDE" w:rsidRPr="00024E96" w:rsidTr="00EC1002">
        <w:trPr>
          <w:trHeight w:val="288"/>
        </w:trPr>
        <w:tc>
          <w:tcPr>
            <w:tcW w:w="3215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Adj. </w:t>
            </w:r>
            <w:r w:rsidRPr="004D678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pl-PL"/>
              </w:rPr>
              <w:t>R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pl-PL"/>
              </w:rPr>
              <w:t>2</w:t>
            </w:r>
            <w:r w:rsidR="004D67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pl-PL"/>
              </w:rPr>
              <w:t xml:space="preserve"> 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=</w:t>
            </w:r>
            <w:r w:rsidR="004D67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 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0.560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Land use: recent forest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B76EDE" w:rsidRPr="00024E96" w:rsidRDefault="007073EF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–</w:t>
            </w:r>
            <w:r w:rsidR="00B76EDE" w:rsidRPr="00024E9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12.4736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3.4265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76EDE" w:rsidRPr="00024E96" w:rsidRDefault="007073EF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–</w:t>
            </w:r>
            <w:r w:rsidR="00B76EDE" w:rsidRPr="00024E9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3.6403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0.0003</w:t>
            </w:r>
          </w:p>
        </w:tc>
      </w:tr>
      <w:tr w:rsidR="00B76EDE" w:rsidRPr="00024E96" w:rsidTr="00EC1002">
        <w:trPr>
          <w:trHeight w:val="300"/>
        </w:trPr>
        <w:tc>
          <w:tcPr>
            <w:tcW w:w="3215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invasion: </w:t>
            </w:r>
            <w:r w:rsidRPr="00024E9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pl-PL"/>
              </w:rPr>
              <w:t>Q. rubra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B76EDE" w:rsidRPr="00024E96" w:rsidRDefault="007073EF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–</w:t>
            </w:r>
            <w:r w:rsidR="00B76EDE" w:rsidRPr="00024E9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53.3199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3.4265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76EDE" w:rsidRPr="00024E96" w:rsidRDefault="007073EF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–</w:t>
            </w:r>
            <w:r w:rsidR="00B76EDE" w:rsidRPr="00024E9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15.5610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&lt;0.0001</w:t>
            </w:r>
          </w:p>
        </w:tc>
      </w:tr>
      <w:tr w:rsidR="00B76EDE" w:rsidRPr="00024E96" w:rsidTr="00EC1002">
        <w:trPr>
          <w:trHeight w:val="288"/>
        </w:trPr>
        <w:tc>
          <w:tcPr>
            <w:tcW w:w="3215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Foliage biomass water </w:t>
            </w:r>
            <w:r w:rsidR="004D67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(</w:t>
            </w:r>
            <w:proofErr w:type="spellStart"/>
            <w:r w:rsidR="004D6783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g</w:t>
            </w:r>
            <w:r w:rsidR="004D67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·</w:t>
            </w:r>
            <w:r w:rsidR="004D6783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m</w:t>
            </w:r>
            <w:proofErr w:type="spellEnd"/>
            <w:r w:rsidR="004D67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pl-PL"/>
              </w:rPr>
              <w:t>–</w:t>
            </w:r>
            <w:r w:rsidR="004D6783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pl-PL"/>
              </w:rPr>
              <w:t>2</w:t>
            </w:r>
            <w:r w:rsidR="004D67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)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(Intercept)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28.8420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1.6898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17.0687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&lt;0.0001</w:t>
            </w:r>
          </w:p>
        </w:tc>
      </w:tr>
      <w:tr w:rsidR="00B76EDE" w:rsidRPr="00024E96" w:rsidTr="00EC1002">
        <w:trPr>
          <w:trHeight w:val="288"/>
        </w:trPr>
        <w:tc>
          <w:tcPr>
            <w:tcW w:w="3215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Adj. </w:t>
            </w:r>
            <w:r w:rsidRPr="004D678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pl-PL"/>
              </w:rPr>
              <w:t>R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pl-PL"/>
              </w:rPr>
              <w:t>2</w:t>
            </w:r>
            <w:r w:rsidR="004D67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pl-PL"/>
              </w:rPr>
              <w:t xml:space="preserve"> 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=</w:t>
            </w:r>
            <w:r w:rsidR="004D67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 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0.445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Land use: recent forest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B76EDE" w:rsidRPr="00024E96" w:rsidRDefault="007073EF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9.4378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1.9512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76EDE" w:rsidRPr="00024E96" w:rsidRDefault="007073EF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4.8370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&lt;0.0001</w:t>
            </w:r>
          </w:p>
        </w:tc>
      </w:tr>
      <w:tr w:rsidR="00B76EDE" w:rsidRPr="00024E96" w:rsidTr="00EC1002">
        <w:trPr>
          <w:trHeight w:val="300"/>
        </w:trPr>
        <w:tc>
          <w:tcPr>
            <w:tcW w:w="3215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invasion: </w:t>
            </w:r>
            <w:r w:rsidRPr="00024E9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pl-PL"/>
              </w:rPr>
              <w:t>Q. rubra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B76EDE" w:rsidRPr="00024E96" w:rsidRDefault="007073EF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22.9092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1.9512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76EDE" w:rsidRPr="00024E96" w:rsidRDefault="007073EF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11.7413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&lt;0.0001</w:t>
            </w:r>
          </w:p>
        </w:tc>
      </w:tr>
      <w:tr w:rsidR="00B76EDE" w:rsidRPr="00024E96" w:rsidTr="00EC1002">
        <w:trPr>
          <w:trHeight w:val="288"/>
        </w:trPr>
        <w:tc>
          <w:tcPr>
            <w:tcW w:w="3215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Stem biomass water </w:t>
            </w:r>
            <w:r w:rsidR="004D67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(</w:t>
            </w:r>
            <w:proofErr w:type="spellStart"/>
            <w:r w:rsidR="004D6783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g</w:t>
            </w:r>
            <w:r w:rsidR="004D67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·</w:t>
            </w:r>
            <w:r w:rsidR="004D6783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m</w:t>
            </w:r>
            <w:proofErr w:type="spellEnd"/>
            <w:r w:rsidR="004D67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pl-PL"/>
              </w:rPr>
              <w:t>–</w:t>
            </w:r>
            <w:r w:rsidR="004D6783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pl-PL"/>
              </w:rPr>
              <w:t>2</w:t>
            </w:r>
            <w:r w:rsidR="004D67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)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(Intercept)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23.4864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1.0457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22.4609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&lt;0.0001</w:t>
            </w:r>
          </w:p>
        </w:tc>
      </w:tr>
      <w:tr w:rsidR="00B76EDE" w:rsidRPr="00024E96" w:rsidTr="00EC1002">
        <w:trPr>
          <w:trHeight w:val="288"/>
        </w:trPr>
        <w:tc>
          <w:tcPr>
            <w:tcW w:w="3215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Adj. </w:t>
            </w:r>
            <w:r w:rsidRPr="004D678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pl-PL"/>
              </w:rPr>
              <w:t>R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pl-PL"/>
              </w:rPr>
              <w:t>2</w:t>
            </w:r>
            <w:r w:rsidR="004D67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pl-PL"/>
              </w:rPr>
              <w:t xml:space="preserve"> 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=</w:t>
            </w:r>
            <w:r w:rsidR="004D67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 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0.579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Land use: recent forest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B76EDE" w:rsidRPr="00024E96" w:rsidRDefault="007073EF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4.6469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1.2074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76EDE" w:rsidRPr="00024E96" w:rsidRDefault="007073EF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3.8486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0.0002</w:t>
            </w:r>
          </w:p>
        </w:tc>
      </w:tr>
      <w:tr w:rsidR="00B76EDE" w:rsidRPr="00024E96" w:rsidTr="00EC1002">
        <w:trPr>
          <w:trHeight w:val="300"/>
        </w:trPr>
        <w:tc>
          <w:tcPr>
            <w:tcW w:w="3215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invasion: </w:t>
            </w:r>
            <w:r w:rsidRPr="00024E9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pl-PL"/>
              </w:rPr>
              <w:t>Q. rubra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B76EDE" w:rsidRPr="00024E96" w:rsidRDefault="007073EF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19.4847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1.2074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76EDE" w:rsidRPr="00024E96" w:rsidRDefault="007073EF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16.1375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&lt;0.0001</w:t>
            </w:r>
          </w:p>
        </w:tc>
      </w:tr>
      <w:tr w:rsidR="00B76EDE" w:rsidRPr="00024E96" w:rsidTr="00EC1002">
        <w:trPr>
          <w:trHeight w:val="288"/>
        </w:trPr>
        <w:tc>
          <w:tcPr>
            <w:tcW w:w="3215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Leaf mass fraction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(Intercept)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0.6567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0.0092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71.0944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&lt;0.0001</w:t>
            </w:r>
          </w:p>
        </w:tc>
      </w:tr>
      <w:tr w:rsidR="00B76EDE" w:rsidRPr="00024E96" w:rsidTr="00EC1002">
        <w:trPr>
          <w:trHeight w:val="288"/>
        </w:trPr>
        <w:tc>
          <w:tcPr>
            <w:tcW w:w="3215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Adj. </w:t>
            </w:r>
            <w:r w:rsidRPr="004D678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pl-PL"/>
              </w:rPr>
              <w:t>R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pl-PL"/>
              </w:rPr>
              <w:t>2</w:t>
            </w:r>
            <w:r w:rsidR="004D67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pl-PL"/>
              </w:rPr>
              <w:t xml:space="preserve"> 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=</w:t>
            </w:r>
            <w:r w:rsidR="004D67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 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0.079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Land use: recent forest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0.0153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0.0107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1.4383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0.1519</w:t>
            </w:r>
          </w:p>
        </w:tc>
      </w:tr>
      <w:tr w:rsidR="00B76EDE" w:rsidRPr="00024E96" w:rsidTr="00EC1002">
        <w:trPr>
          <w:trHeight w:val="300"/>
        </w:trPr>
        <w:tc>
          <w:tcPr>
            <w:tcW w:w="3215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invasion: </w:t>
            </w:r>
            <w:r w:rsidRPr="00024E9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pl-PL"/>
              </w:rPr>
              <w:t>Q. rubra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B76EDE" w:rsidRPr="00024E96" w:rsidRDefault="007073EF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0.0439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0.0107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76EDE" w:rsidRPr="00024E96" w:rsidRDefault="007073EF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4.1150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0.0001</w:t>
            </w:r>
          </w:p>
        </w:tc>
      </w:tr>
      <w:tr w:rsidR="00B76EDE" w:rsidRPr="00024E96" w:rsidTr="00EC1002">
        <w:trPr>
          <w:trHeight w:val="288"/>
        </w:trPr>
        <w:tc>
          <w:tcPr>
            <w:tcW w:w="3215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Stem mass fraction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(Intercept)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0.3433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0.0092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37.1699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&lt;0.0001</w:t>
            </w:r>
          </w:p>
        </w:tc>
      </w:tr>
      <w:tr w:rsidR="00B76EDE" w:rsidRPr="00024E96" w:rsidTr="00EC1002">
        <w:trPr>
          <w:trHeight w:val="288"/>
        </w:trPr>
        <w:tc>
          <w:tcPr>
            <w:tcW w:w="3215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Adj. </w:t>
            </w:r>
            <w:r w:rsidRPr="004D678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pl-PL"/>
              </w:rPr>
              <w:t>R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pl-PL"/>
              </w:rPr>
              <w:t>2</w:t>
            </w:r>
            <w:r w:rsidR="004D67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pl-PL"/>
              </w:rPr>
              <w:t xml:space="preserve"> 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=</w:t>
            </w:r>
            <w:r w:rsidR="004D67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 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0.079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Land use: recent forest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B76EDE" w:rsidRPr="00024E96" w:rsidRDefault="007073EF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0.0153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0.0107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76EDE" w:rsidRPr="00024E96" w:rsidRDefault="007073EF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1.4383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0.1519</w:t>
            </w:r>
          </w:p>
        </w:tc>
      </w:tr>
      <w:tr w:rsidR="00B76EDE" w:rsidRPr="00024E96" w:rsidTr="00EC1002">
        <w:trPr>
          <w:trHeight w:val="300"/>
        </w:trPr>
        <w:tc>
          <w:tcPr>
            <w:tcW w:w="3215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invasion: </w:t>
            </w:r>
            <w:r w:rsidRPr="00024E9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pl-PL"/>
              </w:rPr>
              <w:t>Q. rubra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0.0439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0.0107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4.1150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0.0001</w:t>
            </w:r>
          </w:p>
        </w:tc>
      </w:tr>
      <w:tr w:rsidR="00B76EDE" w:rsidRPr="00024E96" w:rsidTr="00EC1002">
        <w:trPr>
          <w:trHeight w:val="288"/>
        </w:trPr>
        <w:tc>
          <w:tcPr>
            <w:tcW w:w="3215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Density </w:t>
            </w:r>
            <w:r w:rsidR="004D67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(</w:t>
            </w:r>
            <w:proofErr w:type="spellStart"/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ind</w:t>
            </w:r>
            <w:r w:rsidR="004D67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·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m</w:t>
            </w:r>
            <w:proofErr w:type="spellEnd"/>
            <w:r w:rsidR="004D67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pl-PL"/>
              </w:rPr>
              <w:t>–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pl-PL"/>
              </w:rPr>
              <w:t>2</w:t>
            </w:r>
            <w:r w:rsidR="004D67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)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(Intercept)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5.7874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0.0551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104.9840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&lt;0.0001</w:t>
            </w:r>
          </w:p>
        </w:tc>
      </w:tr>
      <w:tr w:rsidR="00B76EDE" w:rsidRPr="00024E96" w:rsidTr="00EC1002">
        <w:trPr>
          <w:trHeight w:val="288"/>
        </w:trPr>
        <w:tc>
          <w:tcPr>
            <w:tcW w:w="3215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assessed using negative binomial GLM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Land use: recent forest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B76EDE" w:rsidRPr="00024E96" w:rsidRDefault="007073EF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0.1016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0.0654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76EDE" w:rsidRPr="00024E96" w:rsidRDefault="007073EF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1.5540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0.1200</w:t>
            </w:r>
          </w:p>
        </w:tc>
      </w:tr>
      <w:tr w:rsidR="00B76EDE" w:rsidRPr="00024E96" w:rsidTr="00EC1002">
        <w:trPr>
          <w:trHeight w:val="300"/>
        </w:trPr>
        <w:tc>
          <w:tcPr>
            <w:tcW w:w="3215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AIC</w:t>
            </w:r>
            <w:r w:rsidR="004B08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 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=</w:t>
            </w:r>
            <w:r w:rsidR="004B08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 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2038.4, AIC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bscript"/>
                <w:lang w:val="en-GB" w:eastAsia="pl-PL"/>
              </w:rPr>
              <w:t>0</w:t>
            </w:r>
            <w:r w:rsidR="004B08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bscript"/>
                <w:lang w:val="en-GB" w:eastAsia="pl-PL"/>
              </w:rPr>
              <w:t xml:space="preserve"> 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=</w:t>
            </w:r>
            <w:r w:rsidR="004B08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 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2447.9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invasion: </w:t>
            </w:r>
            <w:r w:rsidRPr="00024E9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pl-PL"/>
              </w:rPr>
              <w:t>Q. rubra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B76EDE" w:rsidRPr="00024E96" w:rsidRDefault="007073EF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2.5078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0.0656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76EDE" w:rsidRPr="00024E96" w:rsidRDefault="007073EF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38.2110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&lt;0.0001</w:t>
            </w:r>
          </w:p>
        </w:tc>
      </w:tr>
      <w:tr w:rsidR="00B76EDE" w:rsidRPr="00024E96" w:rsidTr="00EC1002">
        <w:trPr>
          <w:trHeight w:val="288"/>
        </w:trPr>
        <w:tc>
          <w:tcPr>
            <w:tcW w:w="3215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Fruit production </w:t>
            </w:r>
            <w:r w:rsidR="004B08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(</w:t>
            </w:r>
            <w:proofErr w:type="spellStart"/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fruits</w:t>
            </w:r>
            <w:r w:rsidR="004B08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·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m</w:t>
            </w:r>
            <w:proofErr w:type="spellEnd"/>
            <w:r w:rsidR="004B08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pl-PL"/>
              </w:rPr>
              <w:t>–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pl-PL"/>
              </w:rPr>
              <w:t>2</w:t>
            </w:r>
            <w:r w:rsidR="004B08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)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count: (Intercept)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5.5432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0.0095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581.0030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&lt;0.0001</w:t>
            </w:r>
          </w:p>
        </w:tc>
      </w:tr>
      <w:tr w:rsidR="00B76EDE" w:rsidRPr="00024E96" w:rsidTr="00EC1002">
        <w:trPr>
          <w:trHeight w:val="288"/>
        </w:trPr>
        <w:tc>
          <w:tcPr>
            <w:tcW w:w="3215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assessed using zero-inflated Poisson GLM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count: Land use: recent forest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B76EDE" w:rsidRPr="00024E96" w:rsidRDefault="007073EF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1.8145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0.0556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76EDE" w:rsidRPr="00024E96" w:rsidRDefault="007073EF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32.6200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&lt;0.0001</w:t>
            </w:r>
          </w:p>
        </w:tc>
      </w:tr>
      <w:tr w:rsidR="00B76EDE" w:rsidRPr="00024E96" w:rsidTr="00EC1002">
        <w:trPr>
          <w:trHeight w:val="288"/>
        </w:trPr>
        <w:tc>
          <w:tcPr>
            <w:tcW w:w="3215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AIC</w:t>
            </w:r>
            <w:r w:rsidR="004B08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 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=</w:t>
            </w:r>
            <w:r w:rsidR="004B08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 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17032.8, AIC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bscript"/>
                <w:lang w:val="en-GB" w:eastAsia="pl-PL"/>
              </w:rPr>
              <w:t>0</w:t>
            </w:r>
            <w:r w:rsidR="004B08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bscript"/>
                <w:lang w:val="en-GB" w:eastAsia="pl-PL"/>
              </w:rPr>
              <w:t xml:space="preserve"> 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=</w:t>
            </w:r>
            <w:r w:rsidR="004B08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 </w:t>
            </w: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19147.7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count: invasion: </w:t>
            </w:r>
            <w:r w:rsidRPr="00024E9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pl-PL"/>
              </w:rPr>
              <w:t>Q. rubra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B76EDE" w:rsidRPr="00024E96" w:rsidRDefault="007073EF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19.7760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185.1018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76EDE" w:rsidRPr="00024E96" w:rsidRDefault="007073EF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0.1070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0.9150</w:t>
            </w:r>
          </w:p>
        </w:tc>
      </w:tr>
      <w:tr w:rsidR="00B76EDE" w:rsidRPr="00024E96" w:rsidTr="00EC1002">
        <w:trPr>
          <w:trHeight w:val="288"/>
        </w:trPr>
        <w:tc>
          <w:tcPr>
            <w:tcW w:w="3215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binomial: (Intercept)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B76EDE" w:rsidRPr="00024E96" w:rsidRDefault="007073EF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1.8153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0.4076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76EDE" w:rsidRPr="00024E96" w:rsidRDefault="007073EF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–</w:t>
            </w:r>
            <w:r w:rsidR="00B76EDE"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4.4540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&lt;0.0001</w:t>
            </w:r>
          </w:p>
        </w:tc>
      </w:tr>
      <w:tr w:rsidR="00B76EDE" w:rsidRPr="00024E96" w:rsidTr="00EC1002">
        <w:trPr>
          <w:trHeight w:val="300"/>
        </w:trPr>
        <w:tc>
          <w:tcPr>
            <w:tcW w:w="3215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183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binomial: Land use: recent forest</w:t>
            </w:r>
          </w:p>
        </w:tc>
        <w:tc>
          <w:tcPr>
            <w:tcW w:w="736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3.4735</w:t>
            </w:r>
          </w:p>
        </w:tc>
        <w:tc>
          <w:tcPr>
            <w:tcW w:w="812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0.5612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6.1900</w:t>
            </w:r>
          </w:p>
        </w:tc>
        <w:tc>
          <w:tcPr>
            <w:tcW w:w="1172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6EDE" w:rsidRPr="00024E96" w:rsidRDefault="00B76EDE" w:rsidP="00024E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24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&lt;0.0001</w:t>
            </w:r>
          </w:p>
        </w:tc>
      </w:tr>
    </w:tbl>
    <w:p w:rsidR="00B76EDE" w:rsidRPr="00024E96" w:rsidRDefault="00B76EDE" w:rsidP="00024E96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  <w:lang w:val="en-GB"/>
        </w:rPr>
      </w:pPr>
      <w:r w:rsidRPr="00024E96">
        <w:rPr>
          <w:rFonts w:ascii="Times New Roman" w:hAnsi="Times New Roman" w:cs="Times New Roman"/>
          <w:bCs/>
          <w:sz w:val="18"/>
          <w:szCs w:val="18"/>
          <w:lang w:val="en-GB"/>
        </w:rPr>
        <w:t xml:space="preserve">Test statistic – in case of linear models we used </w:t>
      </w:r>
      <w:proofErr w:type="spellStart"/>
      <w:r w:rsidRPr="001D200A">
        <w:rPr>
          <w:rFonts w:ascii="Times New Roman" w:hAnsi="Times New Roman" w:cs="Times New Roman"/>
          <w:bCs/>
          <w:i/>
          <w:iCs/>
          <w:sz w:val="18"/>
          <w:szCs w:val="18"/>
          <w:lang w:val="en-GB"/>
        </w:rPr>
        <w:t>t</w:t>
      </w:r>
      <w:proofErr w:type="spellEnd"/>
      <w:r w:rsidRPr="00024E96">
        <w:rPr>
          <w:rFonts w:ascii="Times New Roman" w:hAnsi="Times New Roman" w:cs="Times New Roman"/>
          <w:bCs/>
          <w:sz w:val="18"/>
          <w:szCs w:val="18"/>
          <w:lang w:val="en-GB"/>
        </w:rPr>
        <w:t xml:space="preserve">, while in GLMs – </w:t>
      </w:r>
      <w:r w:rsidRPr="001D200A">
        <w:rPr>
          <w:rFonts w:ascii="Times New Roman" w:hAnsi="Times New Roman" w:cs="Times New Roman"/>
          <w:bCs/>
          <w:i/>
          <w:iCs/>
          <w:sz w:val="18"/>
          <w:szCs w:val="18"/>
          <w:lang w:val="en-GB"/>
        </w:rPr>
        <w:t>z</w:t>
      </w:r>
      <w:r w:rsidRPr="00024E96">
        <w:rPr>
          <w:rFonts w:ascii="Times New Roman" w:hAnsi="Times New Roman" w:cs="Times New Roman"/>
          <w:bCs/>
          <w:sz w:val="18"/>
          <w:szCs w:val="18"/>
          <w:lang w:val="en-GB"/>
        </w:rPr>
        <w:t xml:space="preserve">. Adj. </w:t>
      </w:r>
      <w:r w:rsidRPr="001D200A">
        <w:rPr>
          <w:rFonts w:ascii="Times New Roman" w:hAnsi="Times New Roman" w:cs="Times New Roman"/>
          <w:bCs/>
          <w:i/>
          <w:iCs/>
          <w:sz w:val="18"/>
          <w:szCs w:val="18"/>
          <w:lang w:val="en-GB"/>
        </w:rPr>
        <w:t>R</w:t>
      </w:r>
      <w:r w:rsidRPr="00024E96">
        <w:rPr>
          <w:rFonts w:ascii="Times New Roman" w:hAnsi="Times New Roman" w:cs="Times New Roman"/>
          <w:bCs/>
          <w:sz w:val="18"/>
          <w:szCs w:val="18"/>
          <w:vertAlign w:val="superscript"/>
          <w:lang w:val="en-GB"/>
        </w:rPr>
        <w:t>2</w:t>
      </w:r>
      <w:r w:rsidRPr="00024E96">
        <w:rPr>
          <w:rFonts w:ascii="Times New Roman" w:hAnsi="Times New Roman" w:cs="Times New Roman"/>
          <w:bCs/>
          <w:sz w:val="18"/>
          <w:szCs w:val="18"/>
          <w:lang w:val="en-GB"/>
        </w:rPr>
        <w:t xml:space="preserve"> – coefficient of determination, adjusted to account for more than one independent variable, AIC – Akaike’s Information Criterion of model, AIC</w:t>
      </w:r>
      <w:r w:rsidRPr="00024E96">
        <w:rPr>
          <w:rFonts w:ascii="Times New Roman" w:hAnsi="Times New Roman" w:cs="Times New Roman"/>
          <w:bCs/>
          <w:sz w:val="18"/>
          <w:szCs w:val="18"/>
          <w:vertAlign w:val="subscript"/>
          <w:lang w:val="en-GB"/>
        </w:rPr>
        <w:t>0</w:t>
      </w:r>
      <w:r w:rsidRPr="00024E96">
        <w:rPr>
          <w:rFonts w:ascii="Times New Roman" w:hAnsi="Times New Roman" w:cs="Times New Roman"/>
          <w:bCs/>
          <w:sz w:val="18"/>
          <w:szCs w:val="18"/>
          <w:lang w:val="en-GB"/>
        </w:rPr>
        <w:t xml:space="preserve"> – AIC of null (intercept-only) model, we provided AIC and AIC</w:t>
      </w:r>
      <w:r w:rsidRPr="00024E96">
        <w:rPr>
          <w:rFonts w:ascii="Times New Roman" w:hAnsi="Times New Roman" w:cs="Times New Roman"/>
          <w:bCs/>
          <w:sz w:val="18"/>
          <w:szCs w:val="18"/>
          <w:vertAlign w:val="subscript"/>
          <w:lang w:val="en-GB"/>
        </w:rPr>
        <w:t>0</w:t>
      </w:r>
      <w:r w:rsidRPr="00024E96">
        <w:rPr>
          <w:rFonts w:ascii="Times New Roman" w:hAnsi="Times New Roman" w:cs="Times New Roman"/>
          <w:bCs/>
          <w:sz w:val="18"/>
          <w:szCs w:val="18"/>
          <w:lang w:val="en-GB"/>
        </w:rPr>
        <w:t xml:space="preserve"> in case of GLMs, where </w:t>
      </w:r>
      <w:r w:rsidRPr="001D200A">
        <w:rPr>
          <w:rFonts w:ascii="Times New Roman" w:hAnsi="Times New Roman" w:cs="Times New Roman"/>
          <w:bCs/>
          <w:i/>
          <w:iCs/>
          <w:sz w:val="18"/>
          <w:szCs w:val="18"/>
          <w:lang w:val="en-GB"/>
        </w:rPr>
        <w:t>R</w:t>
      </w:r>
      <w:r w:rsidRPr="00024E96">
        <w:rPr>
          <w:rFonts w:ascii="Times New Roman" w:hAnsi="Times New Roman" w:cs="Times New Roman"/>
          <w:bCs/>
          <w:sz w:val="18"/>
          <w:szCs w:val="18"/>
          <w:vertAlign w:val="superscript"/>
          <w:lang w:val="en-GB"/>
        </w:rPr>
        <w:t>2</w:t>
      </w:r>
      <w:r w:rsidRPr="00024E96">
        <w:rPr>
          <w:rFonts w:ascii="Times New Roman" w:hAnsi="Times New Roman" w:cs="Times New Roman"/>
          <w:bCs/>
          <w:sz w:val="18"/>
          <w:szCs w:val="18"/>
          <w:lang w:val="en-GB"/>
        </w:rPr>
        <w:t xml:space="preserve"> is not applicable</w:t>
      </w:r>
      <w:r w:rsidR="001D200A">
        <w:rPr>
          <w:rFonts w:ascii="Times New Roman" w:hAnsi="Times New Roman" w:cs="Times New Roman"/>
          <w:bCs/>
          <w:sz w:val="18"/>
          <w:szCs w:val="18"/>
          <w:lang w:val="en-GB"/>
        </w:rPr>
        <w:t>.</w:t>
      </w:r>
    </w:p>
    <w:p w:rsidR="00B76EDE" w:rsidRPr="00024E96" w:rsidRDefault="00B76EDE" w:rsidP="00024E96">
      <w:pPr>
        <w:spacing w:after="0" w:line="240" w:lineRule="auto"/>
        <w:rPr>
          <w:rFonts w:ascii="Times New Roman" w:hAnsi="Times New Roman" w:cs="Times New Roman"/>
          <w:sz w:val="18"/>
          <w:szCs w:val="18"/>
          <w:lang w:val="en-GB"/>
        </w:rPr>
      </w:pPr>
    </w:p>
    <w:p w:rsidR="00DD6B56" w:rsidRPr="00B76EDE" w:rsidRDefault="00DD6B56">
      <w:pPr>
        <w:rPr>
          <w:lang w:val="en-GB"/>
        </w:rPr>
      </w:pPr>
    </w:p>
    <w:sectPr w:rsidR="00DD6B56" w:rsidRPr="00B76E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EDE"/>
    <w:rsid w:val="00024E96"/>
    <w:rsid w:val="001D200A"/>
    <w:rsid w:val="00380A2A"/>
    <w:rsid w:val="003D68DA"/>
    <w:rsid w:val="00491C35"/>
    <w:rsid w:val="004B0872"/>
    <w:rsid w:val="004D6783"/>
    <w:rsid w:val="005544DD"/>
    <w:rsid w:val="00556585"/>
    <w:rsid w:val="007073EF"/>
    <w:rsid w:val="00A607B2"/>
    <w:rsid w:val="00B76EDE"/>
    <w:rsid w:val="00C77C5F"/>
    <w:rsid w:val="00CC0DFB"/>
    <w:rsid w:val="00DD6B56"/>
    <w:rsid w:val="00EC1002"/>
    <w:rsid w:val="00FA3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0AA14"/>
  <w15:chartTrackingRefBased/>
  <w15:docId w15:val="{2D09D98D-F6C8-459B-A087-B1B4CFE28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6E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Łódzki</Company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37</cp:revision>
  <dcterms:created xsi:type="dcterms:W3CDTF">2020-06-19T07:46:00Z</dcterms:created>
  <dcterms:modified xsi:type="dcterms:W3CDTF">2021-01-13T12:00:00Z</dcterms:modified>
</cp:coreProperties>
</file>