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6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5"/>
        <w:gridCol w:w="2375"/>
        <w:gridCol w:w="3858"/>
      </w:tblGrid>
      <w:tr w:rsidR="004D0138" w:rsidRPr="006748DB" w:rsidTr="0004615B">
        <w:trPr>
          <w:trHeight w:val="112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Primer number (#)</w:t>
            </w:r>
            <w:r w:rsidRPr="006748DB">
              <w:rPr>
                <w:b/>
                <w:bCs/>
                <w:sz w:val="20"/>
                <w:lang w:val="en-US"/>
              </w:rPr>
              <w:t xml:space="preserve">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Name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Sequence 5’ → 3’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80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pABgpd-for-sfil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TCACTATAGGGCGAATTGGC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81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pABgpd-rev-sfil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CTGGAAAGCGGGCAGTGA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98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WBT1,141 R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CTCTTCAGGCCCCTATGTAT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99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WBT 46 F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GAGGTGATTGAGTGTGGGAC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143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pABgpd-2,028 F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TCGTTGCGTCAGTCCAGA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329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Qdr3_seqprimer3-rev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TTAGTCACCACCGCAGCATT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331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cimA-2,679 R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CGTGAAATCGAACTCGGTCT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406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A. niger acl2 R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AAGGGCTCAACCAGGAAC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430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mfsB ORF SEQ1 F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TATTACGACCCGTGAAGATC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431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mfsB ORF SEQ2 F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TTTCCACTTGAACGAGCC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432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mfsB F + NcoI/EcoRI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GAATTCCCATGGCAGCAGATCAGAAC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433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mfsB R + BglII/EcoRI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GAATTCAGATCTACCCGTATGTAGGACTGGTC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488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cimA Fw southern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GCCATATTTACCAATGGATCC </w:t>
            </w:r>
          </w:p>
        </w:tc>
      </w:tr>
      <w:tr w:rsidR="004D0138" w:rsidRPr="006748DB" w:rsidTr="0004615B">
        <w:trPr>
          <w:trHeight w:val="110"/>
        </w:trPr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b/>
                <w:bCs/>
                <w:sz w:val="20"/>
              </w:rPr>
              <w:t xml:space="preserve">489 </w:t>
            </w:r>
          </w:p>
        </w:tc>
        <w:tc>
          <w:tcPr>
            <w:tcW w:w="2375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cimA Rv southern </w:t>
            </w:r>
          </w:p>
        </w:tc>
        <w:tc>
          <w:tcPr>
            <w:tcW w:w="3858" w:type="dxa"/>
          </w:tcPr>
          <w:p w:rsidR="004D0138" w:rsidRPr="006748DB" w:rsidRDefault="004D0138" w:rsidP="0004615B">
            <w:pPr>
              <w:spacing w:line="480" w:lineRule="auto"/>
              <w:jc w:val="both"/>
              <w:rPr>
                <w:sz w:val="20"/>
              </w:rPr>
            </w:pPr>
            <w:r w:rsidRPr="006748DB">
              <w:rPr>
                <w:sz w:val="20"/>
              </w:rPr>
              <w:t xml:space="preserve">TTGGAGAAGAAGCTGTTGACC </w:t>
            </w:r>
          </w:p>
        </w:tc>
      </w:tr>
    </w:tbl>
    <w:p w:rsidR="004D0138" w:rsidRPr="00233425" w:rsidRDefault="004D0138" w:rsidP="004D0138">
      <w:pPr>
        <w:rPr>
          <w:lang w:val="en-US"/>
        </w:rPr>
      </w:pPr>
      <w:r>
        <w:rPr>
          <w:b/>
          <w:bCs/>
          <w:szCs w:val="20"/>
          <w:lang w:val="en-US"/>
        </w:rPr>
        <w:t>Additional file 1: Table S1: Primers used in this study.</w:t>
      </w:r>
      <w:bookmarkStart w:id="0" w:name="_GoBack"/>
      <w:bookmarkEnd w:id="0"/>
    </w:p>
    <w:p w:rsidR="009C05F4" w:rsidRDefault="00DB40A9" w:rsidP="004D0138">
      <w:pPr>
        <w:rPr>
          <w:lang w:val="en-US"/>
        </w:rPr>
      </w:pPr>
    </w:p>
    <w:p w:rsidR="004D0138" w:rsidRDefault="004D0138" w:rsidP="004D0138">
      <w:pPr>
        <w:rPr>
          <w:lang w:val="en-US"/>
        </w:rPr>
      </w:pPr>
    </w:p>
    <w:p w:rsidR="004D0138" w:rsidRDefault="004D0138" w:rsidP="004D0138">
      <w:pPr>
        <w:rPr>
          <w:lang w:val="en-US"/>
        </w:rPr>
      </w:pPr>
    </w:p>
    <w:p w:rsidR="004D0138" w:rsidRDefault="004D0138" w:rsidP="004D0138">
      <w:pPr>
        <w:rPr>
          <w:lang w:val="en-US"/>
        </w:rPr>
      </w:pPr>
    </w:p>
    <w:p w:rsidR="004D0138" w:rsidRDefault="004D0138" w:rsidP="004D0138">
      <w:pPr>
        <w:rPr>
          <w:lang w:val="en-US"/>
        </w:rPr>
      </w:pPr>
    </w:p>
    <w:p w:rsidR="004D0138" w:rsidRDefault="004D0138" w:rsidP="004D0138">
      <w:pPr>
        <w:rPr>
          <w:lang w:val="en-US"/>
        </w:rPr>
      </w:pPr>
    </w:p>
    <w:p w:rsidR="004D0138" w:rsidRDefault="004D0138" w:rsidP="004D0138">
      <w:pPr>
        <w:rPr>
          <w:lang w:val="en-US"/>
        </w:rPr>
      </w:pPr>
    </w:p>
    <w:p w:rsidR="00DB40A9" w:rsidRPr="00356CFB" w:rsidRDefault="00DB40A9" w:rsidP="00DB40A9">
      <w:pPr>
        <w:rPr>
          <w:lang w:val="en-US"/>
        </w:rPr>
      </w:pPr>
    </w:p>
    <w:p w:rsidR="00DB40A9" w:rsidRPr="00356CFB" w:rsidRDefault="00DB40A9" w:rsidP="00DB40A9">
      <w:pPr>
        <w:rPr>
          <w:lang w:val="en-US"/>
        </w:rPr>
        <w:sectPr w:rsidR="00DB40A9" w:rsidRPr="00356CFB" w:rsidSect="00427DF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D0138" w:rsidRDefault="004D0138" w:rsidP="004D0138">
      <w:pPr>
        <w:rPr>
          <w:lang w:val="en-US"/>
        </w:rPr>
      </w:pPr>
    </w:p>
    <w:tbl>
      <w:tblPr>
        <w:tblStyle w:val="TableGrid"/>
        <w:tblpPr w:leftFromText="141" w:rightFromText="141" w:horzAnchor="margin" w:tblpY="480"/>
        <w:tblW w:w="0" w:type="auto"/>
        <w:tblLook w:val="04A0"/>
      </w:tblPr>
      <w:tblGrid>
        <w:gridCol w:w="960"/>
        <w:gridCol w:w="839"/>
        <w:gridCol w:w="1204"/>
        <w:gridCol w:w="1812"/>
      </w:tblGrid>
      <w:tr w:rsidR="00356CFB" w:rsidRPr="009278EA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356CFB" w:rsidRDefault="00356CFB" w:rsidP="0004615B">
            <w:pPr>
              <w:rPr>
                <w:lang w:val="en-US"/>
              </w:rPr>
            </w:pPr>
          </w:p>
        </w:tc>
        <w:tc>
          <w:tcPr>
            <w:tcW w:w="3855" w:type="dxa"/>
            <w:gridSpan w:val="3"/>
            <w:noWrap/>
            <w:hideMark/>
          </w:tcPr>
          <w:p w:rsidR="00356CFB" w:rsidRPr="00356CFB" w:rsidRDefault="00356CFB" w:rsidP="0004615B">
            <w:pPr>
              <w:rPr>
                <w:b/>
                <w:bCs/>
                <w:lang w:val="en-US"/>
              </w:rPr>
            </w:pPr>
            <w:r w:rsidRPr="00356CFB">
              <w:rPr>
                <w:b/>
                <w:bCs/>
                <w:lang w:val="en-US"/>
              </w:rPr>
              <w:t>Citrate (CA) standard 7 g/L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356CFB" w:rsidRDefault="00356CFB" w:rsidP="0004615B">
            <w:pPr>
              <w:rPr>
                <w:lang w:val="en-US"/>
              </w:rPr>
            </w:pP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RT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Area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210/RI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UV210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7,771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6623188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r w:rsidRPr="00427DFE">
              <w:t>0,63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UV270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7,777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11480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RI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8,074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10508899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839" w:type="dxa"/>
            <w:noWrap/>
            <w:hideMark/>
          </w:tcPr>
          <w:p w:rsidR="00356CFB" w:rsidRPr="00427DFE" w:rsidRDefault="00356CFB" w:rsidP="0004615B"/>
        </w:tc>
        <w:tc>
          <w:tcPr>
            <w:tcW w:w="1204" w:type="dxa"/>
            <w:noWrap/>
            <w:hideMark/>
          </w:tcPr>
          <w:p w:rsidR="00356CFB" w:rsidRPr="00427DFE" w:rsidRDefault="00356CFB" w:rsidP="0004615B"/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9278EA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3855" w:type="dxa"/>
            <w:gridSpan w:val="3"/>
            <w:noWrap/>
            <w:hideMark/>
          </w:tcPr>
          <w:p w:rsidR="00356CFB" w:rsidRPr="00356CFB" w:rsidRDefault="00356CFB" w:rsidP="0004615B">
            <w:pPr>
              <w:rPr>
                <w:b/>
                <w:bCs/>
                <w:lang w:val="en-US"/>
              </w:rPr>
            </w:pPr>
            <w:r w:rsidRPr="00356CFB">
              <w:rPr>
                <w:b/>
                <w:bCs/>
                <w:lang w:val="en-US"/>
              </w:rPr>
              <w:t>Citramalate (CM) standard 1 g/L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356CFB" w:rsidRDefault="00356CFB" w:rsidP="0004615B">
            <w:pPr>
              <w:rPr>
                <w:lang w:val="en-US"/>
              </w:rPr>
            </w:pP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RT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Area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210/RI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UV210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9,48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863748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r w:rsidRPr="00427DFE">
              <w:t>0,59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UV270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9,482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1817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RI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9,789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1459400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839" w:type="dxa"/>
            <w:noWrap/>
            <w:hideMark/>
          </w:tcPr>
          <w:p w:rsidR="00356CFB" w:rsidRPr="00427DFE" w:rsidRDefault="00356CFB" w:rsidP="0004615B"/>
        </w:tc>
        <w:tc>
          <w:tcPr>
            <w:tcW w:w="1204" w:type="dxa"/>
            <w:noWrap/>
            <w:hideMark/>
          </w:tcPr>
          <w:p w:rsidR="00356CFB" w:rsidRPr="00427DFE" w:rsidRDefault="00356CFB" w:rsidP="0004615B"/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9278EA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3855" w:type="dxa"/>
            <w:gridSpan w:val="3"/>
            <w:noWrap/>
            <w:hideMark/>
          </w:tcPr>
          <w:p w:rsidR="00356CFB" w:rsidRPr="00356CFB" w:rsidRDefault="00356CFB" w:rsidP="0004615B">
            <w:pPr>
              <w:rPr>
                <w:b/>
                <w:bCs/>
                <w:lang w:val="en-US"/>
              </w:rPr>
            </w:pPr>
            <w:r w:rsidRPr="00356CFB">
              <w:rPr>
                <w:b/>
                <w:bCs/>
                <w:lang w:val="en-US"/>
              </w:rPr>
              <w:t>Cis-aconitate (CAA) standard 0,5 g/L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356CFB" w:rsidRDefault="00356CFB" w:rsidP="0004615B">
            <w:pPr>
              <w:rPr>
                <w:lang w:val="en-US"/>
              </w:rPr>
            </w:pP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RT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Area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210/RI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UV210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7,307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13843912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r w:rsidRPr="00427DFE">
              <w:t>27,74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UV270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7,299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373576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RI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7,614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499103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839" w:type="dxa"/>
            <w:noWrap/>
            <w:hideMark/>
          </w:tcPr>
          <w:p w:rsidR="00356CFB" w:rsidRPr="00427DFE" w:rsidRDefault="00356CFB" w:rsidP="0004615B"/>
        </w:tc>
        <w:tc>
          <w:tcPr>
            <w:tcW w:w="1204" w:type="dxa"/>
            <w:noWrap/>
            <w:hideMark/>
          </w:tcPr>
          <w:p w:rsidR="00356CFB" w:rsidRPr="00427DFE" w:rsidRDefault="00356CFB" w:rsidP="0004615B"/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3855" w:type="dxa"/>
            <w:gridSpan w:val="3"/>
            <w:noWrap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 xml:space="preserve">Trans-aconitate </w:t>
            </w:r>
            <w:r>
              <w:rPr>
                <w:b/>
                <w:bCs/>
              </w:rPr>
              <w:t xml:space="preserve">(TAA) </w:t>
            </w:r>
            <w:r w:rsidRPr="00427DFE">
              <w:rPr>
                <w:b/>
                <w:bCs/>
              </w:rPr>
              <w:t>standard 0,5 g/L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</w:tcPr>
          <w:p w:rsidR="00356CFB" w:rsidRPr="00427DFE" w:rsidRDefault="00356CFB" w:rsidP="0004615B"/>
        </w:tc>
        <w:tc>
          <w:tcPr>
            <w:tcW w:w="839" w:type="dxa"/>
            <w:noWrap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RT</w:t>
            </w:r>
          </w:p>
        </w:tc>
        <w:tc>
          <w:tcPr>
            <w:tcW w:w="1204" w:type="dxa"/>
            <w:noWrap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Area</w:t>
            </w:r>
          </w:p>
        </w:tc>
        <w:tc>
          <w:tcPr>
            <w:tcW w:w="1812" w:type="dxa"/>
            <w:noWrap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210/RI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UV210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9,448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39047506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r w:rsidRPr="00427DFE">
              <w:t>30,76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UV270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9,439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1571443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RI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9,755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1269306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839" w:type="dxa"/>
            <w:noWrap/>
            <w:hideMark/>
          </w:tcPr>
          <w:p w:rsidR="00356CFB" w:rsidRPr="00427DFE" w:rsidRDefault="00356CFB" w:rsidP="0004615B"/>
        </w:tc>
        <w:tc>
          <w:tcPr>
            <w:tcW w:w="1204" w:type="dxa"/>
            <w:noWrap/>
            <w:hideMark/>
          </w:tcPr>
          <w:p w:rsidR="00356CFB" w:rsidRPr="00427DFE" w:rsidRDefault="00356CFB" w:rsidP="0004615B"/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9278EA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3855" w:type="dxa"/>
            <w:gridSpan w:val="3"/>
            <w:noWrap/>
            <w:hideMark/>
          </w:tcPr>
          <w:p w:rsidR="00356CFB" w:rsidRPr="00356CFB" w:rsidRDefault="00356CFB" w:rsidP="0004615B">
            <w:pPr>
              <w:rPr>
                <w:b/>
                <w:bCs/>
                <w:lang w:val="en-US"/>
              </w:rPr>
            </w:pPr>
            <w:r w:rsidRPr="00356CFB">
              <w:rPr>
                <w:b/>
                <w:bCs/>
                <w:lang w:val="en-US"/>
              </w:rPr>
              <w:t>Itaconate (IA) standard 0,7 g/L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356CFB" w:rsidRDefault="00356CFB" w:rsidP="0004615B">
            <w:pPr>
              <w:rPr>
                <w:lang w:val="en-US"/>
              </w:rPr>
            </w:pP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RT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Area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210/RI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UV210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12,129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30911479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r w:rsidRPr="00427DFE">
              <w:t>27,72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UV270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12,122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83769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RI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12,435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1115002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839" w:type="dxa"/>
            <w:noWrap/>
            <w:hideMark/>
          </w:tcPr>
          <w:p w:rsidR="00356CFB" w:rsidRPr="00427DFE" w:rsidRDefault="00356CFB" w:rsidP="0004615B"/>
        </w:tc>
        <w:tc>
          <w:tcPr>
            <w:tcW w:w="1204" w:type="dxa"/>
            <w:noWrap/>
            <w:hideMark/>
          </w:tcPr>
          <w:p w:rsidR="00356CFB" w:rsidRPr="00427DFE" w:rsidRDefault="00356CFB" w:rsidP="0004615B"/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9278EA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3855" w:type="dxa"/>
            <w:gridSpan w:val="3"/>
            <w:noWrap/>
            <w:hideMark/>
          </w:tcPr>
          <w:p w:rsidR="00356CFB" w:rsidRPr="00356CFB" w:rsidRDefault="00356CFB" w:rsidP="0004615B">
            <w:pPr>
              <w:rPr>
                <w:b/>
                <w:bCs/>
                <w:lang w:val="en-US"/>
              </w:rPr>
            </w:pPr>
            <w:r w:rsidRPr="00356CFB">
              <w:rPr>
                <w:b/>
                <w:bCs/>
                <w:lang w:val="en-US"/>
              </w:rPr>
              <w:t>Citraconate (CC) standard 1 g/L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356CFB" w:rsidRDefault="00356CFB" w:rsidP="0004615B">
            <w:pPr>
              <w:rPr>
                <w:lang w:val="en-US"/>
              </w:rPr>
            </w:pP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RT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Area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210/RI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UV210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10,68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51799936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r w:rsidRPr="00427DFE">
              <w:t>35,89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UV270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10,673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837817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RI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11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1443219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839" w:type="dxa"/>
            <w:noWrap/>
            <w:hideMark/>
          </w:tcPr>
          <w:p w:rsidR="00356CFB" w:rsidRPr="00427DFE" w:rsidRDefault="00356CFB" w:rsidP="0004615B"/>
        </w:tc>
        <w:tc>
          <w:tcPr>
            <w:tcW w:w="1204" w:type="dxa"/>
            <w:noWrap/>
            <w:hideMark/>
          </w:tcPr>
          <w:p w:rsidR="00356CFB" w:rsidRPr="00427DFE" w:rsidRDefault="00356CFB" w:rsidP="0004615B"/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9278EA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/>
        </w:tc>
        <w:tc>
          <w:tcPr>
            <w:tcW w:w="3855" w:type="dxa"/>
            <w:gridSpan w:val="3"/>
            <w:noWrap/>
            <w:hideMark/>
          </w:tcPr>
          <w:p w:rsidR="00356CFB" w:rsidRPr="00356CFB" w:rsidRDefault="00356CFB" w:rsidP="0004615B">
            <w:pPr>
              <w:rPr>
                <w:b/>
                <w:bCs/>
                <w:lang w:val="en-US"/>
              </w:rPr>
            </w:pPr>
            <w:r w:rsidRPr="00356CFB">
              <w:rPr>
                <w:b/>
                <w:bCs/>
                <w:lang w:val="en-US"/>
              </w:rPr>
              <w:t>Pyruvate (PA) standard 1,4 g/L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356CFB" w:rsidRDefault="00356CFB" w:rsidP="0004615B">
            <w:pPr>
              <w:rPr>
                <w:lang w:val="en-US"/>
              </w:rPr>
            </w:pP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RT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Area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pPr>
              <w:rPr>
                <w:b/>
                <w:bCs/>
              </w:rPr>
            </w:pPr>
            <w:r w:rsidRPr="00427DFE">
              <w:rPr>
                <w:b/>
                <w:bCs/>
              </w:rPr>
              <w:t>210/RI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UV210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9,75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10063903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>
            <w:r w:rsidRPr="00427DFE">
              <w:t>5,07</w:t>
            </w:r>
          </w:p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UV270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9,742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168420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  <w:tr w:rsidR="00356CFB" w:rsidRPr="00427DFE" w:rsidTr="0004615B">
        <w:trPr>
          <w:trHeight w:val="300"/>
        </w:trPr>
        <w:tc>
          <w:tcPr>
            <w:tcW w:w="960" w:type="dxa"/>
            <w:noWrap/>
            <w:hideMark/>
          </w:tcPr>
          <w:p w:rsidR="00356CFB" w:rsidRPr="00427DFE" w:rsidRDefault="00356CFB" w:rsidP="0004615B">
            <w:r w:rsidRPr="00427DFE">
              <w:t>RI</w:t>
            </w:r>
          </w:p>
        </w:tc>
        <w:tc>
          <w:tcPr>
            <w:tcW w:w="839" w:type="dxa"/>
            <w:noWrap/>
            <w:hideMark/>
          </w:tcPr>
          <w:p w:rsidR="00356CFB" w:rsidRPr="00427DFE" w:rsidRDefault="00356CFB" w:rsidP="0004615B">
            <w:r w:rsidRPr="00427DFE">
              <w:t>10,051</w:t>
            </w:r>
          </w:p>
        </w:tc>
        <w:tc>
          <w:tcPr>
            <w:tcW w:w="1204" w:type="dxa"/>
            <w:noWrap/>
            <w:hideMark/>
          </w:tcPr>
          <w:p w:rsidR="00356CFB" w:rsidRPr="00427DFE" w:rsidRDefault="00356CFB" w:rsidP="0004615B">
            <w:r w:rsidRPr="00427DFE">
              <w:t>1984217</w:t>
            </w:r>
          </w:p>
        </w:tc>
        <w:tc>
          <w:tcPr>
            <w:tcW w:w="1812" w:type="dxa"/>
            <w:noWrap/>
            <w:hideMark/>
          </w:tcPr>
          <w:p w:rsidR="00356CFB" w:rsidRPr="00427DFE" w:rsidRDefault="00356CFB" w:rsidP="0004615B"/>
        </w:tc>
      </w:tr>
    </w:tbl>
    <w:p w:rsidR="00356CFB" w:rsidRDefault="00356CFB" w:rsidP="00356CFB"/>
    <w:p w:rsidR="00356CFB" w:rsidRPr="00356CFB" w:rsidRDefault="00356CFB" w:rsidP="00356CFB">
      <w:pPr>
        <w:rPr>
          <w:lang w:val="en-US"/>
        </w:rPr>
      </w:pPr>
      <w:r>
        <w:rPr>
          <w:b/>
          <w:bCs/>
          <w:szCs w:val="20"/>
          <w:lang w:val="en-US"/>
        </w:rPr>
        <w:t>Additional file 1: Table S2: Organic acid references used</w:t>
      </w:r>
      <w:r w:rsidR="009278EA">
        <w:rPr>
          <w:b/>
          <w:bCs/>
          <w:szCs w:val="20"/>
          <w:lang w:val="en-US"/>
        </w:rPr>
        <w:t xml:space="preserve"> on HPLC</w:t>
      </w:r>
      <w:r>
        <w:rPr>
          <w:b/>
          <w:bCs/>
          <w:szCs w:val="20"/>
          <w:lang w:val="en-US"/>
        </w:rPr>
        <w:t>, their retention times on UV and RI detector and UV210</w:t>
      </w:r>
      <w:r>
        <w:rPr>
          <w:b/>
          <w:bCs/>
          <w:szCs w:val="20"/>
          <w:vertAlign w:val="subscript"/>
          <w:lang w:val="en-US"/>
        </w:rPr>
        <w:t>nm</w:t>
      </w:r>
      <w:r>
        <w:rPr>
          <w:b/>
          <w:bCs/>
          <w:szCs w:val="20"/>
          <w:lang w:val="en-US"/>
        </w:rPr>
        <w:t>/RI ratio.</w:t>
      </w:r>
    </w:p>
    <w:p w:rsidR="00356CFB" w:rsidRPr="00356CFB" w:rsidRDefault="00356CFB" w:rsidP="00356CFB">
      <w:pPr>
        <w:rPr>
          <w:lang w:val="en-US"/>
        </w:rPr>
        <w:sectPr w:rsidR="00356CFB" w:rsidRPr="00356CFB" w:rsidSect="00427DFE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leGrid"/>
        <w:tblpPr w:leftFromText="141" w:rightFromText="141" w:horzAnchor="margin" w:tblpY="405"/>
        <w:tblW w:w="12715" w:type="dxa"/>
        <w:tblLook w:val="04A0"/>
      </w:tblPr>
      <w:tblGrid>
        <w:gridCol w:w="912"/>
        <w:gridCol w:w="924"/>
        <w:gridCol w:w="1265"/>
        <w:gridCol w:w="989"/>
        <w:gridCol w:w="329"/>
        <w:gridCol w:w="1155"/>
        <w:gridCol w:w="811"/>
        <w:gridCol w:w="1095"/>
        <w:gridCol w:w="907"/>
        <w:gridCol w:w="322"/>
        <w:gridCol w:w="1193"/>
        <w:gridCol w:w="924"/>
        <w:gridCol w:w="982"/>
        <w:gridCol w:w="907"/>
      </w:tblGrid>
      <w:tr w:rsidR="00356CFB" w:rsidRPr="00337AE0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337AE0" w:rsidRDefault="00356CFB" w:rsidP="0004615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178" w:type="dxa"/>
            <w:gridSpan w:val="3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AB1.13 WT CA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AB1.13 WT TAA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7,762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227539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0,73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9,447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153971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24,56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7,766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971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9,44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6620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8,066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311729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9,713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6268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CimA B3 CA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CimA B3 CM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7,757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977434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0,65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9,464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631003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0,60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7,76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2998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9,439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11609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8,067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1495236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9,767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1058658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178" w:type="dxa"/>
            <w:gridSpan w:val="3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CimA+MfsB #27 CA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CimA+MfsB #27 CM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CimA+MfsB #27 CC</w:t>
            </w: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7,759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396399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0,64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9,463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582820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0,92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10,675</w:t>
            </w: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790552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12,19</w:t>
            </w: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7,777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873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9,439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13866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10,688</w:t>
            </w: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12725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8,067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621156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9,777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636460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10,954</w:t>
            </w: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64859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2189" w:type="dxa"/>
            <w:gridSpan w:val="2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CitB#99 IA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906" w:type="dxa"/>
            <w:gridSpan w:val="2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  <w:r w:rsidRPr="009A0FE5">
              <w:rPr>
                <w:b/>
                <w:bCs/>
                <w:sz w:val="20"/>
                <w:szCs w:val="20"/>
              </w:rPr>
              <w:t>Sample CitB#99 CM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RT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Area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210/RI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12,114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32684837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27,82</w:t>
            </w: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UV210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9,438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429797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0,75</w:t>
            </w: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12,106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85087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UV270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  <w:tr w:rsidR="00356CFB" w:rsidRPr="009A0FE5" w:rsidTr="0004615B">
        <w:trPr>
          <w:trHeight w:val="361"/>
        </w:trPr>
        <w:tc>
          <w:tcPr>
            <w:tcW w:w="91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12,42</w:t>
            </w:r>
          </w:p>
        </w:tc>
        <w:tc>
          <w:tcPr>
            <w:tcW w:w="126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1175006</w:t>
            </w:r>
          </w:p>
        </w:tc>
        <w:tc>
          <w:tcPr>
            <w:tcW w:w="98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9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RI</w:t>
            </w:r>
          </w:p>
        </w:tc>
        <w:tc>
          <w:tcPr>
            <w:tcW w:w="811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9,746</w:t>
            </w:r>
          </w:p>
        </w:tc>
        <w:tc>
          <w:tcPr>
            <w:tcW w:w="1095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  <w:r w:rsidRPr="009A0FE5">
              <w:rPr>
                <w:sz w:val="20"/>
                <w:szCs w:val="20"/>
              </w:rPr>
              <w:t>574937</w:t>
            </w: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32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1193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24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noWrap/>
            <w:hideMark/>
          </w:tcPr>
          <w:p w:rsidR="00356CFB" w:rsidRPr="009A0FE5" w:rsidRDefault="00356CFB" w:rsidP="0004615B">
            <w:pPr>
              <w:rPr>
                <w:sz w:val="20"/>
                <w:szCs w:val="20"/>
              </w:rPr>
            </w:pPr>
          </w:p>
        </w:tc>
      </w:tr>
    </w:tbl>
    <w:p w:rsidR="00356CFB" w:rsidRPr="009278EA" w:rsidRDefault="00356CFB" w:rsidP="00356CFB">
      <w:pPr>
        <w:rPr>
          <w:b/>
          <w:bCs/>
          <w:lang w:val="en-US"/>
        </w:rPr>
      </w:pPr>
      <w:r w:rsidRPr="009278EA">
        <w:rPr>
          <w:b/>
          <w:bCs/>
          <w:lang w:val="en-US"/>
        </w:rPr>
        <w:t xml:space="preserve">Additional file 1: Table S3: </w:t>
      </w:r>
      <w:bookmarkStart w:id="1" w:name="_Hlk23087055"/>
      <w:r w:rsidRPr="009278EA">
        <w:rPr>
          <w:b/>
          <w:bCs/>
          <w:lang w:val="en-US"/>
        </w:rPr>
        <w:t>HPLC data of samples from AB1.13 WT, CimA B3, CimA+MFSB #27 and CitB#99.</w:t>
      </w:r>
      <w:bookmarkEnd w:id="1"/>
    </w:p>
    <w:p w:rsidR="00356CFB" w:rsidRPr="009278EA" w:rsidRDefault="00356CFB" w:rsidP="00356CFB">
      <w:pPr>
        <w:rPr>
          <w:lang w:val="en-US"/>
        </w:rPr>
      </w:pPr>
    </w:p>
    <w:p w:rsidR="004D0138" w:rsidRPr="004D0138" w:rsidRDefault="004D0138" w:rsidP="004D0138">
      <w:pPr>
        <w:rPr>
          <w:lang w:val="en-US"/>
        </w:rPr>
      </w:pPr>
    </w:p>
    <w:sectPr w:rsidR="004D0138" w:rsidRPr="004D0138" w:rsidSect="00356CF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EB184C"/>
    <w:rsid w:val="00130CB7"/>
    <w:rsid w:val="00356CFB"/>
    <w:rsid w:val="003E7832"/>
    <w:rsid w:val="003F545C"/>
    <w:rsid w:val="004D0138"/>
    <w:rsid w:val="0083657A"/>
    <w:rsid w:val="008F7DD9"/>
    <w:rsid w:val="009278EA"/>
    <w:rsid w:val="00B13910"/>
    <w:rsid w:val="00B745AC"/>
    <w:rsid w:val="00DB40A9"/>
    <w:rsid w:val="00EB184C"/>
    <w:rsid w:val="00EB4DC0"/>
    <w:rsid w:val="00F3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01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9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Hossain</dc:creator>
  <cp:keywords/>
  <dc:description/>
  <cp:lastModifiedBy>0012761</cp:lastModifiedBy>
  <cp:revision>5</cp:revision>
  <dcterms:created xsi:type="dcterms:W3CDTF">2019-10-23T12:25:00Z</dcterms:created>
  <dcterms:modified xsi:type="dcterms:W3CDTF">2019-11-06T09:43:00Z</dcterms:modified>
</cp:coreProperties>
</file>