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2B" w:rsidRDefault="0029022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9022B" w:rsidRDefault="0029022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022B" w:rsidRDefault="0029022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022B" w:rsidRDefault="0029022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022B" w:rsidRDefault="0029022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022B" w:rsidRDefault="0029022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29022B" w:rsidRDefault="0029790C">
      <w:pPr>
        <w:pStyle w:val="Heading1"/>
        <w:spacing w:before="51" w:line="465" w:lineRule="auto"/>
        <w:ind w:right="937"/>
        <w:rPr>
          <w:b w:val="0"/>
          <w:bCs w:val="0"/>
        </w:rPr>
      </w:pPr>
      <w:r w:rsidRPr="0029790C">
        <w:rPr>
          <w:noProof/>
          <w:lang w:val="en-PH" w:eastAsia="en-P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92.65pt;margin-top:56.5pt;width:446.55pt;height:279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DjsAIAAKo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19"/>
                    <w:gridCol w:w="3893"/>
                    <w:gridCol w:w="643"/>
                    <w:gridCol w:w="4074"/>
                  </w:tblGrid>
                  <w:tr w:rsidR="0029022B">
                    <w:trPr>
                      <w:trHeight w:hRule="exact" w:val="2116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9" w:line="342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2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121" w:line="304" w:lineRule="auto"/>
                          <w:ind w:left="95" w:right="19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Patient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identification</w:t>
                        </w:r>
                        <w:r>
                          <w:rPr>
                            <w:rFonts w:ascii="Calibri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Pre-dialysis</w:t>
                        </w:r>
                        <w:r>
                          <w:rPr>
                            <w:rFonts w:ascii="Calibri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weight</w:t>
                        </w:r>
                        <w:r>
                          <w:rPr>
                            <w:rFonts w:ascii="Calibri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Allergies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checked</w:t>
                        </w:r>
                      </w:p>
                      <w:p w:rsidR="0029022B" w:rsidRDefault="00B10EBC">
                        <w:pPr>
                          <w:pStyle w:val="TableParagraph"/>
                          <w:spacing w:line="304" w:lineRule="auto"/>
                          <w:ind w:left="95" w:right="376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Doctor’s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orders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noted</w:t>
                        </w:r>
                        <w:r>
                          <w:rPr>
                            <w:rFonts w:ascii="Calibri" w:eastAsia="Calibri" w:hAnsi="Calibri" w:cs="Calibri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and transcribed</w:t>
                        </w:r>
                        <w:r>
                          <w:rPr>
                            <w:rFonts w:ascii="Calibri" w:eastAsia="Calibri" w:hAnsi="Calibri" w:cs="Calibri"/>
                            <w:spacing w:val="2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Medications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correctly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administered</w:t>
                        </w:r>
                      </w:p>
                      <w:p w:rsidR="0029022B" w:rsidRDefault="00B10EBC">
                        <w:pPr>
                          <w:pStyle w:val="TableParagraph"/>
                          <w:spacing w:line="268" w:lineRule="exact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Treatment plan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reviewed</w:t>
                        </w:r>
                        <w:r>
                          <w:rPr>
                            <w:rFonts w:ascii="Calibri"/>
                          </w:rPr>
                          <w:t xml:space="preserve"> with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patient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9" w:line="342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1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  <w:p w:rsidR="0029022B" w:rsidRDefault="00B10EBC">
                        <w:pPr>
                          <w:pStyle w:val="TableParagraph"/>
                          <w:spacing w:line="342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121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No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circuit clotting</w:t>
                        </w:r>
                      </w:p>
                      <w:p w:rsidR="0029022B" w:rsidRDefault="00B10EBC">
                        <w:pPr>
                          <w:pStyle w:val="TableParagraph"/>
                          <w:spacing w:before="72" w:line="304" w:lineRule="auto"/>
                          <w:ind w:left="95" w:right="30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Blood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pump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speed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at </w:t>
                        </w:r>
                        <w:r>
                          <w:rPr>
                            <w:rFonts w:ascii="Calibri"/>
                            <w:spacing w:val="-1"/>
                          </w:rPr>
                          <w:t>the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prescribed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rate</w:t>
                        </w:r>
                        <w:r>
                          <w:rPr>
                            <w:rFonts w:ascii="Calibri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Blood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samples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collected</w:t>
                        </w:r>
                      </w:p>
                      <w:p w:rsidR="0029022B" w:rsidRDefault="00B10EBC">
                        <w:pPr>
                          <w:pStyle w:val="TableParagraph"/>
                          <w:spacing w:line="304" w:lineRule="auto"/>
                          <w:ind w:left="95" w:right="326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Blood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specimens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correctly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labelled</w:t>
                        </w:r>
                        <w:r>
                          <w:rPr>
                            <w:rFonts w:ascii="Calibri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Dialysis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treatment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for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complete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duration</w:t>
                        </w:r>
                      </w:p>
                      <w:p w:rsidR="0029022B" w:rsidRDefault="00B10EBC">
                        <w:pPr>
                          <w:pStyle w:val="TableParagraph"/>
                          <w:spacing w:line="268" w:lineRule="exact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No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blood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loss</w:t>
                        </w:r>
                      </w:p>
                    </w:tc>
                  </w:tr>
                  <w:tr w:rsidR="0029022B">
                    <w:trPr>
                      <w:trHeight w:hRule="exact" w:val="340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18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7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Patient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asked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about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health</w:t>
                        </w:r>
                        <w:r>
                          <w:rPr>
                            <w:rFonts w:ascii="Calibri"/>
                          </w:rPr>
                          <w:t xml:space="preserve"> concerns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18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7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Blood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clotting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after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dialysis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9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Hand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washing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9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No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evidence</w:t>
                        </w:r>
                        <w:r>
                          <w:rPr>
                            <w:rFonts w:ascii="Calibri"/>
                          </w:rPr>
                          <w:t xml:space="preserve"> of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access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infection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Pre-dialysis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blood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pressure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Post-dialysis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blood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pressure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Easy</w:t>
                        </w:r>
                        <w:r>
                          <w:rPr>
                            <w:rFonts w:ascii="Calibri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cannulation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Post-dialysis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weight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Correct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needle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insertion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No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patient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falls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Pain-free</w:t>
                        </w:r>
                        <w:r>
                          <w:rPr>
                            <w:rFonts w:ascii="Calibri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cannulation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No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needle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stick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injuries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Secured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dialysis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needles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Medical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errors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reported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if </w:t>
                        </w:r>
                        <w:r>
                          <w:rPr>
                            <w:rFonts w:ascii="Calibri"/>
                            <w:spacing w:val="-1"/>
                          </w:rPr>
                          <w:t>witnessed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Correct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dialyzer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Management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support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for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incident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reporting</w:t>
                        </w:r>
                      </w:p>
                    </w:tc>
                  </w:tr>
                  <w:tr w:rsidR="0029022B">
                    <w:trPr>
                      <w:trHeight w:hRule="exact" w:val="341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Correct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dialysis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solution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378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Adherence</w:t>
                        </w:r>
                        <w:r>
                          <w:rPr>
                            <w:rFonts w:ascii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to</w:t>
                        </w:r>
                        <w:r>
                          <w:rPr>
                            <w:rFonts w:ascii="Calibri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procedures</w:t>
                        </w:r>
                      </w:p>
                    </w:tc>
                  </w:tr>
                  <w:tr w:rsidR="0029022B">
                    <w:trPr>
                      <w:trHeight w:hRule="exact" w:val="413"/>
                    </w:trPr>
                    <w:tc>
                      <w:tcPr>
                        <w:tcW w:w="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line="320" w:lineRule="exact"/>
                          <w:ind w:left="55"/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mbol" w:eastAsia="Symbol" w:hAnsi="Symbol" w:cs="Symbol"/>
                            <w:w w:val="70"/>
                            <w:sz w:val="28"/>
                            <w:szCs w:val="28"/>
                          </w:rPr>
                          <w:t></w:t>
                        </w:r>
                      </w:p>
                    </w:tc>
                    <w:tc>
                      <w:tcPr>
                        <w:tcW w:w="3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B10EBC">
                        <w:pPr>
                          <w:pStyle w:val="TableParagraph"/>
                          <w:spacing w:before="48"/>
                          <w:ind w:left="9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Correct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machine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setting</w:t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29022B"/>
                    </w:tc>
                    <w:tc>
                      <w:tcPr>
                        <w:tcW w:w="40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9022B" w:rsidRDefault="0029022B"/>
                    </w:tc>
                  </w:tr>
                </w:tbl>
                <w:p w:rsidR="0029022B" w:rsidRDefault="0029022B"/>
              </w:txbxContent>
            </v:textbox>
            <w10:wrap anchorx="page"/>
          </v:shape>
        </w:pict>
      </w:r>
      <w:r w:rsidR="00AA41A4">
        <w:rPr>
          <w:spacing w:val="-1"/>
        </w:rPr>
        <w:t>Additional file 1:</w:t>
      </w:r>
      <w:r w:rsidR="00B10EBC">
        <w:rPr>
          <w:spacing w:val="-2"/>
        </w:rPr>
        <w:t xml:space="preserve"> </w:t>
      </w:r>
      <w:r w:rsidR="00B10EBC">
        <w:rPr>
          <w:spacing w:val="-1"/>
        </w:rPr>
        <w:t xml:space="preserve">Figure </w:t>
      </w:r>
      <w:r w:rsidR="00AA41A4">
        <w:rPr>
          <w:spacing w:val="-1"/>
        </w:rPr>
        <w:t>S</w:t>
      </w:r>
      <w:r w:rsidR="00B10EBC">
        <w:rPr>
          <w:spacing w:val="-1"/>
        </w:rPr>
        <w:t>1: Standardized questionnaire</w:t>
      </w:r>
      <w:r w:rsidR="00B10EBC">
        <w:rPr>
          <w:spacing w:val="-2"/>
        </w:rPr>
        <w:t xml:space="preserve"> </w:t>
      </w:r>
      <w:r w:rsidR="00B10EBC">
        <w:rPr>
          <w:spacing w:val="-1"/>
        </w:rPr>
        <w:t xml:space="preserve">presented </w:t>
      </w:r>
      <w:r w:rsidR="00B10EBC">
        <w:t>to</w:t>
      </w:r>
      <w:r w:rsidR="00B10EBC">
        <w:rPr>
          <w:spacing w:val="-1"/>
        </w:rPr>
        <w:t xml:space="preserve"> Delphi panel</w:t>
      </w:r>
      <w:r w:rsidR="00B10EBC">
        <w:rPr>
          <w:spacing w:val="81"/>
          <w:w w:val="99"/>
        </w:rPr>
        <w:t xml:space="preserve"> </w:t>
      </w:r>
      <w:r w:rsidR="00B10EBC">
        <w:rPr>
          <w:spacing w:val="-1"/>
        </w:rPr>
        <w:t>Section</w:t>
      </w:r>
      <w:r w:rsidR="00B10EBC">
        <w:rPr>
          <w:spacing w:val="-2"/>
        </w:rPr>
        <w:t xml:space="preserve"> </w:t>
      </w:r>
      <w:r w:rsidR="00B10EBC">
        <w:t xml:space="preserve">1: </w:t>
      </w:r>
      <w:r w:rsidR="00B10EBC">
        <w:rPr>
          <w:spacing w:val="-1"/>
        </w:rPr>
        <w:t xml:space="preserve">What </w:t>
      </w:r>
      <w:r w:rsidR="00B10EBC">
        <w:t>is</w:t>
      </w:r>
      <w:r w:rsidR="00B10EBC">
        <w:rPr>
          <w:spacing w:val="-2"/>
        </w:rPr>
        <w:t xml:space="preserve"> </w:t>
      </w:r>
      <w:r w:rsidR="00B10EBC">
        <w:rPr>
          <w:spacing w:val="-1"/>
        </w:rPr>
        <w:t>required</w:t>
      </w:r>
      <w:r w:rsidR="00B10EBC">
        <w:rPr>
          <w:spacing w:val="1"/>
        </w:rPr>
        <w:t xml:space="preserve"> </w:t>
      </w:r>
      <w:r w:rsidR="00B10EBC">
        <w:t>for</w:t>
      </w:r>
      <w:r w:rsidR="00B10EBC">
        <w:rPr>
          <w:spacing w:val="1"/>
        </w:rPr>
        <w:t xml:space="preserve"> </w:t>
      </w:r>
      <w:r w:rsidR="00B10EBC">
        <w:t>a</w:t>
      </w:r>
      <w:r w:rsidR="00B10EBC">
        <w:rPr>
          <w:spacing w:val="-1"/>
        </w:rPr>
        <w:t xml:space="preserve"> safe dialysis</w:t>
      </w:r>
      <w:r w:rsidR="00B10EBC">
        <w:rPr>
          <w:spacing w:val="-2"/>
        </w:rPr>
        <w:t xml:space="preserve"> </w:t>
      </w:r>
      <w:r w:rsidR="00B10EBC">
        <w:t>session?</w:t>
      </w:r>
      <w:r w:rsidR="00B10EBC">
        <w:rPr>
          <w:spacing w:val="-1"/>
        </w:rPr>
        <w:t xml:space="preserve"> (check</w:t>
      </w:r>
      <w:r w:rsidR="00B10EBC">
        <w:rPr>
          <w:spacing w:val="1"/>
        </w:rPr>
        <w:t xml:space="preserve"> </w:t>
      </w:r>
      <w:r w:rsidR="00B10EBC">
        <w:rPr>
          <w:spacing w:val="-1"/>
        </w:rPr>
        <w:t>all</w:t>
      </w:r>
      <w:r w:rsidR="00B10EBC">
        <w:rPr>
          <w:spacing w:val="-2"/>
        </w:rPr>
        <w:t xml:space="preserve"> </w:t>
      </w:r>
      <w:r w:rsidR="00B10EBC">
        <w:t>that</w:t>
      </w:r>
      <w:r w:rsidR="00B10EBC">
        <w:rPr>
          <w:spacing w:val="-1"/>
        </w:rPr>
        <w:t xml:space="preserve"> apply)</w:t>
      </w: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spacing w:before="10"/>
        <w:rPr>
          <w:rFonts w:ascii="Calibri" w:eastAsia="Calibri" w:hAnsi="Calibri" w:cs="Calibri"/>
          <w:sz w:val="23"/>
          <w:szCs w:val="23"/>
        </w:rPr>
      </w:pPr>
    </w:p>
    <w:p w:rsidR="0029022B" w:rsidRDefault="00B10EBC">
      <w:pPr>
        <w:pStyle w:val="BodyText"/>
        <w:tabs>
          <w:tab w:val="left" w:pos="4275"/>
        </w:tabs>
        <w:spacing w:before="56"/>
        <w:ind w:left="450" w:firstLine="0"/>
      </w:pPr>
      <w:r>
        <w:rPr>
          <w:spacing w:val="-1"/>
        </w:rPr>
        <w:t>Other</w:t>
      </w:r>
      <w:r>
        <w:rPr>
          <w:spacing w:val="2"/>
        </w:rPr>
        <w:t xml:space="preserve"> </w:t>
      </w:r>
      <w:r>
        <w:rPr>
          <w:spacing w:val="-1"/>
        </w:rPr>
        <w:t>(please</w:t>
      </w:r>
      <w:r>
        <w:rPr>
          <w:spacing w:val="3"/>
        </w:rPr>
        <w:t xml:space="preserve"> </w:t>
      </w:r>
      <w:r>
        <w:rPr>
          <w:spacing w:val="-1"/>
        </w:rPr>
        <w:t>list):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29022B" w:rsidRDefault="0029022B">
      <w:pPr>
        <w:spacing w:before="6"/>
        <w:rPr>
          <w:rFonts w:ascii="Calibri" w:eastAsia="Calibri" w:hAnsi="Calibri" w:cs="Calibri"/>
          <w:sz w:val="18"/>
          <w:szCs w:val="18"/>
        </w:rPr>
      </w:pPr>
    </w:p>
    <w:p w:rsidR="0029022B" w:rsidRDefault="00B10EBC">
      <w:pPr>
        <w:pStyle w:val="Heading1"/>
        <w:spacing w:before="51" w:line="242" w:lineRule="auto"/>
        <w:ind w:right="937"/>
        <w:rPr>
          <w:b w:val="0"/>
          <w:bCs w:val="0"/>
        </w:rPr>
      </w:pPr>
      <w:r>
        <w:rPr>
          <w:spacing w:val="-1"/>
        </w:rPr>
        <w:t>Section</w:t>
      </w:r>
      <w:r>
        <w:rPr>
          <w:spacing w:val="-2"/>
        </w:rPr>
        <w:t xml:space="preserve"> </w:t>
      </w:r>
      <w:r>
        <w:t>2:</w:t>
      </w:r>
      <w:r>
        <w:rPr>
          <w:spacing w:val="2"/>
        </w:rPr>
        <w:t xml:space="preserve">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parameters</w:t>
      </w:r>
      <w:r>
        <w:rPr>
          <w:spacing w:val="4"/>
        </w:rPr>
        <w:t xml:space="preserve"> </w:t>
      </w:r>
      <w:r>
        <w:rPr>
          <w:spacing w:val="-1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>have chosen,</w:t>
      </w:r>
      <w:r>
        <w:rPr>
          <w:spacing w:val="1"/>
        </w:rPr>
        <w:t xml:space="preserve"> </w:t>
      </w:r>
      <w:r>
        <w:rPr>
          <w:spacing w:val="-1"/>
        </w:rPr>
        <w:t>which are the</w:t>
      </w:r>
      <w:r>
        <w:rPr>
          <w:spacing w:val="3"/>
        </w:rPr>
        <w:t xml:space="preserve"> </w:t>
      </w:r>
      <w:r>
        <w:t>five</w:t>
      </w:r>
      <w:r>
        <w:rPr>
          <w:spacing w:val="-1"/>
        </w:rPr>
        <w:t xml:space="preserve"> most</w:t>
      </w:r>
      <w:r>
        <w:rPr>
          <w:spacing w:val="1"/>
        </w:rPr>
        <w:t xml:space="preserve"> </w:t>
      </w:r>
      <w:r>
        <w:t>important?</w:t>
      </w:r>
      <w:r>
        <w:rPr>
          <w:spacing w:val="49"/>
        </w:rPr>
        <w:t xml:space="preserve"> </w:t>
      </w:r>
      <w:r>
        <w:t xml:space="preserve">(1=most </w:t>
      </w:r>
      <w:r>
        <w:rPr>
          <w:spacing w:val="-1"/>
        </w:rPr>
        <w:t>important)</w:t>
      </w:r>
    </w:p>
    <w:p w:rsidR="0029022B" w:rsidRDefault="0029022B">
      <w:pPr>
        <w:spacing w:before="9"/>
        <w:rPr>
          <w:rFonts w:ascii="Calibri" w:eastAsia="Calibri" w:hAnsi="Calibri" w:cs="Calibri"/>
          <w:sz w:val="23"/>
          <w:szCs w:val="23"/>
        </w:rPr>
      </w:pPr>
    </w:p>
    <w:p w:rsidR="0029022B" w:rsidRDefault="00B10EBC">
      <w:pPr>
        <w:ind w:left="100" w:right="19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Section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3:</w:t>
      </w:r>
      <w:r>
        <w:rPr>
          <w:rFonts w:ascii="Calibri"/>
          <w:b/>
          <w:spacing w:val="39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 xml:space="preserve">Now </w:t>
      </w:r>
      <w:r>
        <w:rPr>
          <w:rFonts w:ascii="Calibri"/>
          <w:b/>
          <w:sz w:val="24"/>
        </w:rPr>
        <w:t>that</w:t>
      </w:r>
      <w:r>
        <w:rPr>
          <w:rFonts w:ascii="Calibri"/>
          <w:b/>
          <w:spacing w:val="-1"/>
          <w:sz w:val="24"/>
        </w:rPr>
        <w:t xml:space="preserve"> you have seen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the</w:t>
      </w:r>
      <w:r>
        <w:rPr>
          <w:rFonts w:ascii="Calibri"/>
          <w:b/>
          <w:spacing w:val="-1"/>
          <w:sz w:val="24"/>
        </w:rPr>
        <w:t xml:space="preserve"> Hemodialysis</w:t>
      </w:r>
      <w:r>
        <w:rPr>
          <w:rFonts w:ascii="Calibri"/>
          <w:b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Safety Checklist,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 xml:space="preserve">are </w:t>
      </w:r>
      <w:r>
        <w:rPr>
          <w:rFonts w:ascii="Calibri"/>
          <w:b/>
          <w:sz w:val="24"/>
        </w:rPr>
        <w:t>there</w:t>
      </w:r>
      <w:r>
        <w:rPr>
          <w:rFonts w:ascii="Calibri"/>
          <w:b/>
          <w:spacing w:val="-1"/>
          <w:sz w:val="24"/>
        </w:rPr>
        <w:t xml:space="preserve"> any items</w:t>
      </w:r>
      <w:r>
        <w:rPr>
          <w:rFonts w:ascii="Calibri"/>
          <w:b/>
          <w:spacing w:val="57"/>
          <w:w w:val="99"/>
          <w:sz w:val="24"/>
        </w:rPr>
        <w:t xml:space="preserve"> </w:t>
      </w:r>
      <w:r>
        <w:rPr>
          <w:rFonts w:ascii="Calibri"/>
          <w:b/>
          <w:sz w:val="24"/>
        </w:rPr>
        <w:t xml:space="preserve">that </w:t>
      </w:r>
      <w:r>
        <w:rPr>
          <w:rFonts w:ascii="Calibri"/>
          <w:b/>
          <w:spacing w:val="-1"/>
          <w:sz w:val="24"/>
        </w:rPr>
        <w:t>you would add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to</w:t>
      </w:r>
      <w:r>
        <w:rPr>
          <w:rFonts w:ascii="Calibri"/>
          <w:b/>
          <w:spacing w:val="-1"/>
          <w:sz w:val="24"/>
        </w:rPr>
        <w:t xml:space="preserve"> it?</w:t>
      </w:r>
    </w:p>
    <w:p w:rsidR="0029022B" w:rsidRDefault="0029022B">
      <w:pPr>
        <w:spacing w:before="10"/>
        <w:rPr>
          <w:rFonts w:ascii="Calibri" w:eastAsia="Calibri" w:hAnsi="Calibri" w:cs="Calibri"/>
          <w:sz w:val="17"/>
          <w:szCs w:val="17"/>
        </w:rPr>
      </w:pPr>
    </w:p>
    <w:p w:rsidR="0029022B" w:rsidRDefault="0029022B">
      <w:pPr>
        <w:rPr>
          <w:rFonts w:ascii="Calibri" w:eastAsia="Calibri" w:hAnsi="Calibri" w:cs="Calibri"/>
          <w:sz w:val="17"/>
          <w:szCs w:val="17"/>
        </w:rPr>
        <w:sectPr w:rsidR="0029022B">
          <w:headerReference w:type="default" r:id="rId7"/>
          <w:type w:val="continuous"/>
          <w:pgSz w:w="12240" w:h="15840"/>
          <w:pgMar w:top="0" w:right="1340" w:bottom="280" w:left="1340" w:header="0" w:footer="720" w:gutter="0"/>
          <w:cols w:space="720"/>
        </w:sectPr>
      </w:pP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before="49" w:line="342" w:lineRule="exact"/>
      </w:pPr>
      <w:r>
        <w:rPr>
          <w:spacing w:val="-1"/>
        </w:rPr>
        <w:lastRenderedPageBreak/>
        <w:t>Pre-dialysis</w:t>
      </w:r>
      <w:r>
        <w:rPr>
          <w:spacing w:val="6"/>
        </w:rPr>
        <w:t xml:space="preserve"> </w:t>
      </w:r>
      <w:r>
        <w:rPr>
          <w:spacing w:val="-1"/>
        </w:rPr>
        <w:t>weight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rPr>
          <w:spacing w:val="-1"/>
        </w:rPr>
        <w:t>Allergies</w:t>
      </w:r>
      <w:r>
        <w:rPr>
          <w:spacing w:val="4"/>
        </w:rPr>
        <w:t xml:space="preserve"> </w:t>
      </w:r>
      <w:r>
        <w:rPr>
          <w:spacing w:val="-1"/>
        </w:rPr>
        <w:t>checked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0" w:lineRule="exact"/>
      </w:pPr>
      <w:r>
        <w:t>Patient</w:t>
      </w:r>
      <w:r>
        <w:rPr>
          <w:spacing w:val="-1"/>
        </w:rPr>
        <w:t xml:space="preserve"> asked</w:t>
      </w:r>
      <w:r>
        <w:rPr>
          <w:spacing w:val="3"/>
        </w:rPr>
        <w:t xml:space="preserve"> </w:t>
      </w:r>
      <w:r>
        <w:rPr>
          <w:spacing w:val="-1"/>
        </w:rPr>
        <w:t>about</w:t>
      </w:r>
      <w:r>
        <w:rPr>
          <w:spacing w:val="3"/>
        </w:rPr>
        <w:t xml:space="preserve"> </w:t>
      </w:r>
      <w:r>
        <w:rPr>
          <w:spacing w:val="-1"/>
        </w:rPr>
        <w:t>health</w:t>
      </w:r>
      <w:r>
        <w:t xml:space="preserve"> concerns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0" w:lineRule="exact"/>
      </w:pPr>
      <w:r>
        <w:rPr>
          <w:spacing w:val="-1"/>
        </w:rPr>
        <w:t>Pre-dialysis</w:t>
      </w:r>
      <w:r>
        <w:rPr>
          <w:spacing w:val="4"/>
        </w:rPr>
        <w:t xml:space="preserve"> </w:t>
      </w:r>
      <w:r>
        <w:rPr>
          <w:spacing w:val="-1"/>
        </w:rPr>
        <w:t>blood</w:t>
      </w:r>
      <w:r>
        <w:rPr>
          <w:spacing w:val="3"/>
        </w:rPr>
        <w:t xml:space="preserve"> </w:t>
      </w:r>
      <w:r>
        <w:rPr>
          <w:spacing w:val="-2"/>
        </w:rPr>
        <w:t>pressure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rPr>
          <w:spacing w:val="-1"/>
        </w:rPr>
        <w:t>Correct</w:t>
      </w:r>
      <w:r>
        <w:rPr>
          <w:spacing w:val="3"/>
        </w:rPr>
        <w:t xml:space="preserve"> </w:t>
      </w:r>
      <w:r>
        <w:rPr>
          <w:spacing w:val="-1"/>
        </w:rPr>
        <w:t>needle</w:t>
      </w:r>
      <w:r>
        <w:rPr>
          <w:spacing w:val="4"/>
        </w:rPr>
        <w:t xml:space="preserve"> </w:t>
      </w:r>
      <w:r>
        <w:rPr>
          <w:spacing w:val="-1"/>
        </w:rPr>
        <w:t>insertion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rPr>
          <w:spacing w:val="-1"/>
        </w:rPr>
        <w:t>Pain-free</w:t>
      </w:r>
      <w:r>
        <w:rPr>
          <w:spacing w:val="5"/>
        </w:rPr>
        <w:t xml:space="preserve"> </w:t>
      </w:r>
      <w:r>
        <w:rPr>
          <w:spacing w:val="-1"/>
        </w:rPr>
        <w:t>cannulation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2" w:lineRule="exact"/>
      </w:pPr>
      <w:r>
        <w:rPr>
          <w:spacing w:val="-1"/>
        </w:rPr>
        <w:t>Secured</w:t>
      </w:r>
      <w:r>
        <w:rPr>
          <w:spacing w:val="4"/>
        </w:rPr>
        <w:t xml:space="preserve"> </w:t>
      </w:r>
      <w:r>
        <w:rPr>
          <w:spacing w:val="-1"/>
        </w:rPr>
        <w:t>dialysis</w:t>
      </w:r>
      <w:r>
        <w:rPr>
          <w:spacing w:val="1"/>
        </w:rPr>
        <w:t xml:space="preserve"> </w:t>
      </w:r>
      <w:r>
        <w:rPr>
          <w:spacing w:val="-1"/>
        </w:rPr>
        <w:t>needles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before="49" w:line="342" w:lineRule="exact"/>
      </w:pPr>
      <w:r>
        <w:br w:type="column"/>
      </w:r>
      <w:r>
        <w:rPr>
          <w:spacing w:val="-1"/>
        </w:rPr>
        <w:lastRenderedPageBreak/>
        <w:t>No</w:t>
      </w:r>
      <w:r>
        <w:rPr>
          <w:spacing w:val="4"/>
        </w:rPr>
        <w:t xml:space="preserve"> </w:t>
      </w:r>
      <w:r>
        <w:rPr>
          <w:spacing w:val="-1"/>
        </w:rPr>
        <w:t>circuit clotting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t>Blood</w:t>
      </w:r>
      <w:r>
        <w:rPr>
          <w:spacing w:val="-1"/>
        </w:rPr>
        <w:t xml:space="preserve"> pump</w:t>
      </w:r>
      <w:r>
        <w:rPr>
          <w:spacing w:val="1"/>
        </w:rPr>
        <w:t xml:space="preserve"> </w:t>
      </w:r>
      <w:r>
        <w:rPr>
          <w:spacing w:val="-1"/>
        </w:rPr>
        <w:t>speed</w:t>
      </w:r>
      <w:r>
        <w:rPr>
          <w:spacing w:val="2"/>
        </w:rPr>
        <w:t xml:space="preserve"> </w:t>
      </w:r>
      <w:r>
        <w:t xml:space="preserve">at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prescribed</w:t>
      </w:r>
      <w:r>
        <w:rPr>
          <w:spacing w:val="2"/>
        </w:rPr>
        <w:t xml:space="preserve"> </w:t>
      </w:r>
      <w:r>
        <w:rPr>
          <w:spacing w:val="-1"/>
        </w:rPr>
        <w:t>rate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0" w:lineRule="exact"/>
      </w:pPr>
      <w:r>
        <w:rPr>
          <w:spacing w:val="-1"/>
        </w:rPr>
        <w:t>Dialysis</w:t>
      </w:r>
      <w:r>
        <w:t xml:space="preserve"> </w:t>
      </w:r>
      <w:r>
        <w:rPr>
          <w:spacing w:val="-1"/>
        </w:rPr>
        <w:t>treatment</w:t>
      </w:r>
      <w:r>
        <w:rPr>
          <w:spacing w:val="2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complete</w:t>
      </w:r>
      <w:r>
        <w:rPr>
          <w:spacing w:val="4"/>
        </w:rPr>
        <w:t xml:space="preserve"> </w:t>
      </w:r>
      <w:r>
        <w:rPr>
          <w:spacing w:val="-1"/>
        </w:rPr>
        <w:t>duration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0" w:lineRule="exact"/>
      </w:pP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blood</w:t>
      </w:r>
      <w:r>
        <w:rPr>
          <w:spacing w:val="1"/>
        </w:rPr>
        <w:t xml:space="preserve"> </w:t>
      </w:r>
      <w:r>
        <w:rPr>
          <w:spacing w:val="-1"/>
        </w:rPr>
        <w:t>loss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t>Blood</w:t>
      </w:r>
      <w:r>
        <w:rPr>
          <w:spacing w:val="-1"/>
        </w:rPr>
        <w:t xml:space="preserve"> clotting</w:t>
      </w:r>
      <w:r>
        <w:rPr>
          <w:spacing w:val="2"/>
        </w:rPr>
        <w:t xml:space="preserve"> </w:t>
      </w:r>
      <w:r>
        <w:rPr>
          <w:spacing w:val="-1"/>
        </w:rPr>
        <w:t>after</w:t>
      </w:r>
      <w:r>
        <w:rPr>
          <w:spacing w:val="4"/>
        </w:rPr>
        <w:t xml:space="preserve"> </w:t>
      </w:r>
      <w:r>
        <w:rPr>
          <w:spacing w:val="-1"/>
        </w:rPr>
        <w:t>dialysis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patient</w:t>
      </w:r>
      <w:r>
        <w:t xml:space="preserve"> </w:t>
      </w:r>
      <w:r>
        <w:rPr>
          <w:spacing w:val="-1"/>
        </w:rPr>
        <w:t>falls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2" w:lineRule="exact"/>
      </w:pPr>
      <w:r>
        <w:rPr>
          <w:spacing w:val="-1"/>
        </w:rPr>
        <w:t>Medical</w:t>
      </w:r>
      <w:r>
        <w:t xml:space="preserve"> </w:t>
      </w:r>
      <w:r>
        <w:rPr>
          <w:spacing w:val="-1"/>
        </w:rPr>
        <w:t>errors</w:t>
      </w:r>
      <w:r>
        <w:rPr>
          <w:spacing w:val="3"/>
        </w:rPr>
        <w:t xml:space="preserve"> </w:t>
      </w:r>
      <w:r>
        <w:rPr>
          <w:spacing w:val="-1"/>
        </w:rPr>
        <w:t>reported</w:t>
      </w:r>
      <w:r>
        <w:rPr>
          <w:spacing w:val="3"/>
        </w:rPr>
        <w:t xml:space="preserve"> </w:t>
      </w:r>
      <w:r>
        <w:t xml:space="preserve">if </w:t>
      </w:r>
      <w:r>
        <w:rPr>
          <w:spacing w:val="-1"/>
        </w:rPr>
        <w:t>witnessed</w:t>
      </w:r>
    </w:p>
    <w:p w:rsidR="0029022B" w:rsidRDefault="0029022B">
      <w:pPr>
        <w:spacing w:line="342" w:lineRule="exact"/>
        <w:sectPr w:rsidR="0029022B">
          <w:type w:val="continuous"/>
          <w:pgSz w:w="12240" w:h="15840"/>
          <w:pgMar w:top="0" w:right="1340" w:bottom="280" w:left="1340" w:header="720" w:footer="720" w:gutter="0"/>
          <w:cols w:num="2" w:space="720" w:equalWidth="0">
            <w:col w:w="4085" w:space="706"/>
            <w:col w:w="4769"/>
          </w:cols>
        </w:sectPr>
      </w:pPr>
    </w:p>
    <w:p w:rsidR="0029022B" w:rsidRDefault="0029022B">
      <w:pPr>
        <w:spacing w:before="3"/>
        <w:rPr>
          <w:rFonts w:ascii="Calibri" w:eastAsia="Calibri" w:hAnsi="Calibri" w:cs="Calibri"/>
          <w:sz w:val="17"/>
          <w:szCs w:val="17"/>
        </w:rPr>
      </w:pPr>
    </w:p>
    <w:p w:rsidR="0029022B" w:rsidRDefault="00B10EBC">
      <w:pPr>
        <w:pStyle w:val="BodyText"/>
        <w:tabs>
          <w:tab w:val="left" w:pos="4035"/>
        </w:tabs>
        <w:spacing w:before="56"/>
        <w:ind w:left="100" w:firstLine="0"/>
      </w:pPr>
      <w:r>
        <w:rPr>
          <w:spacing w:val="-1"/>
        </w:rPr>
        <w:t>Other</w:t>
      </w:r>
      <w:r>
        <w:rPr>
          <w:spacing w:val="2"/>
        </w:rPr>
        <w:t xml:space="preserve"> </w:t>
      </w:r>
      <w:r>
        <w:rPr>
          <w:spacing w:val="-1"/>
        </w:rPr>
        <w:t>(please</w:t>
      </w:r>
      <w:r>
        <w:rPr>
          <w:spacing w:val="3"/>
        </w:rPr>
        <w:t xml:space="preserve"> </w:t>
      </w:r>
      <w:r>
        <w:rPr>
          <w:spacing w:val="-1"/>
        </w:rPr>
        <w:t>list):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29022B" w:rsidRDefault="0029022B">
      <w:pPr>
        <w:sectPr w:rsidR="0029022B">
          <w:type w:val="continuous"/>
          <w:pgSz w:w="12240" w:h="15840"/>
          <w:pgMar w:top="0" w:right="1340" w:bottom="280" w:left="1340" w:header="720" w:footer="720" w:gutter="0"/>
          <w:cols w:space="720"/>
        </w:sect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rPr>
          <w:rFonts w:ascii="Calibri" w:eastAsia="Calibri" w:hAnsi="Calibri" w:cs="Calibri"/>
          <w:sz w:val="20"/>
          <w:szCs w:val="20"/>
        </w:rPr>
      </w:pPr>
    </w:p>
    <w:p w:rsidR="0029022B" w:rsidRDefault="0029022B">
      <w:pPr>
        <w:spacing w:before="11"/>
        <w:rPr>
          <w:rFonts w:ascii="Calibri" w:eastAsia="Calibri" w:hAnsi="Calibri" w:cs="Calibri"/>
          <w:sz w:val="17"/>
          <w:szCs w:val="17"/>
        </w:rPr>
      </w:pPr>
    </w:p>
    <w:p w:rsidR="0029022B" w:rsidRDefault="00B10EBC">
      <w:pPr>
        <w:pStyle w:val="Heading1"/>
        <w:rPr>
          <w:b w:val="0"/>
          <w:bCs w:val="0"/>
        </w:rPr>
      </w:pPr>
      <w:r>
        <w:rPr>
          <w:spacing w:val="-1"/>
        </w:rPr>
        <w:t>Section</w:t>
      </w:r>
      <w:r>
        <w:rPr>
          <w:spacing w:val="-2"/>
        </w:rPr>
        <w:t xml:space="preserve"> </w:t>
      </w:r>
      <w:r>
        <w:t>4:</w:t>
      </w:r>
      <w:r>
        <w:rPr>
          <w:spacing w:val="2"/>
        </w:rPr>
        <w:t xml:space="preserve"> </w:t>
      </w:r>
      <w:r>
        <w:rPr>
          <w:spacing w:val="-1"/>
        </w:rPr>
        <w:t>How would you</w:t>
      </w:r>
      <w:r>
        <w:rPr>
          <w:spacing w:val="1"/>
        </w:rPr>
        <w:t xml:space="preserve"> </w:t>
      </w:r>
      <w:r>
        <w:rPr>
          <w:spacing w:val="-1"/>
        </w:rPr>
        <w:t>rate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current</w:t>
      </w:r>
      <w:r>
        <w:rPr>
          <w:spacing w:val="1"/>
        </w:rPr>
        <w:t xml:space="preserve"> </w:t>
      </w:r>
      <w:r>
        <w:rPr>
          <w:spacing w:val="-1"/>
        </w:rPr>
        <w:t>checklist</w:t>
      </w:r>
      <w:r>
        <w:rPr>
          <w:spacing w:val="-2"/>
        </w:rPr>
        <w:t xml:space="preserve"> </w:t>
      </w:r>
      <w:r>
        <w:rPr>
          <w:spacing w:val="-1"/>
        </w:rPr>
        <w:t>design?</w:t>
      </w:r>
    </w:p>
    <w:p w:rsidR="0029022B" w:rsidRDefault="0029022B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29022B" w:rsidRDefault="00B10EBC">
      <w:pPr>
        <w:pStyle w:val="BodyText"/>
        <w:tabs>
          <w:tab w:val="left" w:pos="2034"/>
          <w:tab w:val="left" w:pos="4195"/>
          <w:tab w:val="left" w:pos="5635"/>
          <w:tab w:val="left" w:pos="7795"/>
        </w:tabs>
        <w:ind w:left="100" w:firstLine="494"/>
      </w:pPr>
      <w:r>
        <w:rPr>
          <w:spacing w:val="-1"/>
        </w:rPr>
        <w:t>Excellent</w:t>
      </w:r>
      <w:r>
        <w:rPr>
          <w:spacing w:val="2"/>
        </w:rPr>
        <w:t xml:space="preserve"> </w:t>
      </w:r>
      <w:r>
        <w:t xml:space="preserve">[ </w:t>
      </w:r>
      <w:r>
        <w:rPr>
          <w:spacing w:val="2"/>
        </w:rPr>
        <w:t xml:space="preserve"> </w:t>
      </w:r>
      <w:r>
        <w:t>]</w:t>
      </w:r>
      <w:r>
        <w:tab/>
      </w:r>
      <w:r>
        <w:rPr>
          <w:spacing w:val="-1"/>
        </w:rPr>
        <w:t>Above average</w:t>
      </w:r>
      <w:r>
        <w:rPr>
          <w:spacing w:val="1"/>
        </w:rPr>
        <w:t xml:space="preserve"> </w:t>
      </w:r>
      <w:r>
        <w:t>[  ]</w:t>
      </w:r>
      <w:r>
        <w:tab/>
      </w:r>
      <w:r>
        <w:rPr>
          <w:spacing w:val="-1"/>
        </w:rPr>
        <w:t xml:space="preserve">Average </w:t>
      </w:r>
      <w:r>
        <w:t xml:space="preserve">[ </w:t>
      </w:r>
      <w:r>
        <w:rPr>
          <w:spacing w:val="3"/>
        </w:rPr>
        <w:t xml:space="preserve"> </w:t>
      </w:r>
      <w:r>
        <w:t>]</w:t>
      </w:r>
      <w:r>
        <w:tab/>
      </w:r>
      <w:r>
        <w:rPr>
          <w:spacing w:val="-1"/>
        </w:rPr>
        <w:t>Below</w:t>
      </w:r>
      <w:r>
        <w:rPr>
          <w:spacing w:val="2"/>
        </w:rPr>
        <w:t xml:space="preserve"> </w:t>
      </w:r>
      <w:r>
        <w:rPr>
          <w:spacing w:val="-1"/>
        </w:rPr>
        <w:t xml:space="preserve">average </w:t>
      </w:r>
      <w:r>
        <w:t xml:space="preserve">[ </w:t>
      </w:r>
      <w:r>
        <w:rPr>
          <w:spacing w:val="3"/>
        </w:rPr>
        <w:t xml:space="preserve"> </w:t>
      </w:r>
      <w:r>
        <w:t>]</w:t>
      </w:r>
      <w:r>
        <w:tab/>
      </w:r>
      <w:r>
        <w:rPr>
          <w:spacing w:val="-1"/>
        </w:rPr>
        <w:t>Very</w:t>
      </w:r>
      <w:r>
        <w:rPr>
          <w:spacing w:val="2"/>
        </w:rPr>
        <w:t xml:space="preserve"> </w:t>
      </w:r>
      <w:r>
        <w:rPr>
          <w:spacing w:val="-1"/>
        </w:rPr>
        <w:t>poor</w:t>
      </w:r>
      <w:r>
        <w:t xml:space="preserve"> [ </w:t>
      </w:r>
      <w:r>
        <w:rPr>
          <w:spacing w:val="2"/>
        </w:rPr>
        <w:t xml:space="preserve"> </w:t>
      </w:r>
      <w:r>
        <w:t>]</w:t>
      </w:r>
    </w:p>
    <w:p w:rsidR="0029022B" w:rsidRDefault="0029022B">
      <w:pPr>
        <w:rPr>
          <w:rFonts w:ascii="Calibri" w:eastAsia="Calibri" w:hAnsi="Calibri" w:cs="Calibri"/>
        </w:rPr>
      </w:pPr>
    </w:p>
    <w:p w:rsidR="0029022B" w:rsidRDefault="00B10EBC">
      <w:pPr>
        <w:pStyle w:val="BodyText"/>
        <w:ind w:left="100" w:right="39" w:firstLine="0"/>
      </w:pPr>
      <w:r>
        <w:rPr>
          <w:spacing w:val="-1"/>
        </w:rPr>
        <w:t>Are</w:t>
      </w:r>
      <w:r>
        <w:rPr>
          <w:spacing w:val="2"/>
        </w:rPr>
        <w:t xml:space="preserve"> </w:t>
      </w:r>
      <w:r>
        <w:rPr>
          <w:spacing w:val="-1"/>
        </w:rPr>
        <w:t>there</w:t>
      </w:r>
      <w:r>
        <w:rPr>
          <w:spacing w:val="2"/>
        </w:rPr>
        <w:t xml:space="preserve"> </w:t>
      </w:r>
      <w:r>
        <w:rPr>
          <w:spacing w:val="-1"/>
        </w:rPr>
        <w:t>any changes</w:t>
      </w:r>
      <w:r>
        <w:t xml:space="preserve"> you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make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current</w:t>
      </w:r>
      <w:r>
        <w:t xml:space="preserve"> checklist </w:t>
      </w:r>
      <w:r>
        <w:rPr>
          <w:spacing w:val="-1"/>
        </w:rPr>
        <w:t>design?</w:t>
      </w:r>
      <w:r>
        <w:t xml:space="preserve"> </w:t>
      </w:r>
      <w:r>
        <w:rPr>
          <w:spacing w:val="-1"/>
        </w:rPr>
        <w:t>(consider</w:t>
      </w:r>
      <w:r>
        <w:t xml:space="preserve"> layout, </w:t>
      </w:r>
      <w:r>
        <w:rPr>
          <w:spacing w:val="-1"/>
        </w:rPr>
        <w:t>color, font,</w:t>
      </w:r>
      <w:r>
        <w:rPr>
          <w:spacing w:val="2"/>
        </w:rPr>
        <w:t xml:space="preserve"> </w:t>
      </w:r>
      <w:r>
        <w:rPr>
          <w:spacing w:val="-1"/>
        </w:rPr>
        <w:t>fill</w:t>
      </w:r>
      <w:r>
        <w:rPr>
          <w:spacing w:val="6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blanks</w:t>
      </w:r>
      <w:r>
        <w:rPr>
          <w:spacing w:val="2"/>
        </w:rPr>
        <w:t xml:space="preserve"> </w:t>
      </w:r>
      <w:r>
        <w:rPr>
          <w:spacing w:val="-1"/>
        </w:rPr>
        <w:t>instead</w:t>
      </w:r>
      <w:r>
        <w:t xml:space="preserve"> of</w:t>
      </w:r>
      <w:r>
        <w:rPr>
          <w:spacing w:val="2"/>
        </w:rPr>
        <w:t xml:space="preserve"> </w:t>
      </w:r>
      <w:r>
        <w:rPr>
          <w:spacing w:val="-1"/>
        </w:rPr>
        <w:t>checkmarks)</w:t>
      </w:r>
    </w:p>
    <w:p w:rsidR="0029022B" w:rsidRDefault="0029022B">
      <w:pPr>
        <w:spacing w:before="1"/>
        <w:rPr>
          <w:rFonts w:ascii="Calibri" w:eastAsia="Calibri" w:hAnsi="Calibri" w:cs="Calibri"/>
        </w:rPr>
      </w:pPr>
    </w:p>
    <w:p w:rsidR="0029022B" w:rsidRDefault="00B10EBC">
      <w:pPr>
        <w:pStyle w:val="Heading1"/>
        <w:spacing w:line="242" w:lineRule="auto"/>
        <w:ind w:right="39"/>
        <w:rPr>
          <w:b w:val="0"/>
          <w:bCs w:val="0"/>
        </w:rPr>
      </w:pPr>
      <w:r>
        <w:rPr>
          <w:spacing w:val="-1"/>
        </w:rPr>
        <w:t>Section</w:t>
      </w:r>
      <w:r>
        <w:rPr>
          <w:spacing w:val="-2"/>
        </w:rPr>
        <w:t xml:space="preserve"> </w:t>
      </w:r>
      <w:r>
        <w:t xml:space="preserve">5: </w:t>
      </w:r>
      <w:r>
        <w:rPr>
          <w:spacing w:val="-1"/>
        </w:rPr>
        <w:t>Identify any</w:t>
      </w:r>
      <w:r>
        <w:rPr>
          <w:spacing w:val="-3"/>
        </w:rPr>
        <w:t xml:space="preserve"> </w:t>
      </w:r>
      <w:r>
        <w:rPr>
          <w:spacing w:val="-1"/>
        </w:rPr>
        <w:t>barriers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would prevent</w:t>
      </w:r>
      <w:r>
        <w:t xml:space="preserve"> </w:t>
      </w:r>
      <w:r>
        <w:rPr>
          <w:spacing w:val="-1"/>
        </w:rPr>
        <w:t>you from</w:t>
      </w:r>
      <w:r>
        <w:t xml:space="preserve"> </w:t>
      </w:r>
      <w:r>
        <w:rPr>
          <w:spacing w:val="-1"/>
        </w:rPr>
        <w:t>completing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checklist (check</w:t>
      </w:r>
      <w:r>
        <w:rPr>
          <w:spacing w:val="78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apply)</w:t>
      </w:r>
    </w:p>
    <w:p w:rsidR="0029022B" w:rsidRDefault="0029022B">
      <w:pPr>
        <w:spacing w:before="4"/>
        <w:rPr>
          <w:rFonts w:ascii="Calibri" w:eastAsia="Calibri" w:hAnsi="Calibri" w:cs="Calibri"/>
          <w:sz w:val="17"/>
          <w:szCs w:val="17"/>
        </w:rPr>
      </w:pPr>
    </w:p>
    <w:p w:rsidR="0029022B" w:rsidRDefault="0029022B">
      <w:pPr>
        <w:rPr>
          <w:rFonts w:ascii="Calibri" w:eastAsia="Calibri" w:hAnsi="Calibri" w:cs="Calibri"/>
          <w:sz w:val="17"/>
          <w:szCs w:val="17"/>
        </w:rPr>
        <w:sectPr w:rsidR="0029022B">
          <w:pgSz w:w="12240" w:h="15840"/>
          <w:pgMar w:top="0" w:right="1460" w:bottom="280" w:left="1340" w:header="0" w:footer="0" w:gutter="0"/>
          <w:cols w:space="720"/>
        </w:sectPr>
      </w:pP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before="49" w:line="342" w:lineRule="exact"/>
      </w:pPr>
      <w:r>
        <w:rPr>
          <w:spacing w:val="-1"/>
        </w:rPr>
        <w:lastRenderedPageBreak/>
        <w:t>Time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rPr>
          <w:spacing w:val="-1"/>
        </w:rPr>
        <w:t>Duplicates work</w:t>
      </w:r>
      <w:r>
        <w:rPr>
          <w:spacing w:val="2"/>
        </w:rPr>
        <w:t xml:space="preserve"> </w:t>
      </w:r>
      <w:r>
        <w:t xml:space="preserve">I </w:t>
      </w:r>
      <w:r>
        <w:rPr>
          <w:spacing w:val="-1"/>
        </w:rPr>
        <w:t>already</w:t>
      </w:r>
      <w:r>
        <w:t xml:space="preserve"> </w:t>
      </w:r>
      <w:r>
        <w:rPr>
          <w:spacing w:val="-2"/>
        </w:rPr>
        <w:t>do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rPr>
          <w:spacing w:val="-1"/>
        </w:rPr>
        <w:t>Too</w:t>
      </w:r>
      <w:r>
        <w:rPr>
          <w:spacing w:val="4"/>
        </w:rPr>
        <w:t xml:space="preserve"> </w:t>
      </w:r>
      <w:r>
        <w:rPr>
          <w:spacing w:val="-1"/>
        </w:rPr>
        <w:t>long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2" w:lineRule="exact"/>
      </w:pPr>
      <w:r>
        <w:rPr>
          <w:spacing w:val="-1"/>
        </w:rPr>
        <w:t>Too</w:t>
      </w:r>
      <w:r>
        <w:rPr>
          <w:spacing w:val="6"/>
        </w:rPr>
        <w:t xml:space="preserve"> </w:t>
      </w:r>
      <w:r>
        <w:rPr>
          <w:spacing w:val="-1"/>
        </w:rPr>
        <w:t>complicated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before="49" w:line="342" w:lineRule="exact"/>
      </w:pPr>
      <w:r>
        <w:br w:type="column"/>
      </w:r>
      <w:r>
        <w:rPr>
          <w:spacing w:val="-1"/>
        </w:rPr>
        <w:lastRenderedPageBreak/>
        <w:t>Poor</w:t>
      </w:r>
      <w:r>
        <w:rPr>
          <w:spacing w:val="3"/>
        </w:rPr>
        <w:t xml:space="preserve"> </w:t>
      </w:r>
      <w:r>
        <w:rPr>
          <w:spacing w:val="-1"/>
        </w:rPr>
        <w:t>layout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t>Will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effective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1" w:lineRule="exact"/>
      </w:pPr>
      <w:r>
        <w:t>I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rPr>
          <w:spacing w:val="-1"/>
        </w:rPr>
        <w:t>believe</w:t>
      </w:r>
      <w:r>
        <w:rPr>
          <w:spacing w:val="2"/>
        </w:rPr>
        <w:t xml:space="preserve"> </w:t>
      </w:r>
      <w:r>
        <w:t xml:space="preserve">in </w:t>
      </w:r>
      <w:r>
        <w:rPr>
          <w:spacing w:val="-1"/>
        </w:rPr>
        <w:t>checklists</w:t>
      </w:r>
    </w:p>
    <w:p w:rsidR="0029022B" w:rsidRDefault="00B10EBC">
      <w:pPr>
        <w:pStyle w:val="BodyText"/>
        <w:numPr>
          <w:ilvl w:val="0"/>
          <w:numId w:val="1"/>
        </w:numPr>
        <w:tabs>
          <w:tab w:val="left" w:pos="821"/>
        </w:tabs>
        <w:spacing w:line="342" w:lineRule="exact"/>
      </w:pPr>
      <w:r>
        <w:rPr>
          <w:spacing w:val="-1"/>
        </w:rPr>
        <w:t>Patients</w:t>
      </w:r>
      <w:r>
        <w:rPr>
          <w:spacing w:val="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rPr>
          <w:spacing w:val="-1"/>
        </w:rPr>
        <w:t>participate</w:t>
      </w:r>
    </w:p>
    <w:p w:rsidR="0029022B" w:rsidRDefault="0029022B">
      <w:pPr>
        <w:spacing w:line="342" w:lineRule="exact"/>
        <w:sectPr w:rsidR="0029022B">
          <w:type w:val="continuous"/>
          <w:pgSz w:w="12240" w:h="15840"/>
          <w:pgMar w:top="0" w:right="1460" w:bottom="280" w:left="1340" w:header="720" w:footer="720" w:gutter="0"/>
          <w:cols w:num="2" w:space="720" w:equalWidth="0">
            <w:col w:w="3354" w:space="1435"/>
            <w:col w:w="4651"/>
          </w:cols>
        </w:sectPr>
      </w:pPr>
    </w:p>
    <w:p w:rsidR="0029022B" w:rsidRDefault="0029022B">
      <w:pPr>
        <w:spacing w:before="3"/>
        <w:rPr>
          <w:rFonts w:ascii="Calibri" w:eastAsia="Calibri" w:hAnsi="Calibri" w:cs="Calibri"/>
          <w:sz w:val="17"/>
          <w:szCs w:val="17"/>
        </w:rPr>
      </w:pPr>
    </w:p>
    <w:p w:rsidR="0029022B" w:rsidRDefault="00B10EBC">
      <w:pPr>
        <w:pStyle w:val="BodyText"/>
        <w:tabs>
          <w:tab w:val="left" w:pos="3548"/>
        </w:tabs>
        <w:spacing w:before="56"/>
        <w:ind w:left="100" w:firstLine="0"/>
      </w:pPr>
      <w:r>
        <w:rPr>
          <w:spacing w:val="-1"/>
        </w:rPr>
        <w:t>Other</w:t>
      </w:r>
      <w:r>
        <w:rPr>
          <w:spacing w:val="2"/>
        </w:rPr>
        <w:t xml:space="preserve"> </w:t>
      </w:r>
      <w:r>
        <w:rPr>
          <w:spacing w:val="-1"/>
        </w:rPr>
        <w:t>(please</w:t>
      </w:r>
      <w:r>
        <w:rPr>
          <w:spacing w:val="3"/>
        </w:rPr>
        <w:t xml:space="preserve"> </w:t>
      </w:r>
      <w:r>
        <w:rPr>
          <w:spacing w:val="-1"/>
        </w:rPr>
        <w:t>list):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sectPr w:rsidR="0029022B" w:rsidSect="0029790C">
      <w:type w:val="continuous"/>
      <w:pgSz w:w="12240" w:h="15840"/>
      <w:pgMar w:top="0" w:right="1460" w:bottom="280" w:left="13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EBC" w:rsidRDefault="00B10EBC">
      <w:r>
        <w:separator/>
      </w:r>
    </w:p>
  </w:endnote>
  <w:endnote w:type="continuationSeparator" w:id="0">
    <w:p w:rsidR="00B10EBC" w:rsidRDefault="00B10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EBC" w:rsidRDefault="00B10EBC">
      <w:r>
        <w:separator/>
      </w:r>
    </w:p>
  </w:footnote>
  <w:footnote w:type="continuationSeparator" w:id="0">
    <w:p w:rsidR="00B10EBC" w:rsidRDefault="00B10E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2B" w:rsidRDefault="00C30421">
    <w:pPr>
      <w:spacing w:line="14" w:lineRule="auto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1165860</wp:posOffset>
          </wp:positionH>
          <wp:positionV relativeFrom="page">
            <wp:posOffset>2404110</wp:posOffset>
          </wp:positionV>
          <wp:extent cx="5440680" cy="5250815"/>
          <wp:effectExtent l="0" t="0" r="762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0680" cy="525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111DE"/>
    <w:multiLevelType w:val="hybridMultilevel"/>
    <w:tmpl w:val="5E5411CE"/>
    <w:lvl w:ilvl="0" w:tplc="480A2E74">
      <w:start w:val="1"/>
      <w:numFmt w:val="bullet"/>
      <w:lvlText w:val="◻"/>
      <w:lvlJc w:val="left"/>
      <w:pPr>
        <w:ind w:left="820" w:hanging="360"/>
      </w:pPr>
      <w:rPr>
        <w:rFonts w:ascii="Symbol" w:eastAsia="Symbol" w:hAnsi="Symbol" w:hint="default"/>
        <w:w w:val="60"/>
        <w:sz w:val="28"/>
        <w:szCs w:val="28"/>
      </w:rPr>
    </w:lvl>
    <w:lvl w:ilvl="1" w:tplc="A7F86068">
      <w:start w:val="1"/>
      <w:numFmt w:val="bullet"/>
      <w:lvlText w:val="•"/>
      <w:lvlJc w:val="left"/>
      <w:pPr>
        <w:ind w:left="1146" w:hanging="360"/>
      </w:pPr>
      <w:rPr>
        <w:rFonts w:hint="default"/>
      </w:rPr>
    </w:lvl>
    <w:lvl w:ilvl="2" w:tplc="E68C1448">
      <w:start w:val="1"/>
      <w:numFmt w:val="bullet"/>
      <w:lvlText w:val="•"/>
      <w:lvlJc w:val="left"/>
      <w:pPr>
        <w:ind w:left="1473" w:hanging="360"/>
      </w:pPr>
      <w:rPr>
        <w:rFonts w:hint="default"/>
      </w:rPr>
    </w:lvl>
    <w:lvl w:ilvl="3" w:tplc="96500B1A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4" w:tplc="64428E6A">
      <w:start w:val="1"/>
      <w:numFmt w:val="bullet"/>
      <w:lvlText w:val="•"/>
      <w:lvlJc w:val="left"/>
      <w:pPr>
        <w:ind w:left="2125" w:hanging="360"/>
      </w:pPr>
      <w:rPr>
        <w:rFonts w:hint="default"/>
      </w:rPr>
    </w:lvl>
    <w:lvl w:ilvl="5" w:tplc="17AEB5EC">
      <w:start w:val="1"/>
      <w:numFmt w:val="bullet"/>
      <w:lvlText w:val="•"/>
      <w:lvlJc w:val="left"/>
      <w:pPr>
        <w:ind w:left="2452" w:hanging="360"/>
      </w:pPr>
      <w:rPr>
        <w:rFonts w:hint="default"/>
      </w:rPr>
    </w:lvl>
    <w:lvl w:ilvl="6" w:tplc="B8FE9872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EB9AF36C">
      <w:start w:val="1"/>
      <w:numFmt w:val="bullet"/>
      <w:lvlText w:val="•"/>
      <w:lvlJc w:val="left"/>
      <w:pPr>
        <w:ind w:left="3105" w:hanging="360"/>
      </w:pPr>
      <w:rPr>
        <w:rFonts w:hint="default"/>
      </w:rPr>
    </w:lvl>
    <w:lvl w:ilvl="8" w:tplc="F95CE9EA">
      <w:start w:val="1"/>
      <w:numFmt w:val="bullet"/>
      <w:lvlText w:val="•"/>
      <w:lvlJc w:val="left"/>
      <w:pPr>
        <w:ind w:left="343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9022B"/>
    <w:rsid w:val="0029022B"/>
    <w:rsid w:val="0029790C"/>
    <w:rsid w:val="00AA41A4"/>
    <w:rsid w:val="00B10EBC"/>
    <w:rsid w:val="00C30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790C"/>
  </w:style>
  <w:style w:type="paragraph" w:styleId="Heading1">
    <w:name w:val="heading 1"/>
    <w:basedOn w:val="Normal"/>
    <w:uiPriority w:val="1"/>
    <w:qFormat/>
    <w:rsid w:val="0029790C"/>
    <w:pPr>
      <w:ind w:left="10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9790C"/>
    <w:pPr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29790C"/>
  </w:style>
  <w:style w:type="paragraph" w:customStyle="1" w:styleId="TableParagraph">
    <w:name w:val="Table Paragraph"/>
    <w:basedOn w:val="Normal"/>
    <w:uiPriority w:val="1"/>
    <w:qFormat/>
    <w:rsid w:val="002979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Silver</dc:creator>
  <cp:lastModifiedBy>Mgabunilas</cp:lastModifiedBy>
  <cp:revision>3</cp:revision>
  <dcterms:created xsi:type="dcterms:W3CDTF">2014-12-08T15:39:00Z</dcterms:created>
  <dcterms:modified xsi:type="dcterms:W3CDTF">2015-02-04T03:30:00Z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2014-12-08T00:00:00Z</vt:filetime>
  </property>
</Properties>
</file>