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6F944E" w14:textId="78071EDC" w:rsidR="00432406" w:rsidRPr="008B6268" w:rsidRDefault="00444A59" w:rsidP="00432406">
      <w:pPr>
        <w:rPr>
          <w:b/>
        </w:rPr>
      </w:pPr>
      <w:r>
        <w:rPr>
          <w:b/>
        </w:rPr>
        <w:t>Additional file 2</w:t>
      </w:r>
      <w:bookmarkStart w:id="0" w:name="_GoBack"/>
      <w:bookmarkEnd w:id="0"/>
      <w:r w:rsidR="00432406" w:rsidRPr="008B6268">
        <w:rPr>
          <w:b/>
        </w:rPr>
        <w:t>: Weaning iNO</w:t>
      </w:r>
    </w:p>
    <w:p w14:paraId="5C994016" w14:textId="77777777" w:rsidR="00432406" w:rsidRPr="008B6268" w:rsidRDefault="00432406" w:rsidP="00432406">
      <w:pPr>
        <w:rPr>
          <w:b/>
        </w:rPr>
      </w:pPr>
    </w:p>
    <w:p w14:paraId="7E3C7E54" w14:textId="77777777" w:rsidR="00432406" w:rsidRPr="008B6268" w:rsidRDefault="00432406" w:rsidP="00432406">
      <w:pPr>
        <w:jc w:val="both"/>
      </w:pPr>
      <w:r w:rsidRPr="008B6268">
        <w:rPr>
          <w:b/>
          <w:u w:val="single"/>
        </w:rPr>
        <w:t>Weaning iNO</w:t>
      </w:r>
      <w:r w:rsidRPr="008B6268">
        <w:t>: For infants who have had a positive response to iNO therapy, FiO</w:t>
      </w:r>
      <w:r w:rsidRPr="008B6268">
        <w:rPr>
          <w:vertAlign w:val="subscript"/>
        </w:rPr>
        <w:t>2</w:t>
      </w:r>
      <w:r w:rsidRPr="008B6268">
        <w:t xml:space="preserve"> should be weaned to a minimal tolerated concentration. After a stable period of 4 hours, the patient should be assessed for suitability for weaning iNO. </w:t>
      </w:r>
    </w:p>
    <w:p w14:paraId="71C763C2" w14:textId="77777777" w:rsidR="00432406" w:rsidRPr="008B6268" w:rsidRDefault="00432406" w:rsidP="00432406">
      <w:pPr>
        <w:jc w:val="both"/>
      </w:pPr>
    </w:p>
    <w:p w14:paraId="094B0470" w14:textId="77777777" w:rsidR="00432406" w:rsidRPr="008B6268" w:rsidRDefault="00432406" w:rsidP="00432406">
      <w:pPr>
        <w:numPr>
          <w:ilvl w:val="0"/>
          <w:numId w:val="1"/>
        </w:numPr>
        <w:jc w:val="both"/>
      </w:pPr>
      <w:r w:rsidRPr="008B6268">
        <w:t xml:space="preserve">Weaning of iNO should commence when FiO2 &lt; 0.4.  </w:t>
      </w:r>
    </w:p>
    <w:p w14:paraId="1DF5F303" w14:textId="77777777" w:rsidR="00432406" w:rsidRPr="008B6268" w:rsidRDefault="00432406" w:rsidP="00432406">
      <w:pPr>
        <w:numPr>
          <w:ilvl w:val="0"/>
          <w:numId w:val="1"/>
        </w:numPr>
        <w:jc w:val="both"/>
      </w:pPr>
      <w:r w:rsidRPr="008B6268">
        <w:t xml:space="preserve">Wean iNO by 5 ppm q1h until down to 5 ppm followed by one of the following:  </w:t>
      </w:r>
    </w:p>
    <w:p w14:paraId="7F788803" w14:textId="77777777" w:rsidR="00432406" w:rsidRPr="008B6268" w:rsidRDefault="00432406" w:rsidP="00432406">
      <w:pPr>
        <w:numPr>
          <w:ilvl w:val="1"/>
          <w:numId w:val="1"/>
        </w:numPr>
        <w:jc w:val="both"/>
      </w:pPr>
      <w:r w:rsidRPr="008B6268">
        <w:t>If total duration of iNO &gt; 24 hours: leave on 5 ppm for 4 hours and then wean by 1 ppm q1h.</w:t>
      </w:r>
    </w:p>
    <w:p w14:paraId="4E06D7B2" w14:textId="77777777" w:rsidR="00432406" w:rsidRPr="008B6268" w:rsidRDefault="00432406" w:rsidP="00432406">
      <w:pPr>
        <w:numPr>
          <w:ilvl w:val="1"/>
          <w:numId w:val="1"/>
        </w:numPr>
        <w:jc w:val="both"/>
      </w:pPr>
      <w:r w:rsidRPr="008B6268">
        <w:t xml:space="preserve">If total duration of iNO therapy &lt; 24 hours: wean by 1 ppm q1H till off.   </w:t>
      </w:r>
    </w:p>
    <w:p w14:paraId="778DA433" w14:textId="77777777" w:rsidR="00432406" w:rsidRPr="008B6268" w:rsidRDefault="00432406" w:rsidP="00432406">
      <w:pPr>
        <w:pStyle w:val="ColorfulList-Accent11"/>
        <w:ind w:left="0"/>
        <w:jc w:val="both"/>
        <w:rPr>
          <w:b/>
        </w:rPr>
      </w:pPr>
    </w:p>
    <w:p w14:paraId="0FE11EE2" w14:textId="77777777" w:rsidR="00432406" w:rsidRPr="008B6268" w:rsidRDefault="00432406" w:rsidP="00432406">
      <w:pPr>
        <w:pStyle w:val="ColorfulList-Accent11"/>
        <w:ind w:left="0"/>
        <w:jc w:val="both"/>
      </w:pPr>
      <w:r w:rsidRPr="008B6268">
        <w:rPr>
          <w:b/>
        </w:rPr>
        <w:t>Discontinue weaning if</w:t>
      </w:r>
      <w:r w:rsidRPr="008B6268">
        <w:t xml:space="preserve"> at any point one or more of the following occur: FiO2 rise by &gt; 0.2, return of pre-ductal saturation higher than post-ductal by &gt; 10%. </w:t>
      </w:r>
    </w:p>
    <w:p w14:paraId="4A6A7C5F" w14:textId="77777777" w:rsidR="00432406" w:rsidRPr="008B6268" w:rsidRDefault="00432406" w:rsidP="00432406">
      <w:pPr>
        <w:pStyle w:val="ColorfulList-Accent11"/>
        <w:ind w:left="0"/>
        <w:jc w:val="both"/>
      </w:pPr>
    </w:p>
    <w:p w14:paraId="72323228" w14:textId="77777777" w:rsidR="00432406" w:rsidRPr="008B6268" w:rsidRDefault="00432406" w:rsidP="00432406">
      <w:pPr>
        <w:pStyle w:val="ColorfulList-Accent11"/>
        <w:ind w:left="0"/>
        <w:jc w:val="both"/>
      </w:pPr>
      <w:r w:rsidRPr="008B6268">
        <w:t xml:space="preserve">If weaning had to be discontinued then increase iNO by one step at a time till infant returns back to pre-deterioration status and then leave for at least 12 hours before recommencing weaning. This time weaning strategy should be slower than earlier attempt and should be decided on an individual basis by the attending team.   </w:t>
      </w:r>
    </w:p>
    <w:p w14:paraId="0ABB2D15" w14:textId="77777777" w:rsidR="00432406" w:rsidRPr="008B6268" w:rsidRDefault="00432406" w:rsidP="00432406">
      <w:pPr>
        <w:pStyle w:val="ColorfulList-Accent11"/>
        <w:ind w:left="0"/>
        <w:jc w:val="both"/>
      </w:pPr>
    </w:p>
    <w:p w14:paraId="49BD3E8B" w14:textId="77777777" w:rsidR="00432406" w:rsidRPr="008B6268" w:rsidRDefault="00432406" w:rsidP="00432406">
      <w:pPr>
        <w:pStyle w:val="ColorfulList-Accent11"/>
        <w:ind w:left="0"/>
        <w:jc w:val="both"/>
      </w:pPr>
      <w:r w:rsidRPr="008B6268">
        <w:t>Be aware that some infants may develop a transient hypoxemia once iNO therapy is discontinued. This is due to suppression of endogenous NO by exogenous therapy. The hypoxemia is usually moderate (needing increase in FiO</w:t>
      </w:r>
      <w:r w:rsidRPr="008B6268">
        <w:rPr>
          <w:vertAlign w:val="subscript"/>
        </w:rPr>
        <w:t>2</w:t>
      </w:r>
      <w:r w:rsidRPr="008B6268">
        <w:t xml:space="preserve"> by 0.2) and short lasting (up to an hour). </w:t>
      </w:r>
      <w:r w:rsidRPr="008B6268">
        <w:rPr>
          <w:b/>
        </w:rPr>
        <w:t>This should not be a reason to restart iNO therapy</w:t>
      </w:r>
      <w:r w:rsidRPr="008B6268">
        <w:t xml:space="preserve"> but should be treated by increasing FiO</w:t>
      </w:r>
      <w:r w:rsidRPr="008B6268">
        <w:rPr>
          <w:vertAlign w:val="subscript"/>
        </w:rPr>
        <w:t>2</w:t>
      </w:r>
    </w:p>
    <w:p w14:paraId="7C153202" w14:textId="77777777" w:rsidR="00432406" w:rsidRPr="008B6268" w:rsidRDefault="00432406" w:rsidP="00432406">
      <w:pPr>
        <w:rPr>
          <w:b/>
        </w:rPr>
      </w:pPr>
    </w:p>
    <w:p w14:paraId="542C7CEC" w14:textId="77777777" w:rsidR="00432406" w:rsidRPr="008B6268" w:rsidRDefault="00432406" w:rsidP="00432406">
      <w:pPr>
        <w:rPr>
          <w:b/>
        </w:rPr>
      </w:pPr>
    </w:p>
    <w:p w14:paraId="49C14FDD" w14:textId="77777777" w:rsidR="00432406" w:rsidRPr="008B6268" w:rsidRDefault="00432406" w:rsidP="00432406">
      <w:pPr>
        <w:rPr>
          <w:b/>
          <w:iCs/>
          <w:noProof/>
        </w:rPr>
      </w:pPr>
      <w:r w:rsidRPr="008B6268">
        <w:rPr>
          <w:i/>
          <w:iCs/>
          <w:noProof/>
        </w:rPr>
        <w:br w:type="page"/>
      </w:r>
      <w:r w:rsidRPr="008B6268">
        <w:rPr>
          <w:b/>
          <w:iCs/>
          <w:noProof/>
        </w:rPr>
        <w:lastRenderedPageBreak/>
        <w:t>iNO weaning algorythm</w:t>
      </w:r>
    </w:p>
    <w:p w14:paraId="18219ADE" w14:textId="77777777" w:rsidR="00432406" w:rsidRPr="008B6268" w:rsidRDefault="00432406" w:rsidP="00432406"/>
    <w:p w14:paraId="330B69AE" w14:textId="5C3EF85C" w:rsidR="009E1485" w:rsidRDefault="00432406" w:rsidP="00432406">
      <w:r w:rsidRPr="008B6268">
        <w:rPr>
          <w:noProof/>
          <w:lang w:val="en-US"/>
        </w:rPr>
        <mc:AlternateContent>
          <mc:Choice Requires="wps">
            <w:drawing>
              <wp:anchor distT="0" distB="0" distL="114300" distR="114300" simplePos="0" relativeHeight="251676672" behindDoc="0" locked="0" layoutInCell="1" allowOverlap="1" wp14:anchorId="76CAC6B9" wp14:editId="5C369739">
                <wp:simplePos x="0" y="0"/>
                <wp:positionH relativeFrom="column">
                  <wp:posOffset>1239520</wp:posOffset>
                </wp:positionH>
                <wp:positionV relativeFrom="paragraph">
                  <wp:posOffset>10795</wp:posOffset>
                </wp:positionV>
                <wp:extent cx="4109720" cy="1156970"/>
                <wp:effectExtent l="10795" t="10795" r="13335" b="22860"/>
                <wp:wrapNone/>
                <wp:docPr id="2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115697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50E707DE" w14:textId="77777777" w:rsidR="00432406" w:rsidRPr="008E6AEE" w:rsidRDefault="00432406" w:rsidP="00432406">
                            <w:pPr>
                              <w:pStyle w:val="NormalWeb"/>
                              <w:spacing w:after="0"/>
                              <w:jc w:val="center"/>
                              <w:rPr>
                                <w:sz w:val="32"/>
                              </w:rPr>
                            </w:pPr>
                            <w:r>
                              <w:rPr>
                                <w:rFonts w:ascii="Calibri" w:hAnsi="Calibri" w:cs="Times New Roman"/>
                                <w:b/>
                                <w:bCs/>
                                <w:color w:val="000000"/>
                                <w:kern w:val="24"/>
                                <w:sz w:val="32"/>
                                <w:lang w:val="en-IE"/>
                              </w:rPr>
                              <w:t>Weaning iNO</w:t>
                            </w:r>
                          </w:p>
                          <w:p w14:paraId="4A25AF1B" w14:textId="77777777" w:rsidR="00432406" w:rsidRDefault="00432406" w:rsidP="00432406">
                            <w:pPr>
                              <w:pStyle w:val="ColorfulList-Accent11"/>
                              <w:ind w:left="0"/>
                              <w:contextualSpacing/>
                              <w:jc w:val="center"/>
                              <w:rPr>
                                <w:rFonts w:ascii="Calibri" w:hAnsi="Calibri"/>
                                <w:color w:val="000000"/>
                                <w:kern w:val="24"/>
                              </w:rPr>
                            </w:pPr>
                            <w:r>
                              <w:rPr>
                                <w:rFonts w:ascii="Calibri" w:hAnsi="Calibri"/>
                                <w:color w:val="000000"/>
                                <w:kern w:val="24"/>
                              </w:rPr>
                              <w:t>Infants with a positive or partial response to iNO for 4 hours are suitable for weaning</w:t>
                            </w:r>
                          </w:p>
                          <w:p w14:paraId="22BB8862" w14:textId="77777777" w:rsidR="00432406" w:rsidRDefault="00432406" w:rsidP="00432406">
                            <w:pPr>
                              <w:pStyle w:val="ColorfulList-Accent11"/>
                              <w:ind w:left="0"/>
                              <w:contextualSpacing/>
                              <w:jc w:val="center"/>
                              <w:rPr>
                                <w:rFonts w:ascii="Calibri" w:hAnsi="Calibri"/>
                                <w:color w:val="000000"/>
                                <w:kern w:val="24"/>
                              </w:rPr>
                            </w:pPr>
                          </w:p>
                          <w:p w14:paraId="0F6BEED2" w14:textId="77777777" w:rsidR="00432406" w:rsidRPr="004D0A61" w:rsidRDefault="00432406" w:rsidP="00432406">
                            <w:pPr>
                              <w:pStyle w:val="ColorfulList-Accent11"/>
                              <w:ind w:left="0"/>
                              <w:contextualSpacing/>
                              <w:jc w:val="center"/>
                            </w:pPr>
                            <w:r>
                              <w:rPr>
                                <w:rFonts w:ascii="Calibri" w:hAnsi="Calibri"/>
                                <w:color w:val="000000"/>
                                <w:kern w:val="24"/>
                              </w:rPr>
                              <w:t>Commence NO wean when FiO</w:t>
                            </w:r>
                            <w:r>
                              <w:rPr>
                                <w:rFonts w:ascii="Calibri" w:hAnsi="Calibri"/>
                                <w:color w:val="000000"/>
                                <w:kern w:val="24"/>
                                <w:vertAlign w:val="subscript"/>
                              </w:rPr>
                              <w:t xml:space="preserve">2 </w:t>
                            </w:r>
                            <w:r>
                              <w:rPr>
                                <w:rFonts w:ascii="Calibri" w:hAnsi="Calibri"/>
                                <w:color w:val="000000"/>
                                <w:kern w:val="24"/>
                              </w:rPr>
                              <w:t xml:space="preserve">&lt; 0.4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CAC6B9" id="Rectangle 32" o:spid="_x0000_s1026" style="position:absolute;margin-left:97.6pt;margin-top:.85pt;width:323.6pt;height:9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" fillcolor="#a3c4ff" strokecolor="#4a7ebb">
                <v:fill color2="#e5eeff" rotate="t" angle="180" colors="0 #a3c4ff;22938f #bfd5ff;1 #e5eeff" focus="100%" type="gradient"/>
                <v:shadow on="t" opacity="24903f" origin=",.5" offset="0,.55556mm"/>
                <v:textbox>
                  <w:txbxContent>
                    <w:p w14:paraId="50E707DE" w14:textId="77777777" w:rsidR="00432406" w:rsidRPr="008E6AEE" w:rsidRDefault="00432406" w:rsidP="00432406">
                      <w:pPr>
                        <w:pStyle w:val="NormalWeb"/>
                        <w:spacing w:after="0"/>
                        <w:jc w:val="center"/>
                        <w:rPr>
                          <w:sz w:val="32"/>
                        </w:rPr>
                      </w:pPr>
                      <w:r>
                        <w:rPr>
                          <w:rFonts w:ascii="Calibri" w:hAnsi="Calibri" w:cs="Times New Roman"/>
                          <w:b/>
                          <w:bCs/>
                          <w:color w:val="000000"/>
                          <w:kern w:val="24"/>
                          <w:sz w:val="32"/>
                          <w:lang w:val="en-IE"/>
                        </w:rPr>
                        <w:t>Weaning iNO</w:t>
                      </w:r>
                    </w:p>
                    <w:p w14:paraId="4A25AF1B" w14:textId="77777777" w:rsidR="00432406" w:rsidRDefault="00432406" w:rsidP="00432406">
                      <w:pPr>
                        <w:pStyle w:val="ColorfulList-Accent11"/>
                        <w:ind w:left="0"/>
                        <w:contextualSpacing/>
                        <w:jc w:val="center"/>
                        <w:rPr>
                          <w:rFonts w:ascii="Calibri" w:hAnsi="Calibri"/>
                          <w:color w:val="000000"/>
                          <w:kern w:val="24"/>
                        </w:rPr>
                      </w:pPr>
                      <w:r>
                        <w:rPr>
                          <w:rFonts w:ascii="Calibri" w:hAnsi="Calibri"/>
                          <w:color w:val="000000"/>
                          <w:kern w:val="24"/>
                        </w:rPr>
                        <w:t>Infants with a positive or partial response to iNO for 4 hours are suitable for weaning</w:t>
                      </w:r>
                    </w:p>
                    <w:p w14:paraId="22BB8862" w14:textId="77777777" w:rsidR="00432406" w:rsidRDefault="00432406" w:rsidP="00432406">
                      <w:pPr>
                        <w:pStyle w:val="ColorfulList-Accent11"/>
                        <w:ind w:left="0"/>
                        <w:contextualSpacing/>
                        <w:jc w:val="center"/>
                        <w:rPr>
                          <w:rFonts w:ascii="Calibri" w:hAnsi="Calibri"/>
                          <w:color w:val="000000"/>
                          <w:kern w:val="24"/>
                        </w:rPr>
                      </w:pPr>
                    </w:p>
                    <w:p w14:paraId="0F6BEED2" w14:textId="77777777" w:rsidR="00432406" w:rsidRPr="004D0A61" w:rsidRDefault="00432406" w:rsidP="00432406">
                      <w:pPr>
                        <w:pStyle w:val="ColorfulList-Accent11"/>
                        <w:ind w:left="0"/>
                        <w:contextualSpacing/>
                        <w:jc w:val="center"/>
                      </w:pPr>
                      <w:r>
                        <w:rPr>
                          <w:rFonts w:ascii="Calibri" w:hAnsi="Calibri"/>
                          <w:color w:val="000000"/>
                          <w:kern w:val="24"/>
                        </w:rPr>
                        <w:t>Commence NO wean when FiO</w:t>
                      </w:r>
                      <w:r>
                        <w:rPr>
                          <w:rFonts w:ascii="Calibri" w:hAnsi="Calibri"/>
                          <w:color w:val="000000"/>
                          <w:kern w:val="24"/>
                          <w:vertAlign w:val="subscript"/>
                        </w:rPr>
                        <w:t xml:space="preserve">2 </w:t>
                      </w:r>
                      <w:r>
                        <w:rPr>
                          <w:rFonts w:ascii="Calibri" w:hAnsi="Calibri"/>
                          <w:color w:val="000000"/>
                          <w:kern w:val="24"/>
                        </w:rPr>
                        <w:t xml:space="preserve">&lt; 0.4 </w:t>
                      </w:r>
                    </w:p>
                  </w:txbxContent>
                </v:textbox>
              </v:rect>
            </w:pict>
          </mc:Fallback>
        </mc:AlternateContent>
      </w:r>
      <w:r w:rsidRPr="008B6268">
        <w:rPr>
          <w:noProof/>
          <w:lang w:val="en-US"/>
        </w:rPr>
        <mc:AlternateContent>
          <mc:Choice Requires="wps">
            <w:drawing>
              <wp:anchor distT="0" distB="0" distL="114300" distR="114300" simplePos="0" relativeHeight="251673600" behindDoc="0" locked="0" layoutInCell="1" allowOverlap="1" wp14:anchorId="355454D4" wp14:editId="7F470ACD">
                <wp:simplePos x="0" y="0"/>
                <wp:positionH relativeFrom="column">
                  <wp:posOffset>1239520</wp:posOffset>
                </wp:positionH>
                <wp:positionV relativeFrom="paragraph">
                  <wp:posOffset>6024880</wp:posOffset>
                </wp:positionV>
                <wp:extent cx="4109720" cy="634365"/>
                <wp:effectExtent l="10795" t="5080" r="13335" b="17780"/>
                <wp:wrapNone/>
                <wp:docPr id="2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63436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6784116C" w14:textId="77777777" w:rsidR="00432406" w:rsidRPr="004D0A61" w:rsidRDefault="00432406" w:rsidP="00432406">
                            <w:pPr>
                              <w:pStyle w:val="ColorfulList-Accent11"/>
                              <w:ind w:left="0"/>
                              <w:contextualSpacing/>
                              <w:jc w:val="center"/>
                            </w:pPr>
                            <w:r>
                              <w:rPr>
                                <w:rFonts w:ascii="Calibri" w:hAnsi="Calibri"/>
                                <w:b/>
                                <w:color w:val="000000"/>
                                <w:kern w:val="24"/>
                                <w:sz w:val="32"/>
                              </w:rPr>
                              <w:t xml:space="preserve">Increase iNO by 1 ppm until infant returns to pre-deterioration status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5454D4" id="Rectangle 48" o:spid="_x0000_s1027" style="position:absolute;margin-left:97.6pt;margin-top:474.4pt;width:323.6pt;height:49.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" fillcolor="#a3c4ff" strokecolor="#4a7ebb">
                <v:fill color2="#e5eeff" rotate="t" angle="180" colors="0 #a3c4ff;22938f #bfd5ff;1 #e5eeff" focus="100%" type="gradient"/>
                <v:shadow on="t" opacity="24903f" origin=",.5" offset="0,.55556mm"/>
                <v:textbox>
                  <w:txbxContent>
                    <w:p w14:paraId="6784116C" w14:textId="77777777" w:rsidR="00432406" w:rsidRPr="004D0A61" w:rsidRDefault="00432406" w:rsidP="00432406">
                      <w:pPr>
                        <w:pStyle w:val="ColorfulList-Accent11"/>
                        <w:ind w:left="0"/>
                        <w:contextualSpacing/>
                        <w:jc w:val="center"/>
                      </w:pPr>
                      <w:r>
                        <w:rPr>
                          <w:rFonts w:ascii="Calibri" w:hAnsi="Calibri"/>
                          <w:b/>
                          <w:color w:val="000000"/>
                          <w:kern w:val="24"/>
                          <w:sz w:val="32"/>
                        </w:rPr>
                        <w:t xml:space="preserve">Increase iNO by 1 ppm until infant returns to pre-deterioration status  </w:t>
                      </w:r>
                    </w:p>
                  </w:txbxContent>
                </v:textbox>
              </v:rect>
            </w:pict>
          </mc:Fallback>
        </mc:AlternateContent>
      </w:r>
      <w:r w:rsidRPr="008B6268">
        <w:rPr>
          <w:noProof/>
          <w:lang w:val="en-US"/>
        </w:rPr>
        <mc:AlternateContent>
          <mc:Choice Requires="wps">
            <w:drawing>
              <wp:anchor distT="0" distB="0" distL="114299" distR="114299" simplePos="0" relativeHeight="251674624" behindDoc="0" locked="0" layoutInCell="1" allowOverlap="1" wp14:anchorId="637646BE" wp14:editId="4B84D2FF">
                <wp:simplePos x="0" y="0"/>
                <wp:positionH relativeFrom="column">
                  <wp:posOffset>3261359</wp:posOffset>
                </wp:positionH>
                <wp:positionV relativeFrom="paragraph">
                  <wp:posOffset>5793740</wp:posOffset>
                </wp:positionV>
                <wp:extent cx="0" cy="231140"/>
                <wp:effectExtent l="133350" t="0" r="57150" b="54610"/>
                <wp:wrapNone/>
                <wp:docPr id="2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A9B30B" id="_x0000_t32" coordsize="21600,21600" o:spt="32" o:oned="t" path="m,l21600,21600e" filled="f">
                <v:path arrowok="t" fillok="f" o:connecttype="none"/>
                <o:lock v:ext="edit" shapetype="t"/>
              </v:shapetype>
              <v:shape id="Straight Arrow Connector 2" o:spid="_x0000_s1026" type="#_x0000_t32" style="position:absolute;margin-left:256.8pt;margin-top:456.2pt;width:0;height:18.2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" strokecolor="windowText" strokeweight="3pt">
                <v:stroke endarrow="open"/>
                <o:lock v:ext="edit" shapetype="f"/>
              </v:shape>
            </w:pict>
          </mc:Fallback>
        </mc:AlternateContent>
      </w:r>
      <w:r w:rsidRPr="008B6268">
        <w:rPr>
          <w:noProof/>
          <w:lang w:val="en-US"/>
        </w:rPr>
        <mc:AlternateContent>
          <mc:Choice Requires="wps">
            <w:drawing>
              <wp:anchor distT="0" distB="0" distL="114300" distR="114300" simplePos="0" relativeHeight="251671552" behindDoc="0" locked="0" layoutInCell="1" allowOverlap="1" wp14:anchorId="419F50A9" wp14:editId="17E63CF0">
                <wp:simplePos x="0" y="0"/>
                <wp:positionH relativeFrom="column">
                  <wp:posOffset>1239520</wp:posOffset>
                </wp:positionH>
                <wp:positionV relativeFrom="paragraph">
                  <wp:posOffset>5030470</wp:posOffset>
                </wp:positionV>
                <wp:extent cx="4109720" cy="763270"/>
                <wp:effectExtent l="10795" t="10795" r="13335" b="16510"/>
                <wp:wrapNone/>
                <wp:docPr id="2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76327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3C3B710A" w14:textId="77777777" w:rsidR="00432406" w:rsidRPr="008E6AEE" w:rsidRDefault="00432406" w:rsidP="00432406">
                            <w:pPr>
                              <w:pStyle w:val="NormalWeb"/>
                              <w:spacing w:after="0"/>
                              <w:jc w:val="center"/>
                              <w:rPr>
                                <w:sz w:val="32"/>
                              </w:rPr>
                            </w:pPr>
                            <w:r>
                              <w:rPr>
                                <w:rFonts w:ascii="Calibri" w:hAnsi="Calibri" w:cs="Times New Roman"/>
                                <w:b/>
                                <w:bCs/>
                                <w:color w:val="000000"/>
                                <w:kern w:val="24"/>
                                <w:sz w:val="32"/>
                                <w:lang w:val="en-IE"/>
                              </w:rPr>
                              <w:t>Discontinue weaning iNO if:</w:t>
                            </w:r>
                          </w:p>
                          <w:p w14:paraId="4F6C50E4" w14:textId="77777777" w:rsidR="00432406" w:rsidRPr="003155EA" w:rsidRDefault="00432406" w:rsidP="00432406">
                            <w:pPr>
                              <w:pStyle w:val="ColorfulList-Accent11"/>
                              <w:numPr>
                                <w:ilvl w:val="0"/>
                                <w:numId w:val="2"/>
                              </w:numPr>
                              <w:contextualSpacing/>
                            </w:pPr>
                            <w:r w:rsidRPr="00310751">
                              <w:rPr>
                                <w:rFonts w:ascii="Calibri" w:hAnsi="Calibri"/>
                              </w:rPr>
                              <w:t>FiO</w:t>
                            </w:r>
                            <w:r w:rsidRPr="00310751">
                              <w:rPr>
                                <w:rFonts w:ascii="Calibri" w:hAnsi="Calibri"/>
                                <w:vertAlign w:val="subscript"/>
                              </w:rPr>
                              <w:t>2</w:t>
                            </w:r>
                            <w:r w:rsidRPr="00310751">
                              <w:rPr>
                                <w:rFonts w:ascii="Calibri" w:hAnsi="Calibri"/>
                              </w:rPr>
                              <w:t xml:space="preserve"> increase by 0.20</w:t>
                            </w:r>
                          </w:p>
                          <w:p w14:paraId="096826E1" w14:textId="77777777" w:rsidR="00432406" w:rsidRPr="004D0A61" w:rsidRDefault="00432406" w:rsidP="00432406">
                            <w:pPr>
                              <w:pStyle w:val="ColorfulList-Accent11"/>
                              <w:numPr>
                                <w:ilvl w:val="0"/>
                                <w:numId w:val="2"/>
                              </w:numPr>
                              <w:contextualSpacing/>
                            </w:pPr>
                            <w:r w:rsidRPr="00310751">
                              <w:rPr>
                                <w:rFonts w:ascii="Calibri" w:hAnsi="Calibri"/>
                              </w:rPr>
                              <w:t>Pre / post ductal SpO</w:t>
                            </w:r>
                            <w:r w:rsidRPr="00310751">
                              <w:rPr>
                                <w:rFonts w:ascii="Calibri" w:hAnsi="Calibri"/>
                                <w:vertAlign w:val="subscript"/>
                              </w:rPr>
                              <w:t>2</w:t>
                            </w:r>
                            <w:r w:rsidRPr="00310751">
                              <w:rPr>
                                <w:rFonts w:ascii="Calibri" w:hAnsi="Calibri"/>
                              </w:rPr>
                              <w:t xml:space="preserve"> difference &gt; 10)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9F50A9" id="Rectangle 46" o:spid="_x0000_s1028" style="position:absolute;margin-left:97.6pt;margin-top:396.1pt;width:323.6pt;height:6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" fillcolor="#a3c4ff" strokecolor="#4a7ebb">
                <v:fill color2="#e5eeff" rotate="t" angle="180" colors="0 #a3c4ff;22938f #bfd5ff;1 #e5eeff" focus="100%" type="gradient"/>
                <v:shadow on="t" opacity="24903f" origin=",.5" offset="0,.55556mm"/>
                <v:textbox>
                  <w:txbxContent>
                    <w:p w14:paraId="3C3B710A" w14:textId="77777777" w:rsidR="00432406" w:rsidRPr="008E6AEE" w:rsidRDefault="00432406" w:rsidP="00432406">
                      <w:pPr>
                        <w:pStyle w:val="NormalWeb"/>
                        <w:spacing w:after="0"/>
                        <w:jc w:val="center"/>
                        <w:rPr>
                          <w:sz w:val="32"/>
                        </w:rPr>
                      </w:pPr>
                      <w:r>
                        <w:rPr>
                          <w:rFonts w:ascii="Calibri" w:hAnsi="Calibri" w:cs="Times New Roman"/>
                          <w:b/>
                          <w:bCs/>
                          <w:color w:val="000000"/>
                          <w:kern w:val="24"/>
                          <w:sz w:val="32"/>
                          <w:lang w:val="en-IE"/>
                        </w:rPr>
                        <w:t>Discontinue weaning iNO if:</w:t>
                      </w:r>
                    </w:p>
                    <w:p w14:paraId="4F6C50E4" w14:textId="77777777" w:rsidR="00432406" w:rsidRPr="003155EA" w:rsidRDefault="00432406" w:rsidP="00432406">
                      <w:pPr>
                        <w:pStyle w:val="ColorfulList-Accent11"/>
                        <w:numPr>
                          <w:ilvl w:val="0"/>
                          <w:numId w:val="2"/>
                        </w:numPr>
                        <w:contextualSpacing/>
                      </w:pPr>
                      <w:r w:rsidRPr="00310751">
                        <w:rPr>
                          <w:rFonts w:ascii="Calibri" w:hAnsi="Calibri"/>
                        </w:rPr>
                        <w:t>FiO</w:t>
                      </w:r>
                      <w:r w:rsidRPr="00310751">
                        <w:rPr>
                          <w:rFonts w:ascii="Calibri" w:hAnsi="Calibri"/>
                          <w:vertAlign w:val="subscript"/>
                        </w:rPr>
                        <w:t>2</w:t>
                      </w:r>
                      <w:r w:rsidRPr="00310751">
                        <w:rPr>
                          <w:rFonts w:ascii="Calibri" w:hAnsi="Calibri"/>
                        </w:rPr>
                        <w:t xml:space="preserve"> increase by 0.20</w:t>
                      </w:r>
                    </w:p>
                    <w:p w14:paraId="096826E1" w14:textId="77777777" w:rsidR="00432406" w:rsidRPr="004D0A61" w:rsidRDefault="00432406" w:rsidP="00432406">
                      <w:pPr>
                        <w:pStyle w:val="ColorfulList-Accent11"/>
                        <w:numPr>
                          <w:ilvl w:val="0"/>
                          <w:numId w:val="2"/>
                        </w:numPr>
                        <w:contextualSpacing/>
                      </w:pPr>
                      <w:r w:rsidRPr="00310751">
                        <w:rPr>
                          <w:rFonts w:ascii="Calibri" w:hAnsi="Calibri"/>
                        </w:rPr>
                        <w:t>Pre / post ductal SpO</w:t>
                      </w:r>
                      <w:r w:rsidRPr="00310751">
                        <w:rPr>
                          <w:rFonts w:ascii="Calibri" w:hAnsi="Calibri"/>
                          <w:vertAlign w:val="subscript"/>
                        </w:rPr>
                        <w:t>2</w:t>
                      </w:r>
                      <w:r w:rsidRPr="00310751">
                        <w:rPr>
                          <w:rFonts w:ascii="Calibri" w:hAnsi="Calibri"/>
                        </w:rPr>
                        <w:t xml:space="preserve"> difference &gt; 10)</w:t>
                      </w:r>
                    </w:p>
                  </w:txbxContent>
                </v:textbox>
              </v:rect>
            </w:pict>
          </mc:Fallback>
        </mc:AlternateContent>
      </w:r>
      <w:r w:rsidRPr="008B6268">
        <w:rPr>
          <w:noProof/>
          <w:lang w:val="en-US"/>
        </w:rPr>
        <mc:AlternateContent>
          <mc:Choice Requires="wps">
            <w:drawing>
              <wp:anchor distT="0" distB="0" distL="114299" distR="114299" simplePos="0" relativeHeight="251672576" behindDoc="0" locked="0" layoutInCell="1" allowOverlap="1" wp14:anchorId="76BC78FC" wp14:editId="377A456C">
                <wp:simplePos x="0" y="0"/>
                <wp:positionH relativeFrom="column">
                  <wp:posOffset>3261359</wp:posOffset>
                </wp:positionH>
                <wp:positionV relativeFrom="paragraph">
                  <wp:posOffset>4799330</wp:posOffset>
                </wp:positionV>
                <wp:extent cx="0" cy="231140"/>
                <wp:effectExtent l="133350" t="0" r="57150" b="54610"/>
                <wp:wrapNone/>
                <wp:docPr id="1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59CE65" id="Straight Arrow Connector 2" o:spid="_x0000_s1026" type="#_x0000_t32" style="position:absolute;margin-left:256.8pt;margin-top:377.9pt;width:0;height:18.2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" strokecolor="windowText" strokeweight="3pt">
                <v:stroke endarrow="open"/>
                <o:lock v:ext="edit" shapetype="f"/>
              </v:shape>
            </w:pict>
          </mc:Fallback>
        </mc:AlternateContent>
      </w:r>
      <w:r w:rsidRPr="008B6268">
        <w:rPr>
          <w:noProof/>
          <w:lang w:val="en-US"/>
        </w:rPr>
        <mc:AlternateContent>
          <mc:Choice Requires="wps">
            <w:drawing>
              <wp:anchor distT="0" distB="0" distL="114300" distR="114300" simplePos="0" relativeHeight="251670528" behindDoc="0" locked="0" layoutInCell="1" allowOverlap="1" wp14:anchorId="68C60D09" wp14:editId="10EEF315">
                <wp:simplePos x="0" y="0"/>
                <wp:positionH relativeFrom="column">
                  <wp:posOffset>1239520</wp:posOffset>
                </wp:positionH>
                <wp:positionV relativeFrom="paragraph">
                  <wp:posOffset>4458335</wp:posOffset>
                </wp:positionV>
                <wp:extent cx="4109720" cy="340995"/>
                <wp:effectExtent l="10795" t="10160" r="13335" b="20320"/>
                <wp:wrapNone/>
                <wp:docPr id="1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34099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7F3A8990" w14:textId="77777777" w:rsidR="00432406" w:rsidRPr="004D0A61" w:rsidRDefault="00432406" w:rsidP="00432406">
                            <w:pPr>
                              <w:pStyle w:val="ColorfulList-Accent11"/>
                              <w:ind w:left="0"/>
                              <w:contextualSpacing/>
                              <w:jc w:val="center"/>
                            </w:pPr>
                            <w:r>
                              <w:rPr>
                                <w:rFonts w:ascii="Calibri" w:hAnsi="Calibri"/>
                                <w:b/>
                                <w:color w:val="000000"/>
                                <w:kern w:val="24"/>
                                <w:sz w:val="32"/>
                              </w:rPr>
                              <w:t>Stop iNO and document duration of therapy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C60D09" id="Rectangle 45" o:spid="_x0000_s1029" style="position:absolute;margin-left:97.6pt;margin-top:351.05pt;width:323.6pt;height:26.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" fillcolor="#a3c4ff" strokecolor="#4a7ebb">
                <v:fill color2="#e5eeff" rotate="t" angle="180" colors="0 #a3c4ff;22938f #bfd5ff;1 #e5eeff" focus="100%" type="gradient"/>
                <v:shadow on="t" opacity="24903f" origin=",.5" offset="0,.55556mm"/>
                <v:textbox>
                  <w:txbxContent>
                    <w:p w14:paraId="7F3A8990" w14:textId="77777777" w:rsidR="00432406" w:rsidRPr="004D0A61" w:rsidRDefault="00432406" w:rsidP="00432406">
                      <w:pPr>
                        <w:pStyle w:val="ColorfulList-Accent11"/>
                        <w:ind w:left="0"/>
                        <w:contextualSpacing/>
                        <w:jc w:val="center"/>
                      </w:pPr>
                      <w:r>
                        <w:rPr>
                          <w:rFonts w:ascii="Calibri" w:hAnsi="Calibri"/>
                          <w:b/>
                          <w:color w:val="000000"/>
                          <w:kern w:val="24"/>
                          <w:sz w:val="32"/>
                        </w:rPr>
                        <w:t>Stop iNO and document duration of therapy</w:t>
                      </w:r>
                    </w:p>
                  </w:txbxContent>
                </v:textbox>
              </v:rect>
            </w:pict>
          </mc:Fallback>
        </mc:AlternateContent>
      </w:r>
      <w:r w:rsidRPr="008B6268">
        <w:rPr>
          <w:noProof/>
          <w:lang w:val="en-US"/>
        </w:rPr>
        <mc:AlternateContent>
          <mc:Choice Requires="wps">
            <w:drawing>
              <wp:anchor distT="0" distB="0" distL="114299" distR="114299" simplePos="0" relativeHeight="251669504" behindDoc="0" locked="0" layoutInCell="1" allowOverlap="1" wp14:anchorId="39F013D1" wp14:editId="4A3512B1">
                <wp:simplePos x="0" y="0"/>
                <wp:positionH relativeFrom="column">
                  <wp:posOffset>3261359</wp:posOffset>
                </wp:positionH>
                <wp:positionV relativeFrom="paragraph">
                  <wp:posOffset>4227195</wp:posOffset>
                </wp:positionV>
                <wp:extent cx="0" cy="231140"/>
                <wp:effectExtent l="133350" t="0" r="57150" b="54610"/>
                <wp:wrapNone/>
                <wp:docPr id="1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610618" id="Straight Arrow Connector 2" o:spid="_x0000_s1026" type="#_x0000_t32" style="position:absolute;margin-left:256.8pt;margin-top:332.85pt;width:0;height:18.2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" strokecolor="windowText" strokeweight="3pt">
                <v:stroke endarrow="open"/>
                <o:lock v:ext="edit" shapetype="f"/>
              </v:shape>
            </w:pict>
          </mc:Fallback>
        </mc:AlternateContent>
      </w:r>
      <w:r w:rsidRPr="008B6268">
        <w:rPr>
          <w:noProof/>
          <w:lang w:val="en-US"/>
        </w:rPr>
        <mc:AlternateContent>
          <mc:Choice Requires="wps">
            <w:drawing>
              <wp:anchor distT="0" distB="0" distL="114300" distR="114300" simplePos="0" relativeHeight="251668480" behindDoc="0" locked="0" layoutInCell="1" allowOverlap="1" wp14:anchorId="711ADB00" wp14:editId="2E5092E0">
                <wp:simplePos x="0" y="0"/>
                <wp:positionH relativeFrom="column">
                  <wp:posOffset>1452245</wp:posOffset>
                </wp:positionH>
                <wp:positionV relativeFrom="paragraph">
                  <wp:posOffset>4226560</wp:posOffset>
                </wp:positionV>
                <wp:extent cx="3745865" cy="635"/>
                <wp:effectExtent l="23495" t="26035" r="21590" b="2095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5865" cy="63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5B0CE6" id="AutoShape 43" o:spid="_x0000_s1026" type="#_x0000_t32" style="position:absolute;margin-left:114.35pt;margin-top:332.8pt;width:294.95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" strokeweight="3pt"/>
            </w:pict>
          </mc:Fallback>
        </mc:AlternateContent>
      </w:r>
      <w:r w:rsidRPr="008B6268">
        <w:rPr>
          <w:noProof/>
          <w:lang w:val="en-US"/>
        </w:rPr>
        <mc:AlternateContent>
          <mc:Choice Requires="wps">
            <w:drawing>
              <wp:anchor distT="0" distB="0" distL="114300" distR="114300" simplePos="0" relativeHeight="251667456" behindDoc="0" locked="0" layoutInCell="1" allowOverlap="1" wp14:anchorId="641F6939" wp14:editId="2414A559">
                <wp:simplePos x="0" y="0"/>
                <wp:positionH relativeFrom="column">
                  <wp:posOffset>1452245</wp:posOffset>
                </wp:positionH>
                <wp:positionV relativeFrom="paragraph">
                  <wp:posOffset>3856990</wp:posOffset>
                </wp:positionV>
                <wp:extent cx="0" cy="370205"/>
                <wp:effectExtent l="23495" t="27940" r="24130" b="2095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C3BF0" id="AutoShape 42" o:spid="_x0000_s1026" type="#_x0000_t32" style="position:absolute;margin-left:114.35pt;margin-top:303.7pt;width:0;height:2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" strokeweight="3pt"/>
            </w:pict>
          </mc:Fallback>
        </mc:AlternateContent>
      </w:r>
      <w:r w:rsidRPr="008B6268">
        <w:rPr>
          <w:noProof/>
          <w:lang w:val="en-US"/>
        </w:rPr>
        <mc:AlternateContent>
          <mc:Choice Requires="wps">
            <w:drawing>
              <wp:anchor distT="0" distB="0" distL="114300" distR="114300" simplePos="0" relativeHeight="251666432" behindDoc="0" locked="0" layoutInCell="1" allowOverlap="1" wp14:anchorId="4718018D" wp14:editId="7F005D3A">
                <wp:simplePos x="0" y="0"/>
                <wp:positionH relativeFrom="column">
                  <wp:posOffset>5198110</wp:posOffset>
                </wp:positionH>
                <wp:positionV relativeFrom="paragraph">
                  <wp:posOffset>3856990</wp:posOffset>
                </wp:positionV>
                <wp:extent cx="0" cy="370205"/>
                <wp:effectExtent l="26035" t="27940" r="21590" b="20955"/>
                <wp:wrapNone/>
                <wp:docPr id="1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D666F2" id="AutoShape 41" o:spid="_x0000_s1026" type="#_x0000_t32" style="position:absolute;margin-left:409.3pt;margin-top:303.7pt;width:0;height:2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" strokeweight="3pt"/>
            </w:pict>
          </mc:Fallback>
        </mc:AlternateContent>
      </w:r>
      <w:r w:rsidRPr="008B6268">
        <w:rPr>
          <w:noProof/>
          <w:lang w:val="en-US"/>
        </w:rPr>
        <mc:AlternateContent>
          <mc:Choice Requires="wps">
            <w:drawing>
              <wp:anchor distT="0" distB="0" distL="114300" distR="114300" simplePos="0" relativeHeight="251660288" behindDoc="0" locked="0" layoutInCell="1" allowOverlap="1" wp14:anchorId="4C05868F" wp14:editId="0B080BF8">
                <wp:simplePos x="0" y="0"/>
                <wp:positionH relativeFrom="column">
                  <wp:posOffset>162560</wp:posOffset>
                </wp:positionH>
                <wp:positionV relativeFrom="paragraph">
                  <wp:posOffset>2493010</wp:posOffset>
                </wp:positionV>
                <wp:extent cx="2548255" cy="1363980"/>
                <wp:effectExtent l="10160" t="6985" r="13335" b="19685"/>
                <wp:wrapNone/>
                <wp:docPr id="1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8255" cy="136398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6C2A6A0B" w14:textId="77777777" w:rsidR="00432406" w:rsidRPr="004D0A61" w:rsidRDefault="00432406" w:rsidP="00432406">
                            <w:pPr>
                              <w:pStyle w:val="ColorfulList-Accent11"/>
                              <w:ind w:left="0"/>
                              <w:contextualSpacing/>
                              <w:jc w:val="center"/>
                            </w:pPr>
                            <w:r>
                              <w:rPr>
                                <w:rFonts w:ascii="Calibri" w:hAnsi="Calibri"/>
                                <w:b/>
                                <w:color w:val="000000"/>
                                <w:kern w:val="24"/>
                                <w:sz w:val="32"/>
                              </w:rPr>
                              <w:t>@5ppm: If duration of iNO is greater than 24 hours leave iNO on 5ppm for 4 hours THEN wean by 1ppm every 1 hour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05868F" id="Rectangle 35" o:spid="_x0000_s1030" style="position:absolute;margin-left:12.8pt;margin-top:196.3pt;width:200.65pt;height:10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" fillcolor="#a3c4ff" strokecolor="#4a7ebb">
                <v:fill color2="#e5eeff" rotate="t" angle="180" colors="0 #a3c4ff;22938f #bfd5ff;1 #e5eeff" focus="100%" type="gradient"/>
                <v:shadow on="t" opacity="24903f" origin=",.5" offset="0,.55556mm"/>
                <v:textbox>
                  <w:txbxContent>
                    <w:p w14:paraId="6C2A6A0B" w14:textId="77777777" w:rsidR="00432406" w:rsidRPr="004D0A61" w:rsidRDefault="00432406" w:rsidP="00432406">
                      <w:pPr>
                        <w:pStyle w:val="ColorfulList-Accent11"/>
                        <w:ind w:left="0"/>
                        <w:contextualSpacing/>
                        <w:jc w:val="center"/>
                      </w:pPr>
                      <w:r>
                        <w:rPr>
                          <w:rFonts w:ascii="Calibri" w:hAnsi="Calibri"/>
                          <w:b/>
                          <w:color w:val="000000"/>
                          <w:kern w:val="24"/>
                          <w:sz w:val="32"/>
                        </w:rPr>
                        <w:t>@5ppm: If duration of iNO is greater than 24 hours leave iNO on 5ppm for 4 hours THEN wean by 1ppm every 1 hour</w:t>
                      </w:r>
                    </w:p>
                  </w:txbxContent>
                </v:textbox>
              </v:rect>
            </w:pict>
          </mc:Fallback>
        </mc:AlternateContent>
      </w:r>
      <w:r w:rsidRPr="008B6268">
        <w:rPr>
          <w:noProof/>
          <w:lang w:val="en-US"/>
        </w:rPr>
        <mc:AlternateContent>
          <mc:Choice Requires="wps">
            <w:drawing>
              <wp:anchor distT="0" distB="0" distL="114300" distR="114300" simplePos="0" relativeHeight="251665408" behindDoc="0" locked="0" layoutInCell="1" allowOverlap="1" wp14:anchorId="4EBFF1C6" wp14:editId="34AB1A1D">
                <wp:simplePos x="0" y="0"/>
                <wp:positionH relativeFrom="column">
                  <wp:posOffset>3893820</wp:posOffset>
                </wp:positionH>
                <wp:positionV relativeFrom="paragraph">
                  <wp:posOffset>2493010</wp:posOffset>
                </wp:positionV>
                <wp:extent cx="2585085" cy="1363980"/>
                <wp:effectExtent l="7620" t="6985" r="7620" b="19685"/>
                <wp:wrapNone/>
                <wp:docPr id="1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5085" cy="1363980"/>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6B97CC84" w14:textId="77777777" w:rsidR="00432406" w:rsidRDefault="00432406" w:rsidP="00432406">
                            <w:pPr>
                              <w:pStyle w:val="ColorfulList-Accent11"/>
                              <w:ind w:left="0"/>
                              <w:contextualSpacing/>
                              <w:jc w:val="center"/>
                              <w:rPr>
                                <w:rFonts w:ascii="Calibri" w:hAnsi="Calibri"/>
                                <w:b/>
                                <w:color w:val="000000"/>
                                <w:kern w:val="24"/>
                                <w:sz w:val="32"/>
                              </w:rPr>
                            </w:pPr>
                          </w:p>
                          <w:p w14:paraId="398DD8B1" w14:textId="77777777" w:rsidR="00432406" w:rsidRPr="004D0A61" w:rsidRDefault="00432406" w:rsidP="00432406">
                            <w:pPr>
                              <w:pStyle w:val="ColorfulList-Accent11"/>
                              <w:ind w:left="0"/>
                              <w:contextualSpacing/>
                              <w:jc w:val="center"/>
                            </w:pPr>
                            <w:r>
                              <w:rPr>
                                <w:rFonts w:ascii="Calibri" w:hAnsi="Calibri"/>
                                <w:b/>
                                <w:color w:val="000000"/>
                                <w:kern w:val="24"/>
                                <w:sz w:val="32"/>
                              </w:rPr>
                              <w:t>@5ppm: If duration of iNO is less than 24 hours wean by 1ppm every 4 hours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BFF1C6" id="Rectangle 40" o:spid="_x0000_s1031" style="position:absolute;margin-left:306.6pt;margin-top:196.3pt;width:203.55pt;height:10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" fillcolor="#a3c4ff" strokecolor="#4a7ebb">
                <v:fill color2="#e5eeff" rotate="t" angle="180" colors="0 #a3c4ff;22938f #bfd5ff;1 #e5eeff" focus="100%" type="gradient"/>
                <v:shadow on="t" opacity="24903f" origin=",.5" offset="0,.55556mm"/>
                <v:textbox>
                  <w:txbxContent>
                    <w:p w14:paraId="6B97CC84" w14:textId="77777777" w:rsidR="00432406" w:rsidRDefault="00432406" w:rsidP="00432406">
                      <w:pPr>
                        <w:pStyle w:val="ColorfulList-Accent11"/>
                        <w:ind w:left="0"/>
                        <w:contextualSpacing/>
                        <w:jc w:val="center"/>
                        <w:rPr>
                          <w:rFonts w:ascii="Calibri" w:hAnsi="Calibri"/>
                          <w:b/>
                          <w:color w:val="000000"/>
                          <w:kern w:val="24"/>
                          <w:sz w:val="32"/>
                        </w:rPr>
                      </w:pPr>
                    </w:p>
                    <w:p w14:paraId="398DD8B1" w14:textId="77777777" w:rsidR="00432406" w:rsidRPr="004D0A61" w:rsidRDefault="00432406" w:rsidP="00432406">
                      <w:pPr>
                        <w:pStyle w:val="ColorfulList-Accent11"/>
                        <w:ind w:left="0"/>
                        <w:contextualSpacing/>
                        <w:jc w:val="center"/>
                      </w:pPr>
                      <w:r>
                        <w:rPr>
                          <w:rFonts w:ascii="Calibri" w:hAnsi="Calibri"/>
                          <w:b/>
                          <w:color w:val="000000"/>
                          <w:kern w:val="24"/>
                          <w:sz w:val="32"/>
                        </w:rPr>
                        <w:t>@5ppm: If duration of iNO is less than 24 hours wean by 1ppm every 4 hours</w:t>
                      </w:r>
                    </w:p>
                  </w:txbxContent>
                </v:textbox>
              </v:rect>
            </w:pict>
          </mc:Fallback>
        </mc:AlternateContent>
      </w:r>
      <w:r w:rsidRPr="008B6268">
        <w:rPr>
          <w:noProof/>
          <w:lang w:val="en-US"/>
        </w:rPr>
        <mc:AlternateContent>
          <mc:Choice Requires="wps">
            <w:drawing>
              <wp:anchor distT="0" distB="0" distL="114300" distR="114300" simplePos="0" relativeHeight="251664384" behindDoc="0" locked="0" layoutInCell="1" allowOverlap="1" wp14:anchorId="23159491" wp14:editId="0DF143D7">
                <wp:simplePos x="0" y="0"/>
                <wp:positionH relativeFrom="column">
                  <wp:posOffset>5198110</wp:posOffset>
                </wp:positionH>
                <wp:positionV relativeFrom="paragraph">
                  <wp:posOffset>2122805</wp:posOffset>
                </wp:positionV>
                <wp:extent cx="0" cy="370205"/>
                <wp:effectExtent l="26035" t="27305" r="21590" b="21590"/>
                <wp:wrapNone/>
                <wp:docPr id="1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CDF8A0" id="AutoShape 39" o:spid="_x0000_s1026" type="#_x0000_t32" style="position:absolute;margin-left:409.3pt;margin-top:167.15pt;width:0;height:2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LQHQIAAD0EAAAOAAAAZHJzL2Uyb0RvYy54bWysU8GO2yAQvVfqPyDfE9uJN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" strokeweight="3pt"/>
            </w:pict>
          </mc:Fallback>
        </mc:AlternateContent>
      </w:r>
      <w:r w:rsidRPr="008B6268">
        <w:rPr>
          <w:noProof/>
          <w:lang w:val="en-US"/>
        </w:rPr>
        <mc:AlternateContent>
          <mc:Choice Requires="wps">
            <w:drawing>
              <wp:anchor distT="0" distB="0" distL="114300" distR="114300" simplePos="0" relativeHeight="251663360" behindDoc="0" locked="0" layoutInCell="1" allowOverlap="1" wp14:anchorId="7BC43551" wp14:editId="313E56B1">
                <wp:simplePos x="0" y="0"/>
                <wp:positionH relativeFrom="column">
                  <wp:posOffset>1452245</wp:posOffset>
                </wp:positionH>
                <wp:positionV relativeFrom="paragraph">
                  <wp:posOffset>2122805</wp:posOffset>
                </wp:positionV>
                <wp:extent cx="0" cy="370205"/>
                <wp:effectExtent l="23495" t="27305" r="24130" b="21590"/>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21D0E3" id="AutoShape 38" o:spid="_x0000_s1026" type="#_x0000_t32" style="position:absolute;margin-left:114.35pt;margin-top:167.15pt;width:0;height:2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" strokeweight="3pt"/>
            </w:pict>
          </mc:Fallback>
        </mc:AlternateContent>
      </w:r>
      <w:r w:rsidRPr="008B6268">
        <w:rPr>
          <w:noProof/>
          <w:lang w:val="en-US"/>
        </w:rPr>
        <mc:AlternateContent>
          <mc:Choice Requires="wps">
            <w:drawing>
              <wp:anchor distT="0" distB="0" distL="114300" distR="114300" simplePos="0" relativeHeight="251662336" behindDoc="0" locked="0" layoutInCell="1" allowOverlap="1" wp14:anchorId="3F909E4A" wp14:editId="2A155C7E">
                <wp:simplePos x="0" y="0"/>
                <wp:positionH relativeFrom="column">
                  <wp:posOffset>1452245</wp:posOffset>
                </wp:positionH>
                <wp:positionV relativeFrom="paragraph">
                  <wp:posOffset>2117090</wp:posOffset>
                </wp:positionV>
                <wp:extent cx="3745865" cy="635"/>
                <wp:effectExtent l="23495" t="21590" r="21590" b="25400"/>
                <wp:wrapNone/>
                <wp:docPr id="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5865" cy="63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18792F" id="AutoShape 37" o:spid="_x0000_s1026" type="#_x0000_t32" style="position:absolute;margin-left:114.35pt;margin-top:166.7pt;width:294.95pt;height:.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cTKQIAAEk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" strokeweight="3pt"/>
            </w:pict>
          </mc:Fallback>
        </mc:AlternateContent>
      </w:r>
      <w:r w:rsidRPr="008B6268">
        <w:rPr>
          <w:noProof/>
          <w:lang w:val="en-US"/>
        </w:rPr>
        <mc:AlternateContent>
          <mc:Choice Requires="wps">
            <w:drawing>
              <wp:anchor distT="0" distB="0" distL="114300" distR="114300" simplePos="0" relativeHeight="251661312" behindDoc="0" locked="0" layoutInCell="1" allowOverlap="1" wp14:anchorId="108A1EED" wp14:editId="1DD112B6">
                <wp:simplePos x="0" y="0"/>
                <wp:positionH relativeFrom="column">
                  <wp:posOffset>3311525</wp:posOffset>
                </wp:positionH>
                <wp:positionV relativeFrom="paragraph">
                  <wp:posOffset>1746885</wp:posOffset>
                </wp:positionV>
                <wp:extent cx="0" cy="370205"/>
                <wp:effectExtent l="25400" t="22860" r="22225" b="26035"/>
                <wp:wrapNone/>
                <wp:docPr id="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F540C3" id="AutoShape 36" o:spid="_x0000_s1026" type="#_x0000_t32" style="position:absolute;margin-left:260.75pt;margin-top:137.55pt;width:0;height:2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" strokeweight="3pt"/>
            </w:pict>
          </mc:Fallback>
        </mc:AlternateContent>
      </w:r>
      <w:r w:rsidRPr="008B6268">
        <w:rPr>
          <w:noProof/>
          <w:lang w:val="en-US"/>
        </w:rPr>
        <mc:AlternateContent>
          <mc:Choice Requires="wps">
            <w:drawing>
              <wp:anchor distT="0" distB="0" distL="114300" distR="114300" simplePos="0" relativeHeight="251675648" behindDoc="0" locked="0" layoutInCell="1" allowOverlap="1" wp14:anchorId="78C794D3" wp14:editId="1BA55226">
                <wp:simplePos x="0" y="0"/>
                <wp:positionH relativeFrom="column">
                  <wp:posOffset>1239520</wp:posOffset>
                </wp:positionH>
                <wp:positionV relativeFrom="paragraph">
                  <wp:posOffset>1405890</wp:posOffset>
                </wp:positionV>
                <wp:extent cx="4109720" cy="340995"/>
                <wp:effectExtent l="10795" t="5715" r="13335" b="15240"/>
                <wp:wrapNone/>
                <wp:docPr id="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340995"/>
                        </a:xfrm>
                        <a:prstGeom prst="rect">
                          <a:avLst/>
                        </a:prstGeom>
                        <a:gradFill rotWithShape="1">
                          <a:gsLst>
                            <a:gs pos="0">
                              <a:srgbClr val="A3C4FF"/>
                            </a:gs>
                            <a:gs pos="35001">
                              <a:srgbClr val="BFD5FF"/>
                            </a:gs>
                            <a:gs pos="100000">
                              <a:srgbClr val="E5EEFF"/>
                            </a:gs>
                          </a:gsLst>
                          <a:lin ang="16200000" scaled="1"/>
                        </a:gradFill>
                        <a:ln w="9525">
                          <a:solidFill>
                            <a:srgbClr val="4A7EBB"/>
                          </a:solidFill>
                          <a:miter lim="800000"/>
                          <a:headEnd/>
                          <a:tailEnd/>
                        </a:ln>
                        <a:effectLst>
                          <a:outerShdw dist="20000" dir="5400000" rotWithShape="0">
                            <a:srgbClr val="808080">
                              <a:alpha val="37999"/>
                            </a:srgbClr>
                          </a:outerShdw>
                        </a:effectLst>
                      </wps:spPr>
                      <wps:txbx>
                        <w:txbxContent>
                          <w:p w14:paraId="6176AEC0" w14:textId="77777777" w:rsidR="00432406" w:rsidRPr="004D0A61" w:rsidRDefault="00432406" w:rsidP="00432406">
                            <w:pPr>
                              <w:pStyle w:val="ColorfulList-Accent11"/>
                              <w:ind w:left="0"/>
                              <w:contextualSpacing/>
                              <w:jc w:val="center"/>
                            </w:pPr>
                            <w:r>
                              <w:rPr>
                                <w:rFonts w:ascii="Calibri" w:hAnsi="Calibri"/>
                                <w:b/>
                                <w:color w:val="000000"/>
                                <w:kern w:val="24"/>
                                <w:sz w:val="32"/>
                              </w:rPr>
                              <w:t>Wean iNO by 5 ppm every 1 hour to 5 ppm</w:t>
                            </w:r>
                            <w:r>
                              <w:rPr>
                                <w:rFonts w:ascii="Calibri" w:hAnsi="Calibri"/>
                                <w:color w:val="000000"/>
                                <w:kern w:val="24"/>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C794D3" id="Rectangle 34" o:spid="_x0000_s1032" style="position:absolute;margin-left:97.6pt;margin-top:110.7pt;width:323.6pt;height:2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" fillcolor="#a3c4ff" strokecolor="#4a7ebb">
                <v:fill color2="#e5eeff" rotate="t" angle="180" colors="0 #a3c4ff;22938f #bfd5ff;1 #e5eeff" focus="100%" type="gradient"/>
                <v:shadow on="t" opacity="24903f" origin=",.5" offset="0,.55556mm"/>
                <v:textbox>
                  <w:txbxContent>
                    <w:p w14:paraId="6176AEC0" w14:textId="77777777" w:rsidR="00432406" w:rsidRPr="004D0A61" w:rsidRDefault="00432406" w:rsidP="00432406">
                      <w:pPr>
                        <w:pStyle w:val="ColorfulList-Accent11"/>
                        <w:ind w:left="0"/>
                        <w:contextualSpacing/>
                        <w:jc w:val="center"/>
                      </w:pPr>
                      <w:r>
                        <w:rPr>
                          <w:rFonts w:ascii="Calibri" w:hAnsi="Calibri"/>
                          <w:b/>
                          <w:color w:val="000000"/>
                          <w:kern w:val="24"/>
                          <w:sz w:val="32"/>
                        </w:rPr>
                        <w:t>Wean iNO by 5 ppm every 1 hour to 5 ppm</w:t>
                      </w:r>
                      <w:r>
                        <w:rPr>
                          <w:rFonts w:ascii="Calibri" w:hAnsi="Calibri"/>
                          <w:color w:val="000000"/>
                          <w:kern w:val="24"/>
                        </w:rPr>
                        <w:t xml:space="preserve"> </w:t>
                      </w:r>
                    </w:p>
                  </w:txbxContent>
                </v:textbox>
              </v:rect>
            </w:pict>
          </mc:Fallback>
        </mc:AlternateContent>
      </w:r>
      <w:r w:rsidRPr="008B6268">
        <w:rPr>
          <w:noProof/>
          <w:lang w:val="en-US"/>
        </w:rPr>
        <mc:AlternateContent>
          <mc:Choice Requires="wps">
            <w:drawing>
              <wp:anchor distT="0" distB="0" distL="114299" distR="114299" simplePos="0" relativeHeight="251659264" behindDoc="0" locked="0" layoutInCell="1" allowOverlap="1" wp14:anchorId="304D3A12" wp14:editId="1DB99C35">
                <wp:simplePos x="0" y="0"/>
                <wp:positionH relativeFrom="column">
                  <wp:posOffset>3311524</wp:posOffset>
                </wp:positionH>
                <wp:positionV relativeFrom="paragraph">
                  <wp:posOffset>1158240</wp:posOffset>
                </wp:positionV>
                <wp:extent cx="0" cy="231140"/>
                <wp:effectExtent l="133350" t="0" r="57150" b="54610"/>
                <wp:wrapNone/>
                <wp:docPr id="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14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468CC6" id="Straight Arrow Connector 2" o:spid="_x0000_s1026" type="#_x0000_t32" style="position:absolute;margin-left:260.75pt;margin-top:91.2pt;width:0;height:18.2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" strokecolor="windowText" strokeweight="3pt">
                <v:stroke endarrow="open"/>
                <o:lock v:ext="edit" shapetype="f"/>
              </v:shape>
            </w:pict>
          </mc:Fallback>
        </mc:AlternateContent>
      </w:r>
      <w:r w:rsidRPr="008B6268">
        <w:rPr>
          <w:rFonts w:ascii="Calibri" w:hAnsi="Calibri" w:cs="Arial"/>
          <w:b/>
        </w:rPr>
        <w:br w:type="page"/>
      </w:r>
    </w:p>
    <w:sectPr w:rsidR="009E14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44BAE"/>
    <w:multiLevelType w:val="hybridMultilevel"/>
    <w:tmpl w:val="3C1C7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alibri"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alibri"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5F503F12"/>
    <w:multiLevelType w:val="hybridMultilevel"/>
    <w:tmpl w:val="CB226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E113CA"/>
    <w:rsid w:val="002122D6"/>
    <w:rsid w:val="00432406"/>
    <w:rsid w:val="00444A59"/>
    <w:rsid w:val="009E1485"/>
    <w:rsid w:val="00E113CA"/>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0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432406"/>
    <w:pPr>
      <w:ind w:left="720"/>
    </w:pPr>
    <w:rPr>
      <w:lang w:val="en-IE"/>
    </w:rPr>
  </w:style>
  <w:style w:type="paragraph" w:styleId="NormalWeb">
    <w:name w:val="Normal (Web)"/>
    <w:basedOn w:val="Normal"/>
    <w:uiPriority w:val="99"/>
    <w:rsid w:val="00432406"/>
    <w:pPr>
      <w:spacing w:after="240"/>
    </w:pPr>
    <w:rPr>
      <w:rFonts w:ascii="Tahoma" w:eastAsia="Arial Unicode MS" w:hAnsi="Tahoma" w:cs="Tahoma"/>
      <w:spacing w:val="12"/>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0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432406"/>
    <w:pPr>
      <w:ind w:left="720"/>
    </w:pPr>
    <w:rPr>
      <w:lang w:val="en-IE"/>
    </w:rPr>
  </w:style>
  <w:style w:type="paragraph" w:styleId="NormalWeb">
    <w:name w:val="Normal (Web)"/>
    <w:basedOn w:val="Normal"/>
    <w:uiPriority w:val="99"/>
    <w:rsid w:val="00432406"/>
    <w:pPr>
      <w:spacing w:after="240"/>
    </w:pPr>
    <w:rPr>
      <w:rFonts w:ascii="Tahoma" w:eastAsia="Arial Unicode MS" w:hAnsi="Tahoma" w:cs="Tahoma"/>
      <w:spacing w:val="1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264</Words>
  <Characters>1191</Characters>
  <Application>Microsoft Office Word</Application>
  <DocSecurity>0</DocSecurity>
  <Lines>32</Lines>
  <Paragraphs>12</Paragraphs>
  <ScaleCrop>false</ScaleCrop>
  <Company/>
  <LinksUpToDate>false</LinksUpToDate>
  <CharactersWithSpaces>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Afif EL-Khuffash</dc:creator>
  <cp:keywords/>
  <dc:description/>
  <cp:lastModifiedBy>MSARDAN</cp:lastModifiedBy>
  <cp:revision>3</cp:revision>
  <dcterms:created xsi:type="dcterms:W3CDTF">2018-09-04T10:57:00Z</dcterms:created>
  <dcterms:modified xsi:type="dcterms:W3CDTF">2018-10-26T05:57:00Z</dcterms:modified>
</cp:coreProperties>
</file>