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0D9" w:rsidRDefault="00DC0018" w:rsidP="00F06AE6">
      <w:pPr>
        <w:spacing w:line="360" w:lineRule="auto"/>
        <w:rPr>
          <w:rFonts w:ascii="Times New Roman" w:hAnsi="Times New Roman"/>
          <w:b/>
          <w:sz w:val="20"/>
          <w:szCs w:val="20"/>
        </w:rPr>
      </w:pPr>
      <w:r w:rsidRPr="00DA5F81">
        <w:rPr>
          <w:rFonts w:ascii="Times New Roman" w:hAnsi="Times New Roman" w:hint="eastAsia"/>
          <w:b/>
          <w:sz w:val="20"/>
          <w:szCs w:val="20"/>
        </w:rPr>
        <w:t>Table S1</w:t>
      </w:r>
      <w:r w:rsidR="0027440C">
        <w:rPr>
          <w:rFonts w:ascii="Times New Roman" w:hAnsi="Times New Roman" w:hint="eastAsia"/>
          <w:b/>
          <w:sz w:val="20"/>
          <w:szCs w:val="20"/>
        </w:rPr>
        <w:t>.</w:t>
      </w:r>
      <w:r w:rsidR="000600D9" w:rsidRPr="00DA5F81">
        <w:rPr>
          <w:rFonts w:ascii="Times New Roman" w:hAnsi="Times New Roman" w:hint="eastAsia"/>
          <w:b/>
          <w:sz w:val="20"/>
          <w:szCs w:val="20"/>
        </w:rPr>
        <w:t xml:space="preserve"> Major </w:t>
      </w:r>
      <w:r w:rsidR="007250CB">
        <w:rPr>
          <w:rFonts w:ascii="Times New Roman" w:hAnsi="Times New Roman" w:hint="eastAsia"/>
          <w:b/>
          <w:sz w:val="20"/>
          <w:szCs w:val="20"/>
        </w:rPr>
        <w:t>c</w:t>
      </w:r>
      <w:r w:rsidR="007250CB" w:rsidRPr="00DA5F81">
        <w:rPr>
          <w:rFonts w:ascii="Times New Roman" w:hAnsi="Times New Roman"/>
          <w:b/>
          <w:sz w:val="20"/>
          <w:szCs w:val="20"/>
        </w:rPr>
        <w:t>omponents</w:t>
      </w:r>
      <w:r w:rsidR="000600D9" w:rsidRPr="00DA5F81">
        <w:rPr>
          <w:rFonts w:ascii="Times New Roman" w:hAnsi="Times New Roman" w:hint="eastAsia"/>
          <w:b/>
          <w:sz w:val="20"/>
          <w:szCs w:val="20"/>
        </w:rPr>
        <w:t xml:space="preserve"> of t</w:t>
      </w:r>
      <w:r w:rsidR="000600D9" w:rsidRPr="00DA5F81">
        <w:rPr>
          <w:rFonts w:ascii="Times New Roman" w:hAnsi="Times New Roman"/>
          <w:b/>
          <w:sz w:val="20"/>
          <w:szCs w:val="20"/>
        </w:rPr>
        <w:t xml:space="preserve">he tools for assessing </w:t>
      </w:r>
      <w:r w:rsidR="00AC0F1F" w:rsidRPr="00AC0F1F">
        <w:rPr>
          <w:rFonts w:ascii="Times New Roman" w:hAnsi="Times New Roman"/>
          <w:b/>
          <w:sz w:val="20"/>
          <w:szCs w:val="20"/>
        </w:rPr>
        <w:t>intervention studies</w:t>
      </w:r>
    </w:p>
    <w:tbl>
      <w:tblPr>
        <w:tblStyle w:val="a5"/>
        <w:tblW w:w="0" w:type="auto"/>
        <w:tblLayout w:type="fixed"/>
        <w:tblLook w:val="04A0"/>
      </w:tblPr>
      <w:tblGrid>
        <w:gridCol w:w="5637"/>
        <w:gridCol w:w="2126"/>
        <w:gridCol w:w="283"/>
        <w:gridCol w:w="33"/>
        <w:gridCol w:w="534"/>
        <w:gridCol w:w="142"/>
        <w:gridCol w:w="70"/>
        <w:gridCol w:w="72"/>
        <w:gridCol w:w="302"/>
        <w:gridCol w:w="123"/>
        <w:gridCol w:w="142"/>
        <w:gridCol w:w="283"/>
        <w:gridCol w:w="142"/>
        <w:gridCol w:w="206"/>
        <w:gridCol w:w="96"/>
        <w:gridCol w:w="123"/>
        <w:gridCol w:w="142"/>
        <w:gridCol w:w="264"/>
        <w:gridCol w:w="303"/>
        <w:gridCol w:w="142"/>
        <w:gridCol w:w="142"/>
        <w:gridCol w:w="141"/>
        <w:gridCol w:w="709"/>
        <w:gridCol w:w="142"/>
        <w:gridCol w:w="142"/>
        <w:gridCol w:w="141"/>
        <w:gridCol w:w="142"/>
        <w:gridCol w:w="425"/>
        <w:gridCol w:w="142"/>
        <w:gridCol w:w="883"/>
      </w:tblGrid>
      <w:tr w:rsidR="00C2648C" w:rsidTr="0000332D">
        <w:tc>
          <w:tcPr>
            <w:tcW w:w="14174" w:type="dxa"/>
            <w:gridSpan w:val="30"/>
          </w:tcPr>
          <w:p w:rsidR="00C2648C" w:rsidRPr="00A025E8" w:rsidRDefault="00C2648C" w:rsidP="00F06AE6">
            <w:pPr>
              <w:spacing w:line="360" w:lineRule="auto"/>
              <w:rPr>
                <w:rFonts w:ascii="Times New Roman" w:hAnsi="Times New Roman"/>
                <w:b/>
                <w:sz w:val="20"/>
                <w:szCs w:val="20"/>
              </w:rPr>
            </w:pPr>
            <w:bookmarkStart w:id="0" w:name="OLE_LINK15"/>
            <w:bookmarkStart w:id="1" w:name="OLE_LINK16"/>
            <w:r w:rsidRPr="00A025E8">
              <w:rPr>
                <w:rFonts w:ascii="Times New Roman" w:hAnsi="Times New Roman" w:hint="eastAsia"/>
                <w:b/>
                <w:sz w:val="20"/>
                <w:szCs w:val="20"/>
              </w:rPr>
              <w:t xml:space="preserve">A. The </w:t>
            </w:r>
            <w:r w:rsidRPr="00A025E8">
              <w:rPr>
                <w:rFonts w:ascii="Times New Roman" w:hAnsi="Times New Roman"/>
                <w:b/>
                <w:sz w:val="20"/>
                <w:szCs w:val="20"/>
              </w:rPr>
              <w:t xml:space="preserve">Cochrane RoB </w:t>
            </w:r>
            <w:r w:rsidRPr="00A025E8">
              <w:rPr>
                <w:rFonts w:ascii="Times New Roman" w:hAnsi="Times New Roman" w:hint="eastAsia"/>
                <w:b/>
                <w:sz w:val="20"/>
                <w:szCs w:val="20"/>
              </w:rPr>
              <w:t xml:space="preserve">2.0 </w:t>
            </w:r>
            <w:r w:rsidRPr="00A025E8">
              <w:rPr>
                <w:rFonts w:ascii="Times New Roman" w:hAnsi="Times New Roman"/>
                <w:b/>
                <w:sz w:val="20"/>
                <w:szCs w:val="20"/>
              </w:rPr>
              <w:t>tool</w:t>
            </w:r>
            <w:r w:rsidRPr="00A025E8">
              <w:rPr>
                <w:rFonts w:ascii="Times New Roman" w:hAnsi="Times New Roman" w:hint="eastAsia"/>
                <w:b/>
                <w:sz w:val="20"/>
                <w:szCs w:val="20"/>
              </w:rPr>
              <w:t xml:space="preserve"> (</w:t>
            </w:r>
            <w:r w:rsidRPr="007118BA">
              <w:rPr>
                <w:rFonts w:ascii="Times New Roman" w:hAnsi="Times New Roman"/>
                <w:b/>
                <w:sz w:val="20"/>
                <w:szCs w:val="20"/>
              </w:rPr>
              <w:t>introduced</w:t>
            </w:r>
            <w:r w:rsidRPr="007118BA">
              <w:rPr>
                <w:rFonts w:ascii="Times New Roman" w:hAnsi="Times New Roman" w:hint="eastAsia"/>
                <w:b/>
                <w:sz w:val="20"/>
                <w:szCs w:val="20"/>
              </w:rPr>
              <w:t xml:space="preserve"> in 2016 and </w:t>
            </w:r>
            <w:r w:rsidRPr="00A025E8">
              <w:rPr>
                <w:rFonts w:ascii="Times New Roman" w:hAnsi="Times New Roman"/>
                <w:b/>
                <w:sz w:val="20"/>
                <w:szCs w:val="20"/>
              </w:rPr>
              <w:t>last edited on August 22, 2019</w:t>
            </w:r>
            <w:r w:rsidRPr="00A025E8">
              <w:rPr>
                <w:rFonts w:ascii="Times New Roman" w:hAnsi="Times New Roman" w:hint="eastAsia"/>
                <w:b/>
                <w:sz w:val="20"/>
                <w:szCs w:val="20"/>
              </w:rPr>
              <w:t>)</w:t>
            </w:r>
          </w:p>
          <w:p w:rsidR="00C2648C" w:rsidRDefault="00C2648C" w:rsidP="00F06AE6">
            <w:pPr>
              <w:spacing w:line="360" w:lineRule="auto"/>
              <w:rPr>
                <w:rFonts w:ascii="Times New Roman" w:hAnsi="Times New Roman"/>
                <w:sz w:val="20"/>
                <w:szCs w:val="20"/>
              </w:rPr>
            </w:pPr>
            <w:r w:rsidRPr="000268A4">
              <w:rPr>
                <w:rFonts w:ascii="Times New Roman" w:hAnsi="Times New Roman" w:hint="eastAsia"/>
                <w:b/>
                <w:sz w:val="20"/>
                <w:szCs w:val="20"/>
              </w:rPr>
              <w:t xml:space="preserve">Website: </w:t>
            </w:r>
            <w:r w:rsidRPr="009277FC">
              <w:rPr>
                <w:rFonts w:ascii="Times New Roman" w:hAnsi="Times New Roman"/>
                <w:sz w:val="20"/>
                <w:szCs w:val="20"/>
              </w:rPr>
              <w:t>https://www.riskofbias.info/</w:t>
            </w:r>
            <w:bookmarkEnd w:id="0"/>
            <w:bookmarkEnd w:id="1"/>
          </w:p>
        </w:tc>
      </w:tr>
      <w:tr w:rsidR="00C2648C" w:rsidTr="0000332D">
        <w:tc>
          <w:tcPr>
            <w:tcW w:w="8825" w:type="dxa"/>
            <w:gridSpan w:val="7"/>
            <w:vMerge w:val="restart"/>
          </w:tcPr>
          <w:p w:rsidR="00C2648C" w:rsidRDefault="00C2648C" w:rsidP="00F06AE6">
            <w:pPr>
              <w:spacing w:line="360" w:lineRule="auto"/>
              <w:rPr>
                <w:rFonts w:ascii="Times New Roman" w:hAnsi="Times New Roman"/>
                <w:sz w:val="20"/>
                <w:szCs w:val="20"/>
              </w:rPr>
            </w:pPr>
            <w:r w:rsidRPr="00A025E8">
              <w:rPr>
                <w:rFonts w:ascii="Times New Roman" w:hAnsi="Times New Roman"/>
                <w:sz w:val="20"/>
                <w:szCs w:val="20"/>
              </w:rPr>
              <w:t>Bias domain and signalling question</w:t>
            </w:r>
            <w:r>
              <w:rPr>
                <w:rFonts w:ascii="Times New Roman" w:hAnsi="Times New Roman" w:hint="eastAsia"/>
                <w:sz w:val="20"/>
                <w:szCs w:val="20"/>
              </w:rPr>
              <w:t xml:space="preserve"> (</w:t>
            </w:r>
            <w:r w:rsidRPr="007118BA">
              <w:rPr>
                <w:rFonts w:ascii="Times New Roman" w:hAnsi="Times New Roman"/>
                <w:sz w:val="20"/>
                <w:szCs w:val="20"/>
              </w:rPr>
              <w:t>Signalling questions for bias due to deviations from intended interventions relate to the effect of assignment to intervention</w:t>
            </w:r>
            <w:r>
              <w:rPr>
                <w:rFonts w:ascii="Times New Roman" w:hAnsi="Times New Roman" w:hint="eastAsia"/>
                <w:sz w:val="20"/>
                <w:szCs w:val="20"/>
              </w:rPr>
              <w:t>)</w:t>
            </w:r>
          </w:p>
        </w:tc>
        <w:tc>
          <w:tcPr>
            <w:tcW w:w="5349" w:type="dxa"/>
            <w:gridSpan w:val="23"/>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Response options</w:t>
            </w:r>
          </w:p>
        </w:tc>
      </w:tr>
      <w:tr w:rsidR="00C2648C" w:rsidTr="0000332D">
        <w:tc>
          <w:tcPr>
            <w:tcW w:w="8825" w:type="dxa"/>
            <w:gridSpan w:val="7"/>
            <w:vMerge/>
          </w:tcPr>
          <w:p w:rsidR="00C2648C" w:rsidRDefault="00C2648C" w:rsidP="00F06AE6">
            <w:pPr>
              <w:spacing w:line="360" w:lineRule="auto"/>
              <w:rPr>
                <w:rFonts w:ascii="Times New Roman" w:hAnsi="Times New Roman"/>
                <w:sz w:val="20"/>
                <w:szCs w:val="20"/>
              </w:rPr>
            </w:pP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Lower risk of bias</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Higher risk of bias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Other</w:t>
            </w:r>
          </w:p>
        </w:tc>
      </w:tr>
      <w:tr w:rsidR="00C2648C" w:rsidTr="0000332D">
        <w:tc>
          <w:tcPr>
            <w:tcW w:w="14174" w:type="dxa"/>
            <w:gridSpan w:val="30"/>
          </w:tcPr>
          <w:p w:rsidR="00C2648C" w:rsidRDefault="00C2648C" w:rsidP="00F06AE6">
            <w:pPr>
              <w:spacing w:line="360" w:lineRule="auto"/>
              <w:rPr>
                <w:rFonts w:ascii="Times New Roman" w:hAnsi="Times New Roman"/>
                <w:sz w:val="20"/>
                <w:szCs w:val="20"/>
              </w:rPr>
            </w:pPr>
            <w:r>
              <w:rPr>
                <w:rFonts w:ascii="Times New Roman" w:hAnsi="Times New Roman" w:hint="eastAsia"/>
                <w:b/>
                <w:sz w:val="20"/>
                <w:szCs w:val="20"/>
              </w:rPr>
              <w:t xml:space="preserve">1. </w:t>
            </w:r>
            <w:r w:rsidRPr="006A6CF0">
              <w:rPr>
                <w:rFonts w:ascii="Times New Roman" w:hAnsi="Times New Roman"/>
                <w:b/>
                <w:sz w:val="20"/>
                <w:szCs w:val="20"/>
              </w:rPr>
              <w:t>Bias arising from the randomisation process</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A025E8">
              <w:rPr>
                <w:rFonts w:ascii="Times New Roman" w:hAnsi="Times New Roman"/>
                <w:sz w:val="20"/>
                <w:szCs w:val="20"/>
              </w:rPr>
              <w:t>1.1 Was the allocation sequence random?</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A025E8">
              <w:rPr>
                <w:rFonts w:ascii="Times New Roman" w:hAnsi="Times New Roman"/>
                <w:sz w:val="20"/>
                <w:szCs w:val="20"/>
              </w:rPr>
              <w:t>1.2 Was the allocation sequence concealed until participants were enrolled and assigned to interventions?</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A025E8">
              <w:rPr>
                <w:rFonts w:ascii="Times New Roman" w:hAnsi="Times New Roman"/>
                <w:sz w:val="20"/>
                <w:szCs w:val="20"/>
              </w:rPr>
              <w:t>1.3 Did baseline differences between intervention groups suggest a problem with the randomisation process?</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Risk-of-bias judgment (low/high/some concerns)</w:t>
            </w:r>
          </w:p>
        </w:tc>
        <w:tc>
          <w:tcPr>
            <w:tcW w:w="5349" w:type="dxa"/>
            <w:gridSpan w:val="23"/>
          </w:tcPr>
          <w:p w:rsidR="00C2648C" w:rsidRDefault="00C2648C" w:rsidP="00F06AE6">
            <w:pPr>
              <w:spacing w:line="360" w:lineRule="auto"/>
              <w:rPr>
                <w:rFonts w:ascii="Times New Roman" w:hAnsi="Times New Roman"/>
                <w:sz w:val="20"/>
                <w:szCs w:val="20"/>
              </w:rPr>
            </w:pPr>
          </w:p>
        </w:tc>
      </w:tr>
      <w:tr w:rsidR="00C2648C" w:rsidTr="0000332D">
        <w:tc>
          <w:tcPr>
            <w:tcW w:w="8825" w:type="dxa"/>
            <w:gridSpan w:val="7"/>
          </w:tcPr>
          <w:p w:rsidR="00C2648C" w:rsidRPr="006A6CF0" w:rsidRDefault="00C2648C" w:rsidP="00F06AE6">
            <w:pPr>
              <w:spacing w:line="360" w:lineRule="auto"/>
              <w:rPr>
                <w:rFonts w:ascii="Times New Roman" w:hAnsi="Times New Roman"/>
                <w:sz w:val="20"/>
                <w:szCs w:val="20"/>
              </w:rPr>
            </w:pPr>
            <w:r w:rsidRPr="006A6CF0">
              <w:rPr>
                <w:rFonts w:ascii="Times New Roman" w:hAnsi="Times New Roman"/>
                <w:sz w:val="20"/>
                <w:szCs w:val="20"/>
              </w:rPr>
              <w:t>Optional: What is the predicted direction of bias arising from the randomisation process?</w:t>
            </w:r>
          </w:p>
        </w:tc>
        <w:tc>
          <w:tcPr>
            <w:tcW w:w="5349" w:type="dxa"/>
            <w:gridSpan w:val="23"/>
          </w:tcPr>
          <w:p w:rsidR="00C2648C" w:rsidRDefault="00C2648C" w:rsidP="00F06AE6">
            <w:pPr>
              <w:spacing w:line="360" w:lineRule="auto"/>
              <w:rPr>
                <w:rFonts w:ascii="Times New Roman" w:hAnsi="Times New Roman"/>
                <w:sz w:val="20"/>
                <w:szCs w:val="20"/>
              </w:rPr>
            </w:pPr>
          </w:p>
        </w:tc>
      </w:tr>
      <w:tr w:rsidR="00C2648C" w:rsidTr="0000332D">
        <w:tc>
          <w:tcPr>
            <w:tcW w:w="14174" w:type="dxa"/>
            <w:gridSpan w:val="30"/>
          </w:tcPr>
          <w:p w:rsidR="00C2648C" w:rsidRPr="00800B1E" w:rsidRDefault="00C2648C" w:rsidP="00F06AE6">
            <w:pPr>
              <w:spacing w:line="360" w:lineRule="auto"/>
              <w:rPr>
                <w:rFonts w:ascii="Times New Roman" w:hAnsi="Times New Roman"/>
                <w:b/>
                <w:sz w:val="20"/>
                <w:szCs w:val="20"/>
              </w:rPr>
            </w:pPr>
            <w:r w:rsidRPr="00800B1E">
              <w:rPr>
                <w:rFonts w:ascii="Times New Roman" w:hAnsi="Times New Roman" w:hint="eastAsia"/>
                <w:b/>
                <w:sz w:val="20"/>
                <w:szCs w:val="20"/>
              </w:rPr>
              <w:t xml:space="preserve">2. </w:t>
            </w:r>
            <w:r w:rsidRPr="00800B1E">
              <w:rPr>
                <w:rFonts w:ascii="Times New Roman" w:hAnsi="Times New Roman"/>
                <w:b/>
                <w:sz w:val="20"/>
                <w:szCs w:val="20"/>
              </w:rPr>
              <w:t>Bias due to deviations from intended interventions</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800B1E">
              <w:rPr>
                <w:rFonts w:ascii="Times New Roman" w:hAnsi="Times New Roman"/>
                <w:sz w:val="20"/>
                <w:szCs w:val="20"/>
              </w:rPr>
              <w:t>2.1 Were participants aware of their assigned intervention during the trial?</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DC1ECF">
              <w:rPr>
                <w:rFonts w:ascii="Times New Roman" w:hAnsi="Times New Roman"/>
                <w:sz w:val="20"/>
                <w:szCs w:val="20"/>
              </w:rPr>
              <w:t>2.2 Were carers and people delivering the interventions aware of participants’ assigned intervention during the trial?</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DC1ECF">
              <w:rPr>
                <w:rFonts w:ascii="Times New Roman" w:hAnsi="Times New Roman"/>
                <w:sz w:val="20"/>
                <w:szCs w:val="20"/>
              </w:rPr>
              <w:t xml:space="preserve">2.3 If </w:t>
            </w:r>
            <w:r w:rsidRPr="004F10F0">
              <w:rPr>
                <w:rFonts w:ascii="Times New Roman" w:hAnsi="Times New Roman"/>
                <w:sz w:val="20"/>
                <w:szCs w:val="20"/>
              </w:rPr>
              <w:t>Yes/ Probably Yes/ No Information</w:t>
            </w:r>
            <w:r w:rsidRPr="00DC1ECF">
              <w:rPr>
                <w:rFonts w:ascii="Times New Roman" w:hAnsi="Times New Roman"/>
                <w:sz w:val="20"/>
                <w:szCs w:val="20"/>
              </w:rPr>
              <w:t xml:space="preserve"> to 2.1 or 2.2: Were there deviations from the intended </w:t>
            </w:r>
            <w:r w:rsidRPr="00DC1ECF">
              <w:rPr>
                <w:rFonts w:ascii="Times New Roman" w:hAnsi="Times New Roman"/>
                <w:sz w:val="20"/>
                <w:szCs w:val="20"/>
              </w:rPr>
              <w:lastRenderedPageBreak/>
              <w:t>intervention that arose because of the trial context?</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lastRenderedPageBreak/>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r>
              <w:rPr>
                <w:rFonts w:ascii="Times New Roman" w:hAnsi="Times New Roman" w:hint="eastAsia"/>
                <w:sz w:val="20"/>
                <w:szCs w:val="20"/>
              </w:rPr>
              <w:lastRenderedPageBreak/>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5C39DB">
              <w:rPr>
                <w:rFonts w:ascii="Times New Roman" w:hAnsi="Times New Roman"/>
                <w:sz w:val="20"/>
                <w:szCs w:val="20"/>
              </w:rPr>
              <w:lastRenderedPageBreak/>
              <w:t xml:space="preserve">2.4 If </w:t>
            </w:r>
            <w:r w:rsidRPr="004F10F0">
              <w:rPr>
                <w:rFonts w:ascii="Times New Roman" w:hAnsi="Times New Roman"/>
                <w:sz w:val="20"/>
                <w:szCs w:val="20"/>
              </w:rPr>
              <w:t>Yes/ Probably Yes/ No Information</w:t>
            </w:r>
            <w:r w:rsidRPr="005C39DB">
              <w:rPr>
                <w:rFonts w:ascii="Times New Roman" w:hAnsi="Times New Roman"/>
                <w:sz w:val="20"/>
                <w:szCs w:val="20"/>
              </w:rPr>
              <w:t xml:space="preserve"> to 2.3: Were these deviations likely to have affected the outcome?</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6304F3">
              <w:rPr>
                <w:rFonts w:ascii="Times New Roman" w:hAnsi="Times New Roman"/>
                <w:sz w:val="20"/>
                <w:szCs w:val="20"/>
              </w:rPr>
              <w:t xml:space="preserve">2.5 If </w:t>
            </w:r>
            <w:r w:rsidRPr="004F10F0">
              <w:rPr>
                <w:rFonts w:ascii="Times New Roman" w:hAnsi="Times New Roman"/>
                <w:sz w:val="20"/>
                <w:szCs w:val="20"/>
              </w:rPr>
              <w:t>Yes/ Probably Yes</w:t>
            </w:r>
            <w:r w:rsidRPr="006304F3">
              <w:rPr>
                <w:rFonts w:ascii="Times New Roman" w:hAnsi="Times New Roman"/>
                <w:sz w:val="20"/>
                <w:szCs w:val="20"/>
              </w:rPr>
              <w:t xml:space="preserve"> to 2.4: Were these deviations from intended intervention balanced between groups?</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C2648C" w:rsidTr="0000332D">
        <w:tc>
          <w:tcPr>
            <w:tcW w:w="8825" w:type="dxa"/>
            <w:gridSpan w:val="7"/>
          </w:tcPr>
          <w:p w:rsidR="00C2648C" w:rsidRPr="006304F3" w:rsidRDefault="00C2648C" w:rsidP="00F06AE6">
            <w:pPr>
              <w:spacing w:line="360" w:lineRule="auto"/>
              <w:rPr>
                <w:rFonts w:ascii="Times New Roman" w:hAnsi="Times New Roman"/>
                <w:sz w:val="20"/>
                <w:szCs w:val="20"/>
              </w:rPr>
            </w:pPr>
            <w:r w:rsidRPr="00B84D92">
              <w:rPr>
                <w:rFonts w:ascii="Times New Roman" w:hAnsi="Times New Roman"/>
                <w:sz w:val="20"/>
                <w:szCs w:val="20"/>
              </w:rPr>
              <w:t>2.6 Was an appropriate analysis used to estimate the effect of assignment to intervention?</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Pr="006304F3" w:rsidRDefault="00C2648C" w:rsidP="00F06AE6">
            <w:pPr>
              <w:spacing w:line="360" w:lineRule="auto"/>
              <w:rPr>
                <w:rFonts w:ascii="Times New Roman" w:hAnsi="Times New Roman"/>
                <w:sz w:val="20"/>
                <w:szCs w:val="20"/>
              </w:rPr>
            </w:pPr>
            <w:r w:rsidRPr="00B84D92">
              <w:rPr>
                <w:rFonts w:ascii="Times New Roman" w:hAnsi="Times New Roman"/>
                <w:sz w:val="20"/>
                <w:szCs w:val="20"/>
              </w:rPr>
              <w:t xml:space="preserve">2.7 If </w:t>
            </w:r>
            <w:r w:rsidRPr="00A50263">
              <w:rPr>
                <w:rFonts w:ascii="Times New Roman" w:hAnsi="Times New Roman"/>
                <w:sz w:val="20"/>
                <w:szCs w:val="20"/>
              </w:rPr>
              <w:t>No/ Probably No/ No Information</w:t>
            </w:r>
            <w:r w:rsidRPr="00B84D92">
              <w:rPr>
                <w:rFonts w:ascii="Times New Roman" w:hAnsi="Times New Roman"/>
                <w:sz w:val="20"/>
                <w:szCs w:val="20"/>
              </w:rPr>
              <w:t xml:space="preserve"> to 2.6: Was there potential for a substantial impact (on the result) of the failure to analyse participants in the group to which they were randomised?</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C2648C" w:rsidTr="0000332D">
        <w:tc>
          <w:tcPr>
            <w:tcW w:w="8825" w:type="dxa"/>
            <w:gridSpan w:val="7"/>
          </w:tcPr>
          <w:p w:rsidR="00C2648C" w:rsidRPr="006304F3" w:rsidRDefault="00C2648C" w:rsidP="00F06AE6">
            <w:pPr>
              <w:spacing w:line="360" w:lineRule="auto"/>
              <w:rPr>
                <w:rFonts w:ascii="Times New Roman" w:hAnsi="Times New Roman"/>
                <w:sz w:val="20"/>
                <w:szCs w:val="20"/>
              </w:rPr>
            </w:pPr>
            <w:r w:rsidRPr="00B84D92">
              <w:rPr>
                <w:rFonts w:ascii="Times New Roman" w:hAnsi="Times New Roman"/>
                <w:sz w:val="20"/>
                <w:szCs w:val="20"/>
              </w:rPr>
              <w:t>Risk-of-bias judgment (low/high/some concerns)</w:t>
            </w:r>
          </w:p>
        </w:tc>
        <w:tc>
          <w:tcPr>
            <w:tcW w:w="5349" w:type="dxa"/>
            <w:gridSpan w:val="23"/>
          </w:tcPr>
          <w:p w:rsidR="00C2648C" w:rsidRPr="006A6CF0" w:rsidRDefault="00C2648C" w:rsidP="00F06AE6">
            <w:pPr>
              <w:spacing w:line="360" w:lineRule="auto"/>
              <w:rPr>
                <w:rFonts w:ascii="Times New Roman" w:hAnsi="Times New Roman"/>
                <w:sz w:val="20"/>
                <w:szCs w:val="20"/>
              </w:rPr>
            </w:pPr>
          </w:p>
        </w:tc>
      </w:tr>
      <w:tr w:rsidR="00C2648C" w:rsidTr="0000332D">
        <w:tc>
          <w:tcPr>
            <w:tcW w:w="8825" w:type="dxa"/>
            <w:gridSpan w:val="7"/>
          </w:tcPr>
          <w:p w:rsidR="00C2648C" w:rsidRPr="006304F3" w:rsidRDefault="00C2648C" w:rsidP="00F06AE6">
            <w:pPr>
              <w:spacing w:line="360" w:lineRule="auto"/>
              <w:rPr>
                <w:rFonts w:ascii="Times New Roman" w:hAnsi="Times New Roman"/>
                <w:sz w:val="20"/>
                <w:szCs w:val="20"/>
              </w:rPr>
            </w:pPr>
            <w:r w:rsidRPr="00E87B76">
              <w:rPr>
                <w:rFonts w:ascii="Times New Roman" w:hAnsi="Times New Roman"/>
                <w:sz w:val="20"/>
                <w:szCs w:val="20"/>
              </w:rPr>
              <w:t>Optional: What is the predicted direction of bias due to deviations from intended interventions?</w:t>
            </w:r>
          </w:p>
        </w:tc>
        <w:tc>
          <w:tcPr>
            <w:tcW w:w="5349" w:type="dxa"/>
            <w:gridSpan w:val="23"/>
          </w:tcPr>
          <w:p w:rsidR="00C2648C" w:rsidRPr="006A6CF0" w:rsidRDefault="00C2648C" w:rsidP="00F06AE6">
            <w:pPr>
              <w:spacing w:line="360" w:lineRule="auto"/>
              <w:rPr>
                <w:rFonts w:ascii="Times New Roman" w:hAnsi="Times New Roman"/>
                <w:sz w:val="20"/>
                <w:szCs w:val="20"/>
              </w:rPr>
            </w:pPr>
          </w:p>
        </w:tc>
      </w:tr>
      <w:tr w:rsidR="00C2648C" w:rsidTr="0000332D">
        <w:tc>
          <w:tcPr>
            <w:tcW w:w="14174" w:type="dxa"/>
            <w:gridSpan w:val="30"/>
          </w:tcPr>
          <w:p w:rsidR="00C2648C" w:rsidRPr="006A6CF0" w:rsidRDefault="00C2648C" w:rsidP="00F06AE6">
            <w:pPr>
              <w:spacing w:line="360" w:lineRule="auto"/>
              <w:rPr>
                <w:rFonts w:ascii="Times New Roman" w:hAnsi="Times New Roman"/>
                <w:sz w:val="20"/>
                <w:szCs w:val="20"/>
              </w:rPr>
            </w:pPr>
            <w:r w:rsidRPr="00E87B76">
              <w:rPr>
                <w:rFonts w:ascii="Times New Roman" w:hAnsi="Times New Roman" w:hint="eastAsia"/>
                <w:b/>
                <w:sz w:val="20"/>
                <w:szCs w:val="20"/>
              </w:rPr>
              <w:t xml:space="preserve">3. </w:t>
            </w:r>
            <w:r w:rsidRPr="00E87B76">
              <w:rPr>
                <w:rFonts w:ascii="Times New Roman" w:hAnsi="Times New Roman"/>
                <w:b/>
                <w:sz w:val="20"/>
                <w:szCs w:val="20"/>
              </w:rPr>
              <w:t>Bias due to missing outcome data</w:t>
            </w:r>
          </w:p>
        </w:tc>
      </w:tr>
      <w:tr w:rsidR="00C2648C" w:rsidTr="0000332D">
        <w:tc>
          <w:tcPr>
            <w:tcW w:w="8825" w:type="dxa"/>
            <w:gridSpan w:val="7"/>
          </w:tcPr>
          <w:p w:rsidR="00C2648C" w:rsidRPr="006304F3" w:rsidRDefault="00C2648C" w:rsidP="00F06AE6">
            <w:pPr>
              <w:spacing w:line="360" w:lineRule="auto"/>
              <w:rPr>
                <w:rFonts w:ascii="Times New Roman" w:hAnsi="Times New Roman"/>
                <w:sz w:val="20"/>
                <w:szCs w:val="20"/>
              </w:rPr>
            </w:pPr>
            <w:r w:rsidRPr="00E87B76">
              <w:rPr>
                <w:rFonts w:ascii="Times New Roman" w:hAnsi="Times New Roman"/>
                <w:sz w:val="20"/>
                <w:szCs w:val="20"/>
              </w:rPr>
              <w:t>3.1 Were data for this outcome available for all, or nearly all, participants randomised?</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Pr="006304F3" w:rsidRDefault="00C2648C" w:rsidP="00F06AE6">
            <w:pPr>
              <w:spacing w:line="360" w:lineRule="auto"/>
              <w:rPr>
                <w:rFonts w:ascii="Times New Roman" w:hAnsi="Times New Roman"/>
                <w:sz w:val="20"/>
                <w:szCs w:val="20"/>
              </w:rPr>
            </w:pPr>
            <w:r w:rsidRPr="00E87B76">
              <w:rPr>
                <w:rFonts w:ascii="Times New Roman" w:hAnsi="Times New Roman"/>
                <w:sz w:val="20"/>
                <w:szCs w:val="20"/>
              </w:rPr>
              <w:t xml:space="preserve">3.2 If </w:t>
            </w:r>
            <w:r w:rsidRPr="00A50263">
              <w:rPr>
                <w:rFonts w:ascii="Times New Roman" w:hAnsi="Times New Roman"/>
                <w:sz w:val="20"/>
                <w:szCs w:val="20"/>
              </w:rPr>
              <w:t>No/ Probably No/ No Information</w:t>
            </w:r>
            <w:r w:rsidRPr="00E87B76">
              <w:rPr>
                <w:rFonts w:ascii="Times New Roman" w:hAnsi="Times New Roman"/>
                <w:sz w:val="20"/>
                <w:szCs w:val="20"/>
              </w:rPr>
              <w:t xml:space="preserve"> to 3.1: Is there evidence that the result was not biased by missing outcome data?</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592" w:type="dxa"/>
            <w:gridSpan w:val="4"/>
          </w:tcPr>
          <w:p w:rsidR="00C2648C" w:rsidRPr="006A6CF0" w:rsidRDefault="00C2648C" w:rsidP="00F06AE6">
            <w:pPr>
              <w:spacing w:line="360" w:lineRule="auto"/>
              <w:rPr>
                <w:rFonts w:ascii="Times New Roman" w:hAnsi="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C2648C" w:rsidTr="0000332D">
        <w:tc>
          <w:tcPr>
            <w:tcW w:w="8825" w:type="dxa"/>
            <w:gridSpan w:val="7"/>
          </w:tcPr>
          <w:p w:rsidR="00C2648C" w:rsidRPr="006304F3" w:rsidRDefault="00C2648C" w:rsidP="00F06AE6">
            <w:pPr>
              <w:spacing w:line="360" w:lineRule="auto"/>
              <w:rPr>
                <w:rFonts w:ascii="Times New Roman" w:hAnsi="Times New Roman"/>
                <w:sz w:val="20"/>
                <w:szCs w:val="20"/>
              </w:rPr>
            </w:pPr>
            <w:r w:rsidRPr="00E87B76">
              <w:rPr>
                <w:rFonts w:ascii="Times New Roman" w:hAnsi="Times New Roman"/>
                <w:sz w:val="20"/>
                <w:szCs w:val="20"/>
              </w:rPr>
              <w:t xml:space="preserve">3.3 If </w:t>
            </w:r>
            <w:r w:rsidRPr="00A50263">
              <w:rPr>
                <w:rFonts w:ascii="Times New Roman" w:hAnsi="Times New Roman"/>
                <w:sz w:val="20"/>
                <w:szCs w:val="20"/>
              </w:rPr>
              <w:t>No/ Probably No</w:t>
            </w:r>
            <w:r w:rsidRPr="00E87B76">
              <w:rPr>
                <w:rFonts w:ascii="Times New Roman" w:hAnsi="Times New Roman"/>
                <w:sz w:val="20"/>
                <w:szCs w:val="20"/>
              </w:rPr>
              <w:t xml:space="preserve"> to 3.2: Could missingness in the outcome depend on its true value?</w:t>
            </w:r>
            <w:r>
              <w:rPr>
                <w:rFonts w:ascii="Times New Roman" w:hAnsi="Times New Roman" w:hint="eastAsia"/>
                <w:sz w:val="20"/>
                <w:szCs w:val="20"/>
              </w:rPr>
              <w:t xml:space="preserve"> </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E87B76">
              <w:rPr>
                <w:rFonts w:ascii="Times New Roman" w:hAnsi="Times New Roman"/>
                <w:sz w:val="20"/>
                <w:szCs w:val="20"/>
              </w:rPr>
              <w:t xml:space="preserve">3.4 If </w:t>
            </w:r>
            <w:r w:rsidRPr="004F10F0">
              <w:rPr>
                <w:rFonts w:ascii="Times New Roman" w:hAnsi="Times New Roman"/>
                <w:sz w:val="20"/>
                <w:szCs w:val="20"/>
              </w:rPr>
              <w:t>Yes/ Probably Yes/ No Information</w:t>
            </w:r>
            <w:r w:rsidRPr="00E87B76">
              <w:rPr>
                <w:rFonts w:ascii="Times New Roman" w:hAnsi="Times New Roman"/>
                <w:sz w:val="20"/>
                <w:szCs w:val="20"/>
              </w:rPr>
              <w:t xml:space="preserve"> to 3.3: Is it likely that missingness in the outcome depended on </w:t>
            </w:r>
            <w:r w:rsidRPr="00E87B76">
              <w:rPr>
                <w:rFonts w:ascii="Times New Roman" w:hAnsi="Times New Roman"/>
                <w:sz w:val="20"/>
                <w:szCs w:val="20"/>
              </w:rPr>
              <w:lastRenderedPageBreak/>
              <w:t>its true value?</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lastRenderedPageBreak/>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r>
              <w:rPr>
                <w:rFonts w:ascii="Times New Roman" w:hAnsi="Times New Roman" w:hint="eastAsia"/>
                <w:sz w:val="20"/>
                <w:szCs w:val="20"/>
              </w:rPr>
              <w:lastRenderedPageBreak/>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C2648C" w:rsidTr="0000332D">
        <w:tc>
          <w:tcPr>
            <w:tcW w:w="8825" w:type="dxa"/>
            <w:gridSpan w:val="7"/>
          </w:tcPr>
          <w:p w:rsidR="00C2648C" w:rsidRDefault="00C2648C" w:rsidP="00F06AE6">
            <w:pPr>
              <w:tabs>
                <w:tab w:val="left" w:pos="665"/>
              </w:tabs>
              <w:spacing w:line="360" w:lineRule="auto"/>
              <w:rPr>
                <w:rFonts w:ascii="Times New Roman" w:hAnsi="Times New Roman"/>
                <w:sz w:val="20"/>
                <w:szCs w:val="20"/>
              </w:rPr>
            </w:pPr>
            <w:r w:rsidRPr="00E87B76">
              <w:rPr>
                <w:rFonts w:ascii="Times New Roman" w:hAnsi="Times New Roman"/>
                <w:sz w:val="20"/>
                <w:szCs w:val="20"/>
              </w:rPr>
              <w:lastRenderedPageBreak/>
              <w:t>Risk-of-bias judgment (low/high/some concerns)</w:t>
            </w:r>
          </w:p>
        </w:tc>
        <w:tc>
          <w:tcPr>
            <w:tcW w:w="5349" w:type="dxa"/>
            <w:gridSpan w:val="23"/>
          </w:tcPr>
          <w:p w:rsidR="00C2648C" w:rsidRDefault="00C2648C" w:rsidP="00F06AE6">
            <w:pPr>
              <w:spacing w:line="360" w:lineRule="auto"/>
              <w:rPr>
                <w:rFonts w:ascii="Times New Roman" w:hAnsi="Times New Roman"/>
                <w:sz w:val="20"/>
                <w:szCs w:val="20"/>
              </w:rPr>
            </w:pPr>
          </w:p>
        </w:tc>
      </w:tr>
      <w:tr w:rsidR="00C2648C" w:rsidTr="0000332D">
        <w:tc>
          <w:tcPr>
            <w:tcW w:w="8825" w:type="dxa"/>
            <w:gridSpan w:val="7"/>
          </w:tcPr>
          <w:p w:rsidR="00C2648C" w:rsidRPr="00E87B76" w:rsidRDefault="00C2648C" w:rsidP="00F06AE6">
            <w:pPr>
              <w:spacing w:line="360" w:lineRule="auto"/>
              <w:rPr>
                <w:rFonts w:ascii="Times New Roman" w:hAnsi="Times New Roman"/>
                <w:sz w:val="20"/>
                <w:szCs w:val="20"/>
              </w:rPr>
            </w:pPr>
            <w:r w:rsidRPr="00E87B76">
              <w:rPr>
                <w:rFonts w:ascii="Times New Roman" w:hAnsi="Times New Roman"/>
                <w:sz w:val="20"/>
                <w:szCs w:val="20"/>
              </w:rPr>
              <w:t>Optional: What is the predicted direction of bias due to missing outcome data?</w:t>
            </w:r>
          </w:p>
        </w:tc>
        <w:tc>
          <w:tcPr>
            <w:tcW w:w="5349" w:type="dxa"/>
            <w:gridSpan w:val="23"/>
          </w:tcPr>
          <w:p w:rsidR="00C2648C" w:rsidRDefault="00C2648C" w:rsidP="00F06AE6">
            <w:pPr>
              <w:spacing w:line="360" w:lineRule="auto"/>
              <w:rPr>
                <w:rFonts w:ascii="Times New Roman" w:hAnsi="Times New Roman"/>
                <w:sz w:val="20"/>
                <w:szCs w:val="20"/>
              </w:rPr>
            </w:pPr>
          </w:p>
        </w:tc>
      </w:tr>
      <w:tr w:rsidR="00C2648C" w:rsidTr="0000332D">
        <w:tc>
          <w:tcPr>
            <w:tcW w:w="14174" w:type="dxa"/>
            <w:gridSpan w:val="30"/>
          </w:tcPr>
          <w:p w:rsidR="00C2648C" w:rsidRDefault="00C2648C" w:rsidP="00F06AE6">
            <w:pPr>
              <w:spacing w:line="360" w:lineRule="auto"/>
              <w:rPr>
                <w:rFonts w:ascii="Times New Roman" w:hAnsi="Times New Roman"/>
                <w:sz w:val="20"/>
                <w:szCs w:val="20"/>
              </w:rPr>
            </w:pPr>
            <w:r w:rsidRPr="00A50263">
              <w:rPr>
                <w:rFonts w:ascii="Times New Roman" w:hAnsi="Times New Roman" w:hint="eastAsia"/>
                <w:b/>
                <w:sz w:val="20"/>
                <w:szCs w:val="20"/>
              </w:rPr>
              <w:t xml:space="preserve">4. </w:t>
            </w:r>
            <w:r w:rsidRPr="00A50263">
              <w:rPr>
                <w:rFonts w:ascii="Times New Roman" w:hAnsi="Times New Roman"/>
                <w:b/>
                <w:sz w:val="20"/>
                <w:szCs w:val="20"/>
              </w:rPr>
              <w:t>Bias in measurement of the outcome</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A50263">
              <w:rPr>
                <w:rFonts w:ascii="Times New Roman" w:hAnsi="Times New Roman"/>
                <w:sz w:val="20"/>
                <w:szCs w:val="20"/>
              </w:rPr>
              <w:t>4.1 Was the method of measuring the outcome inappropriate?</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A50263">
              <w:rPr>
                <w:rFonts w:ascii="Times New Roman" w:hAnsi="Times New Roman"/>
                <w:sz w:val="20"/>
                <w:szCs w:val="20"/>
              </w:rPr>
              <w:t>4.2 Could measurement or ascertainment of the outcome have differed between intervention groups?</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A50263">
              <w:rPr>
                <w:rFonts w:ascii="Times New Roman" w:hAnsi="Times New Roman"/>
                <w:sz w:val="20"/>
                <w:szCs w:val="20"/>
              </w:rPr>
              <w:t>4.3 If No/ Probably No/ No Information to 4.1 and 4.2: Were outcome assessors aware of the intervention received by study participants?</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A50263">
              <w:rPr>
                <w:rFonts w:ascii="Times New Roman" w:hAnsi="Times New Roman"/>
                <w:sz w:val="20"/>
                <w:szCs w:val="20"/>
              </w:rPr>
              <w:t xml:space="preserve">4.4 If </w:t>
            </w:r>
            <w:r w:rsidRPr="004F10F0">
              <w:rPr>
                <w:rFonts w:ascii="Times New Roman" w:hAnsi="Times New Roman"/>
                <w:sz w:val="20"/>
                <w:szCs w:val="20"/>
              </w:rPr>
              <w:t>Yes/ Probably Yes/ No Information</w:t>
            </w:r>
            <w:r w:rsidRPr="00A50263">
              <w:rPr>
                <w:rFonts w:ascii="Times New Roman" w:hAnsi="Times New Roman"/>
                <w:sz w:val="20"/>
                <w:szCs w:val="20"/>
              </w:rPr>
              <w:t xml:space="preserve"> to 4.3: Could assessment of the outcome have been influenced by knowledge of intervention received?</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A50263">
              <w:rPr>
                <w:rFonts w:ascii="Times New Roman" w:hAnsi="Times New Roman"/>
                <w:sz w:val="20"/>
                <w:szCs w:val="20"/>
              </w:rPr>
              <w:t xml:space="preserve">4.5 If </w:t>
            </w:r>
            <w:r w:rsidRPr="004F10F0">
              <w:rPr>
                <w:rFonts w:ascii="Times New Roman" w:hAnsi="Times New Roman"/>
                <w:sz w:val="20"/>
                <w:szCs w:val="20"/>
              </w:rPr>
              <w:t>Yes/ Probably Yes/ No Information</w:t>
            </w:r>
            <w:r w:rsidRPr="00A50263">
              <w:rPr>
                <w:rFonts w:ascii="Times New Roman" w:hAnsi="Times New Roman"/>
                <w:sz w:val="20"/>
                <w:szCs w:val="20"/>
              </w:rPr>
              <w:t xml:space="preserve"> to 4.4: Is it likely that assessment of the outcome was influenced by knowledge of intervention received?</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A50263">
              <w:rPr>
                <w:rFonts w:ascii="Times New Roman" w:hAnsi="Times New Roman"/>
                <w:sz w:val="20"/>
                <w:szCs w:val="20"/>
              </w:rPr>
              <w:t xml:space="preserve">Risk-of-bias judgment (low/high/some concerns)  </w:t>
            </w:r>
          </w:p>
        </w:tc>
        <w:tc>
          <w:tcPr>
            <w:tcW w:w="5349" w:type="dxa"/>
            <w:gridSpan w:val="23"/>
          </w:tcPr>
          <w:p w:rsidR="00C2648C" w:rsidRDefault="00C2648C" w:rsidP="00F06AE6">
            <w:pPr>
              <w:spacing w:line="360" w:lineRule="auto"/>
              <w:rPr>
                <w:rFonts w:ascii="Times New Roman" w:hAnsi="Times New Roman"/>
                <w:sz w:val="20"/>
                <w:szCs w:val="20"/>
              </w:rPr>
            </w:pP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A50263">
              <w:rPr>
                <w:rFonts w:ascii="Times New Roman" w:hAnsi="Times New Roman"/>
                <w:sz w:val="20"/>
                <w:szCs w:val="20"/>
              </w:rPr>
              <w:t>Optional: What is the predicted direction of bias in measurement of the outcome?</w:t>
            </w:r>
          </w:p>
        </w:tc>
        <w:tc>
          <w:tcPr>
            <w:tcW w:w="5349" w:type="dxa"/>
            <w:gridSpan w:val="23"/>
          </w:tcPr>
          <w:p w:rsidR="00C2648C" w:rsidRDefault="00C2648C" w:rsidP="00F06AE6">
            <w:pPr>
              <w:spacing w:line="360" w:lineRule="auto"/>
              <w:rPr>
                <w:rFonts w:ascii="Times New Roman" w:hAnsi="Times New Roman"/>
                <w:sz w:val="20"/>
                <w:szCs w:val="20"/>
              </w:rPr>
            </w:pPr>
          </w:p>
        </w:tc>
      </w:tr>
      <w:tr w:rsidR="00C2648C" w:rsidTr="0000332D">
        <w:tc>
          <w:tcPr>
            <w:tcW w:w="14174" w:type="dxa"/>
            <w:gridSpan w:val="30"/>
          </w:tcPr>
          <w:p w:rsidR="00C2648C" w:rsidRPr="00735519" w:rsidRDefault="00C2648C" w:rsidP="00F06AE6">
            <w:pPr>
              <w:spacing w:line="360" w:lineRule="auto"/>
              <w:rPr>
                <w:rFonts w:ascii="Times New Roman" w:hAnsi="Times New Roman"/>
                <w:b/>
                <w:sz w:val="20"/>
                <w:szCs w:val="20"/>
              </w:rPr>
            </w:pPr>
            <w:r w:rsidRPr="00735519">
              <w:rPr>
                <w:rFonts w:ascii="Times New Roman" w:hAnsi="Times New Roman" w:hint="eastAsia"/>
                <w:b/>
                <w:sz w:val="20"/>
                <w:szCs w:val="20"/>
              </w:rPr>
              <w:t xml:space="preserve">5. </w:t>
            </w:r>
            <w:r w:rsidRPr="00735519">
              <w:rPr>
                <w:rFonts w:ascii="Times New Roman" w:hAnsi="Times New Roman"/>
                <w:b/>
                <w:sz w:val="20"/>
                <w:szCs w:val="20"/>
              </w:rPr>
              <w:t>Bias in selection of the reported result</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044522">
              <w:rPr>
                <w:rFonts w:ascii="Times New Roman" w:hAnsi="Times New Roman"/>
                <w:sz w:val="20"/>
                <w:szCs w:val="20"/>
              </w:rPr>
              <w:t>5.1 Were the data that produced this result analysed in accordance with a prespecified analysis plan that was finalised before unblinded outcome data were available for analysis?</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044522">
              <w:rPr>
                <w:rFonts w:ascii="Times New Roman" w:hAnsi="Times New Roman"/>
                <w:sz w:val="20"/>
                <w:szCs w:val="20"/>
              </w:rPr>
              <w:lastRenderedPageBreak/>
              <w:t>Is the numerical result being assessed likely to have been selected, on the basis of the results, from:</w:t>
            </w:r>
          </w:p>
        </w:tc>
        <w:tc>
          <w:tcPr>
            <w:tcW w:w="1895" w:type="dxa"/>
            <w:gridSpan w:val="11"/>
          </w:tcPr>
          <w:p w:rsidR="00C2648C" w:rsidRDefault="00C2648C" w:rsidP="00F06AE6">
            <w:pPr>
              <w:spacing w:line="360" w:lineRule="auto"/>
              <w:rPr>
                <w:rFonts w:ascii="Times New Roman" w:hAnsi="Times New Roman"/>
                <w:sz w:val="20"/>
                <w:szCs w:val="20"/>
              </w:rPr>
            </w:pPr>
          </w:p>
        </w:tc>
        <w:tc>
          <w:tcPr>
            <w:tcW w:w="1862" w:type="dxa"/>
            <w:gridSpan w:val="8"/>
          </w:tcPr>
          <w:p w:rsidR="00C2648C" w:rsidRDefault="00C2648C" w:rsidP="00F06AE6">
            <w:pPr>
              <w:spacing w:line="360" w:lineRule="auto"/>
              <w:rPr>
                <w:rFonts w:ascii="Times New Roman" w:hAnsi="Times New Roman"/>
                <w:sz w:val="20"/>
                <w:szCs w:val="20"/>
              </w:rPr>
            </w:pPr>
          </w:p>
        </w:tc>
        <w:tc>
          <w:tcPr>
            <w:tcW w:w="1592" w:type="dxa"/>
            <w:gridSpan w:val="4"/>
          </w:tcPr>
          <w:p w:rsidR="00C2648C" w:rsidRDefault="00C2648C" w:rsidP="00F06AE6">
            <w:pPr>
              <w:spacing w:line="360" w:lineRule="auto"/>
              <w:rPr>
                <w:rFonts w:ascii="Times New Roman" w:hAnsi="Times New Roman"/>
                <w:sz w:val="20"/>
                <w:szCs w:val="20"/>
              </w:rPr>
            </w:pP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044522">
              <w:rPr>
                <w:rFonts w:ascii="Times New Roman" w:hAnsi="Times New Roman"/>
                <w:sz w:val="20"/>
                <w:szCs w:val="20"/>
              </w:rPr>
              <w:t>5.2 ... multiple eligible outcome measurements (eg, scales, definitions, time points) within the outcome domain?</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77126E">
              <w:rPr>
                <w:rFonts w:ascii="Times New Roman" w:hAnsi="Times New Roman"/>
                <w:sz w:val="20"/>
                <w:szCs w:val="20"/>
              </w:rPr>
              <w:t>5.3 ... multiple eligible analyses of the data?</w:t>
            </w:r>
          </w:p>
        </w:tc>
        <w:tc>
          <w:tcPr>
            <w:tcW w:w="1895" w:type="dxa"/>
            <w:gridSpan w:val="11"/>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Probably </w:t>
            </w:r>
            <w:r>
              <w:rPr>
                <w:rFonts w:ascii="Times New Roman" w:hAnsi="Times New Roman" w:hint="eastAsia"/>
                <w:sz w:val="20"/>
                <w:szCs w:val="20"/>
              </w:rPr>
              <w:t>N</w:t>
            </w:r>
            <w:r w:rsidRPr="006A6CF0">
              <w:rPr>
                <w:rFonts w:ascii="Times New Roman" w:hAnsi="Times New Roman"/>
                <w:sz w:val="20"/>
                <w:szCs w:val="20"/>
              </w:rPr>
              <w:t>o</w:t>
            </w:r>
          </w:p>
        </w:tc>
        <w:tc>
          <w:tcPr>
            <w:tcW w:w="1862" w:type="dxa"/>
            <w:gridSpan w:val="8"/>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Yes/</w:t>
            </w:r>
            <w:r>
              <w:rPr>
                <w:rFonts w:ascii="Times New Roman" w:hAnsi="Times New Roman" w:hint="eastAsia"/>
                <w:sz w:val="20"/>
                <w:szCs w:val="20"/>
              </w:rPr>
              <w:t xml:space="preserve"> </w:t>
            </w:r>
            <w:r w:rsidRPr="006A6CF0">
              <w:rPr>
                <w:rFonts w:ascii="Times New Roman" w:hAnsi="Times New Roman"/>
                <w:sz w:val="20"/>
                <w:szCs w:val="20"/>
              </w:rPr>
              <w:t xml:space="preserve">Probably </w:t>
            </w:r>
            <w:r>
              <w:rPr>
                <w:rFonts w:ascii="Times New Roman" w:hAnsi="Times New Roman" w:hint="eastAsia"/>
                <w:sz w:val="20"/>
                <w:szCs w:val="20"/>
              </w:rPr>
              <w:t>Y</w:t>
            </w:r>
            <w:r w:rsidRPr="006A6CF0">
              <w:rPr>
                <w:rFonts w:ascii="Times New Roman" w:hAnsi="Times New Roman"/>
                <w:sz w:val="20"/>
                <w:szCs w:val="20"/>
              </w:rPr>
              <w:t>es</w:t>
            </w:r>
          </w:p>
        </w:tc>
        <w:tc>
          <w:tcPr>
            <w:tcW w:w="1592" w:type="dxa"/>
            <w:gridSpan w:val="4"/>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77126E">
              <w:rPr>
                <w:rFonts w:ascii="Times New Roman" w:hAnsi="Times New Roman"/>
                <w:sz w:val="20"/>
                <w:szCs w:val="20"/>
              </w:rPr>
              <w:t>Risk-of-bias judgment (low/high/some concerns)</w:t>
            </w:r>
          </w:p>
        </w:tc>
        <w:tc>
          <w:tcPr>
            <w:tcW w:w="5349" w:type="dxa"/>
            <w:gridSpan w:val="23"/>
          </w:tcPr>
          <w:p w:rsidR="00C2648C" w:rsidRDefault="00C2648C" w:rsidP="00F06AE6">
            <w:pPr>
              <w:spacing w:line="360" w:lineRule="auto"/>
              <w:rPr>
                <w:rFonts w:ascii="Times New Roman" w:hAnsi="Times New Roman"/>
                <w:sz w:val="20"/>
                <w:szCs w:val="20"/>
              </w:rPr>
            </w:pP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77126E">
              <w:rPr>
                <w:rFonts w:ascii="Times New Roman" w:hAnsi="Times New Roman"/>
                <w:sz w:val="20"/>
                <w:szCs w:val="20"/>
              </w:rPr>
              <w:t>Optional: What is the predicted direction bias due to selection of the reported results?</w:t>
            </w:r>
          </w:p>
        </w:tc>
        <w:tc>
          <w:tcPr>
            <w:tcW w:w="5349" w:type="dxa"/>
            <w:gridSpan w:val="23"/>
          </w:tcPr>
          <w:p w:rsidR="00C2648C" w:rsidRDefault="00C2648C" w:rsidP="00F06AE6">
            <w:pPr>
              <w:spacing w:line="360" w:lineRule="auto"/>
              <w:rPr>
                <w:rFonts w:ascii="Times New Roman" w:hAnsi="Times New Roman"/>
                <w:sz w:val="20"/>
                <w:szCs w:val="20"/>
              </w:rPr>
            </w:pPr>
          </w:p>
        </w:tc>
      </w:tr>
      <w:tr w:rsidR="00C2648C" w:rsidTr="0000332D">
        <w:tc>
          <w:tcPr>
            <w:tcW w:w="14174" w:type="dxa"/>
            <w:gridSpan w:val="30"/>
          </w:tcPr>
          <w:p w:rsidR="00C2648C" w:rsidRDefault="00C2648C" w:rsidP="00F06AE6">
            <w:pPr>
              <w:spacing w:line="360" w:lineRule="auto"/>
              <w:rPr>
                <w:rFonts w:ascii="Times New Roman" w:hAnsi="Times New Roman"/>
                <w:sz w:val="20"/>
                <w:szCs w:val="20"/>
              </w:rPr>
            </w:pPr>
            <w:r w:rsidRPr="0077126E">
              <w:rPr>
                <w:rFonts w:ascii="Times New Roman" w:hAnsi="Times New Roman" w:hint="eastAsia"/>
                <w:b/>
                <w:sz w:val="20"/>
                <w:szCs w:val="20"/>
              </w:rPr>
              <w:t xml:space="preserve">6. </w:t>
            </w:r>
            <w:r w:rsidRPr="0077126E">
              <w:rPr>
                <w:rFonts w:ascii="Times New Roman" w:hAnsi="Times New Roman"/>
                <w:b/>
                <w:sz w:val="20"/>
                <w:szCs w:val="20"/>
              </w:rPr>
              <w:t>Overall bias</w:t>
            </w: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77126E">
              <w:rPr>
                <w:rFonts w:ascii="Times New Roman" w:hAnsi="Times New Roman"/>
                <w:sz w:val="20"/>
                <w:szCs w:val="20"/>
              </w:rPr>
              <w:t>Risk-of-bias judgment (low/high/some concerns)</w:t>
            </w:r>
          </w:p>
        </w:tc>
        <w:tc>
          <w:tcPr>
            <w:tcW w:w="5349" w:type="dxa"/>
            <w:gridSpan w:val="23"/>
          </w:tcPr>
          <w:p w:rsidR="00C2648C" w:rsidRDefault="00C2648C" w:rsidP="00F06AE6">
            <w:pPr>
              <w:spacing w:line="360" w:lineRule="auto"/>
              <w:rPr>
                <w:rFonts w:ascii="Times New Roman" w:hAnsi="Times New Roman"/>
                <w:sz w:val="20"/>
                <w:szCs w:val="20"/>
              </w:rPr>
            </w:pPr>
          </w:p>
        </w:tc>
      </w:tr>
      <w:tr w:rsidR="00C2648C" w:rsidTr="0000332D">
        <w:tc>
          <w:tcPr>
            <w:tcW w:w="8825" w:type="dxa"/>
            <w:gridSpan w:val="7"/>
          </w:tcPr>
          <w:p w:rsidR="00C2648C" w:rsidRDefault="00C2648C" w:rsidP="00F06AE6">
            <w:pPr>
              <w:spacing w:line="360" w:lineRule="auto"/>
              <w:rPr>
                <w:rFonts w:ascii="Times New Roman" w:hAnsi="Times New Roman"/>
                <w:sz w:val="20"/>
                <w:szCs w:val="20"/>
              </w:rPr>
            </w:pPr>
            <w:r w:rsidRPr="0077126E">
              <w:rPr>
                <w:rFonts w:ascii="Times New Roman" w:hAnsi="Times New Roman"/>
                <w:sz w:val="20"/>
                <w:szCs w:val="20"/>
              </w:rPr>
              <w:t>Optional: What is the overall predicted direction of bias for this outcome?</w:t>
            </w:r>
          </w:p>
        </w:tc>
        <w:tc>
          <w:tcPr>
            <w:tcW w:w="5349" w:type="dxa"/>
            <w:gridSpan w:val="23"/>
          </w:tcPr>
          <w:p w:rsidR="00C2648C" w:rsidRDefault="00C2648C" w:rsidP="00F06AE6">
            <w:pPr>
              <w:spacing w:line="360" w:lineRule="auto"/>
              <w:rPr>
                <w:rFonts w:ascii="Times New Roman" w:hAnsi="Times New Roman"/>
                <w:sz w:val="20"/>
                <w:szCs w:val="20"/>
              </w:rPr>
            </w:pPr>
          </w:p>
        </w:tc>
      </w:tr>
      <w:tr w:rsidR="00C2648C" w:rsidTr="0000332D">
        <w:tc>
          <w:tcPr>
            <w:tcW w:w="14174" w:type="dxa"/>
            <w:gridSpan w:val="30"/>
          </w:tcPr>
          <w:p w:rsidR="00C2648C" w:rsidRDefault="00C2648C" w:rsidP="00F06AE6">
            <w:pPr>
              <w:spacing w:line="360" w:lineRule="auto"/>
              <w:rPr>
                <w:rFonts w:ascii="Times New Roman" w:hAnsi="Times New Roman"/>
                <w:sz w:val="20"/>
                <w:szCs w:val="20"/>
              </w:rPr>
            </w:pPr>
          </w:p>
        </w:tc>
      </w:tr>
      <w:tr w:rsidR="00C2648C" w:rsidTr="0000332D">
        <w:tc>
          <w:tcPr>
            <w:tcW w:w="14174" w:type="dxa"/>
            <w:gridSpan w:val="30"/>
          </w:tcPr>
          <w:p w:rsidR="00C2648C" w:rsidRDefault="00C2648C" w:rsidP="006F58F8">
            <w:pPr>
              <w:spacing w:line="360" w:lineRule="auto"/>
              <w:rPr>
                <w:rFonts w:ascii="Times New Roman" w:hAnsi="Times New Roman"/>
                <w:sz w:val="20"/>
                <w:szCs w:val="20"/>
              </w:rPr>
            </w:pPr>
            <w:r>
              <w:rPr>
                <w:rFonts w:ascii="Times New Roman" w:hAnsi="Times New Roman" w:hint="eastAsia"/>
                <w:b/>
                <w:sz w:val="20"/>
                <w:szCs w:val="20"/>
              </w:rPr>
              <w:t>B</w:t>
            </w:r>
            <w:r w:rsidRPr="00A025E8">
              <w:rPr>
                <w:rFonts w:ascii="Times New Roman" w:hAnsi="Times New Roman" w:hint="eastAsia"/>
                <w:b/>
                <w:sz w:val="20"/>
                <w:szCs w:val="20"/>
              </w:rPr>
              <w:t xml:space="preserve">. The </w:t>
            </w:r>
            <w:r w:rsidRPr="007118BA">
              <w:rPr>
                <w:rFonts w:ascii="Times New Roman" w:hAnsi="Times New Roman"/>
                <w:b/>
                <w:sz w:val="20"/>
                <w:szCs w:val="20"/>
              </w:rPr>
              <w:t>original</w:t>
            </w:r>
            <w:r w:rsidR="006F58F8">
              <w:rPr>
                <w:rFonts w:ascii="Times New Roman" w:hAnsi="Times New Roman"/>
                <w:b/>
                <w:sz w:val="20"/>
                <w:szCs w:val="20"/>
              </w:rPr>
              <w:t xml:space="preserve"> Cochrane RoB</w:t>
            </w:r>
            <w:r w:rsidRPr="00A025E8">
              <w:rPr>
                <w:rFonts w:ascii="Times New Roman" w:hAnsi="Times New Roman" w:hint="eastAsia"/>
                <w:b/>
                <w:sz w:val="20"/>
                <w:szCs w:val="20"/>
              </w:rPr>
              <w:t xml:space="preserve"> </w:t>
            </w:r>
            <w:r w:rsidRPr="00A025E8">
              <w:rPr>
                <w:rFonts w:ascii="Times New Roman" w:hAnsi="Times New Roman"/>
                <w:b/>
                <w:sz w:val="20"/>
                <w:szCs w:val="20"/>
              </w:rPr>
              <w:t>tool</w:t>
            </w:r>
            <w:r w:rsidRPr="00A025E8">
              <w:rPr>
                <w:rFonts w:ascii="Times New Roman" w:hAnsi="Times New Roman" w:hint="eastAsia"/>
                <w:b/>
                <w:sz w:val="20"/>
                <w:szCs w:val="20"/>
              </w:rPr>
              <w:t xml:space="preserve"> (</w:t>
            </w:r>
            <w:r w:rsidRPr="007118BA">
              <w:rPr>
                <w:rFonts w:ascii="Times New Roman" w:hAnsi="Times New Roman"/>
                <w:b/>
                <w:sz w:val="20"/>
                <w:szCs w:val="20"/>
              </w:rPr>
              <w:t>introduced in 2008</w:t>
            </w:r>
            <w:r w:rsidRPr="007118BA">
              <w:rPr>
                <w:rFonts w:ascii="Times New Roman" w:hAnsi="Times New Roman" w:hint="eastAsia"/>
                <w:b/>
                <w:sz w:val="20"/>
                <w:szCs w:val="20"/>
              </w:rPr>
              <w:t xml:space="preserve"> and </w:t>
            </w:r>
            <w:r w:rsidRPr="007118BA">
              <w:rPr>
                <w:rFonts w:ascii="Times New Roman" w:hAnsi="Times New Roman"/>
                <w:b/>
                <w:sz w:val="20"/>
                <w:szCs w:val="20"/>
              </w:rPr>
              <w:t>edited on March 20</w:t>
            </w:r>
            <w:r w:rsidRPr="007118BA">
              <w:rPr>
                <w:rFonts w:ascii="Times New Roman" w:hAnsi="Times New Roman" w:hint="eastAsia"/>
                <w:b/>
                <w:sz w:val="20"/>
                <w:szCs w:val="20"/>
              </w:rPr>
              <w:t>,</w:t>
            </w:r>
            <w:r w:rsidRPr="007118BA">
              <w:rPr>
                <w:rFonts w:ascii="Times New Roman" w:hAnsi="Times New Roman"/>
                <w:b/>
                <w:sz w:val="20"/>
                <w:szCs w:val="20"/>
              </w:rPr>
              <w:t xml:space="preserve"> 2011</w:t>
            </w:r>
            <w:r w:rsidRPr="00A025E8">
              <w:rPr>
                <w:rFonts w:ascii="Times New Roman" w:hAnsi="Times New Roman" w:hint="eastAsia"/>
                <w:b/>
                <w:sz w:val="20"/>
                <w:szCs w:val="20"/>
              </w:rPr>
              <w:t>)</w:t>
            </w:r>
          </w:p>
        </w:tc>
      </w:tr>
      <w:tr w:rsidR="00C2648C" w:rsidTr="0000332D">
        <w:trPr>
          <w:trHeight w:val="470"/>
        </w:trPr>
        <w:tc>
          <w:tcPr>
            <w:tcW w:w="8079" w:type="dxa"/>
            <w:gridSpan w:val="4"/>
            <w:vAlign w:val="center"/>
          </w:tcPr>
          <w:p w:rsidR="00C2648C" w:rsidRPr="006A6CF0" w:rsidRDefault="00C2648C" w:rsidP="00F06AE6">
            <w:pPr>
              <w:spacing w:line="360" w:lineRule="auto"/>
              <w:rPr>
                <w:rFonts w:ascii="Times New Roman" w:hAnsi="Times New Roman"/>
                <w:sz w:val="20"/>
                <w:szCs w:val="20"/>
              </w:rPr>
            </w:pPr>
            <w:r w:rsidRPr="00530FF2">
              <w:rPr>
                <w:rFonts w:ascii="Times New Roman" w:hAnsi="Times New Roman"/>
                <w:sz w:val="20"/>
                <w:szCs w:val="20"/>
              </w:rPr>
              <w:t>Major Components</w:t>
            </w:r>
          </w:p>
        </w:tc>
        <w:tc>
          <w:tcPr>
            <w:tcW w:w="6095" w:type="dxa"/>
            <w:gridSpan w:val="26"/>
            <w:vAlign w:val="center"/>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Response options</w:t>
            </w:r>
          </w:p>
        </w:tc>
      </w:tr>
      <w:tr w:rsidR="00C2648C" w:rsidTr="0000332D">
        <w:tc>
          <w:tcPr>
            <w:tcW w:w="8079" w:type="dxa"/>
            <w:gridSpan w:val="4"/>
          </w:tcPr>
          <w:p w:rsidR="00C2648C" w:rsidRPr="006A6CF0" w:rsidRDefault="00C2648C" w:rsidP="00F06AE6">
            <w:pPr>
              <w:spacing w:line="360" w:lineRule="auto"/>
              <w:rPr>
                <w:rFonts w:ascii="Times New Roman" w:hAnsi="Times New Roman"/>
                <w:sz w:val="20"/>
                <w:szCs w:val="20"/>
              </w:rPr>
            </w:pPr>
            <w:r w:rsidRPr="00530FF2">
              <w:rPr>
                <w:rFonts w:ascii="Times New Roman" w:hAnsi="Times New Roman"/>
                <w:sz w:val="20"/>
                <w:szCs w:val="20"/>
              </w:rPr>
              <w:t>1.Random sequence generation</w:t>
            </w:r>
          </w:p>
        </w:tc>
        <w:tc>
          <w:tcPr>
            <w:tcW w:w="2016" w:type="dxa"/>
            <w:gridSpan w:val="10"/>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Lower risk of bias</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Higher risk of bias</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of bias</w:t>
            </w:r>
          </w:p>
        </w:tc>
      </w:tr>
      <w:tr w:rsidR="00C2648C" w:rsidTr="0000332D">
        <w:tc>
          <w:tcPr>
            <w:tcW w:w="8079" w:type="dxa"/>
            <w:gridSpan w:val="4"/>
          </w:tcPr>
          <w:p w:rsidR="00C2648C" w:rsidRPr="006A6CF0" w:rsidRDefault="00C2648C" w:rsidP="00F06AE6">
            <w:pPr>
              <w:spacing w:line="360" w:lineRule="auto"/>
              <w:rPr>
                <w:rFonts w:ascii="Times New Roman" w:hAnsi="Times New Roman"/>
                <w:sz w:val="20"/>
                <w:szCs w:val="20"/>
              </w:rPr>
            </w:pPr>
            <w:r w:rsidRPr="00214E67">
              <w:rPr>
                <w:rFonts w:ascii="Times New Roman" w:hAnsi="Times New Roman"/>
                <w:sz w:val="20"/>
                <w:szCs w:val="20"/>
              </w:rPr>
              <w:t>2. Allocation concealment</w:t>
            </w:r>
          </w:p>
        </w:tc>
        <w:tc>
          <w:tcPr>
            <w:tcW w:w="2016" w:type="dxa"/>
            <w:gridSpan w:val="10"/>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Lower risk of bias</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Higher risk of bias</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of bias</w:t>
            </w:r>
          </w:p>
        </w:tc>
      </w:tr>
      <w:tr w:rsidR="00C2648C" w:rsidTr="0000332D">
        <w:tc>
          <w:tcPr>
            <w:tcW w:w="8079" w:type="dxa"/>
            <w:gridSpan w:val="4"/>
          </w:tcPr>
          <w:p w:rsidR="00C2648C" w:rsidRPr="006A6CF0" w:rsidRDefault="00C2648C" w:rsidP="00F06AE6">
            <w:pPr>
              <w:spacing w:line="360" w:lineRule="auto"/>
              <w:rPr>
                <w:rFonts w:ascii="Times New Roman" w:hAnsi="Times New Roman"/>
                <w:sz w:val="20"/>
                <w:szCs w:val="20"/>
              </w:rPr>
            </w:pPr>
            <w:r w:rsidRPr="00214E67">
              <w:rPr>
                <w:rFonts w:ascii="Times New Roman" w:hAnsi="Times New Roman"/>
                <w:sz w:val="20"/>
                <w:szCs w:val="20"/>
              </w:rPr>
              <w:t>3. Blinding of participants and personnel</w:t>
            </w:r>
          </w:p>
        </w:tc>
        <w:tc>
          <w:tcPr>
            <w:tcW w:w="2016" w:type="dxa"/>
            <w:gridSpan w:val="10"/>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Lower risk of bias</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Higher risk of bias</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of bias</w:t>
            </w:r>
          </w:p>
        </w:tc>
      </w:tr>
      <w:tr w:rsidR="00C2648C" w:rsidTr="0000332D">
        <w:tc>
          <w:tcPr>
            <w:tcW w:w="8079" w:type="dxa"/>
            <w:gridSpan w:val="4"/>
          </w:tcPr>
          <w:p w:rsidR="00C2648C" w:rsidRPr="006A6CF0" w:rsidRDefault="00C2648C" w:rsidP="00F06AE6">
            <w:pPr>
              <w:spacing w:line="360" w:lineRule="auto"/>
              <w:rPr>
                <w:rFonts w:ascii="Times New Roman" w:hAnsi="Times New Roman"/>
                <w:sz w:val="20"/>
                <w:szCs w:val="20"/>
              </w:rPr>
            </w:pPr>
            <w:r w:rsidRPr="00214E67">
              <w:rPr>
                <w:rFonts w:ascii="Times New Roman" w:hAnsi="Times New Roman"/>
                <w:sz w:val="20"/>
                <w:szCs w:val="20"/>
              </w:rPr>
              <w:t>4. Blinding of outcome assessment</w:t>
            </w:r>
          </w:p>
        </w:tc>
        <w:tc>
          <w:tcPr>
            <w:tcW w:w="2016" w:type="dxa"/>
            <w:gridSpan w:val="10"/>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Lower risk of bias</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Higher risk of bias</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of bias</w:t>
            </w:r>
          </w:p>
        </w:tc>
      </w:tr>
      <w:tr w:rsidR="00C2648C" w:rsidTr="0000332D">
        <w:tc>
          <w:tcPr>
            <w:tcW w:w="8079" w:type="dxa"/>
            <w:gridSpan w:val="4"/>
          </w:tcPr>
          <w:p w:rsidR="00C2648C" w:rsidRPr="006A6CF0" w:rsidRDefault="00C2648C" w:rsidP="00F06AE6">
            <w:pPr>
              <w:spacing w:line="360" w:lineRule="auto"/>
              <w:rPr>
                <w:rFonts w:ascii="Times New Roman" w:hAnsi="Times New Roman"/>
                <w:sz w:val="20"/>
                <w:szCs w:val="20"/>
              </w:rPr>
            </w:pPr>
            <w:r w:rsidRPr="00214E67">
              <w:rPr>
                <w:rFonts w:ascii="Times New Roman" w:hAnsi="Times New Roman"/>
                <w:sz w:val="20"/>
                <w:szCs w:val="20"/>
              </w:rPr>
              <w:t>5. Incomplete outcome data</w:t>
            </w:r>
          </w:p>
        </w:tc>
        <w:tc>
          <w:tcPr>
            <w:tcW w:w="2016" w:type="dxa"/>
            <w:gridSpan w:val="10"/>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Lower risk of bias</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Higher risk of bias</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of bias</w:t>
            </w:r>
          </w:p>
        </w:tc>
      </w:tr>
      <w:tr w:rsidR="00C2648C" w:rsidTr="0000332D">
        <w:tc>
          <w:tcPr>
            <w:tcW w:w="8079" w:type="dxa"/>
            <w:gridSpan w:val="4"/>
          </w:tcPr>
          <w:p w:rsidR="00C2648C" w:rsidRPr="006A6CF0" w:rsidRDefault="00C2648C" w:rsidP="00F06AE6">
            <w:pPr>
              <w:spacing w:line="360" w:lineRule="auto"/>
              <w:rPr>
                <w:rFonts w:ascii="Times New Roman" w:hAnsi="Times New Roman"/>
                <w:sz w:val="20"/>
                <w:szCs w:val="20"/>
              </w:rPr>
            </w:pPr>
            <w:r w:rsidRPr="00214E67">
              <w:rPr>
                <w:rFonts w:ascii="Times New Roman" w:hAnsi="Times New Roman"/>
                <w:sz w:val="20"/>
                <w:szCs w:val="20"/>
              </w:rPr>
              <w:lastRenderedPageBreak/>
              <w:t>6. Selective reporting</w:t>
            </w:r>
          </w:p>
        </w:tc>
        <w:tc>
          <w:tcPr>
            <w:tcW w:w="2016" w:type="dxa"/>
            <w:gridSpan w:val="10"/>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Lower risk of bias</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Higher risk of bias</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of bias</w:t>
            </w:r>
          </w:p>
        </w:tc>
      </w:tr>
      <w:tr w:rsidR="00C2648C" w:rsidTr="0000332D">
        <w:tc>
          <w:tcPr>
            <w:tcW w:w="8079" w:type="dxa"/>
            <w:gridSpan w:val="4"/>
          </w:tcPr>
          <w:p w:rsidR="00C2648C" w:rsidRPr="006A6CF0" w:rsidRDefault="00C2648C" w:rsidP="00F06AE6">
            <w:pPr>
              <w:spacing w:line="360" w:lineRule="auto"/>
              <w:rPr>
                <w:rFonts w:ascii="Times New Roman" w:hAnsi="Times New Roman"/>
                <w:sz w:val="20"/>
                <w:szCs w:val="20"/>
              </w:rPr>
            </w:pPr>
            <w:r w:rsidRPr="00214E67">
              <w:rPr>
                <w:rFonts w:ascii="Times New Roman" w:hAnsi="Times New Roman"/>
                <w:sz w:val="20"/>
                <w:szCs w:val="20"/>
              </w:rPr>
              <w:t>7. Other sources of bias</w:t>
            </w:r>
          </w:p>
        </w:tc>
        <w:tc>
          <w:tcPr>
            <w:tcW w:w="2016" w:type="dxa"/>
            <w:gridSpan w:val="10"/>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Lower risk of bias</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Higher risk of bias</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of bias</w:t>
            </w:r>
          </w:p>
        </w:tc>
      </w:tr>
      <w:tr w:rsidR="00C2648C" w:rsidTr="0000332D">
        <w:tc>
          <w:tcPr>
            <w:tcW w:w="14174" w:type="dxa"/>
            <w:gridSpan w:val="30"/>
          </w:tcPr>
          <w:p w:rsidR="00C2648C" w:rsidRDefault="00C2648C" w:rsidP="00F06AE6">
            <w:pPr>
              <w:spacing w:line="360" w:lineRule="auto"/>
              <w:rPr>
                <w:rFonts w:ascii="Times New Roman" w:hAnsi="Times New Roman"/>
                <w:sz w:val="20"/>
                <w:szCs w:val="20"/>
              </w:rPr>
            </w:pPr>
          </w:p>
        </w:tc>
      </w:tr>
      <w:tr w:rsidR="00C2648C" w:rsidTr="0000332D">
        <w:tc>
          <w:tcPr>
            <w:tcW w:w="14174" w:type="dxa"/>
            <w:gridSpan w:val="30"/>
          </w:tcPr>
          <w:p w:rsidR="00C2648C" w:rsidRPr="000268A4" w:rsidRDefault="00C2648C" w:rsidP="00F06AE6">
            <w:pPr>
              <w:spacing w:line="360" w:lineRule="auto"/>
              <w:rPr>
                <w:rFonts w:ascii="Times New Roman" w:hAnsi="Times New Roman"/>
                <w:b/>
                <w:sz w:val="20"/>
                <w:szCs w:val="20"/>
              </w:rPr>
            </w:pPr>
            <w:r w:rsidRPr="006265E7">
              <w:rPr>
                <w:rFonts w:ascii="Times New Roman" w:hAnsi="Times New Roman" w:hint="eastAsia"/>
                <w:b/>
                <w:sz w:val="20"/>
                <w:szCs w:val="20"/>
              </w:rPr>
              <w:t xml:space="preserve">C. </w:t>
            </w:r>
            <w:r w:rsidRPr="006265E7">
              <w:rPr>
                <w:rFonts w:ascii="Times New Roman" w:hAnsi="Times New Roman"/>
                <w:b/>
                <w:sz w:val="20"/>
                <w:szCs w:val="20"/>
              </w:rPr>
              <w:t>The Physiotherapy Evidence Database</w:t>
            </w:r>
            <w:r w:rsidRPr="006265E7">
              <w:rPr>
                <w:rFonts w:ascii="Times New Roman" w:hAnsi="Times New Roman" w:hint="eastAsia"/>
                <w:b/>
                <w:sz w:val="20"/>
                <w:szCs w:val="20"/>
              </w:rPr>
              <w:t xml:space="preserve"> (PEDro)</w:t>
            </w:r>
            <w:r w:rsidRPr="006265E7">
              <w:rPr>
                <w:rFonts w:ascii="Times New Roman" w:hAnsi="Times New Roman"/>
                <w:b/>
                <w:sz w:val="20"/>
                <w:szCs w:val="20"/>
              </w:rPr>
              <w:t xml:space="preserve"> scal</w:t>
            </w:r>
            <w:r w:rsidRPr="000268A4">
              <w:rPr>
                <w:rFonts w:ascii="Times New Roman" w:hAnsi="Times New Roman"/>
                <w:b/>
                <w:sz w:val="20"/>
                <w:szCs w:val="20"/>
              </w:rPr>
              <w:t>e</w:t>
            </w:r>
            <w:r w:rsidRPr="000268A4">
              <w:rPr>
                <w:rFonts w:ascii="Times New Roman" w:hAnsi="Times New Roman" w:hint="eastAsia"/>
                <w:b/>
                <w:sz w:val="20"/>
                <w:szCs w:val="20"/>
              </w:rPr>
              <w:t xml:space="preserve"> (</w:t>
            </w:r>
            <w:r w:rsidRPr="000268A4">
              <w:rPr>
                <w:rFonts w:ascii="Times New Roman" w:hAnsi="Times New Roman"/>
                <w:b/>
                <w:sz w:val="20"/>
                <w:szCs w:val="20"/>
              </w:rPr>
              <w:t>last amended on June 21, 1999</w:t>
            </w:r>
            <w:r w:rsidRPr="000268A4">
              <w:rPr>
                <w:rFonts w:ascii="Times New Roman" w:hAnsi="Times New Roman" w:hint="eastAsia"/>
                <w:b/>
                <w:sz w:val="20"/>
                <w:szCs w:val="20"/>
              </w:rPr>
              <w:t>)</w:t>
            </w:r>
          </w:p>
          <w:p w:rsidR="00C2648C" w:rsidRDefault="00C2648C" w:rsidP="00F06AE6">
            <w:pPr>
              <w:spacing w:line="360" w:lineRule="auto"/>
              <w:rPr>
                <w:rFonts w:ascii="Times New Roman" w:hAnsi="Times New Roman"/>
                <w:sz w:val="20"/>
                <w:szCs w:val="20"/>
              </w:rPr>
            </w:pPr>
            <w:r w:rsidRPr="000268A4">
              <w:rPr>
                <w:rFonts w:ascii="Times New Roman" w:hAnsi="Times New Roman" w:hint="eastAsia"/>
                <w:b/>
                <w:sz w:val="20"/>
                <w:szCs w:val="20"/>
              </w:rPr>
              <w:t xml:space="preserve">Website: </w:t>
            </w:r>
            <w:r w:rsidRPr="000268A4">
              <w:rPr>
                <w:rFonts w:ascii="Times New Roman" w:hAnsi="Times New Roman"/>
                <w:sz w:val="20"/>
                <w:szCs w:val="20"/>
              </w:rPr>
              <w:t>http://www.pedro.org.au/english/downloads/pedro-scale/</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530FF2">
              <w:rPr>
                <w:rFonts w:ascii="Times New Roman" w:hAnsi="Times New Roman"/>
                <w:sz w:val="20"/>
                <w:szCs w:val="20"/>
              </w:rPr>
              <w:t>Major Components</w:t>
            </w:r>
          </w:p>
        </w:tc>
        <w:tc>
          <w:tcPr>
            <w:tcW w:w="4079" w:type="dxa"/>
            <w:gridSpan w:val="16"/>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Response options</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1. Eligibility criteria were specified</w:t>
            </w:r>
          </w:p>
        </w:tc>
        <w:tc>
          <w:tcPr>
            <w:tcW w:w="2062" w:type="dxa"/>
            <w:gridSpan w:val="9"/>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Yes (1 point)</w:t>
            </w:r>
          </w:p>
        </w:tc>
        <w:tc>
          <w:tcPr>
            <w:tcW w:w="2017" w:type="dxa"/>
            <w:gridSpan w:val="7"/>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No (0 point)</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2. Subjects were randomly allocated to groups (in a crossover study, subjects were randomly allocated an order in which treatments were received)</w:t>
            </w:r>
          </w:p>
        </w:tc>
        <w:tc>
          <w:tcPr>
            <w:tcW w:w="2062" w:type="dxa"/>
            <w:gridSpan w:val="9"/>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Yes (1 point)</w:t>
            </w:r>
          </w:p>
        </w:tc>
        <w:tc>
          <w:tcPr>
            <w:tcW w:w="2017" w:type="dxa"/>
            <w:gridSpan w:val="7"/>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No (0 point)</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3. Allocation was concealed</w:t>
            </w:r>
          </w:p>
        </w:tc>
        <w:tc>
          <w:tcPr>
            <w:tcW w:w="2062" w:type="dxa"/>
            <w:gridSpan w:val="9"/>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Yes (1 point)</w:t>
            </w:r>
          </w:p>
        </w:tc>
        <w:tc>
          <w:tcPr>
            <w:tcW w:w="2017" w:type="dxa"/>
            <w:gridSpan w:val="7"/>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No (0 point)</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4. The groups were similar at baseline regarding the most important prognostic indicators</w:t>
            </w:r>
          </w:p>
        </w:tc>
        <w:tc>
          <w:tcPr>
            <w:tcW w:w="2062" w:type="dxa"/>
            <w:gridSpan w:val="9"/>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Yes (1 point)</w:t>
            </w:r>
          </w:p>
        </w:tc>
        <w:tc>
          <w:tcPr>
            <w:tcW w:w="2017" w:type="dxa"/>
            <w:gridSpan w:val="7"/>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No (0 point)</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5. There was blinding of all subjects</w:t>
            </w:r>
          </w:p>
        </w:tc>
        <w:tc>
          <w:tcPr>
            <w:tcW w:w="2062" w:type="dxa"/>
            <w:gridSpan w:val="9"/>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Yes (1 point)</w:t>
            </w:r>
          </w:p>
        </w:tc>
        <w:tc>
          <w:tcPr>
            <w:tcW w:w="2017" w:type="dxa"/>
            <w:gridSpan w:val="7"/>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No (0 point)</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6. There was blinding of all therapists who administered the therapy</w:t>
            </w:r>
          </w:p>
        </w:tc>
        <w:tc>
          <w:tcPr>
            <w:tcW w:w="2062" w:type="dxa"/>
            <w:gridSpan w:val="9"/>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Yes (1 point)</w:t>
            </w:r>
          </w:p>
        </w:tc>
        <w:tc>
          <w:tcPr>
            <w:tcW w:w="2017" w:type="dxa"/>
            <w:gridSpan w:val="7"/>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No (0 point)</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7. There was blinding of all assessors who measured at least one key outcome</w:t>
            </w:r>
          </w:p>
        </w:tc>
        <w:tc>
          <w:tcPr>
            <w:tcW w:w="2062" w:type="dxa"/>
            <w:gridSpan w:val="9"/>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Yes (1 point)</w:t>
            </w:r>
          </w:p>
        </w:tc>
        <w:tc>
          <w:tcPr>
            <w:tcW w:w="2017" w:type="dxa"/>
            <w:gridSpan w:val="7"/>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No (0 point)</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8. Measures of at least one key outcome were obtained from more than 85% of the subjects initially allocated to groups</w:t>
            </w:r>
          </w:p>
        </w:tc>
        <w:tc>
          <w:tcPr>
            <w:tcW w:w="2062" w:type="dxa"/>
            <w:gridSpan w:val="9"/>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Yes (1 point)</w:t>
            </w:r>
          </w:p>
        </w:tc>
        <w:tc>
          <w:tcPr>
            <w:tcW w:w="2017" w:type="dxa"/>
            <w:gridSpan w:val="7"/>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No (0 point)</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9. All subjects for whom outcome measures were available received the treatment or control condition as allocated or, where this was not the case, data for at least one key outcome was analysed by “intention to treat”</w:t>
            </w:r>
          </w:p>
        </w:tc>
        <w:tc>
          <w:tcPr>
            <w:tcW w:w="2062" w:type="dxa"/>
            <w:gridSpan w:val="9"/>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Yes (1 point)</w:t>
            </w:r>
          </w:p>
        </w:tc>
        <w:tc>
          <w:tcPr>
            <w:tcW w:w="2017" w:type="dxa"/>
            <w:gridSpan w:val="7"/>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No (0 point)</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lastRenderedPageBreak/>
              <w:t>10. The results of between-group statistical comparisons are reported for at least one key outcome</w:t>
            </w:r>
          </w:p>
        </w:tc>
        <w:tc>
          <w:tcPr>
            <w:tcW w:w="2062" w:type="dxa"/>
            <w:gridSpan w:val="9"/>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Yes (1 point)</w:t>
            </w:r>
          </w:p>
        </w:tc>
        <w:tc>
          <w:tcPr>
            <w:tcW w:w="2017" w:type="dxa"/>
            <w:gridSpan w:val="7"/>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No (0 point)</w:t>
            </w:r>
          </w:p>
        </w:tc>
      </w:tr>
      <w:tr w:rsidR="00C2648C" w:rsidTr="0000332D">
        <w:tc>
          <w:tcPr>
            <w:tcW w:w="10095" w:type="dxa"/>
            <w:gridSpan w:val="14"/>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11. The study provides both point measures and measures of variability for at least one key outcome</w:t>
            </w:r>
          </w:p>
        </w:tc>
        <w:tc>
          <w:tcPr>
            <w:tcW w:w="2062" w:type="dxa"/>
            <w:gridSpan w:val="9"/>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Yes (1 point)</w:t>
            </w:r>
          </w:p>
        </w:tc>
        <w:tc>
          <w:tcPr>
            <w:tcW w:w="2017" w:type="dxa"/>
            <w:gridSpan w:val="7"/>
          </w:tcPr>
          <w:p w:rsidR="00C2648C" w:rsidRDefault="00C2648C" w:rsidP="00F06AE6">
            <w:pPr>
              <w:spacing w:line="360" w:lineRule="auto"/>
              <w:rPr>
                <w:rFonts w:ascii="Times New Roman" w:hAnsi="Times New Roman"/>
                <w:sz w:val="20"/>
                <w:szCs w:val="20"/>
              </w:rPr>
            </w:pPr>
            <w:r w:rsidRPr="009B271D">
              <w:rPr>
                <w:rFonts w:ascii="Times New Roman" w:hAnsi="Times New Roman"/>
                <w:sz w:val="20"/>
                <w:szCs w:val="20"/>
              </w:rPr>
              <w:t>No (0 point)</w:t>
            </w:r>
          </w:p>
        </w:tc>
      </w:tr>
      <w:tr w:rsidR="00C2648C" w:rsidTr="0000332D">
        <w:tc>
          <w:tcPr>
            <w:tcW w:w="14174" w:type="dxa"/>
            <w:gridSpan w:val="30"/>
          </w:tcPr>
          <w:p w:rsidR="00C2648C" w:rsidRDefault="00C2648C" w:rsidP="00F06AE6">
            <w:pPr>
              <w:spacing w:line="360" w:lineRule="auto"/>
              <w:rPr>
                <w:rFonts w:ascii="Times New Roman" w:hAnsi="Times New Roman"/>
                <w:sz w:val="20"/>
                <w:szCs w:val="20"/>
              </w:rPr>
            </w:pPr>
          </w:p>
        </w:tc>
      </w:tr>
      <w:tr w:rsidR="00C2648C" w:rsidTr="0000332D">
        <w:tc>
          <w:tcPr>
            <w:tcW w:w="14174" w:type="dxa"/>
            <w:gridSpan w:val="30"/>
          </w:tcPr>
          <w:p w:rsidR="00C2648C" w:rsidRPr="002C6CA8" w:rsidRDefault="0000039B" w:rsidP="00F06AE6">
            <w:pPr>
              <w:spacing w:line="360" w:lineRule="auto"/>
              <w:rPr>
                <w:rFonts w:ascii="Times New Roman" w:hAnsi="Times New Roman"/>
                <w:b/>
                <w:sz w:val="20"/>
                <w:szCs w:val="20"/>
              </w:rPr>
            </w:pPr>
            <w:r>
              <w:rPr>
                <w:rFonts w:ascii="Times New Roman" w:hAnsi="Times New Roman" w:hint="eastAsia"/>
                <w:b/>
                <w:sz w:val="20"/>
                <w:szCs w:val="20"/>
              </w:rPr>
              <w:t>D</w:t>
            </w:r>
            <w:r w:rsidR="00C2648C" w:rsidRPr="002C6CA8">
              <w:rPr>
                <w:rFonts w:ascii="Times New Roman" w:hAnsi="Times New Roman" w:hint="eastAsia"/>
                <w:b/>
                <w:sz w:val="20"/>
                <w:szCs w:val="20"/>
              </w:rPr>
              <w:t xml:space="preserve">. The </w:t>
            </w:r>
            <w:r w:rsidR="00C2648C" w:rsidRPr="002C6CA8">
              <w:rPr>
                <w:rFonts w:ascii="Times New Roman" w:hAnsi="Times New Roman"/>
                <w:b/>
                <w:sz w:val="20"/>
                <w:szCs w:val="20"/>
              </w:rPr>
              <w:t>Effective Practice and Organisation of Care (EPOC) RoB Tool</w:t>
            </w:r>
            <w:r w:rsidR="000E1408">
              <w:rPr>
                <w:rFonts w:ascii="Times New Roman" w:hAnsi="Times New Roman" w:hint="eastAsia"/>
                <w:b/>
                <w:sz w:val="20"/>
                <w:szCs w:val="20"/>
              </w:rPr>
              <w:t xml:space="preserve"> for </w:t>
            </w:r>
            <w:r w:rsidR="000E1408">
              <w:rPr>
                <w:rFonts w:ascii="Times New Roman" w:hAnsi="Times New Roman"/>
                <w:b/>
                <w:sz w:val="20"/>
                <w:szCs w:val="20"/>
              </w:rPr>
              <w:t>randomized</w:t>
            </w:r>
            <w:r w:rsidR="000E1408">
              <w:rPr>
                <w:rFonts w:ascii="Times New Roman" w:hAnsi="Times New Roman" w:hint="eastAsia"/>
                <w:b/>
                <w:sz w:val="20"/>
                <w:szCs w:val="20"/>
              </w:rPr>
              <w:t xml:space="preserve"> </w:t>
            </w:r>
            <w:r w:rsidR="000E1408">
              <w:rPr>
                <w:rFonts w:ascii="Times New Roman" w:hAnsi="Times New Roman"/>
                <w:b/>
                <w:sz w:val="20"/>
                <w:szCs w:val="20"/>
              </w:rPr>
              <w:t>trials</w:t>
            </w:r>
            <w:r w:rsidR="00C2648C" w:rsidRPr="002C6CA8">
              <w:rPr>
                <w:rFonts w:ascii="Times New Roman" w:hAnsi="Times New Roman"/>
                <w:b/>
                <w:sz w:val="20"/>
                <w:szCs w:val="20"/>
              </w:rPr>
              <w:t xml:space="preserve"> </w:t>
            </w:r>
            <w:r w:rsidR="00C2648C" w:rsidRPr="000268A4">
              <w:rPr>
                <w:rFonts w:ascii="Times New Roman" w:hAnsi="Times New Roman" w:hint="eastAsia"/>
                <w:b/>
                <w:sz w:val="20"/>
                <w:szCs w:val="20"/>
              </w:rPr>
              <w:t>(</w:t>
            </w:r>
            <w:r w:rsidR="00C2648C" w:rsidRPr="000268A4">
              <w:rPr>
                <w:rFonts w:ascii="Times New Roman" w:hAnsi="Times New Roman"/>
                <w:b/>
                <w:sz w:val="20"/>
                <w:szCs w:val="20"/>
              </w:rPr>
              <w:t xml:space="preserve">last </w:t>
            </w:r>
            <w:r w:rsidR="00C2648C">
              <w:rPr>
                <w:rFonts w:ascii="Times New Roman" w:hAnsi="Times New Roman" w:hint="eastAsia"/>
                <w:b/>
                <w:sz w:val="20"/>
                <w:szCs w:val="20"/>
              </w:rPr>
              <w:t>introduced</w:t>
            </w:r>
            <w:r w:rsidR="00C2648C" w:rsidRPr="000268A4">
              <w:rPr>
                <w:rFonts w:ascii="Times New Roman" w:hAnsi="Times New Roman"/>
                <w:b/>
                <w:sz w:val="20"/>
                <w:szCs w:val="20"/>
              </w:rPr>
              <w:t xml:space="preserve"> on </w:t>
            </w:r>
            <w:r w:rsidR="00C2648C">
              <w:rPr>
                <w:rFonts w:ascii="Times New Roman" w:hAnsi="Times New Roman" w:hint="eastAsia"/>
                <w:b/>
                <w:sz w:val="20"/>
                <w:szCs w:val="20"/>
              </w:rPr>
              <w:t>August</w:t>
            </w:r>
            <w:r w:rsidR="00C2648C" w:rsidRPr="000268A4">
              <w:rPr>
                <w:rFonts w:ascii="Times New Roman" w:hAnsi="Times New Roman"/>
                <w:b/>
                <w:sz w:val="20"/>
                <w:szCs w:val="20"/>
              </w:rPr>
              <w:t xml:space="preserve"> 2</w:t>
            </w:r>
            <w:r w:rsidR="00C2648C">
              <w:rPr>
                <w:rFonts w:ascii="Times New Roman" w:hAnsi="Times New Roman" w:hint="eastAsia"/>
                <w:b/>
                <w:sz w:val="20"/>
                <w:szCs w:val="20"/>
              </w:rPr>
              <w:t>2</w:t>
            </w:r>
            <w:r w:rsidR="00C2648C" w:rsidRPr="000268A4">
              <w:rPr>
                <w:rFonts w:ascii="Times New Roman" w:hAnsi="Times New Roman"/>
                <w:b/>
                <w:sz w:val="20"/>
                <w:szCs w:val="20"/>
              </w:rPr>
              <w:t xml:space="preserve">, </w:t>
            </w:r>
            <w:r w:rsidR="00C2648C">
              <w:rPr>
                <w:rFonts w:ascii="Times New Roman" w:hAnsi="Times New Roman" w:hint="eastAsia"/>
                <w:b/>
                <w:sz w:val="20"/>
                <w:szCs w:val="20"/>
              </w:rPr>
              <w:t>2017</w:t>
            </w:r>
            <w:r w:rsidR="00C2648C" w:rsidRPr="000268A4">
              <w:rPr>
                <w:rFonts w:ascii="Times New Roman" w:hAnsi="Times New Roman" w:hint="eastAsia"/>
                <w:b/>
                <w:sz w:val="20"/>
                <w:szCs w:val="20"/>
              </w:rPr>
              <w:t>)</w:t>
            </w:r>
          </w:p>
          <w:p w:rsidR="00C2648C" w:rsidRDefault="00C2648C" w:rsidP="00F06AE6">
            <w:pPr>
              <w:spacing w:line="360" w:lineRule="auto"/>
              <w:rPr>
                <w:rFonts w:ascii="Times New Roman" w:hAnsi="Times New Roman"/>
                <w:sz w:val="20"/>
                <w:szCs w:val="20"/>
              </w:rPr>
            </w:pPr>
            <w:r w:rsidRPr="000268A4">
              <w:rPr>
                <w:rFonts w:ascii="Times New Roman" w:hAnsi="Times New Roman" w:hint="eastAsia"/>
                <w:b/>
                <w:sz w:val="20"/>
                <w:szCs w:val="20"/>
              </w:rPr>
              <w:t>Website:</w:t>
            </w:r>
            <w:r>
              <w:rPr>
                <w:rFonts w:ascii="Times New Roman" w:hAnsi="Times New Roman" w:hint="eastAsia"/>
                <w:b/>
                <w:sz w:val="20"/>
                <w:szCs w:val="20"/>
              </w:rPr>
              <w:t xml:space="preserve"> </w:t>
            </w:r>
            <w:r w:rsidRPr="002C6CA8">
              <w:rPr>
                <w:rFonts w:ascii="Times New Roman" w:hAnsi="Times New Roman"/>
                <w:sz w:val="20"/>
                <w:szCs w:val="20"/>
              </w:rPr>
              <w:t>https://epoc.cochrane.org/resources/epoc-resources-review-authors</w:t>
            </w:r>
          </w:p>
        </w:tc>
      </w:tr>
      <w:tr w:rsidR="00C2648C" w:rsidTr="0000332D">
        <w:tc>
          <w:tcPr>
            <w:tcW w:w="8079" w:type="dxa"/>
            <w:gridSpan w:val="4"/>
            <w:vAlign w:val="center"/>
          </w:tcPr>
          <w:p w:rsidR="00C2648C" w:rsidRPr="006A6CF0" w:rsidRDefault="00C2648C" w:rsidP="00F06AE6">
            <w:pPr>
              <w:spacing w:line="360" w:lineRule="auto"/>
              <w:rPr>
                <w:rFonts w:ascii="Times New Roman" w:hAnsi="Times New Roman"/>
                <w:sz w:val="20"/>
                <w:szCs w:val="20"/>
              </w:rPr>
            </w:pPr>
            <w:r w:rsidRPr="00530FF2">
              <w:rPr>
                <w:rFonts w:ascii="Times New Roman" w:hAnsi="Times New Roman"/>
                <w:sz w:val="20"/>
                <w:szCs w:val="20"/>
              </w:rPr>
              <w:t>Major Components</w:t>
            </w:r>
          </w:p>
        </w:tc>
        <w:tc>
          <w:tcPr>
            <w:tcW w:w="6095" w:type="dxa"/>
            <w:gridSpan w:val="26"/>
            <w:vAlign w:val="center"/>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Response options</w:t>
            </w:r>
          </w:p>
        </w:tc>
      </w:tr>
      <w:tr w:rsidR="00C2648C" w:rsidTr="0000332D">
        <w:tc>
          <w:tcPr>
            <w:tcW w:w="8079" w:type="dxa"/>
            <w:gridSpan w:val="4"/>
          </w:tcPr>
          <w:p w:rsidR="00C2648C" w:rsidRDefault="00C2648C" w:rsidP="00F06AE6">
            <w:pPr>
              <w:spacing w:line="360" w:lineRule="auto"/>
              <w:rPr>
                <w:rFonts w:ascii="Times New Roman" w:hAnsi="Times New Roman"/>
                <w:sz w:val="20"/>
                <w:szCs w:val="20"/>
              </w:rPr>
            </w:pPr>
            <w:r>
              <w:rPr>
                <w:rFonts w:ascii="Times New Roman" w:hAnsi="Times New Roman" w:hint="eastAsia"/>
                <w:sz w:val="20"/>
                <w:szCs w:val="20"/>
              </w:rPr>
              <w:t xml:space="preserve">1. </w:t>
            </w:r>
            <w:r w:rsidRPr="00CD149B">
              <w:rPr>
                <w:rFonts w:ascii="Times New Roman" w:hAnsi="Times New Roman"/>
                <w:sz w:val="20"/>
                <w:szCs w:val="20"/>
              </w:rPr>
              <w:t>Random sequence generation</w:t>
            </w:r>
          </w:p>
        </w:tc>
        <w:tc>
          <w:tcPr>
            <w:tcW w:w="2016" w:type="dxa"/>
            <w:gridSpan w:val="10"/>
          </w:tcPr>
          <w:p w:rsidR="00C2648C" w:rsidRDefault="00C2648C" w:rsidP="00F06AE6">
            <w:pPr>
              <w:spacing w:line="360" w:lineRule="auto"/>
              <w:rPr>
                <w:rFonts w:ascii="Times New Roman" w:hAnsi="Times New Roman"/>
                <w:sz w:val="20"/>
                <w:szCs w:val="20"/>
              </w:rPr>
            </w:pPr>
            <w:r>
              <w:rPr>
                <w:rFonts w:ascii="Times New Roman" w:hAnsi="Times New Roman"/>
                <w:sz w:val="20"/>
                <w:szCs w:val="20"/>
              </w:rPr>
              <w:t xml:space="preserve">Lower risk </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Higher risk </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w:t>
            </w:r>
          </w:p>
        </w:tc>
      </w:tr>
      <w:tr w:rsidR="00C2648C" w:rsidTr="0000332D">
        <w:tc>
          <w:tcPr>
            <w:tcW w:w="8079" w:type="dxa"/>
            <w:gridSpan w:val="4"/>
          </w:tcPr>
          <w:p w:rsidR="00C2648C" w:rsidRDefault="00C2648C" w:rsidP="00F06AE6">
            <w:pPr>
              <w:spacing w:line="360" w:lineRule="auto"/>
              <w:rPr>
                <w:rFonts w:ascii="Times New Roman" w:hAnsi="Times New Roman"/>
                <w:sz w:val="20"/>
                <w:szCs w:val="20"/>
              </w:rPr>
            </w:pPr>
            <w:r>
              <w:rPr>
                <w:rFonts w:ascii="Times New Roman" w:hAnsi="Times New Roman" w:hint="eastAsia"/>
                <w:sz w:val="20"/>
                <w:szCs w:val="20"/>
              </w:rPr>
              <w:t xml:space="preserve">2. </w:t>
            </w:r>
            <w:r w:rsidRPr="00CD149B">
              <w:rPr>
                <w:rFonts w:ascii="Times New Roman" w:hAnsi="Times New Roman"/>
                <w:sz w:val="20"/>
                <w:szCs w:val="20"/>
              </w:rPr>
              <w:t>Allocation concealment</w:t>
            </w:r>
          </w:p>
        </w:tc>
        <w:tc>
          <w:tcPr>
            <w:tcW w:w="2016" w:type="dxa"/>
            <w:gridSpan w:val="10"/>
          </w:tcPr>
          <w:p w:rsidR="00C2648C" w:rsidRDefault="00C2648C" w:rsidP="00F06AE6">
            <w:pPr>
              <w:spacing w:line="360" w:lineRule="auto"/>
              <w:rPr>
                <w:rFonts w:ascii="Times New Roman" w:hAnsi="Times New Roman"/>
                <w:sz w:val="20"/>
                <w:szCs w:val="20"/>
              </w:rPr>
            </w:pPr>
            <w:r>
              <w:rPr>
                <w:rFonts w:ascii="Times New Roman" w:hAnsi="Times New Roman"/>
                <w:sz w:val="20"/>
                <w:szCs w:val="20"/>
              </w:rPr>
              <w:t xml:space="preserve">Lower risk </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Higher risk </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w:t>
            </w:r>
          </w:p>
        </w:tc>
      </w:tr>
      <w:tr w:rsidR="00C2648C" w:rsidTr="0000332D">
        <w:tc>
          <w:tcPr>
            <w:tcW w:w="8079" w:type="dxa"/>
            <w:gridSpan w:val="4"/>
          </w:tcPr>
          <w:p w:rsidR="00C2648C" w:rsidRDefault="00C2648C" w:rsidP="00F06AE6">
            <w:pPr>
              <w:spacing w:line="360" w:lineRule="auto"/>
              <w:rPr>
                <w:rFonts w:ascii="Times New Roman" w:hAnsi="Times New Roman"/>
                <w:sz w:val="20"/>
                <w:szCs w:val="20"/>
              </w:rPr>
            </w:pPr>
            <w:r>
              <w:rPr>
                <w:rFonts w:ascii="Times New Roman" w:hAnsi="Times New Roman" w:hint="eastAsia"/>
                <w:sz w:val="20"/>
                <w:szCs w:val="20"/>
              </w:rPr>
              <w:t xml:space="preserve">3. </w:t>
            </w:r>
            <w:r w:rsidRPr="00CD149B">
              <w:rPr>
                <w:rFonts w:ascii="Times New Roman" w:hAnsi="Times New Roman"/>
                <w:sz w:val="20"/>
                <w:szCs w:val="20"/>
              </w:rPr>
              <w:t>Baseline outcome measurements similar</w:t>
            </w:r>
            <w:r w:rsidRPr="00CD149B">
              <w:rPr>
                <w:rFonts w:ascii="Times New Roman" w:hAnsi="Times New Roman" w:hint="eastAsia"/>
                <w:sz w:val="20"/>
                <w:szCs w:val="20"/>
                <w:vertAlign w:val="superscript"/>
              </w:rPr>
              <w:t>1,2</w:t>
            </w:r>
          </w:p>
        </w:tc>
        <w:tc>
          <w:tcPr>
            <w:tcW w:w="2016" w:type="dxa"/>
            <w:gridSpan w:val="10"/>
          </w:tcPr>
          <w:p w:rsidR="00C2648C" w:rsidRDefault="00C2648C" w:rsidP="00F06AE6">
            <w:pPr>
              <w:spacing w:line="360" w:lineRule="auto"/>
              <w:rPr>
                <w:rFonts w:ascii="Times New Roman" w:hAnsi="Times New Roman"/>
                <w:sz w:val="20"/>
                <w:szCs w:val="20"/>
              </w:rPr>
            </w:pPr>
            <w:r>
              <w:rPr>
                <w:rFonts w:ascii="Times New Roman" w:hAnsi="Times New Roman"/>
                <w:sz w:val="20"/>
                <w:szCs w:val="20"/>
              </w:rPr>
              <w:t xml:space="preserve">Lower risk </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Higher risk </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w:t>
            </w:r>
          </w:p>
        </w:tc>
      </w:tr>
      <w:tr w:rsidR="00C2648C" w:rsidTr="0000332D">
        <w:tc>
          <w:tcPr>
            <w:tcW w:w="8079" w:type="dxa"/>
            <w:gridSpan w:val="4"/>
          </w:tcPr>
          <w:p w:rsidR="00C2648C" w:rsidRDefault="00C2648C" w:rsidP="00F06AE6">
            <w:pPr>
              <w:spacing w:line="360" w:lineRule="auto"/>
              <w:rPr>
                <w:rFonts w:ascii="Times New Roman" w:hAnsi="Times New Roman"/>
                <w:sz w:val="20"/>
                <w:szCs w:val="20"/>
              </w:rPr>
            </w:pPr>
            <w:r>
              <w:rPr>
                <w:rFonts w:ascii="Times New Roman" w:hAnsi="Times New Roman" w:hint="eastAsia"/>
                <w:sz w:val="20"/>
                <w:szCs w:val="20"/>
              </w:rPr>
              <w:t xml:space="preserve">4. </w:t>
            </w:r>
            <w:r w:rsidRPr="00CD149B">
              <w:rPr>
                <w:rFonts w:ascii="Times New Roman" w:hAnsi="Times New Roman"/>
                <w:sz w:val="20"/>
                <w:szCs w:val="20"/>
              </w:rPr>
              <w:t>Baseline characteristics similar</w:t>
            </w:r>
          </w:p>
        </w:tc>
        <w:tc>
          <w:tcPr>
            <w:tcW w:w="2016" w:type="dxa"/>
            <w:gridSpan w:val="10"/>
          </w:tcPr>
          <w:p w:rsidR="00C2648C" w:rsidRDefault="00C2648C" w:rsidP="00F06AE6">
            <w:pPr>
              <w:spacing w:line="360" w:lineRule="auto"/>
              <w:rPr>
                <w:rFonts w:ascii="Times New Roman" w:hAnsi="Times New Roman"/>
                <w:sz w:val="20"/>
                <w:szCs w:val="20"/>
              </w:rPr>
            </w:pPr>
            <w:r>
              <w:rPr>
                <w:rFonts w:ascii="Times New Roman" w:hAnsi="Times New Roman"/>
                <w:sz w:val="20"/>
                <w:szCs w:val="20"/>
              </w:rPr>
              <w:t xml:space="preserve">Lower risk </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Higher risk </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w:t>
            </w:r>
          </w:p>
        </w:tc>
      </w:tr>
      <w:tr w:rsidR="00C2648C" w:rsidTr="0000332D">
        <w:tc>
          <w:tcPr>
            <w:tcW w:w="8079" w:type="dxa"/>
            <w:gridSpan w:val="4"/>
          </w:tcPr>
          <w:p w:rsidR="00C2648C" w:rsidRDefault="00C2648C" w:rsidP="00F06AE6">
            <w:pPr>
              <w:spacing w:line="360" w:lineRule="auto"/>
              <w:rPr>
                <w:rFonts w:ascii="Times New Roman" w:hAnsi="Times New Roman"/>
                <w:sz w:val="20"/>
                <w:szCs w:val="20"/>
              </w:rPr>
            </w:pPr>
            <w:r>
              <w:rPr>
                <w:rFonts w:ascii="Times New Roman" w:hAnsi="Times New Roman" w:hint="eastAsia"/>
                <w:sz w:val="20"/>
                <w:szCs w:val="20"/>
              </w:rPr>
              <w:t xml:space="preserve">5. </w:t>
            </w:r>
            <w:r w:rsidRPr="00CD149B">
              <w:rPr>
                <w:rFonts w:ascii="Times New Roman" w:hAnsi="Times New Roman"/>
                <w:sz w:val="20"/>
                <w:szCs w:val="20"/>
              </w:rPr>
              <w:t>Incomplete outcome data</w:t>
            </w:r>
            <w:r w:rsidRPr="00CD149B">
              <w:rPr>
                <w:rFonts w:ascii="Times New Roman" w:hAnsi="Times New Roman"/>
                <w:sz w:val="20"/>
                <w:szCs w:val="20"/>
                <w:vertAlign w:val="superscript"/>
              </w:rPr>
              <w:t>1</w:t>
            </w:r>
          </w:p>
        </w:tc>
        <w:tc>
          <w:tcPr>
            <w:tcW w:w="2016" w:type="dxa"/>
            <w:gridSpan w:val="10"/>
          </w:tcPr>
          <w:p w:rsidR="00C2648C" w:rsidRDefault="00C2648C" w:rsidP="00F06AE6">
            <w:pPr>
              <w:spacing w:line="360" w:lineRule="auto"/>
              <w:rPr>
                <w:rFonts w:ascii="Times New Roman" w:hAnsi="Times New Roman"/>
                <w:sz w:val="20"/>
                <w:szCs w:val="20"/>
              </w:rPr>
            </w:pPr>
            <w:r>
              <w:rPr>
                <w:rFonts w:ascii="Times New Roman" w:hAnsi="Times New Roman"/>
                <w:sz w:val="20"/>
                <w:szCs w:val="20"/>
              </w:rPr>
              <w:t xml:space="preserve">Lower risk </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Higher risk </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w:t>
            </w:r>
          </w:p>
        </w:tc>
      </w:tr>
      <w:tr w:rsidR="00C2648C" w:rsidTr="0000332D">
        <w:tc>
          <w:tcPr>
            <w:tcW w:w="8079" w:type="dxa"/>
            <w:gridSpan w:val="4"/>
          </w:tcPr>
          <w:p w:rsidR="00C2648C" w:rsidRDefault="00C2648C" w:rsidP="00F06AE6">
            <w:pPr>
              <w:spacing w:line="360" w:lineRule="auto"/>
              <w:rPr>
                <w:rFonts w:ascii="Times New Roman" w:hAnsi="Times New Roman"/>
                <w:sz w:val="20"/>
                <w:szCs w:val="20"/>
              </w:rPr>
            </w:pPr>
            <w:r>
              <w:rPr>
                <w:rFonts w:ascii="Times New Roman" w:hAnsi="Times New Roman" w:hint="eastAsia"/>
                <w:sz w:val="20"/>
                <w:szCs w:val="20"/>
              </w:rPr>
              <w:t xml:space="preserve">6. </w:t>
            </w:r>
            <w:r w:rsidRPr="00CD149B">
              <w:rPr>
                <w:rFonts w:ascii="Times New Roman" w:hAnsi="Times New Roman"/>
                <w:sz w:val="20"/>
                <w:szCs w:val="20"/>
              </w:rPr>
              <w:t xml:space="preserve">Knowledge of the allocated interventions adequately prevented during the study </w:t>
            </w:r>
            <w:r w:rsidRPr="00CD149B">
              <w:rPr>
                <w:rFonts w:ascii="Times New Roman" w:hAnsi="Times New Roman"/>
                <w:sz w:val="20"/>
                <w:szCs w:val="20"/>
                <w:vertAlign w:val="superscript"/>
              </w:rPr>
              <w:t>1,3</w:t>
            </w:r>
          </w:p>
        </w:tc>
        <w:tc>
          <w:tcPr>
            <w:tcW w:w="2016" w:type="dxa"/>
            <w:gridSpan w:val="10"/>
          </w:tcPr>
          <w:p w:rsidR="00C2648C" w:rsidRDefault="00C2648C" w:rsidP="00F06AE6">
            <w:pPr>
              <w:spacing w:line="360" w:lineRule="auto"/>
              <w:rPr>
                <w:rFonts w:ascii="Times New Roman" w:hAnsi="Times New Roman"/>
                <w:sz w:val="20"/>
                <w:szCs w:val="20"/>
              </w:rPr>
            </w:pPr>
            <w:r>
              <w:rPr>
                <w:rFonts w:ascii="Times New Roman" w:hAnsi="Times New Roman"/>
                <w:sz w:val="20"/>
                <w:szCs w:val="20"/>
              </w:rPr>
              <w:t xml:space="preserve">Lower risk </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Higher risk </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w:t>
            </w:r>
          </w:p>
        </w:tc>
      </w:tr>
      <w:tr w:rsidR="00C2648C" w:rsidTr="0000332D">
        <w:tc>
          <w:tcPr>
            <w:tcW w:w="8079" w:type="dxa"/>
            <w:gridSpan w:val="4"/>
          </w:tcPr>
          <w:p w:rsidR="00C2648C" w:rsidRDefault="00C2648C" w:rsidP="00F06AE6">
            <w:pPr>
              <w:spacing w:line="360" w:lineRule="auto"/>
              <w:rPr>
                <w:rFonts w:ascii="Times New Roman" w:hAnsi="Times New Roman"/>
                <w:sz w:val="20"/>
                <w:szCs w:val="20"/>
              </w:rPr>
            </w:pPr>
            <w:r>
              <w:rPr>
                <w:rFonts w:ascii="Times New Roman" w:hAnsi="Times New Roman" w:hint="eastAsia"/>
                <w:sz w:val="20"/>
                <w:szCs w:val="20"/>
              </w:rPr>
              <w:t xml:space="preserve">7. </w:t>
            </w:r>
            <w:r w:rsidRPr="00CD149B">
              <w:rPr>
                <w:rFonts w:ascii="Times New Roman" w:hAnsi="Times New Roman"/>
                <w:sz w:val="20"/>
                <w:szCs w:val="20"/>
              </w:rPr>
              <w:t>Protection against contamination</w:t>
            </w:r>
          </w:p>
        </w:tc>
        <w:tc>
          <w:tcPr>
            <w:tcW w:w="2016" w:type="dxa"/>
            <w:gridSpan w:val="10"/>
          </w:tcPr>
          <w:p w:rsidR="00C2648C" w:rsidRDefault="00C2648C" w:rsidP="00F06AE6">
            <w:pPr>
              <w:spacing w:line="360" w:lineRule="auto"/>
              <w:rPr>
                <w:rFonts w:ascii="Times New Roman" w:hAnsi="Times New Roman"/>
                <w:sz w:val="20"/>
                <w:szCs w:val="20"/>
              </w:rPr>
            </w:pPr>
            <w:r>
              <w:rPr>
                <w:rFonts w:ascii="Times New Roman" w:hAnsi="Times New Roman"/>
                <w:sz w:val="20"/>
                <w:szCs w:val="20"/>
              </w:rPr>
              <w:t xml:space="preserve">Lower risk </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Higher risk </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w:t>
            </w:r>
          </w:p>
        </w:tc>
      </w:tr>
      <w:tr w:rsidR="00C2648C" w:rsidTr="0000332D">
        <w:tc>
          <w:tcPr>
            <w:tcW w:w="8079" w:type="dxa"/>
            <w:gridSpan w:val="4"/>
          </w:tcPr>
          <w:p w:rsidR="00C2648C" w:rsidRDefault="00C2648C" w:rsidP="00F06AE6">
            <w:pPr>
              <w:spacing w:line="360" w:lineRule="auto"/>
              <w:rPr>
                <w:rFonts w:ascii="Times New Roman" w:hAnsi="Times New Roman"/>
                <w:sz w:val="20"/>
                <w:szCs w:val="20"/>
              </w:rPr>
            </w:pPr>
            <w:r>
              <w:rPr>
                <w:rFonts w:ascii="Times New Roman" w:hAnsi="Times New Roman" w:hint="eastAsia"/>
                <w:sz w:val="20"/>
                <w:szCs w:val="20"/>
              </w:rPr>
              <w:t xml:space="preserve">8. </w:t>
            </w:r>
            <w:r w:rsidRPr="00CD149B">
              <w:rPr>
                <w:rFonts w:ascii="Times New Roman" w:hAnsi="Times New Roman"/>
                <w:sz w:val="20"/>
                <w:szCs w:val="20"/>
              </w:rPr>
              <w:t>Selective outcome reporting</w:t>
            </w:r>
          </w:p>
        </w:tc>
        <w:tc>
          <w:tcPr>
            <w:tcW w:w="2016" w:type="dxa"/>
            <w:gridSpan w:val="10"/>
          </w:tcPr>
          <w:p w:rsidR="00C2648C" w:rsidRDefault="00C2648C" w:rsidP="00F06AE6">
            <w:pPr>
              <w:spacing w:line="360" w:lineRule="auto"/>
              <w:rPr>
                <w:rFonts w:ascii="Times New Roman" w:hAnsi="Times New Roman"/>
                <w:sz w:val="20"/>
                <w:szCs w:val="20"/>
              </w:rPr>
            </w:pPr>
            <w:r>
              <w:rPr>
                <w:rFonts w:ascii="Times New Roman" w:hAnsi="Times New Roman"/>
                <w:sz w:val="20"/>
                <w:szCs w:val="20"/>
              </w:rPr>
              <w:t xml:space="preserve">Lower risk </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Higher risk </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w:t>
            </w:r>
          </w:p>
        </w:tc>
      </w:tr>
      <w:tr w:rsidR="00C2648C" w:rsidTr="0000332D">
        <w:tc>
          <w:tcPr>
            <w:tcW w:w="8079" w:type="dxa"/>
            <w:gridSpan w:val="4"/>
          </w:tcPr>
          <w:p w:rsidR="00C2648C" w:rsidRDefault="00C2648C" w:rsidP="00F06AE6">
            <w:pPr>
              <w:spacing w:line="360" w:lineRule="auto"/>
              <w:rPr>
                <w:rFonts w:ascii="Times New Roman" w:hAnsi="Times New Roman"/>
                <w:sz w:val="20"/>
                <w:szCs w:val="20"/>
              </w:rPr>
            </w:pPr>
            <w:r>
              <w:rPr>
                <w:rFonts w:ascii="Times New Roman" w:hAnsi="Times New Roman" w:hint="eastAsia"/>
                <w:sz w:val="20"/>
                <w:szCs w:val="20"/>
              </w:rPr>
              <w:t xml:space="preserve">9. </w:t>
            </w:r>
            <w:r w:rsidRPr="00CD149B">
              <w:rPr>
                <w:rFonts w:ascii="Times New Roman" w:hAnsi="Times New Roman"/>
                <w:sz w:val="20"/>
                <w:szCs w:val="20"/>
              </w:rPr>
              <w:t>Other risks of bias</w:t>
            </w:r>
          </w:p>
        </w:tc>
        <w:tc>
          <w:tcPr>
            <w:tcW w:w="2016" w:type="dxa"/>
            <w:gridSpan w:val="10"/>
          </w:tcPr>
          <w:p w:rsidR="00C2648C" w:rsidRDefault="00C2648C" w:rsidP="00F06AE6">
            <w:pPr>
              <w:spacing w:line="360" w:lineRule="auto"/>
              <w:rPr>
                <w:rFonts w:ascii="Times New Roman" w:hAnsi="Times New Roman"/>
                <w:sz w:val="20"/>
                <w:szCs w:val="20"/>
              </w:rPr>
            </w:pPr>
            <w:r>
              <w:rPr>
                <w:rFonts w:ascii="Times New Roman" w:hAnsi="Times New Roman"/>
                <w:sz w:val="20"/>
                <w:szCs w:val="20"/>
              </w:rPr>
              <w:t xml:space="preserve">Lower risk </w:t>
            </w:r>
          </w:p>
        </w:tc>
        <w:tc>
          <w:tcPr>
            <w:tcW w:w="2062" w:type="dxa"/>
            <w:gridSpan w:val="9"/>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 xml:space="preserve">Higher risk </w:t>
            </w:r>
          </w:p>
        </w:tc>
        <w:tc>
          <w:tcPr>
            <w:tcW w:w="2017" w:type="dxa"/>
            <w:gridSpan w:val="7"/>
          </w:tcPr>
          <w:p w:rsidR="00C2648C" w:rsidRDefault="00C2648C" w:rsidP="00F06AE6">
            <w:pPr>
              <w:spacing w:line="360" w:lineRule="auto"/>
              <w:rPr>
                <w:rFonts w:ascii="Times New Roman" w:hAnsi="Times New Roman"/>
                <w:sz w:val="20"/>
                <w:szCs w:val="20"/>
              </w:rPr>
            </w:pPr>
            <w:r w:rsidRPr="000268A4">
              <w:rPr>
                <w:rFonts w:ascii="Times New Roman" w:hAnsi="Times New Roman"/>
                <w:sz w:val="20"/>
                <w:szCs w:val="20"/>
              </w:rPr>
              <w:t>Unclear risk</w:t>
            </w:r>
            <w:r>
              <w:rPr>
                <w:rFonts w:ascii="Times New Roman" w:hAnsi="Times New Roman" w:hint="eastAsia"/>
                <w:sz w:val="20"/>
                <w:szCs w:val="20"/>
              </w:rPr>
              <w:t xml:space="preserve"> </w:t>
            </w:r>
          </w:p>
        </w:tc>
      </w:tr>
      <w:tr w:rsidR="00C2648C" w:rsidTr="0000332D">
        <w:tc>
          <w:tcPr>
            <w:tcW w:w="14174" w:type="dxa"/>
            <w:gridSpan w:val="30"/>
          </w:tcPr>
          <w:p w:rsidR="00C2648C" w:rsidRDefault="00C2648C" w:rsidP="00F06AE6">
            <w:pPr>
              <w:spacing w:line="360" w:lineRule="auto"/>
              <w:rPr>
                <w:rFonts w:ascii="Times New Roman" w:hAnsi="Times New Roman"/>
                <w:sz w:val="20"/>
                <w:szCs w:val="20"/>
              </w:rPr>
            </w:pPr>
            <w:r w:rsidRPr="00CD149B">
              <w:rPr>
                <w:rFonts w:ascii="Times New Roman" w:hAnsi="Times New Roman" w:hint="eastAsia"/>
                <w:sz w:val="20"/>
                <w:szCs w:val="20"/>
                <w:vertAlign w:val="superscript"/>
              </w:rPr>
              <w:t>1</w:t>
            </w:r>
            <w:r w:rsidRPr="00CD149B">
              <w:rPr>
                <w:rFonts w:ascii="Times New Roman" w:hAnsi="Times New Roman"/>
                <w:sz w:val="20"/>
                <w:szCs w:val="20"/>
              </w:rPr>
              <w:t>If some primary outcomes were imbalanced at baseline, assessed blindly or affected by missing data and others were not, each primary outcome can be scored separately</w:t>
            </w:r>
            <w:r>
              <w:rPr>
                <w:rFonts w:ascii="Times New Roman" w:hAnsi="Times New Roman" w:hint="eastAsia"/>
                <w:sz w:val="20"/>
                <w:szCs w:val="20"/>
              </w:rPr>
              <w:t xml:space="preserve">; </w:t>
            </w:r>
          </w:p>
          <w:p w:rsidR="00C2648C" w:rsidRDefault="00C2648C" w:rsidP="00F06AE6">
            <w:pPr>
              <w:spacing w:line="360" w:lineRule="auto"/>
              <w:rPr>
                <w:rFonts w:ascii="Times New Roman" w:hAnsi="Times New Roman"/>
                <w:sz w:val="20"/>
                <w:szCs w:val="20"/>
              </w:rPr>
            </w:pPr>
            <w:r w:rsidRPr="00CD149B">
              <w:rPr>
                <w:rFonts w:ascii="Times New Roman" w:hAnsi="Times New Roman" w:hint="eastAsia"/>
                <w:sz w:val="20"/>
                <w:szCs w:val="20"/>
                <w:vertAlign w:val="superscript"/>
              </w:rPr>
              <w:t>2</w:t>
            </w:r>
            <w:r w:rsidRPr="00CD149B">
              <w:rPr>
                <w:rFonts w:ascii="Times New Roman" w:hAnsi="Times New Roman"/>
                <w:sz w:val="20"/>
                <w:szCs w:val="20"/>
              </w:rPr>
              <w:t xml:space="preserve">If “Unclear risk” or “High risk”, but there is sufficient data in the paper to do an adjusted analysis (e.g. Baseline adjustment analysis or Intention to treat analysis) the criteria </w:t>
            </w:r>
            <w:r w:rsidRPr="00CD149B">
              <w:rPr>
                <w:rFonts w:ascii="Times New Roman" w:hAnsi="Times New Roman"/>
                <w:sz w:val="20"/>
                <w:szCs w:val="20"/>
              </w:rPr>
              <w:lastRenderedPageBreak/>
              <w:t>should be re scored as “Low risk”</w:t>
            </w:r>
            <w:r>
              <w:rPr>
                <w:rFonts w:ascii="Times New Roman" w:hAnsi="Times New Roman" w:hint="eastAsia"/>
                <w:sz w:val="20"/>
                <w:szCs w:val="20"/>
              </w:rPr>
              <w:t>;</w:t>
            </w:r>
          </w:p>
          <w:p w:rsidR="00C2648C" w:rsidRDefault="00C2648C" w:rsidP="00F06AE6">
            <w:pPr>
              <w:spacing w:line="360" w:lineRule="auto"/>
              <w:rPr>
                <w:rFonts w:ascii="Times New Roman" w:hAnsi="Times New Roman"/>
                <w:sz w:val="20"/>
                <w:szCs w:val="20"/>
              </w:rPr>
            </w:pPr>
            <w:r w:rsidRPr="00AC25C9">
              <w:rPr>
                <w:rFonts w:ascii="Times New Roman" w:hAnsi="Times New Roman"/>
                <w:sz w:val="20"/>
                <w:szCs w:val="20"/>
                <w:vertAlign w:val="superscript"/>
              </w:rPr>
              <w:t>3</w:t>
            </w:r>
            <w:r w:rsidRPr="00AC25C9">
              <w:rPr>
                <w:rFonts w:ascii="Times New Roman" w:hAnsi="Times New Roman"/>
                <w:sz w:val="20"/>
                <w:szCs w:val="20"/>
              </w:rPr>
              <w:t>This refers to blinding of participants and personnel and blinding of outcome assessment</w:t>
            </w:r>
            <w:r>
              <w:rPr>
                <w:rFonts w:ascii="Times New Roman" w:hAnsi="Times New Roman" w:hint="eastAsia"/>
                <w:sz w:val="20"/>
                <w:szCs w:val="20"/>
              </w:rPr>
              <w:t>.</w:t>
            </w:r>
          </w:p>
        </w:tc>
      </w:tr>
      <w:tr w:rsidR="00C06DB5" w:rsidTr="0000332D">
        <w:tc>
          <w:tcPr>
            <w:tcW w:w="14174" w:type="dxa"/>
            <w:gridSpan w:val="30"/>
          </w:tcPr>
          <w:p w:rsidR="00C06DB5" w:rsidRDefault="00C06DB5" w:rsidP="00F06AE6">
            <w:pPr>
              <w:spacing w:line="360" w:lineRule="auto"/>
              <w:rPr>
                <w:rFonts w:ascii="Times New Roman" w:hAnsi="Times New Roman"/>
                <w:sz w:val="20"/>
                <w:szCs w:val="20"/>
              </w:rPr>
            </w:pPr>
          </w:p>
        </w:tc>
      </w:tr>
      <w:tr w:rsidR="00C2648C" w:rsidTr="0000332D">
        <w:tc>
          <w:tcPr>
            <w:tcW w:w="14174" w:type="dxa"/>
            <w:gridSpan w:val="30"/>
          </w:tcPr>
          <w:p w:rsidR="00C2648C" w:rsidRPr="000268A4" w:rsidRDefault="0000039B" w:rsidP="00F06AE6">
            <w:pPr>
              <w:spacing w:line="360" w:lineRule="auto"/>
              <w:rPr>
                <w:rFonts w:ascii="Times New Roman" w:hAnsi="Times New Roman"/>
                <w:b/>
                <w:sz w:val="20"/>
                <w:szCs w:val="20"/>
              </w:rPr>
            </w:pPr>
            <w:r>
              <w:rPr>
                <w:rFonts w:ascii="Times New Roman" w:hAnsi="Times New Roman" w:hint="eastAsia"/>
                <w:b/>
                <w:sz w:val="20"/>
                <w:szCs w:val="20"/>
              </w:rPr>
              <w:t>E</w:t>
            </w:r>
            <w:r w:rsidR="00C2648C">
              <w:rPr>
                <w:rFonts w:ascii="Times New Roman" w:hAnsi="Times New Roman" w:hint="eastAsia"/>
                <w:b/>
                <w:sz w:val="20"/>
                <w:szCs w:val="20"/>
              </w:rPr>
              <w:t xml:space="preserve">. The </w:t>
            </w:r>
            <w:r w:rsidR="00C2648C" w:rsidRPr="00D51E10">
              <w:rPr>
                <w:rFonts w:ascii="Times New Roman" w:hAnsi="Times New Roman"/>
                <w:b/>
                <w:sz w:val="20"/>
                <w:szCs w:val="20"/>
              </w:rPr>
              <w:t>Critical Appraisal Skills Programme (CASP)</w:t>
            </w:r>
            <w:r w:rsidR="00C2648C" w:rsidRPr="000268A4">
              <w:rPr>
                <w:rFonts w:ascii="Times New Roman" w:hAnsi="Times New Roman" w:hint="eastAsia"/>
                <w:b/>
                <w:sz w:val="20"/>
                <w:szCs w:val="20"/>
              </w:rPr>
              <w:t xml:space="preserve"> Checklist for RCT (</w:t>
            </w:r>
            <w:r w:rsidR="00C2648C" w:rsidRPr="000268A4">
              <w:rPr>
                <w:rFonts w:ascii="Times New Roman" w:hAnsi="Times New Roman"/>
                <w:b/>
                <w:sz w:val="20"/>
                <w:szCs w:val="20"/>
              </w:rPr>
              <w:t>last amended</w:t>
            </w:r>
            <w:r w:rsidR="00C2648C" w:rsidRPr="000268A4">
              <w:rPr>
                <w:rFonts w:ascii="Times New Roman" w:hAnsi="Times New Roman" w:hint="eastAsia"/>
                <w:b/>
                <w:sz w:val="20"/>
                <w:szCs w:val="20"/>
              </w:rPr>
              <w:t xml:space="preserve"> in 201</w:t>
            </w:r>
            <w:r w:rsidR="00C2648C">
              <w:rPr>
                <w:rFonts w:ascii="Times New Roman" w:hAnsi="Times New Roman" w:hint="eastAsia"/>
                <w:b/>
                <w:sz w:val="20"/>
                <w:szCs w:val="20"/>
              </w:rPr>
              <w:t>8</w:t>
            </w:r>
            <w:r w:rsidR="00C2648C" w:rsidRPr="000268A4">
              <w:rPr>
                <w:rFonts w:ascii="Times New Roman" w:hAnsi="Times New Roman" w:hint="eastAsia"/>
                <w:b/>
                <w:sz w:val="20"/>
                <w:szCs w:val="20"/>
              </w:rPr>
              <w:t>)</w:t>
            </w:r>
          </w:p>
          <w:p w:rsidR="00C2648C" w:rsidRDefault="00C2648C" w:rsidP="00F06AE6">
            <w:pPr>
              <w:spacing w:line="360" w:lineRule="auto"/>
              <w:rPr>
                <w:rFonts w:ascii="Times New Roman" w:hAnsi="Times New Roman"/>
                <w:sz w:val="20"/>
                <w:szCs w:val="20"/>
              </w:rPr>
            </w:pPr>
            <w:r w:rsidRPr="000268A4">
              <w:rPr>
                <w:rFonts w:ascii="Times New Roman" w:hAnsi="Times New Roman" w:hint="eastAsia"/>
                <w:b/>
                <w:sz w:val="20"/>
                <w:szCs w:val="20"/>
              </w:rPr>
              <w:t xml:space="preserve">Website: </w:t>
            </w:r>
            <w:r w:rsidRPr="00D51E10">
              <w:rPr>
                <w:rFonts w:ascii="Times New Roman" w:hAnsi="Times New Roman"/>
                <w:sz w:val="20"/>
                <w:szCs w:val="20"/>
              </w:rPr>
              <w:t>https://casp-uk.net/casp-tools-checklists/</w:t>
            </w:r>
          </w:p>
        </w:tc>
      </w:tr>
      <w:tr w:rsidR="00C2648C" w:rsidTr="0000332D">
        <w:tc>
          <w:tcPr>
            <w:tcW w:w="8079" w:type="dxa"/>
            <w:gridSpan w:val="4"/>
            <w:vAlign w:val="center"/>
          </w:tcPr>
          <w:p w:rsidR="00C2648C" w:rsidRPr="006A6CF0" w:rsidRDefault="00C2648C" w:rsidP="00F06AE6">
            <w:pPr>
              <w:spacing w:line="360" w:lineRule="auto"/>
              <w:rPr>
                <w:rFonts w:ascii="Times New Roman" w:hAnsi="Times New Roman"/>
                <w:sz w:val="20"/>
                <w:szCs w:val="20"/>
              </w:rPr>
            </w:pPr>
            <w:r w:rsidRPr="00530FF2">
              <w:rPr>
                <w:rFonts w:ascii="Times New Roman" w:hAnsi="Times New Roman"/>
                <w:sz w:val="20"/>
                <w:szCs w:val="20"/>
              </w:rPr>
              <w:t>Major Components</w:t>
            </w:r>
          </w:p>
        </w:tc>
        <w:tc>
          <w:tcPr>
            <w:tcW w:w="6095" w:type="dxa"/>
            <w:gridSpan w:val="26"/>
            <w:vAlign w:val="center"/>
          </w:tcPr>
          <w:p w:rsidR="00C2648C" w:rsidRDefault="00C2648C" w:rsidP="00F06AE6">
            <w:pPr>
              <w:spacing w:line="360" w:lineRule="auto"/>
              <w:rPr>
                <w:rFonts w:ascii="Times New Roman" w:hAnsi="Times New Roman"/>
                <w:sz w:val="20"/>
                <w:szCs w:val="20"/>
              </w:rPr>
            </w:pPr>
            <w:r w:rsidRPr="006A6CF0">
              <w:rPr>
                <w:rFonts w:ascii="Times New Roman" w:hAnsi="Times New Roman"/>
                <w:sz w:val="20"/>
                <w:szCs w:val="20"/>
              </w:rPr>
              <w:t>Response options</w:t>
            </w:r>
          </w:p>
        </w:tc>
      </w:tr>
      <w:tr w:rsidR="00C2648C" w:rsidTr="0000332D">
        <w:tc>
          <w:tcPr>
            <w:tcW w:w="14174" w:type="dxa"/>
            <w:gridSpan w:val="30"/>
          </w:tcPr>
          <w:p w:rsidR="00C2648C" w:rsidRPr="00873A59" w:rsidRDefault="00C2648C" w:rsidP="00F06AE6">
            <w:pPr>
              <w:spacing w:line="360" w:lineRule="auto"/>
              <w:rPr>
                <w:rFonts w:ascii="Times New Roman" w:hAnsi="Times New Roman"/>
                <w:b/>
                <w:sz w:val="20"/>
                <w:szCs w:val="20"/>
              </w:rPr>
            </w:pPr>
            <w:r w:rsidRPr="00873A59">
              <w:rPr>
                <w:rFonts w:ascii="Times New Roman" w:hAnsi="Times New Roman"/>
                <w:b/>
                <w:sz w:val="20"/>
                <w:szCs w:val="20"/>
              </w:rPr>
              <w:t>Section A: Are the results of the trial valid?</w:t>
            </w:r>
          </w:p>
        </w:tc>
      </w:tr>
      <w:tr w:rsidR="00C2648C" w:rsidTr="0000332D">
        <w:tc>
          <w:tcPr>
            <w:tcW w:w="8079" w:type="dxa"/>
            <w:gridSpan w:val="4"/>
          </w:tcPr>
          <w:p w:rsidR="00C2648C" w:rsidRPr="00D51E10" w:rsidRDefault="00C2648C" w:rsidP="00F06AE6">
            <w:pPr>
              <w:spacing w:line="360" w:lineRule="auto"/>
              <w:rPr>
                <w:rFonts w:ascii="Times New Roman" w:hAnsi="Times New Roman"/>
                <w:sz w:val="20"/>
                <w:szCs w:val="20"/>
              </w:rPr>
            </w:pPr>
            <w:r w:rsidRPr="00D51E10">
              <w:rPr>
                <w:rFonts w:ascii="Times New Roman" w:hAnsi="Times New Roman"/>
                <w:sz w:val="20"/>
                <w:szCs w:val="20"/>
              </w:rPr>
              <w:t>1.</w:t>
            </w:r>
            <w:r>
              <w:rPr>
                <w:rFonts w:ascii="Times New Roman" w:hAnsi="Times New Roman" w:hint="eastAsia"/>
                <w:sz w:val="20"/>
                <w:szCs w:val="20"/>
              </w:rPr>
              <w:t xml:space="preserve"> </w:t>
            </w:r>
            <w:r w:rsidRPr="00D51E10">
              <w:rPr>
                <w:rFonts w:ascii="Times New Roman" w:hAnsi="Times New Roman"/>
                <w:sz w:val="20"/>
                <w:szCs w:val="20"/>
              </w:rPr>
              <w:t>Did the trial address a clearly</w:t>
            </w:r>
            <w:r>
              <w:rPr>
                <w:rFonts w:ascii="Times New Roman" w:hAnsi="Times New Roman" w:hint="eastAsia"/>
                <w:sz w:val="20"/>
                <w:szCs w:val="20"/>
              </w:rPr>
              <w:t xml:space="preserve"> </w:t>
            </w:r>
            <w:r w:rsidRPr="00D51E10">
              <w:rPr>
                <w:rFonts w:ascii="Times New Roman" w:hAnsi="Times New Roman"/>
                <w:sz w:val="20"/>
                <w:szCs w:val="20"/>
              </w:rPr>
              <w:t>focused issue?</w:t>
            </w:r>
          </w:p>
        </w:tc>
        <w:tc>
          <w:tcPr>
            <w:tcW w:w="2016" w:type="dxa"/>
            <w:gridSpan w:val="10"/>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Yes</w:t>
            </w:r>
          </w:p>
        </w:tc>
        <w:tc>
          <w:tcPr>
            <w:tcW w:w="2062" w:type="dxa"/>
            <w:gridSpan w:val="9"/>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Can’t tell</w:t>
            </w:r>
          </w:p>
        </w:tc>
        <w:tc>
          <w:tcPr>
            <w:tcW w:w="2017" w:type="dxa"/>
            <w:gridSpan w:val="7"/>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No</w:t>
            </w:r>
          </w:p>
        </w:tc>
      </w:tr>
      <w:tr w:rsidR="00C2648C" w:rsidTr="0000332D">
        <w:tc>
          <w:tcPr>
            <w:tcW w:w="8079" w:type="dxa"/>
            <w:gridSpan w:val="4"/>
          </w:tcPr>
          <w:p w:rsidR="00C2648C" w:rsidRPr="00D51E10" w:rsidRDefault="00C2648C" w:rsidP="00F06AE6">
            <w:pPr>
              <w:spacing w:line="360" w:lineRule="auto"/>
              <w:rPr>
                <w:rFonts w:ascii="Times New Roman" w:hAnsi="Times New Roman"/>
                <w:sz w:val="20"/>
                <w:szCs w:val="20"/>
              </w:rPr>
            </w:pPr>
            <w:r w:rsidRPr="00873A59">
              <w:rPr>
                <w:rFonts w:ascii="Times New Roman" w:hAnsi="Times New Roman"/>
                <w:sz w:val="20"/>
                <w:szCs w:val="20"/>
              </w:rPr>
              <w:t>2.</w:t>
            </w:r>
            <w:r>
              <w:rPr>
                <w:rFonts w:ascii="Times New Roman" w:hAnsi="Times New Roman" w:hint="eastAsia"/>
                <w:sz w:val="20"/>
                <w:szCs w:val="20"/>
              </w:rPr>
              <w:t xml:space="preserve"> </w:t>
            </w:r>
            <w:r w:rsidRPr="00873A59">
              <w:rPr>
                <w:rFonts w:ascii="Times New Roman" w:hAnsi="Times New Roman"/>
                <w:sz w:val="20"/>
                <w:szCs w:val="20"/>
              </w:rPr>
              <w:t>Was the assignment of</w:t>
            </w:r>
            <w:r>
              <w:rPr>
                <w:rFonts w:ascii="Times New Roman" w:hAnsi="Times New Roman" w:hint="eastAsia"/>
                <w:sz w:val="20"/>
                <w:szCs w:val="20"/>
              </w:rPr>
              <w:t xml:space="preserve"> </w:t>
            </w:r>
            <w:r w:rsidRPr="00873A59">
              <w:rPr>
                <w:rFonts w:ascii="Times New Roman" w:hAnsi="Times New Roman"/>
                <w:sz w:val="20"/>
                <w:szCs w:val="20"/>
              </w:rPr>
              <w:t>patients to treatments</w:t>
            </w:r>
            <w:r>
              <w:rPr>
                <w:rFonts w:ascii="Times New Roman" w:hAnsi="Times New Roman" w:hint="eastAsia"/>
                <w:sz w:val="20"/>
                <w:szCs w:val="20"/>
              </w:rPr>
              <w:t xml:space="preserve"> </w:t>
            </w:r>
            <w:r w:rsidRPr="00873A59">
              <w:rPr>
                <w:rFonts w:ascii="Times New Roman" w:hAnsi="Times New Roman"/>
                <w:sz w:val="20"/>
                <w:szCs w:val="20"/>
              </w:rPr>
              <w:t>randomised?</w:t>
            </w:r>
          </w:p>
        </w:tc>
        <w:tc>
          <w:tcPr>
            <w:tcW w:w="2016" w:type="dxa"/>
            <w:gridSpan w:val="10"/>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Yes</w:t>
            </w:r>
          </w:p>
        </w:tc>
        <w:tc>
          <w:tcPr>
            <w:tcW w:w="2062" w:type="dxa"/>
            <w:gridSpan w:val="9"/>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Can’t tell</w:t>
            </w:r>
          </w:p>
        </w:tc>
        <w:tc>
          <w:tcPr>
            <w:tcW w:w="2017" w:type="dxa"/>
            <w:gridSpan w:val="7"/>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No</w:t>
            </w:r>
          </w:p>
        </w:tc>
      </w:tr>
      <w:tr w:rsidR="00C2648C" w:rsidTr="0000332D">
        <w:tc>
          <w:tcPr>
            <w:tcW w:w="8079" w:type="dxa"/>
            <w:gridSpan w:val="4"/>
          </w:tcPr>
          <w:p w:rsidR="00C2648C" w:rsidRPr="00D51E10" w:rsidRDefault="00C2648C" w:rsidP="00F06AE6">
            <w:pPr>
              <w:spacing w:line="360" w:lineRule="auto"/>
              <w:rPr>
                <w:rFonts w:ascii="Times New Roman" w:hAnsi="Times New Roman"/>
                <w:sz w:val="20"/>
                <w:szCs w:val="20"/>
              </w:rPr>
            </w:pPr>
            <w:r w:rsidRPr="00873A59">
              <w:rPr>
                <w:rFonts w:ascii="Times New Roman" w:hAnsi="Times New Roman"/>
                <w:sz w:val="20"/>
                <w:szCs w:val="20"/>
              </w:rPr>
              <w:t>3.</w:t>
            </w:r>
            <w:r>
              <w:rPr>
                <w:rFonts w:ascii="Times New Roman" w:hAnsi="Times New Roman" w:hint="eastAsia"/>
                <w:sz w:val="20"/>
                <w:szCs w:val="20"/>
              </w:rPr>
              <w:t xml:space="preserve"> </w:t>
            </w:r>
            <w:r w:rsidRPr="00873A59">
              <w:rPr>
                <w:rFonts w:ascii="Times New Roman" w:hAnsi="Times New Roman"/>
                <w:sz w:val="20"/>
                <w:szCs w:val="20"/>
              </w:rPr>
              <w:t>Were all of the patients</w:t>
            </w:r>
            <w:r>
              <w:rPr>
                <w:rFonts w:ascii="Times New Roman" w:hAnsi="Times New Roman" w:hint="eastAsia"/>
                <w:sz w:val="20"/>
                <w:szCs w:val="20"/>
              </w:rPr>
              <w:t xml:space="preserve"> </w:t>
            </w:r>
            <w:r w:rsidRPr="00873A59">
              <w:rPr>
                <w:rFonts w:ascii="Times New Roman" w:hAnsi="Times New Roman"/>
                <w:sz w:val="20"/>
                <w:szCs w:val="20"/>
              </w:rPr>
              <w:t>who entered the trial</w:t>
            </w:r>
            <w:r>
              <w:rPr>
                <w:rFonts w:ascii="Times New Roman" w:hAnsi="Times New Roman" w:hint="eastAsia"/>
                <w:sz w:val="20"/>
                <w:szCs w:val="20"/>
              </w:rPr>
              <w:t xml:space="preserve"> </w:t>
            </w:r>
            <w:r w:rsidRPr="00873A59">
              <w:rPr>
                <w:rFonts w:ascii="Times New Roman" w:hAnsi="Times New Roman"/>
                <w:sz w:val="20"/>
                <w:szCs w:val="20"/>
              </w:rPr>
              <w:t>properly accounted for at</w:t>
            </w:r>
            <w:r>
              <w:rPr>
                <w:rFonts w:ascii="Times New Roman" w:hAnsi="Times New Roman" w:hint="eastAsia"/>
                <w:sz w:val="20"/>
                <w:szCs w:val="20"/>
              </w:rPr>
              <w:t xml:space="preserve"> </w:t>
            </w:r>
            <w:r w:rsidRPr="00873A59">
              <w:rPr>
                <w:rFonts w:ascii="Times New Roman" w:hAnsi="Times New Roman"/>
                <w:sz w:val="20"/>
                <w:szCs w:val="20"/>
              </w:rPr>
              <w:t>its conclusion?</w:t>
            </w:r>
          </w:p>
        </w:tc>
        <w:tc>
          <w:tcPr>
            <w:tcW w:w="2016" w:type="dxa"/>
            <w:gridSpan w:val="10"/>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Yes</w:t>
            </w:r>
          </w:p>
        </w:tc>
        <w:tc>
          <w:tcPr>
            <w:tcW w:w="2062" w:type="dxa"/>
            <w:gridSpan w:val="9"/>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Can’t tell</w:t>
            </w:r>
          </w:p>
        </w:tc>
        <w:tc>
          <w:tcPr>
            <w:tcW w:w="2017" w:type="dxa"/>
            <w:gridSpan w:val="7"/>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No</w:t>
            </w:r>
          </w:p>
        </w:tc>
      </w:tr>
      <w:tr w:rsidR="00C2648C" w:rsidTr="0000332D">
        <w:tc>
          <w:tcPr>
            <w:tcW w:w="14174" w:type="dxa"/>
            <w:gridSpan w:val="30"/>
          </w:tcPr>
          <w:p w:rsidR="00C2648C" w:rsidRDefault="00C2648C" w:rsidP="00F06AE6">
            <w:pPr>
              <w:spacing w:line="360" w:lineRule="auto"/>
              <w:rPr>
                <w:rFonts w:ascii="Times New Roman" w:hAnsi="Times New Roman"/>
                <w:sz w:val="20"/>
                <w:szCs w:val="20"/>
              </w:rPr>
            </w:pPr>
            <w:r w:rsidRPr="00873A59">
              <w:rPr>
                <w:rFonts w:ascii="Times New Roman" w:hAnsi="Times New Roman"/>
                <w:sz w:val="20"/>
                <w:szCs w:val="20"/>
              </w:rPr>
              <w:t>Is it worth continuing?</w:t>
            </w:r>
          </w:p>
        </w:tc>
      </w:tr>
      <w:tr w:rsidR="00C2648C" w:rsidTr="0000332D">
        <w:tc>
          <w:tcPr>
            <w:tcW w:w="8079" w:type="dxa"/>
            <w:gridSpan w:val="4"/>
          </w:tcPr>
          <w:p w:rsidR="00C2648C" w:rsidRPr="00D51E10" w:rsidRDefault="00C2648C" w:rsidP="00F06AE6">
            <w:pPr>
              <w:spacing w:line="360" w:lineRule="auto"/>
              <w:rPr>
                <w:rFonts w:ascii="Times New Roman" w:hAnsi="Times New Roman"/>
                <w:sz w:val="20"/>
                <w:szCs w:val="20"/>
              </w:rPr>
            </w:pPr>
            <w:r w:rsidRPr="00873A59">
              <w:rPr>
                <w:rFonts w:ascii="Times New Roman" w:hAnsi="Times New Roman"/>
                <w:sz w:val="20"/>
                <w:szCs w:val="20"/>
              </w:rPr>
              <w:t>4. Were patients, health workers and study personnel ‘blind’ to treatment?</w:t>
            </w:r>
          </w:p>
        </w:tc>
        <w:tc>
          <w:tcPr>
            <w:tcW w:w="2016" w:type="dxa"/>
            <w:gridSpan w:val="10"/>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Yes</w:t>
            </w:r>
          </w:p>
        </w:tc>
        <w:tc>
          <w:tcPr>
            <w:tcW w:w="2062" w:type="dxa"/>
            <w:gridSpan w:val="9"/>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Can’t tell</w:t>
            </w:r>
          </w:p>
        </w:tc>
        <w:tc>
          <w:tcPr>
            <w:tcW w:w="2017" w:type="dxa"/>
            <w:gridSpan w:val="7"/>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No</w:t>
            </w:r>
          </w:p>
        </w:tc>
      </w:tr>
      <w:tr w:rsidR="00C2648C" w:rsidRPr="00873A59" w:rsidTr="0000332D">
        <w:tc>
          <w:tcPr>
            <w:tcW w:w="8079" w:type="dxa"/>
            <w:gridSpan w:val="4"/>
          </w:tcPr>
          <w:p w:rsidR="00C2648C" w:rsidRPr="00D51E10" w:rsidRDefault="00C2648C" w:rsidP="00F06AE6">
            <w:pPr>
              <w:spacing w:line="360" w:lineRule="auto"/>
              <w:rPr>
                <w:rFonts w:ascii="Times New Roman" w:hAnsi="Times New Roman"/>
                <w:sz w:val="20"/>
                <w:szCs w:val="20"/>
              </w:rPr>
            </w:pPr>
            <w:r w:rsidRPr="00873A59">
              <w:rPr>
                <w:rFonts w:ascii="Times New Roman" w:hAnsi="Times New Roman"/>
                <w:sz w:val="20"/>
                <w:szCs w:val="20"/>
              </w:rPr>
              <w:t>5. Were the groups similar at the start of the trial</w:t>
            </w:r>
            <w:r>
              <w:rPr>
                <w:rFonts w:ascii="Times New Roman" w:hAnsi="Times New Roman" w:hint="eastAsia"/>
                <w:sz w:val="20"/>
                <w:szCs w:val="20"/>
              </w:rPr>
              <w:t>?</w:t>
            </w:r>
          </w:p>
        </w:tc>
        <w:tc>
          <w:tcPr>
            <w:tcW w:w="2016" w:type="dxa"/>
            <w:gridSpan w:val="10"/>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Yes</w:t>
            </w:r>
          </w:p>
        </w:tc>
        <w:tc>
          <w:tcPr>
            <w:tcW w:w="2062" w:type="dxa"/>
            <w:gridSpan w:val="9"/>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Can’t tell</w:t>
            </w:r>
          </w:p>
        </w:tc>
        <w:tc>
          <w:tcPr>
            <w:tcW w:w="2017" w:type="dxa"/>
            <w:gridSpan w:val="7"/>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No</w:t>
            </w:r>
          </w:p>
        </w:tc>
      </w:tr>
      <w:tr w:rsidR="00C2648C" w:rsidRPr="00873A59" w:rsidTr="0000332D">
        <w:tc>
          <w:tcPr>
            <w:tcW w:w="8079" w:type="dxa"/>
            <w:gridSpan w:val="4"/>
          </w:tcPr>
          <w:p w:rsidR="00C2648C" w:rsidRPr="00D51E10" w:rsidRDefault="00C2648C" w:rsidP="00F06AE6">
            <w:pPr>
              <w:spacing w:line="360" w:lineRule="auto"/>
              <w:rPr>
                <w:rFonts w:ascii="Times New Roman" w:hAnsi="Times New Roman"/>
                <w:sz w:val="20"/>
                <w:szCs w:val="20"/>
              </w:rPr>
            </w:pPr>
            <w:r w:rsidRPr="00873A59">
              <w:rPr>
                <w:rFonts w:ascii="Times New Roman" w:hAnsi="Times New Roman"/>
                <w:sz w:val="20"/>
                <w:szCs w:val="20"/>
              </w:rPr>
              <w:t>6. Aside from the experimental intervention, were the groups treated equally?</w:t>
            </w:r>
          </w:p>
        </w:tc>
        <w:tc>
          <w:tcPr>
            <w:tcW w:w="2016" w:type="dxa"/>
            <w:gridSpan w:val="10"/>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Yes</w:t>
            </w:r>
          </w:p>
        </w:tc>
        <w:tc>
          <w:tcPr>
            <w:tcW w:w="2062" w:type="dxa"/>
            <w:gridSpan w:val="9"/>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Can’t tell</w:t>
            </w:r>
          </w:p>
        </w:tc>
        <w:tc>
          <w:tcPr>
            <w:tcW w:w="2017" w:type="dxa"/>
            <w:gridSpan w:val="7"/>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No</w:t>
            </w:r>
          </w:p>
        </w:tc>
      </w:tr>
      <w:tr w:rsidR="00C2648C" w:rsidRPr="00873A59" w:rsidTr="0000332D">
        <w:tc>
          <w:tcPr>
            <w:tcW w:w="14174" w:type="dxa"/>
            <w:gridSpan w:val="30"/>
          </w:tcPr>
          <w:p w:rsidR="00C2648C" w:rsidRPr="00873A59" w:rsidRDefault="00C2648C" w:rsidP="00F06AE6">
            <w:pPr>
              <w:spacing w:line="360" w:lineRule="auto"/>
              <w:rPr>
                <w:rFonts w:ascii="Times New Roman" w:hAnsi="Times New Roman"/>
                <w:b/>
                <w:sz w:val="20"/>
                <w:szCs w:val="20"/>
              </w:rPr>
            </w:pPr>
            <w:r w:rsidRPr="00873A59">
              <w:rPr>
                <w:rFonts w:ascii="Times New Roman" w:hAnsi="Times New Roman"/>
                <w:b/>
                <w:sz w:val="20"/>
                <w:szCs w:val="20"/>
              </w:rPr>
              <w:t>Section B: What are the results?</w:t>
            </w:r>
          </w:p>
        </w:tc>
      </w:tr>
      <w:tr w:rsidR="00C2648C" w:rsidRPr="00873A59" w:rsidTr="0000332D">
        <w:tc>
          <w:tcPr>
            <w:tcW w:w="8079" w:type="dxa"/>
            <w:gridSpan w:val="4"/>
          </w:tcPr>
          <w:p w:rsidR="00C2648C" w:rsidRDefault="00C2648C" w:rsidP="00F06AE6">
            <w:pPr>
              <w:spacing w:line="360" w:lineRule="auto"/>
              <w:rPr>
                <w:rFonts w:ascii="Times New Roman" w:hAnsi="Times New Roman"/>
                <w:sz w:val="20"/>
                <w:szCs w:val="20"/>
              </w:rPr>
            </w:pPr>
            <w:r w:rsidRPr="00873A59">
              <w:rPr>
                <w:rFonts w:ascii="Times New Roman" w:hAnsi="Times New Roman"/>
                <w:sz w:val="20"/>
                <w:szCs w:val="20"/>
              </w:rPr>
              <w:t>7. How large was the treatment effect?</w:t>
            </w:r>
          </w:p>
        </w:tc>
        <w:tc>
          <w:tcPr>
            <w:tcW w:w="6095" w:type="dxa"/>
            <w:gridSpan w:val="26"/>
          </w:tcPr>
          <w:p w:rsidR="00C2648C" w:rsidRDefault="00C2648C" w:rsidP="00F06AE6">
            <w:pPr>
              <w:spacing w:line="360" w:lineRule="auto"/>
              <w:rPr>
                <w:rFonts w:ascii="Times New Roman" w:hAnsi="Times New Roman"/>
                <w:sz w:val="20"/>
                <w:szCs w:val="20"/>
              </w:rPr>
            </w:pPr>
          </w:p>
        </w:tc>
      </w:tr>
      <w:tr w:rsidR="00C2648C" w:rsidRPr="00873A59" w:rsidTr="0000332D">
        <w:tc>
          <w:tcPr>
            <w:tcW w:w="8079" w:type="dxa"/>
            <w:gridSpan w:val="4"/>
          </w:tcPr>
          <w:p w:rsidR="00C2648C" w:rsidRDefault="00C2648C" w:rsidP="00F06AE6">
            <w:pPr>
              <w:spacing w:line="360" w:lineRule="auto"/>
              <w:rPr>
                <w:rFonts w:ascii="Times New Roman" w:hAnsi="Times New Roman"/>
                <w:sz w:val="20"/>
                <w:szCs w:val="20"/>
              </w:rPr>
            </w:pPr>
            <w:r w:rsidRPr="00873A59">
              <w:rPr>
                <w:rFonts w:ascii="Times New Roman" w:hAnsi="Times New Roman"/>
                <w:sz w:val="20"/>
                <w:szCs w:val="20"/>
              </w:rPr>
              <w:t>8. How precise was the estimate of the treatment effect?</w:t>
            </w:r>
          </w:p>
        </w:tc>
        <w:tc>
          <w:tcPr>
            <w:tcW w:w="6095" w:type="dxa"/>
            <w:gridSpan w:val="26"/>
          </w:tcPr>
          <w:p w:rsidR="00C2648C" w:rsidRDefault="00C2648C" w:rsidP="00F06AE6">
            <w:pPr>
              <w:spacing w:line="360" w:lineRule="auto"/>
              <w:rPr>
                <w:rFonts w:ascii="Times New Roman" w:hAnsi="Times New Roman"/>
                <w:sz w:val="20"/>
                <w:szCs w:val="20"/>
              </w:rPr>
            </w:pPr>
          </w:p>
        </w:tc>
      </w:tr>
      <w:tr w:rsidR="00C2648C" w:rsidRPr="00873A59" w:rsidTr="0000332D">
        <w:tc>
          <w:tcPr>
            <w:tcW w:w="14174" w:type="dxa"/>
            <w:gridSpan w:val="30"/>
          </w:tcPr>
          <w:p w:rsidR="00C2648C" w:rsidRPr="00873A59" w:rsidRDefault="00C2648C" w:rsidP="00F06AE6">
            <w:pPr>
              <w:spacing w:line="360" w:lineRule="auto"/>
              <w:rPr>
                <w:rFonts w:ascii="Times New Roman" w:hAnsi="Times New Roman"/>
                <w:b/>
                <w:sz w:val="20"/>
                <w:szCs w:val="20"/>
              </w:rPr>
            </w:pPr>
            <w:r w:rsidRPr="00873A59">
              <w:rPr>
                <w:rFonts w:ascii="Times New Roman" w:hAnsi="Times New Roman"/>
                <w:b/>
                <w:sz w:val="20"/>
                <w:szCs w:val="20"/>
              </w:rPr>
              <w:lastRenderedPageBreak/>
              <w:t>Section C: Will the results help locally?</w:t>
            </w:r>
          </w:p>
        </w:tc>
      </w:tr>
      <w:tr w:rsidR="00C2648C" w:rsidRPr="00873A59" w:rsidTr="0000332D">
        <w:tc>
          <w:tcPr>
            <w:tcW w:w="8079" w:type="dxa"/>
            <w:gridSpan w:val="4"/>
          </w:tcPr>
          <w:p w:rsidR="00C2648C" w:rsidRPr="00D51E10" w:rsidRDefault="00C2648C" w:rsidP="00F06AE6">
            <w:pPr>
              <w:spacing w:line="360" w:lineRule="auto"/>
              <w:rPr>
                <w:rFonts w:ascii="Times New Roman" w:hAnsi="Times New Roman"/>
                <w:sz w:val="20"/>
                <w:szCs w:val="20"/>
              </w:rPr>
            </w:pPr>
            <w:r w:rsidRPr="00873A59">
              <w:rPr>
                <w:rFonts w:ascii="Times New Roman" w:hAnsi="Times New Roman"/>
                <w:sz w:val="20"/>
                <w:szCs w:val="20"/>
              </w:rPr>
              <w:t>9. Can the results be applied to the local population, or in your context?</w:t>
            </w:r>
          </w:p>
        </w:tc>
        <w:tc>
          <w:tcPr>
            <w:tcW w:w="2016" w:type="dxa"/>
            <w:gridSpan w:val="10"/>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Yes</w:t>
            </w:r>
          </w:p>
        </w:tc>
        <w:tc>
          <w:tcPr>
            <w:tcW w:w="2062" w:type="dxa"/>
            <w:gridSpan w:val="9"/>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Can’t tell</w:t>
            </w:r>
          </w:p>
        </w:tc>
        <w:tc>
          <w:tcPr>
            <w:tcW w:w="2017" w:type="dxa"/>
            <w:gridSpan w:val="7"/>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No</w:t>
            </w:r>
          </w:p>
        </w:tc>
      </w:tr>
      <w:tr w:rsidR="00C2648C" w:rsidRPr="00873A59" w:rsidTr="0000332D">
        <w:tc>
          <w:tcPr>
            <w:tcW w:w="8079" w:type="dxa"/>
            <w:gridSpan w:val="4"/>
          </w:tcPr>
          <w:p w:rsidR="00C2648C" w:rsidRPr="00D51E10" w:rsidRDefault="00C2648C" w:rsidP="00F06AE6">
            <w:pPr>
              <w:spacing w:line="360" w:lineRule="auto"/>
              <w:rPr>
                <w:rFonts w:ascii="Times New Roman" w:hAnsi="Times New Roman"/>
                <w:sz w:val="20"/>
                <w:szCs w:val="20"/>
              </w:rPr>
            </w:pPr>
            <w:r w:rsidRPr="00873A59">
              <w:rPr>
                <w:rFonts w:ascii="Times New Roman" w:hAnsi="Times New Roman"/>
                <w:sz w:val="20"/>
                <w:szCs w:val="20"/>
              </w:rPr>
              <w:t>10. Were all clinically important outcomes considered?</w:t>
            </w:r>
          </w:p>
        </w:tc>
        <w:tc>
          <w:tcPr>
            <w:tcW w:w="2016" w:type="dxa"/>
            <w:gridSpan w:val="10"/>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Yes</w:t>
            </w:r>
          </w:p>
        </w:tc>
        <w:tc>
          <w:tcPr>
            <w:tcW w:w="2062" w:type="dxa"/>
            <w:gridSpan w:val="9"/>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Can’t tell</w:t>
            </w:r>
          </w:p>
        </w:tc>
        <w:tc>
          <w:tcPr>
            <w:tcW w:w="2017" w:type="dxa"/>
            <w:gridSpan w:val="7"/>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No</w:t>
            </w:r>
          </w:p>
        </w:tc>
      </w:tr>
      <w:tr w:rsidR="00C2648C" w:rsidRPr="00873A59" w:rsidTr="0000332D">
        <w:tc>
          <w:tcPr>
            <w:tcW w:w="8079" w:type="dxa"/>
            <w:gridSpan w:val="4"/>
          </w:tcPr>
          <w:p w:rsidR="00C2648C" w:rsidRPr="00D51E10" w:rsidRDefault="00C2648C" w:rsidP="00F06AE6">
            <w:pPr>
              <w:spacing w:line="360" w:lineRule="auto"/>
              <w:rPr>
                <w:rFonts w:ascii="Times New Roman" w:hAnsi="Times New Roman"/>
                <w:sz w:val="20"/>
                <w:szCs w:val="20"/>
              </w:rPr>
            </w:pPr>
            <w:r w:rsidRPr="00873A59">
              <w:rPr>
                <w:rFonts w:ascii="Times New Roman" w:hAnsi="Times New Roman"/>
                <w:sz w:val="20"/>
                <w:szCs w:val="20"/>
              </w:rPr>
              <w:t>11. Are the benefits worth the harms and costs?</w:t>
            </w:r>
          </w:p>
        </w:tc>
        <w:tc>
          <w:tcPr>
            <w:tcW w:w="2016" w:type="dxa"/>
            <w:gridSpan w:val="10"/>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Yes</w:t>
            </w:r>
          </w:p>
        </w:tc>
        <w:tc>
          <w:tcPr>
            <w:tcW w:w="2062" w:type="dxa"/>
            <w:gridSpan w:val="9"/>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Can’t tell</w:t>
            </w:r>
          </w:p>
        </w:tc>
        <w:tc>
          <w:tcPr>
            <w:tcW w:w="2017" w:type="dxa"/>
            <w:gridSpan w:val="7"/>
          </w:tcPr>
          <w:p w:rsidR="00C2648C" w:rsidRDefault="00C2648C" w:rsidP="00F06AE6">
            <w:pPr>
              <w:spacing w:line="360" w:lineRule="auto"/>
              <w:rPr>
                <w:rFonts w:ascii="Times New Roman" w:hAnsi="Times New Roman"/>
                <w:sz w:val="20"/>
                <w:szCs w:val="20"/>
              </w:rPr>
            </w:pPr>
            <w:r w:rsidRPr="00D51E10">
              <w:rPr>
                <w:rFonts w:ascii="Times New Roman" w:hAnsi="Times New Roman"/>
                <w:sz w:val="20"/>
                <w:szCs w:val="20"/>
              </w:rPr>
              <w:t>No</w:t>
            </w:r>
          </w:p>
        </w:tc>
      </w:tr>
      <w:tr w:rsidR="00C06DB5" w:rsidRPr="00873A59" w:rsidTr="0000332D">
        <w:tc>
          <w:tcPr>
            <w:tcW w:w="14174" w:type="dxa"/>
            <w:gridSpan w:val="30"/>
          </w:tcPr>
          <w:p w:rsidR="00C06DB5" w:rsidRPr="00D51E10" w:rsidRDefault="00C06DB5" w:rsidP="00F06AE6">
            <w:pPr>
              <w:spacing w:line="360" w:lineRule="auto"/>
              <w:rPr>
                <w:rFonts w:ascii="Times New Roman" w:hAnsi="Times New Roman"/>
                <w:sz w:val="20"/>
                <w:szCs w:val="20"/>
              </w:rPr>
            </w:pPr>
          </w:p>
        </w:tc>
      </w:tr>
      <w:tr w:rsidR="00C06DB5" w:rsidRPr="00873A59" w:rsidTr="0000332D">
        <w:tc>
          <w:tcPr>
            <w:tcW w:w="14174" w:type="dxa"/>
            <w:gridSpan w:val="30"/>
          </w:tcPr>
          <w:p w:rsidR="00C06DB5" w:rsidRPr="00963FD2" w:rsidRDefault="0000039B" w:rsidP="00C06DB5">
            <w:pPr>
              <w:spacing w:line="360" w:lineRule="auto"/>
              <w:rPr>
                <w:rFonts w:ascii="Times New Roman" w:hAnsi="Times New Roman"/>
                <w:b/>
                <w:sz w:val="20"/>
                <w:szCs w:val="20"/>
              </w:rPr>
            </w:pPr>
            <w:r>
              <w:rPr>
                <w:rFonts w:ascii="Times New Roman" w:hAnsi="Times New Roman" w:hint="eastAsia"/>
                <w:b/>
                <w:sz w:val="20"/>
                <w:szCs w:val="20"/>
              </w:rPr>
              <w:t>F</w:t>
            </w:r>
            <w:r w:rsidR="00C06DB5" w:rsidRPr="00963FD2">
              <w:rPr>
                <w:rFonts w:ascii="Times New Roman" w:hAnsi="Times New Roman" w:hint="eastAsia"/>
                <w:b/>
                <w:sz w:val="20"/>
                <w:szCs w:val="20"/>
              </w:rPr>
              <w:t xml:space="preserve">. </w:t>
            </w:r>
            <w:r w:rsidR="00C06DB5" w:rsidRPr="00C06DB5">
              <w:rPr>
                <w:rFonts w:ascii="Times New Roman" w:hAnsi="Times New Roman"/>
                <w:b/>
                <w:sz w:val="20"/>
                <w:szCs w:val="20"/>
              </w:rPr>
              <w:t xml:space="preserve">The National Institutes of Health (NIH) </w:t>
            </w:r>
            <w:r w:rsidR="00C06DB5">
              <w:rPr>
                <w:rFonts w:ascii="Times New Roman" w:hAnsi="Times New Roman"/>
                <w:b/>
                <w:sz w:val="20"/>
                <w:szCs w:val="20"/>
              </w:rPr>
              <w:t>quality assessment tool</w:t>
            </w:r>
            <w:r w:rsidR="00C06DB5">
              <w:rPr>
                <w:rFonts w:ascii="Times New Roman" w:hAnsi="Times New Roman" w:hint="eastAsia"/>
                <w:b/>
                <w:sz w:val="20"/>
                <w:szCs w:val="20"/>
              </w:rPr>
              <w:t xml:space="preserve"> of </w:t>
            </w:r>
            <w:r w:rsidR="00C06DB5" w:rsidRPr="00C06DB5">
              <w:rPr>
                <w:rFonts w:ascii="Times New Roman" w:hAnsi="Times New Roman"/>
                <w:b/>
                <w:sz w:val="20"/>
                <w:szCs w:val="20"/>
              </w:rPr>
              <w:t>controlled intervention stud</w:t>
            </w:r>
            <w:r w:rsidR="00C06DB5">
              <w:rPr>
                <w:rFonts w:ascii="Times New Roman" w:hAnsi="Times New Roman" w:hint="eastAsia"/>
                <w:b/>
                <w:sz w:val="20"/>
                <w:szCs w:val="20"/>
              </w:rPr>
              <w:t>y</w:t>
            </w:r>
          </w:p>
          <w:p w:rsidR="00C06DB5" w:rsidRPr="00D51E10" w:rsidRDefault="00C06DB5" w:rsidP="00124E3F">
            <w:pPr>
              <w:spacing w:line="360" w:lineRule="auto"/>
              <w:rPr>
                <w:rFonts w:ascii="Times New Roman" w:hAnsi="Times New Roman"/>
                <w:sz w:val="20"/>
                <w:szCs w:val="20"/>
              </w:rPr>
            </w:pPr>
            <w:r w:rsidRPr="000268A4">
              <w:rPr>
                <w:rFonts w:ascii="Times New Roman" w:hAnsi="Times New Roman" w:hint="eastAsia"/>
                <w:b/>
                <w:sz w:val="20"/>
                <w:szCs w:val="20"/>
              </w:rPr>
              <w:t xml:space="preserve">Website: </w:t>
            </w:r>
            <w:r w:rsidRPr="00C06DB5">
              <w:rPr>
                <w:rFonts w:ascii="Times New Roman" w:hAnsi="Times New Roman"/>
                <w:sz w:val="20"/>
                <w:szCs w:val="20"/>
              </w:rPr>
              <w:t>https://www.nhlbi.nih.gov/health-topics/study-quality-assessment-tools</w:t>
            </w:r>
          </w:p>
        </w:tc>
      </w:tr>
      <w:tr w:rsidR="00C06DB5" w:rsidRPr="00873A59" w:rsidTr="005D430F">
        <w:tc>
          <w:tcPr>
            <w:tcW w:w="8613" w:type="dxa"/>
            <w:gridSpan w:val="5"/>
            <w:vAlign w:val="center"/>
          </w:tcPr>
          <w:p w:rsidR="00C06DB5" w:rsidRPr="006A6CF0" w:rsidRDefault="00C06DB5" w:rsidP="0000332D">
            <w:pPr>
              <w:spacing w:line="360" w:lineRule="auto"/>
              <w:rPr>
                <w:rFonts w:ascii="Times New Roman" w:hAnsi="Times New Roman"/>
                <w:sz w:val="20"/>
                <w:szCs w:val="20"/>
              </w:rPr>
            </w:pPr>
            <w:r w:rsidRPr="00530FF2">
              <w:rPr>
                <w:rFonts w:ascii="Times New Roman" w:hAnsi="Times New Roman"/>
                <w:sz w:val="20"/>
                <w:szCs w:val="20"/>
              </w:rPr>
              <w:t>Major Components</w:t>
            </w:r>
          </w:p>
        </w:tc>
        <w:tc>
          <w:tcPr>
            <w:tcW w:w="5561" w:type="dxa"/>
            <w:gridSpan w:val="25"/>
            <w:vAlign w:val="center"/>
          </w:tcPr>
          <w:p w:rsidR="00C06DB5" w:rsidRDefault="00C06DB5" w:rsidP="0000332D">
            <w:pPr>
              <w:spacing w:line="360" w:lineRule="auto"/>
              <w:rPr>
                <w:rFonts w:ascii="Times New Roman" w:hAnsi="Times New Roman"/>
                <w:sz w:val="20"/>
                <w:szCs w:val="20"/>
              </w:rPr>
            </w:pPr>
            <w:r w:rsidRPr="006A6CF0">
              <w:rPr>
                <w:rFonts w:ascii="Times New Roman" w:hAnsi="Times New Roman"/>
                <w:sz w:val="20"/>
                <w:szCs w:val="20"/>
              </w:rPr>
              <w:t>Response options</w:t>
            </w:r>
          </w:p>
        </w:tc>
      </w:tr>
      <w:tr w:rsidR="00C06DB5" w:rsidRPr="00873A59" w:rsidTr="005D430F">
        <w:tc>
          <w:tcPr>
            <w:tcW w:w="8613" w:type="dxa"/>
            <w:gridSpan w:val="5"/>
          </w:tcPr>
          <w:p w:rsidR="00C06DB5" w:rsidRPr="00873A59" w:rsidRDefault="0000332D" w:rsidP="00F06AE6">
            <w:pPr>
              <w:spacing w:line="360" w:lineRule="auto"/>
              <w:rPr>
                <w:rFonts w:ascii="Times New Roman" w:hAnsi="Times New Roman"/>
                <w:sz w:val="20"/>
                <w:szCs w:val="20"/>
              </w:rPr>
            </w:pPr>
            <w:r w:rsidRPr="0000332D">
              <w:rPr>
                <w:rFonts w:ascii="Times New Roman" w:hAnsi="Times New Roman"/>
                <w:sz w:val="20"/>
                <w:szCs w:val="20"/>
              </w:rPr>
              <w:t>1. Was the study described as randomized, a randomized trial, a randomized clinical trial, or an RCT?</w:t>
            </w:r>
          </w:p>
        </w:tc>
        <w:tc>
          <w:tcPr>
            <w:tcW w:w="709" w:type="dxa"/>
            <w:gridSpan w:val="5"/>
          </w:tcPr>
          <w:p w:rsidR="00C06DB5" w:rsidRPr="00D51E10" w:rsidRDefault="0000332D" w:rsidP="00F06AE6">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C06DB5" w:rsidRPr="00D51E10" w:rsidRDefault="0000332D" w:rsidP="00F06AE6">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C06DB5" w:rsidRPr="00D51E10" w:rsidRDefault="0000332D" w:rsidP="00F06AE6">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t>2. Was the method of randomization adequate (i.e., use of randomly generated assignment)?</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t>3. Was the treatment allocation concealed (so that assignments could not be predicted)?</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t>4. Were study participants and providers blinded to treatment group assignment?</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t>5. Were the people assessing the outcomes blinded to the participants' group assignments?</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t>6. Were the groups similar at baseline on important characteristics that could affect outcomes (e.g., demographics, risk factors, co-morbid conditions)?</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t>7. Was the overall drop-out rate from the study at endpoint 20% or lower of the number allocated to treatment?</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lastRenderedPageBreak/>
              <w:t>8. Was the differential drop-out rate (between treatment groups) at endpoint 15 percentage points or lower?</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t>9. Was there high adherence to the intervention protocols for each treatment group?</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t>10. Were other interventions avoided or similar in the groups (e.g., similar background treatments)?</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t>11. Were outcomes assessed using valid and reliable measures, implemented consistently across all study participants?</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t>12. Did the authors report that the sample size was sufficiently large to be able to detect a difference in the main outcome between groups with at least 80% power?</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873A59" w:rsidRDefault="00122EE4" w:rsidP="00F06AE6">
            <w:pPr>
              <w:spacing w:line="360" w:lineRule="auto"/>
              <w:rPr>
                <w:rFonts w:ascii="Times New Roman" w:hAnsi="Times New Roman"/>
                <w:sz w:val="20"/>
                <w:szCs w:val="20"/>
              </w:rPr>
            </w:pPr>
            <w:r w:rsidRPr="0000332D">
              <w:rPr>
                <w:rFonts w:ascii="Times New Roman" w:hAnsi="Times New Roman"/>
                <w:sz w:val="20"/>
                <w:szCs w:val="20"/>
              </w:rPr>
              <w:t>13. Were outcomes reported or subgroups analyzed prespecified (i.e., identified before analyses were conducted)?</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122EE4" w:rsidRPr="00873A59" w:rsidTr="005D430F">
        <w:tc>
          <w:tcPr>
            <w:tcW w:w="8613" w:type="dxa"/>
            <w:gridSpan w:val="5"/>
          </w:tcPr>
          <w:p w:rsidR="00122EE4" w:rsidRPr="0000332D" w:rsidRDefault="00122EE4" w:rsidP="00F06AE6">
            <w:pPr>
              <w:spacing w:line="360" w:lineRule="auto"/>
              <w:rPr>
                <w:rFonts w:ascii="Times New Roman" w:hAnsi="Times New Roman"/>
                <w:sz w:val="20"/>
                <w:szCs w:val="20"/>
              </w:rPr>
            </w:pPr>
            <w:r w:rsidRPr="0000332D">
              <w:rPr>
                <w:rFonts w:ascii="Times New Roman" w:hAnsi="Times New Roman"/>
                <w:sz w:val="20"/>
                <w:szCs w:val="20"/>
              </w:rPr>
              <w:t>14. Were all randomized participants analyzed in the group to which they were originally assigned, i.e., did they use an intention-to-treat analysis?</w:t>
            </w:r>
          </w:p>
        </w:tc>
        <w:tc>
          <w:tcPr>
            <w:tcW w:w="709" w:type="dxa"/>
            <w:gridSpan w:val="5"/>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122EE4" w:rsidRPr="00D51E10" w:rsidRDefault="00122EE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5D430F" w:rsidRPr="00873A59" w:rsidTr="005D430F">
        <w:tc>
          <w:tcPr>
            <w:tcW w:w="8613" w:type="dxa"/>
            <w:gridSpan w:val="5"/>
          </w:tcPr>
          <w:p w:rsidR="005D430F" w:rsidRPr="005D430F" w:rsidRDefault="005D430F" w:rsidP="00F06AE6">
            <w:pPr>
              <w:spacing w:line="360" w:lineRule="auto"/>
              <w:rPr>
                <w:rFonts w:ascii="Times New Roman" w:hAnsi="Times New Roman"/>
                <w:b/>
                <w:sz w:val="20"/>
                <w:szCs w:val="20"/>
              </w:rPr>
            </w:pPr>
            <w:r w:rsidRPr="005D430F">
              <w:rPr>
                <w:rFonts w:ascii="Times New Roman" w:hAnsi="Times New Roman"/>
                <w:b/>
                <w:sz w:val="20"/>
                <w:szCs w:val="20"/>
              </w:rPr>
              <w:t>Quality Rating</w:t>
            </w:r>
          </w:p>
        </w:tc>
        <w:tc>
          <w:tcPr>
            <w:tcW w:w="709" w:type="dxa"/>
            <w:gridSpan w:val="5"/>
          </w:tcPr>
          <w:p w:rsidR="005D430F" w:rsidRPr="0000332D" w:rsidRDefault="005D430F" w:rsidP="00A640D4">
            <w:pPr>
              <w:spacing w:line="360" w:lineRule="auto"/>
              <w:rPr>
                <w:rFonts w:ascii="Times New Roman" w:hAnsi="Times New Roman"/>
                <w:sz w:val="20"/>
                <w:szCs w:val="20"/>
              </w:rPr>
            </w:pPr>
            <w:r w:rsidRPr="005D430F">
              <w:rPr>
                <w:rFonts w:ascii="Times New Roman" w:hAnsi="Times New Roman"/>
                <w:sz w:val="20"/>
                <w:szCs w:val="20"/>
              </w:rPr>
              <w:t>Good</w:t>
            </w:r>
          </w:p>
        </w:tc>
        <w:tc>
          <w:tcPr>
            <w:tcW w:w="567" w:type="dxa"/>
            <w:gridSpan w:val="3"/>
          </w:tcPr>
          <w:p w:rsidR="005D430F" w:rsidRPr="0000332D" w:rsidRDefault="005D430F" w:rsidP="00A640D4">
            <w:pPr>
              <w:spacing w:line="360" w:lineRule="auto"/>
              <w:rPr>
                <w:rFonts w:ascii="Times New Roman" w:hAnsi="Times New Roman"/>
                <w:sz w:val="20"/>
                <w:szCs w:val="20"/>
              </w:rPr>
            </w:pPr>
            <w:r w:rsidRPr="005D430F">
              <w:rPr>
                <w:rFonts w:ascii="Times New Roman" w:hAnsi="Times New Roman"/>
                <w:sz w:val="20"/>
                <w:szCs w:val="20"/>
              </w:rPr>
              <w:t>Fair</w:t>
            </w:r>
          </w:p>
        </w:tc>
        <w:tc>
          <w:tcPr>
            <w:tcW w:w="4285" w:type="dxa"/>
            <w:gridSpan w:val="17"/>
          </w:tcPr>
          <w:p w:rsidR="005D430F" w:rsidRPr="0000332D" w:rsidRDefault="005D430F" w:rsidP="00A640D4">
            <w:pPr>
              <w:spacing w:line="360" w:lineRule="auto"/>
              <w:rPr>
                <w:rFonts w:ascii="Times New Roman" w:hAnsi="Times New Roman"/>
                <w:sz w:val="20"/>
                <w:szCs w:val="20"/>
              </w:rPr>
            </w:pPr>
            <w:r w:rsidRPr="005D430F">
              <w:rPr>
                <w:rFonts w:ascii="Times New Roman" w:hAnsi="Times New Roman"/>
                <w:sz w:val="20"/>
                <w:szCs w:val="20"/>
              </w:rPr>
              <w:t>Poor</w:t>
            </w:r>
          </w:p>
        </w:tc>
      </w:tr>
      <w:tr w:rsidR="00122EE4" w:rsidRPr="00873A59" w:rsidTr="00A640D4">
        <w:tc>
          <w:tcPr>
            <w:tcW w:w="14174" w:type="dxa"/>
            <w:gridSpan w:val="30"/>
          </w:tcPr>
          <w:p w:rsidR="00122EE4" w:rsidRPr="00D51E10" w:rsidRDefault="005D430F" w:rsidP="005D430F">
            <w:pPr>
              <w:spacing w:line="360" w:lineRule="auto"/>
              <w:rPr>
                <w:rFonts w:ascii="Times New Roman" w:hAnsi="Times New Roman"/>
                <w:sz w:val="20"/>
                <w:szCs w:val="20"/>
              </w:rPr>
            </w:pPr>
            <w:r w:rsidRPr="005D430F">
              <w:rPr>
                <w:rFonts w:ascii="Times New Roman" w:hAnsi="Times New Roman"/>
                <w:sz w:val="20"/>
                <w:szCs w:val="20"/>
              </w:rPr>
              <w:t>Additional Comments (If P</w:t>
            </w:r>
            <w:r>
              <w:rPr>
                <w:rFonts w:ascii="Times New Roman" w:hAnsi="Times New Roman" w:hint="eastAsia"/>
                <w:sz w:val="20"/>
                <w:szCs w:val="20"/>
              </w:rPr>
              <w:t>oor</w:t>
            </w:r>
            <w:r w:rsidRPr="005D430F">
              <w:rPr>
                <w:rFonts w:ascii="Times New Roman" w:hAnsi="Times New Roman"/>
                <w:sz w:val="20"/>
                <w:szCs w:val="20"/>
              </w:rPr>
              <w:t>, please state why):</w:t>
            </w:r>
            <w:r>
              <w:rPr>
                <w:rFonts w:ascii="Times New Roman" w:hAnsi="Times New Roman" w:hint="eastAsia"/>
                <w:sz w:val="20"/>
                <w:szCs w:val="20"/>
              </w:rPr>
              <w:t xml:space="preserve"> </w:t>
            </w:r>
          </w:p>
        </w:tc>
      </w:tr>
      <w:tr w:rsidR="00122EE4" w:rsidRPr="00873A59" w:rsidTr="0000332D">
        <w:tc>
          <w:tcPr>
            <w:tcW w:w="14174" w:type="dxa"/>
            <w:gridSpan w:val="30"/>
          </w:tcPr>
          <w:p w:rsidR="00122EE4" w:rsidRPr="005D430F" w:rsidRDefault="00122EE4" w:rsidP="00F06AE6">
            <w:pPr>
              <w:spacing w:line="360" w:lineRule="auto"/>
              <w:rPr>
                <w:rFonts w:ascii="Times New Roman" w:hAnsi="Times New Roman"/>
                <w:sz w:val="20"/>
                <w:szCs w:val="20"/>
              </w:rPr>
            </w:pPr>
          </w:p>
        </w:tc>
      </w:tr>
      <w:tr w:rsidR="00122EE4" w:rsidRPr="00873A59" w:rsidTr="0000332D">
        <w:tc>
          <w:tcPr>
            <w:tcW w:w="14174" w:type="dxa"/>
            <w:gridSpan w:val="30"/>
          </w:tcPr>
          <w:p w:rsidR="00122EE4" w:rsidRPr="00963FD2" w:rsidRDefault="0000039B" w:rsidP="00F06AE6">
            <w:pPr>
              <w:spacing w:line="360" w:lineRule="auto"/>
              <w:rPr>
                <w:rFonts w:ascii="Times New Roman" w:hAnsi="Times New Roman"/>
                <w:b/>
                <w:sz w:val="20"/>
                <w:szCs w:val="20"/>
              </w:rPr>
            </w:pPr>
            <w:r>
              <w:rPr>
                <w:rFonts w:ascii="Times New Roman" w:hAnsi="Times New Roman" w:hint="eastAsia"/>
                <w:b/>
                <w:sz w:val="20"/>
                <w:szCs w:val="20"/>
              </w:rPr>
              <w:t>G</w:t>
            </w:r>
            <w:r w:rsidR="00122EE4" w:rsidRPr="00963FD2">
              <w:rPr>
                <w:rFonts w:ascii="Times New Roman" w:hAnsi="Times New Roman" w:hint="eastAsia"/>
                <w:b/>
                <w:sz w:val="20"/>
                <w:szCs w:val="20"/>
              </w:rPr>
              <w:t xml:space="preserve">. </w:t>
            </w:r>
            <w:r w:rsidR="00122EE4" w:rsidRPr="00963FD2">
              <w:rPr>
                <w:rFonts w:ascii="Times New Roman" w:hAnsi="Times New Roman"/>
                <w:b/>
                <w:sz w:val="20"/>
                <w:szCs w:val="20"/>
              </w:rPr>
              <w:t>The</w:t>
            </w:r>
            <w:r w:rsidR="00122EE4" w:rsidRPr="00963FD2">
              <w:rPr>
                <w:rFonts w:ascii="Times New Roman" w:hAnsi="Times New Roman" w:hint="eastAsia"/>
                <w:b/>
                <w:sz w:val="20"/>
                <w:szCs w:val="20"/>
              </w:rPr>
              <w:t xml:space="preserve"> </w:t>
            </w:r>
            <w:r w:rsidR="00122EE4" w:rsidRPr="00963FD2">
              <w:rPr>
                <w:rFonts w:ascii="Times New Roman" w:hAnsi="Times New Roman"/>
                <w:b/>
                <w:sz w:val="20"/>
                <w:szCs w:val="20"/>
              </w:rPr>
              <w:t>Joanna Briggs Institute (JBI) Critical Appraisal Checklist for RCTs</w:t>
            </w:r>
            <w:r w:rsidR="00122EE4" w:rsidRPr="00963FD2">
              <w:rPr>
                <w:rFonts w:ascii="Times New Roman" w:hAnsi="Times New Roman" w:hint="eastAsia"/>
                <w:b/>
                <w:sz w:val="20"/>
                <w:szCs w:val="20"/>
              </w:rPr>
              <w:t xml:space="preserve"> (</w:t>
            </w:r>
            <w:r w:rsidR="00122EE4" w:rsidRPr="00963FD2">
              <w:rPr>
                <w:rFonts w:ascii="Times New Roman" w:hAnsi="Times New Roman"/>
                <w:b/>
                <w:sz w:val="20"/>
                <w:szCs w:val="20"/>
              </w:rPr>
              <w:t>last amended</w:t>
            </w:r>
            <w:r w:rsidR="00122EE4" w:rsidRPr="00963FD2">
              <w:rPr>
                <w:rFonts w:ascii="Times New Roman" w:hAnsi="Times New Roman" w:hint="eastAsia"/>
                <w:b/>
                <w:sz w:val="20"/>
                <w:szCs w:val="20"/>
              </w:rPr>
              <w:t xml:space="preserve"> in 2017)</w:t>
            </w:r>
          </w:p>
          <w:p w:rsidR="00122EE4" w:rsidRDefault="00122EE4" w:rsidP="00F06AE6">
            <w:pPr>
              <w:spacing w:line="360" w:lineRule="auto"/>
              <w:rPr>
                <w:rFonts w:ascii="Times New Roman" w:hAnsi="Times New Roman"/>
                <w:sz w:val="20"/>
                <w:szCs w:val="20"/>
              </w:rPr>
            </w:pPr>
            <w:r w:rsidRPr="000268A4">
              <w:rPr>
                <w:rFonts w:ascii="Times New Roman" w:hAnsi="Times New Roman" w:hint="eastAsia"/>
                <w:b/>
                <w:sz w:val="20"/>
                <w:szCs w:val="20"/>
              </w:rPr>
              <w:t xml:space="preserve">Website: </w:t>
            </w:r>
            <w:r w:rsidRPr="00963FD2">
              <w:rPr>
                <w:rFonts w:ascii="Times New Roman" w:hAnsi="Times New Roman"/>
                <w:sz w:val="20"/>
                <w:szCs w:val="20"/>
              </w:rPr>
              <w:t>https://joannabriggs.org/critical_appraisal_tools</w:t>
            </w:r>
          </w:p>
          <w:p w:rsidR="00122EE4" w:rsidRDefault="00122EE4" w:rsidP="00F06AE6">
            <w:pPr>
              <w:spacing w:line="360" w:lineRule="auto"/>
              <w:ind w:firstLineChars="400" w:firstLine="800"/>
              <w:rPr>
                <w:rFonts w:ascii="Times New Roman" w:hAnsi="Times New Roman"/>
                <w:sz w:val="20"/>
                <w:szCs w:val="20"/>
              </w:rPr>
            </w:pPr>
            <w:r w:rsidRPr="00963FD2">
              <w:rPr>
                <w:rFonts w:ascii="Times New Roman" w:hAnsi="Times New Roman"/>
                <w:sz w:val="20"/>
                <w:szCs w:val="20"/>
              </w:rPr>
              <w:lastRenderedPageBreak/>
              <w:t>https://wiki.joannabriggs.org/display/MANUAL/Appendix+3.1%3A+JBI+Critical+appraisal+checklist+for+randomized+controlled+trials</w:t>
            </w:r>
          </w:p>
        </w:tc>
      </w:tr>
      <w:tr w:rsidR="00122EE4" w:rsidRPr="00873A59" w:rsidTr="0000332D">
        <w:tc>
          <w:tcPr>
            <w:tcW w:w="9199" w:type="dxa"/>
            <w:gridSpan w:val="9"/>
            <w:vAlign w:val="center"/>
          </w:tcPr>
          <w:p w:rsidR="00122EE4" w:rsidRDefault="00122EE4" w:rsidP="00F06AE6">
            <w:pPr>
              <w:spacing w:line="360" w:lineRule="auto"/>
              <w:rPr>
                <w:rFonts w:ascii="Times New Roman" w:hAnsi="Times New Roman"/>
                <w:sz w:val="20"/>
                <w:szCs w:val="20"/>
              </w:rPr>
            </w:pPr>
            <w:r w:rsidRPr="00530FF2">
              <w:rPr>
                <w:rFonts w:ascii="Times New Roman" w:hAnsi="Times New Roman"/>
                <w:sz w:val="20"/>
                <w:szCs w:val="20"/>
              </w:rPr>
              <w:lastRenderedPageBreak/>
              <w:t>Major Components</w:t>
            </w:r>
          </w:p>
        </w:tc>
        <w:tc>
          <w:tcPr>
            <w:tcW w:w="4975" w:type="dxa"/>
            <w:gridSpan w:val="21"/>
          </w:tcPr>
          <w:p w:rsidR="00122EE4" w:rsidRDefault="00122EE4" w:rsidP="00F06AE6">
            <w:pPr>
              <w:spacing w:line="360" w:lineRule="auto"/>
              <w:rPr>
                <w:rFonts w:ascii="Times New Roman" w:hAnsi="Times New Roman"/>
                <w:sz w:val="20"/>
                <w:szCs w:val="20"/>
              </w:rPr>
            </w:pPr>
            <w:r w:rsidRPr="006A6CF0">
              <w:rPr>
                <w:rFonts w:ascii="Times New Roman" w:hAnsi="Times New Roman"/>
                <w:sz w:val="20"/>
                <w:szCs w:val="20"/>
              </w:rPr>
              <w:t>Response options</w:t>
            </w:r>
          </w:p>
        </w:tc>
      </w:tr>
      <w:tr w:rsidR="00122EE4" w:rsidRPr="00873A59" w:rsidTr="0000332D">
        <w:tc>
          <w:tcPr>
            <w:tcW w:w="9199" w:type="dxa"/>
            <w:gridSpan w:val="9"/>
          </w:tcPr>
          <w:p w:rsidR="00122EE4" w:rsidRDefault="00122EE4" w:rsidP="00F06AE6">
            <w:pPr>
              <w:spacing w:line="360" w:lineRule="auto"/>
              <w:rPr>
                <w:rFonts w:ascii="Times New Roman" w:hAnsi="Times New Roman"/>
                <w:sz w:val="20"/>
                <w:szCs w:val="20"/>
              </w:rPr>
            </w:pPr>
            <w:r w:rsidRPr="00C2648C">
              <w:rPr>
                <w:rFonts w:ascii="Times New Roman" w:hAnsi="Times New Roman"/>
                <w:sz w:val="20"/>
                <w:szCs w:val="20"/>
              </w:rPr>
              <w:t>1.</w:t>
            </w:r>
            <w:r>
              <w:rPr>
                <w:rFonts w:ascii="Times New Roman" w:hAnsi="Times New Roman" w:hint="eastAsia"/>
                <w:sz w:val="20"/>
                <w:szCs w:val="20"/>
              </w:rPr>
              <w:t xml:space="preserve"> </w:t>
            </w:r>
            <w:r w:rsidRPr="00C2648C">
              <w:rPr>
                <w:rFonts w:ascii="Times New Roman" w:hAnsi="Times New Roman"/>
                <w:sz w:val="20"/>
                <w:szCs w:val="20"/>
              </w:rPr>
              <w:t>Was true randomization used for assignment of participants to treatment groups?</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RPr="00873A59"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2. Was allocation to treatment groups concealed?</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RPr="00873A59"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3. Were treatment groups similar at the baseline?</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RPr="00873A59"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4. Were participants blind to treatment assignment?</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RPr="00873A59"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5. Were those delivering treatment blind to treatment assignment?</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RPr="00873A59"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6. Were outcomes assessors blind to treatment assignment?</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7. Were treatment groups treated identically other than the intervention of interest?</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8. Was follow up complete and if not, were differences between groups in terms of their follow up adequately described and analyzed?</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9. Were participants analyzed in the groups to which they were randomized?</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10. Were outcomes measured in the same way for treatment groups?</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11. Were outcomes measured in a reliable way?</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12. Was appropriate statistical analysis used?</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Tr="0000332D">
        <w:tc>
          <w:tcPr>
            <w:tcW w:w="9199" w:type="dxa"/>
            <w:gridSpan w:val="9"/>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13. Was the trial design appropriate, and any deviations from the standard RCT design (individual randomization, parallel groups) accounted for in the conduct and analysis of the trial?</w:t>
            </w:r>
          </w:p>
        </w:tc>
        <w:tc>
          <w:tcPr>
            <w:tcW w:w="992"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116" w:type="dxa"/>
            <w:gridSpan w:val="6"/>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134" w:type="dxa"/>
            <w:gridSpan w:val="4"/>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733" w:type="dxa"/>
            <w:gridSpan w:val="5"/>
          </w:tcPr>
          <w:p w:rsidR="00122EE4" w:rsidRDefault="00122EE4"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122EE4" w:rsidTr="0000332D">
        <w:tc>
          <w:tcPr>
            <w:tcW w:w="14174" w:type="dxa"/>
            <w:gridSpan w:val="30"/>
          </w:tcPr>
          <w:p w:rsidR="00122EE4" w:rsidRPr="0056704B" w:rsidRDefault="00122EE4" w:rsidP="00F06AE6">
            <w:pPr>
              <w:spacing w:line="360" w:lineRule="auto"/>
              <w:rPr>
                <w:rFonts w:ascii="Times New Roman" w:hAnsi="Times New Roman"/>
                <w:sz w:val="20"/>
                <w:szCs w:val="20"/>
              </w:rPr>
            </w:pPr>
            <w:r w:rsidRPr="00226132">
              <w:rPr>
                <w:rFonts w:ascii="Times New Roman" w:hAnsi="Times New Roman"/>
                <w:sz w:val="20"/>
                <w:szCs w:val="20"/>
              </w:rPr>
              <w:lastRenderedPageBreak/>
              <w:t xml:space="preserve">Overall appraisal:  </w:t>
            </w:r>
            <w:r>
              <w:rPr>
                <w:rFonts w:ascii="Times New Roman" w:hAnsi="Times New Roman" w:hint="eastAsia"/>
                <w:sz w:val="20"/>
                <w:szCs w:val="20"/>
              </w:rPr>
              <w:t xml:space="preserve">Include </w:t>
            </w:r>
            <w:r w:rsidRPr="00226132">
              <w:rPr>
                <w:rFonts w:ascii="Times New Roman" w:hAnsi="Times New Roman" w:hint="eastAsia"/>
                <w:sz w:val="20"/>
                <w:szCs w:val="20"/>
              </w:rPr>
              <w:t>□</w:t>
            </w:r>
            <w:r>
              <w:rPr>
                <w:rFonts w:ascii="Times New Roman" w:hAnsi="Times New Roman" w:hint="eastAsia"/>
                <w:sz w:val="20"/>
                <w:szCs w:val="20"/>
              </w:rPr>
              <w:t xml:space="preserve">       Exclude </w:t>
            </w:r>
            <w:r w:rsidRPr="00226132">
              <w:rPr>
                <w:rFonts w:ascii="Times New Roman" w:hAnsi="Times New Roman" w:hint="eastAsia"/>
                <w:sz w:val="20"/>
                <w:szCs w:val="20"/>
              </w:rPr>
              <w:t>□</w:t>
            </w:r>
            <w:r>
              <w:rPr>
                <w:rFonts w:ascii="Times New Roman" w:hAnsi="Times New Roman" w:hint="eastAsia"/>
                <w:sz w:val="20"/>
                <w:szCs w:val="20"/>
              </w:rPr>
              <w:t xml:space="preserve">       Seek further info </w:t>
            </w:r>
            <w:r w:rsidRPr="00226132">
              <w:rPr>
                <w:rFonts w:ascii="Times New Roman" w:hAnsi="Times New Roman" w:hint="eastAsia"/>
                <w:sz w:val="20"/>
                <w:szCs w:val="20"/>
              </w:rPr>
              <w:t>□</w:t>
            </w:r>
          </w:p>
        </w:tc>
      </w:tr>
      <w:tr w:rsidR="00122EE4" w:rsidTr="0000332D">
        <w:tc>
          <w:tcPr>
            <w:tcW w:w="14174" w:type="dxa"/>
            <w:gridSpan w:val="30"/>
          </w:tcPr>
          <w:p w:rsidR="00122EE4" w:rsidRDefault="00122EE4" w:rsidP="00F06AE6">
            <w:pPr>
              <w:spacing w:line="360" w:lineRule="auto"/>
              <w:rPr>
                <w:rFonts w:ascii="Times New Roman" w:hAnsi="Times New Roman"/>
                <w:sz w:val="20"/>
                <w:szCs w:val="20"/>
              </w:rPr>
            </w:pPr>
          </w:p>
        </w:tc>
      </w:tr>
      <w:tr w:rsidR="00122EE4" w:rsidTr="0000332D">
        <w:tc>
          <w:tcPr>
            <w:tcW w:w="14174" w:type="dxa"/>
            <w:gridSpan w:val="30"/>
          </w:tcPr>
          <w:p w:rsidR="00122EE4" w:rsidRPr="00E379C9" w:rsidRDefault="0000039B" w:rsidP="00F06AE6">
            <w:pPr>
              <w:spacing w:line="360" w:lineRule="auto"/>
              <w:rPr>
                <w:rFonts w:ascii="Times New Roman" w:hAnsi="Times New Roman"/>
                <w:b/>
                <w:sz w:val="20"/>
                <w:szCs w:val="20"/>
              </w:rPr>
            </w:pPr>
            <w:r>
              <w:rPr>
                <w:rFonts w:ascii="Times New Roman" w:hAnsi="Times New Roman" w:hint="eastAsia"/>
                <w:b/>
                <w:sz w:val="20"/>
                <w:szCs w:val="20"/>
              </w:rPr>
              <w:t>H</w:t>
            </w:r>
            <w:r w:rsidR="00122EE4" w:rsidRPr="00E379C9">
              <w:rPr>
                <w:rFonts w:ascii="Times New Roman" w:hAnsi="Times New Roman" w:hint="eastAsia"/>
                <w:b/>
                <w:sz w:val="20"/>
                <w:szCs w:val="20"/>
              </w:rPr>
              <w:t xml:space="preserve">. </w:t>
            </w:r>
            <w:r w:rsidR="00122EE4" w:rsidRPr="00E379C9">
              <w:rPr>
                <w:rFonts w:ascii="Times New Roman" w:hAnsi="Times New Roman"/>
                <w:b/>
                <w:sz w:val="20"/>
                <w:szCs w:val="20"/>
              </w:rPr>
              <w:t>The Scottish Intercollegiate Guidelines Network (SIGN)</w:t>
            </w:r>
            <w:r w:rsidR="00122EE4" w:rsidRPr="00E379C9">
              <w:rPr>
                <w:rFonts w:ascii="Times New Roman" w:hAnsi="Times New Roman" w:hint="eastAsia"/>
                <w:b/>
                <w:sz w:val="20"/>
                <w:szCs w:val="20"/>
              </w:rPr>
              <w:t xml:space="preserve"> </w:t>
            </w:r>
            <w:r w:rsidR="00122EE4" w:rsidRPr="00E379C9">
              <w:rPr>
                <w:rFonts w:ascii="Times New Roman" w:hAnsi="Times New Roman"/>
                <w:b/>
                <w:sz w:val="20"/>
                <w:szCs w:val="20"/>
              </w:rPr>
              <w:t>Methodology checklist:</w:t>
            </w:r>
            <w:r w:rsidR="00122EE4" w:rsidRPr="00E379C9">
              <w:rPr>
                <w:rFonts w:ascii="Times New Roman" w:hAnsi="Times New Roman" w:hint="eastAsia"/>
                <w:b/>
                <w:sz w:val="20"/>
                <w:szCs w:val="20"/>
              </w:rPr>
              <w:t xml:space="preserve"> RCTs (</w:t>
            </w:r>
            <w:r w:rsidR="00122EE4" w:rsidRPr="00E379C9">
              <w:rPr>
                <w:rFonts w:ascii="Times New Roman" w:hAnsi="Times New Roman"/>
                <w:b/>
                <w:sz w:val="20"/>
                <w:szCs w:val="20"/>
              </w:rPr>
              <w:t>last amended</w:t>
            </w:r>
            <w:r w:rsidR="00122EE4" w:rsidRPr="00E379C9">
              <w:rPr>
                <w:rFonts w:ascii="Times New Roman" w:hAnsi="Times New Roman" w:hint="eastAsia"/>
                <w:b/>
                <w:sz w:val="20"/>
                <w:szCs w:val="20"/>
              </w:rPr>
              <w:t xml:space="preserve"> in 2014)</w:t>
            </w:r>
          </w:p>
          <w:p w:rsidR="00122EE4" w:rsidRDefault="00122EE4" w:rsidP="00F06AE6">
            <w:pPr>
              <w:spacing w:line="360" w:lineRule="auto"/>
              <w:rPr>
                <w:rFonts w:ascii="Times New Roman" w:hAnsi="Times New Roman"/>
                <w:sz w:val="20"/>
                <w:szCs w:val="20"/>
              </w:rPr>
            </w:pPr>
            <w:r w:rsidRPr="000268A4">
              <w:rPr>
                <w:rFonts w:ascii="Times New Roman" w:hAnsi="Times New Roman" w:hint="eastAsia"/>
                <w:b/>
                <w:sz w:val="20"/>
                <w:szCs w:val="20"/>
              </w:rPr>
              <w:t>Website:</w:t>
            </w:r>
            <w:r>
              <w:rPr>
                <w:rFonts w:ascii="Times New Roman" w:hAnsi="Times New Roman" w:hint="eastAsia"/>
                <w:b/>
                <w:sz w:val="20"/>
                <w:szCs w:val="20"/>
              </w:rPr>
              <w:t xml:space="preserve"> </w:t>
            </w:r>
            <w:r w:rsidRPr="00E379C9">
              <w:rPr>
                <w:rFonts w:ascii="Times New Roman" w:hAnsi="Times New Roman"/>
                <w:sz w:val="20"/>
                <w:szCs w:val="20"/>
              </w:rPr>
              <w:t>https://www.sign.ac.uk/checklists-and-notes.html</w:t>
            </w:r>
          </w:p>
        </w:tc>
      </w:tr>
      <w:tr w:rsidR="00122EE4" w:rsidTr="0000332D">
        <w:tc>
          <w:tcPr>
            <w:tcW w:w="8897" w:type="dxa"/>
            <w:gridSpan w:val="8"/>
            <w:vAlign w:val="center"/>
          </w:tcPr>
          <w:p w:rsidR="00122EE4" w:rsidRDefault="00122EE4" w:rsidP="00F06AE6">
            <w:pPr>
              <w:spacing w:line="360" w:lineRule="auto"/>
              <w:rPr>
                <w:rFonts w:ascii="Times New Roman" w:hAnsi="Times New Roman"/>
                <w:sz w:val="20"/>
                <w:szCs w:val="20"/>
              </w:rPr>
            </w:pPr>
            <w:r w:rsidRPr="00530FF2">
              <w:rPr>
                <w:rFonts w:ascii="Times New Roman" w:hAnsi="Times New Roman"/>
                <w:sz w:val="20"/>
                <w:szCs w:val="20"/>
              </w:rPr>
              <w:t>Major Components</w:t>
            </w:r>
          </w:p>
        </w:tc>
        <w:tc>
          <w:tcPr>
            <w:tcW w:w="5277" w:type="dxa"/>
            <w:gridSpan w:val="22"/>
          </w:tcPr>
          <w:p w:rsidR="00122EE4" w:rsidRDefault="00122EE4" w:rsidP="00F06AE6">
            <w:pPr>
              <w:spacing w:line="360" w:lineRule="auto"/>
              <w:rPr>
                <w:rFonts w:ascii="Times New Roman" w:hAnsi="Times New Roman"/>
                <w:sz w:val="20"/>
                <w:szCs w:val="20"/>
              </w:rPr>
            </w:pPr>
            <w:r w:rsidRPr="006A6CF0">
              <w:rPr>
                <w:rFonts w:ascii="Times New Roman" w:hAnsi="Times New Roman"/>
                <w:sz w:val="20"/>
                <w:szCs w:val="20"/>
              </w:rPr>
              <w:t>Response options</w:t>
            </w:r>
          </w:p>
        </w:tc>
      </w:tr>
      <w:tr w:rsidR="00122EE4" w:rsidTr="0000332D">
        <w:tc>
          <w:tcPr>
            <w:tcW w:w="14174" w:type="dxa"/>
            <w:gridSpan w:val="30"/>
          </w:tcPr>
          <w:p w:rsidR="00122EE4" w:rsidRPr="00482DB9" w:rsidRDefault="00122EE4" w:rsidP="00F06AE6">
            <w:pPr>
              <w:spacing w:line="360" w:lineRule="auto"/>
              <w:rPr>
                <w:rFonts w:ascii="Times New Roman" w:hAnsi="Times New Roman"/>
                <w:b/>
                <w:sz w:val="20"/>
                <w:szCs w:val="20"/>
              </w:rPr>
            </w:pPr>
            <w:r>
              <w:rPr>
                <w:rFonts w:ascii="Times New Roman" w:hAnsi="Times New Roman"/>
                <w:b/>
                <w:sz w:val="20"/>
                <w:szCs w:val="20"/>
              </w:rPr>
              <w:t>SECTION 1:</w:t>
            </w:r>
            <w:r w:rsidRPr="00482DB9">
              <w:rPr>
                <w:rFonts w:ascii="Times New Roman" w:hAnsi="Times New Roman"/>
                <w:b/>
                <w:sz w:val="20"/>
                <w:szCs w:val="20"/>
              </w:rPr>
              <w:t xml:space="preserve"> INTERNAL VALIDITY</w:t>
            </w:r>
          </w:p>
        </w:tc>
      </w:tr>
      <w:tr w:rsidR="00122EE4" w:rsidTr="0000332D">
        <w:tc>
          <w:tcPr>
            <w:tcW w:w="8897" w:type="dxa"/>
            <w:gridSpan w:val="8"/>
          </w:tcPr>
          <w:p w:rsidR="00122EE4" w:rsidRDefault="00122EE4" w:rsidP="00F06AE6">
            <w:pPr>
              <w:spacing w:line="360" w:lineRule="auto"/>
              <w:rPr>
                <w:rFonts w:ascii="Times New Roman" w:hAnsi="Times New Roman"/>
                <w:sz w:val="20"/>
                <w:szCs w:val="20"/>
              </w:rPr>
            </w:pPr>
            <w:r>
              <w:rPr>
                <w:rFonts w:ascii="Times New Roman" w:hAnsi="Times New Roman"/>
                <w:sz w:val="20"/>
                <w:szCs w:val="20"/>
              </w:rPr>
              <w:t>1.</w:t>
            </w:r>
            <w:r>
              <w:rPr>
                <w:rFonts w:ascii="Times New Roman" w:hAnsi="Times New Roman" w:hint="eastAsia"/>
                <w:sz w:val="20"/>
                <w:szCs w:val="20"/>
              </w:rPr>
              <w:t>1.</w:t>
            </w:r>
            <w:r w:rsidRPr="009E63F3">
              <w:rPr>
                <w:rFonts w:ascii="Times New Roman" w:hAnsi="Times New Roman"/>
                <w:sz w:val="20"/>
                <w:szCs w:val="20"/>
              </w:rPr>
              <w:t xml:space="preserve"> The study addresses an appropriate and clearly focused question</w:t>
            </w:r>
            <w:r>
              <w:rPr>
                <w:rFonts w:ascii="Times New Roman" w:hAnsi="Times New Roman" w:hint="eastAsia"/>
                <w:sz w:val="20"/>
                <w:szCs w:val="20"/>
              </w:rPr>
              <w:t xml:space="preserve"> </w:t>
            </w:r>
          </w:p>
        </w:tc>
        <w:tc>
          <w:tcPr>
            <w:tcW w:w="1294"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Yes</w:t>
            </w:r>
          </w:p>
        </w:tc>
        <w:tc>
          <w:tcPr>
            <w:tcW w:w="1257"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No</w:t>
            </w:r>
          </w:p>
        </w:tc>
        <w:tc>
          <w:tcPr>
            <w:tcW w:w="2726" w:type="dxa"/>
            <w:gridSpan w:val="8"/>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Can’t say</w:t>
            </w:r>
          </w:p>
        </w:tc>
      </w:tr>
      <w:tr w:rsidR="00122EE4" w:rsidTr="0000332D">
        <w:tc>
          <w:tcPr>
            <w:tcW w:w="8897" w:type="dxa"/>
            <w:gridSpan w:val="8"/>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1.</w:t>
            </w:r>
            <w:r w:rsidRPr="009E63F3">
              <w:rPr>
                <w:rFonts w:ascii="Times New Roman" w:hAnsi="Times New Roman"/>
                <w:sz w:val="20"/>
                <w:szCs w:val="20"/>
              </w:rPr>
              <w:t>2</w:t>
            </w:r>
            <w:r>
              <w:rPr>
                <w:rFonts w:ascii="Times New Roman" w:hAnsi="Times New Roman" w:hint="eastAsia"/>
                <w:sz w:val="20"/>
                <w:szCs w:val="20"/>
              </w:rPr>
              <w:t>.</w:t>
            </w:r>
            <w:r w:rsidRPr="009E63F3">
              <w:rPr>
                <w:rFonts w:ascii="Times New Roman" w:hAnsi="Times New Roman"/>
                <w:sz w:val="20"/>
                <w:szCs w:val="20"/>
              </w:rPr>
              <w:t xml:space="preserve"> The assignment of subjects to treatment groups is randomised</w:t>
            </w:r>
          </w:p>
        </w:tc>
        <w:tc>
          <w:tcPr>
            <w:tcW w:w="1294"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Yes</w:t>
            </w:r>
          </w:p>
        </w:tc>
        <w:tc>
          <w:tcPr>
            <w:tcW w:w="1257"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No</w:t>
            </w:r>
          </w:p>
        </w:tc>
        <w:tc>
          <w:tcPr>
            <w:tcW w:w="2726" w:type="dxa"/>
            <w:gridSpan w:val="8"/>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Can’t say</w:t>
            </w:r>
          </w:p>
        </w:tc>
      </w:tr>
      <w:tr w:rsidR="00122EE4" w:rsidTr="0000332D">
        <w:tc>
          <w:tcPr>
            <w:tcW w:w="8897" w:type="dxa"/>
            <w:gridSpan w:val="8"/>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1.</w:t>
            </w:r>
            <w:r w:rsidRPr="009E63F3">
              <w:rPr>
                <w:rFonts w:ascii="Times New Roman" w:hAnsi="Times New Roman"/>
                <w:sz w:val="20"/>
                <w:szCs w:val="20"/>
              </w:rPr>
              <w:t>3</w:t>
            </w:r>
            <w:r>
              <w:rPr>
                <w:rFonts w:ascii="Times New Roman" w:hAnsi="Times New Roman" w:hint="eastAsia"/>
                <w:sz w:val="20"/>
                <w:szCs w:val="20"/>
              </w:rPr>
              <w:t>.</w:t>
            </w:r>
            <w:r w:rsidRPr="009E63F3">
              <w:rPr>
                <w:rFonts w:ascii="Times New Roman" w:hAnsi="Times New Roman"/>
                <w:sz w:val="20"/>
                <w:szCs w:val="20"/>
              </w:rPr>
              <w:t xml:space="preserve"> An adequate concealment method is used</w:t>
            </w:r>
          </w:p>
        </w:tc>
        <w:tc>
          <w:tcPr>
            <w:tcW w:w="1294"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Yes</w:t>
            </w:r>
          </w:p>
        </w:tc>
        <w:tc>
          <w:tcPr>
            <w:tcW w:w="1257"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No</w:t>
            </w:r>
          </w:p>
        </w:tc>
        <w:tc>
          <w:tcPr>
            <w:tcW w:w="2726" w:type="dxa"/>
            <w:gridSpan w:val="8"/>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Can’t say</w:t>
            </w:r>
          </w:p>
        </w:tc>
      </w:tr>
      <w:tr w:rsidR="00122EE4" w:rsidTr="0000332D">
        <w:tc>
          <w:tcPr>
            <w:tcW w:w="8897" w:type="dxa"/>
            <w:gridSpan w:val="8"/>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4</w:t>
            </w:r>
            <w:r>
              <w:rPr>
                <w:rFonts w:ascii="Times New Roman" w:hAnsi="Times New Roman" w:hint="eastAsia"/>
                <w:sz w:val="20"/>
                <w:szCs w:val="20"/>
              </w:rPr>
              <w:t>.</w:t>
            </w:r>
            <w:r>
              <w:rPr>
                <w:rFonts w:ascii="Times New Roman" w:hAnsi="Times New Roman"/>
                <w:sz w:val="20"/>
                <w:szCs w:val="20"/>
              </w:rPr>
              <w:t xml:space="preserve"> The </w:t>
            </w:r>
            <w:r w:rsidRPr="009E63F3">
              <w:rPr>
                <w:rFonts w:ascii="Times New Roman" w:hAnsi="Times New Roman"/>
                <w:sz w:val="20"/>
                <w:szCs w:val="20"/>
              </w:rPr>
              <w:t>design keeps subjects and investigators ‘blind’ about treatment allocation</w:t>
            </w:r>
            <w:r>
              <w:rPr>
                <w:rFonts w:ascii="Times New Roman" w:hAnsi="Times New Roman" w:hint="eastAsia"/>
                <w:sz w:val="20"/>
                <w:szCs w:val="20"/>
              </w:rPr>
              <w:t xml:space="preserve"> </w:t>
            </w:r>
          </w:p>
        </w:tc>
        <w:tc>
          <w:tcPr>
            <w:tcW w:w="1294"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Yes</w:t>
            </w:r>
          </w:p>
        </w:tc>
        <w:tc>
          <w:tcPr>
            <w:tcW w:w="1257"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No</w:t>
            </w:r>
          </w:p>
        </w:tc>
        <w:tc>
          <w:tcPr>
            <w:tcW w:w="2726" w:type="dxa"/>
            <w:gridSpan w:val="8"/>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Can’t say</w:t>
            </w:r>
          </w:p>
        </w:tc>
      </w:tr>
      <w:tr w:rsidR="00122EE4" w:rsidTr="0000332D">
        <w:tc>
          <w:tcPr>
            <w:tcW w:w="8897" w:type="dxa"/>
            <w:gridSpan w:val="8"/>
          </w:tcPr>
          <w:p w:rsidR="00122EE4" w:rsidRPr="009E63F3" w:rsidRDefault="00122EE4" w:rsidP="00F06AE6">
            <w:pPr>
              <w:spacing w:line="360" w:lineRule="auto"/>
              <w:rPr>
                <w:rFonts w:ascii="Times New Roman" w:hAnsi="Times New Roman"/>
                <w:sz w:val="20"/>
                <w:szCs w:val="20"/>
              </w:rPr>
            </w:pPr>
            <w:r>
              <w:rPr>
                <w:rFonts w:ascii="Times New Roman" w:hAnsi="Times New Roman" w:hint="eastAsia"/>
                <w:sz w:val="20"/>
                <w:szCs w:val="20"/>
              </w:rPr>
              <w:t>1.</w:t>
            </w:r>
            <w:r w:rsidRPr="009E63F3">
              <w:rPr>
                <w:rFonts w:ascii="Times New Roman" w:hAnsi="Times New Roman"/>
                <w:sz w:val="20"/>
                <w:szCs w:val="20"/>
              </w:rPr>
              <w:t>5</w:t>
            </w:r>
            <w:r>
              <w:rPr>
                <w:rFonts w:ascii="Times New Roman" w:hAnsi="Times New Roman" w:hint="eastAsia"/>
                <w:sz w:val="20"/>
                <w:szCs w:val="20"/>
              </w:rPr>
              <w:t>.</w:t>
            </w:r>
            <w:r w:rsidRPr="009E63F3">
              <w:rPr>
                <w:rFonts w:ascii="Times New Roman" w:hAnsi="Times New Roman"/>
                <w:sz w:val="20"/>
                <w:szCs w:val="20"/>
              </w:rPr>
              <w:t xml:space="preserve"> The treatment and control groups are similar at the start of the trial</w:t>
            </w:r>
          </w:p>
        </w:tc>
        <w:tc>
          <w:tcPr>
            <w:tcW w:w="1294"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Yes</w:t>
            </w:r>
          </w:p>
        </w:tc>
        <w:tc>
          <w:tcPr>
            <w:tcW w:w="1257"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No</w:t>
            </w:r>
          </w:p>
        </w:tc>
        <w:tc>
          <w:tcPr>
            <w:tcW w:w="2726" w:type="dxa"/>
            <w:gridSpan w:val="8"/>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Can’t say</w:t>
            </w:r>
          </w:p>
        </w:tc>
      </w:tr>
      <w:tr w:rsidR="00122EE4" w:rsidTr="0000332D">
        <w:tc>
          <w:tcPr>
            <w:tcW w:w="8897" w:type="dxa"/>
            <w:gridSpan w:val="8"/>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1.</w:t>
            </w:r>
            <w:r w:rsidRPr="009E63F3">
              <w:rPr>
                <w:rFonts w:ascii="Times New Roman" w:hAnsi="Times New Roman"/>
                <w:sz w:val="20"/>
                <w:szCs w:val="20"/>
              </w:rPr>
              <w:t>6</w:t>
            </w:r>
            <w:r>
              <w:rPr>
                <w:rFonts w:ascii="Times New Roman" w:hAnsi="Times New Roman" w:hint="eastAsia"/>
                <w:sz w:val="20"/>
                <w:szCs w:val="20"/>
              </w:rPr>
              <w:t>.</w:t>
            </w:r>
            <w:r w:rsidRPr="009E63F3">
              <w:rPr>
                <w:rFonts w:ascii="Times New Roman" w:hAnsi="Times New Roman"/>
                <w:sz w:val="20"/>
                <w:szCs w:val="20"/>
              </w:rPr>
              <w:t xml:space="preserve"> The only difference between groups is the treatment under investigation</w:t>
            </w:r>
          </w:p>
        </w:tc>
        <w:tc>
          <w:tcPr>
            <w:tcW w:w="1294"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Yes</w:t>
            </w:r>
          </w:p>
        </w:tc>
        <w:tc>
          <w:tcPr>
            <w:tcW w:w="1257"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No</w:t>
            </w:r>
          </w:p>
        </w:tc>
        <w:tc>
          <w:tcPr>
            <w:tcW w:w="2726" w:type="dxa"/>
            <w:gridSpan w:val="8"/>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Can’t say</w:t>
            </w:r>
          </w:p>
        </w:tc>
      </w:tr>
      <w:tr w:rsidR="00122EE4" w:rsidTr="0000332D">
        <w:tc>
          <w:tcPr>
            <w:tcW w:w="8897" w:type="dxa"/>
            <w:gridSpan w:val="8"/>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1.</w:t>
            </w:r>
            <w:r w:rsidRPr="009E63F3">
              <w:rPr>
                <w:rFonts w:ascii="Times New Roman" w:hAnsi="Times New Roman"/>
                <w:sz w:val="20"/>
                <w:szCs w:val="20"/>
              </w:rPr>
              <w:t>7</w:t>
            </w:r>
            <w:r>
              <w:rPr>
                <w:rFonts w:ascii="Times New Roman" w:hAnsi="Times New Roman" w:hint="eastAsia"/>
                <w:sz w:val="20"/>
                <w:szCs w:val="20"/>
              </w:rPr>
              <w:t>.</w:t>
            </w:r>
            <w:r w:rsidRPr="009E63F3">
              <w:rPr>
                <w:rFonts w:ascii="Times New Roman" w:hAnsi="Times New Roman"/>
                <w:sz w:val="20"/>
                <w:szCs w:val="20"/>
              </w:rPr>
              <w:t xml:space="preserve"> All relevant outcomes are measured in a standard, valid and reliable way</w:t>
            </w:r>
          </w:p>
        </w:tc>
        <w:tc>
          <w:tcPr>
            <w:tcW w:w="1294"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Yes</w:t>
            </w:r>
          </w:p>
        </w:tc>
        <w:tc>
          <w:tcPr>
            <w:tcW w:w="1257"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No</w:t>
            </w:r>
          </w:p>
        </w:tc>
        <w:tc>
          <w:tcPr>
            <w:tcW w:w="2726" w:type="dxa"/>
            <w:gridSpan w:val="8"/>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Can’t say</w:t>
            </w:r>
          </w:p>
        </w:tc>
      </w:tr>
      <w:tr w:rsidR="00122EE4" w:rsidTr="0000332D">
        <w:tc>
          <w:tcPr>
            <w:tcW w:w="8897" w:type="dxa"/>
            <w:gridSpan w:val="8"/>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1.</w:t>
            </w:r>
            <w:r w:rsidRPr="009E63F3">
              <w:rPr>
                <w:rFonts w:ascii="Times New Roman" w:hAnsi="Times New Roman"/>
                <w:sz w:val="20"/>
                <w:szCs w:val="20"/>
              </w:rPr>
              <w:t>8</w:t>
            </w:r>
            <w:r>
              <w:rPr>
                <w:rFonts w:ascii="Times New Roman" w:hAnsi="Times New Roman" w:hint="eastAsia"/>
                <w:sz w:val="20"/>
                <w:szCs w:val="20"/>
              </w:rPr>
              <w:t>.</w:t>
            </w:r>
            <w:r w:rsidRPr="009E63F3">
              <w:rPr>
                <w:rFonts w:ascii="Times New Roman" w:hAnsi="Times New Roman"/>
                <w:sz w:val="20"/>
                <w:szCs w:val="20"/>
              </w:rPr>
              <w:t xml:space="preserve"> What percentage of the individuals or clusters recruited into each treatment arm of the study dropped out before the study was completed?</w:t>
            </w:r>
          </w:p>
        </w:tc>
        <w:tc>
          <w:tcPr>
            <w:tcW w:w="5277" w:type="dxa"/>
            <w:gridSpan w:val="22"/>
          </w:tcPr>
          <w:p w:rsidR="00122EE4" w:rsidRDefault="00122EE4" w:rsidP="00F06AE6">
            <w:pPr>
              <w:spacing w:line="360" w:lineRule="auto"/>
              <w:rPr>
                <w:rFonts w:ascii="Times New Roman" w:hAnsi="Times New Roman"/>
                <w:sz w:val="20"/>
                <w:szCs w:val="20"/>
              </w:rPr>
            </w:pPr>
          </w:p>
        </w:tc>
      </w:tr>
      <w:tr w:rsidR="00122EE4" w:rsidTr="0000332D">
        <w:tc>
          <w:tcPr>
            <w:tcW w:w="8897" w:type="dxa"/>
            <w:gridSpan w:val="8"/>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1.</w:t>
            </w:r>
            <w:r w:rsidRPr="009E63F3">
              <w:rPr>
                <w:rFonts w:ascii="Times New Roman" w:hAnsi="Times New Roman"/>
                <w:sz w:val="20"/>
                <w:szCs w:val="20"/>
              </w:rPr>
              <w:t>9</w:t>
            </w:r>
            <w:r>
              <w:rPr>
                <w:rFonts w:ascii="Times New Roman" w:hAnsi="Times New Roman" w:hint="eastAsia"/>
                <w:sz w:val="20"/>
                <w:szCs w:val="20"/>
              </w:rPr>
              <w:t>.</w:t>
            </w:r>
            <w:r w:rsidRPr="009E63F3">
              <w:rPr>
                <w:rFonts w:ascii="Times New Roman" w:hAnsi="Times New Roman"/>
                <w:sz w:val="20"/>
                <w:szCs w:val="20"/>
              </w:rPr>
              <w:t xml:space="preserve"> All the subjects are analysed in the groups to which they were randomly allocated (often referred to as intention to treat analysis</w:t>
            </w:r>
          </w:p>
        </w:tc>
        <w:tc>
          <w:tcPr>
            <w:tcW w:w="1294"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Yes</w:t>
            </w:r>
          </w:p>
        </w:tc>
        <w:tc>
          <w:tcPr>
            <w:tcW w:w="1257"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No</w:t>
            </w:r>
          </w:p>
        </w:tc>
        <w:tc>
          <w:tcPr>
            <w:tcW w:w="2726" w:type="dxa"/>
            <w:gridSpan w:val="8"/>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Can’t say</w:t>
            </w:r>
          </w:p>
        </w:tc>
      </w:tr>
      <w:tr w:rsidR="00122EE4" w:rsidTr="0000332D">
        <w:tc>
          <w:tcPr>
            <w:tcW w:w="8897" w:type="dxa"/>
            <w:gridSpan w:val="8"/>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lastRenderedPageBreak/>
              <w:t>1.</w:t>
            </w:r>
            <w:r w:rsidRPr="009E63F3">
              <w:rPr>
                <w:rFonts w:ascii="Times New Roman" w:hAnsi="Times New Roman"/>
                <w:sz w:val="20"/>
                <w:szCs w:val="20"/>
              </w:rPr>
              <w:t>10</w:t>
            </w:r>
            <w:r>
              <w:rPr>
                <w:rFonts w:ascii="Times New Roman" w:hAnsi="Times New Roman" w:hint="eastAsia"/>
                <w:sz w:val="20"/>
                <w:szCs w:val="20"/>
              </w:rPr>
              <w:t>.</w:t>
            </w:r>
            <w:r w:rsidRPr="009E63F3">
              <w:rPr>
                <w:rFonts w:ascii="Times New Roman" w:hAnsi="Times New Roman"/>
                <w:sz w:val="20"/>
                <w:szCs w:val="20"/>
              </w:rPr>
              <w:t xml:space="preserve"> Where the study is carried out at more than one site, results are comparable for all sites</w:t>
            </w:r>
          </w:p>
        </w:tc>
        <w:tc>
          <w:tcPr>
            <w:tcW w:w="1294"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Yes</w:t>
            </w:r>
          </w:p>
        </w:tc>
        <w:tc>
          <w:tcPr>
            <w:tcW w:w="1257" w:type="dxa"/>
            <w:gridSpan w:val="7"/>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No</w:t>
            </w:r>
          </w:p>
        </w:tc>
        <w:tc>
          <w:tcPr>
            <w:tcW w:w="2726" w:type="dxa"/>
            <w:gridSpan w:val="8"/>
          </w:tcPr>
          <w:p w:rsidR="00122EE4" w:rsidRDefault="00122EE4" w:rsidP="00F06AE6">
            <w:pPr>
              <w:spacing w:line="360" w:lineRule="auto"/>
              <w:rPr>
                <w:rFonts w:ascii="Times New Roman" w:hAnsi="Times New Roman"/>
                <w:sz w:val="20"/>
                <w:szCs w:val="20"/>
              </w:rPr>
            </w:pPr>
            <w:r w:rsidRPr="009E63F3">
              <w:rPr>
                <w:rFonts w:ascii="Times New Roman" w:hAnsi="Times New Roman"/>
                <w:sz w:val="20"/>
                <w:szCs w:val="20"/>
              </w:rPr>
              <w:t>Can’t say</w:t>
            </w:r>
          </w:p>
        </w:tc>
      </w:tr>
      <w:tr w:rsidR="00122EE4" w:rsidTr="0000332D">
        <w:tc>
          <w:tcPr>
            <w:tcW w:w="14174" w:type="dxa"/>
            <w:gridSpan w:val="30"/>
          </w:tcPr>
          <w:p w:rsidR="00122EE4" w:rsidRPr="00482DB9" w:rsidRDefault="00122EE4" w:rsidP="00F06AE6">
            <w:pPr>
              <w:spacing w:line="360" w:lineRule="auto"/>
              <w:rPr>
                <w:rFonts w:ascii="Times New Roman" w:hAnsi="Times New Roman"/>
                <w:b/>
                <w:sz w:val="20"/>
                <w:szCs w:val="20"/>
              </w:rPr>
            </w:pPr>
            <w:r w:rsidRPr="00482DB9">
              <w:rPr>
                <w:rFonts w:ascii="Times New Roman" w:hAnsi="Times New Roman"/>
                <w:b/>
                <w:sz w:val="20"/>
                <w:szCs w:val="20"/>
              </w:rPr>
              <w:t>SECTION 2: OVERALL ASSESSMENT OF THE STUDY</w:t>
            </w:r>
            <w:r w:rsidRPr="00482DB9">
              <w:rPr>
                <w:rFonts w:ascii="Times New Roman" w:hAnsi="Times New Roman" w:hint="eastAsia"/>
                <w:b/>
                <w:sz w:val="20"/>
                <w:szCs w:val="20"/>
              </w:rPr>
              <w:t xml:space="preserve"> </w:t>
            </w:r>
          </w:p>
        </w:tc>
      </w:tr>
      <w:tr w:rsidR="00122EE4" w:rsidTr="0000332D">
        <w:tc>
          <w:tcPr>
            <w:tcW w:w="8897" w:type="dxa"/>
            <w:gridSpan w:val="8"/>
          </w:tcPr>
          <w:p w:rsidR="00122EE4" w:rsidRPr="00482DB9" w:rsidRDefault="00122EE4" w:rsidP="00F06AE6">
            <w:pPr>
              <w:spacing w:line="360" w:lineRule="auto"/>
              <w:rPr>
                <w:rFonts w:ascii="Times New Roman" w:hAnsi="Times New Roman"/>
                <w:sz w:val="20"/>
                <w:szCs w:val="20"/>
              </w:rPr>
            </w:pPr>
            <w:r>
              <w:rPr>
                <w:rFonts w:ascii="Times New Roman" w:hAnsi="Times New Roman" w:hint="eastAsia"/>
                <w:sz w:val="20"/>
                <w:szCs w:val="20"/>
              </w:rPr>
              <w:t xml:space="preserve">2.1. </w:t>
            </w:r>
            <w:r w:rsidRPr="00482DB9">
              <w:rPr>
                <w:rFonts w:ascii="Times New Roman" w:hAnsi="Times New Roman"/>
                <w:sz w:val="20"/>
                <w:szCs w:val="20"/>
              </w:rPr>
              <w:t xml:space="preserve">How well was the study done to minimise bias? </w:t>
            </w:r>
          </w:p>
          <w:p w:rsidR="00122EE4" w:rsidRDefault="00122EE4" w:rsidP="00F06AE6">
            <w:pPr>
              <w:spacing w:line="360" w:lineRule="auto"/>
              <w:rPr>
                <w:rFonts w:ascii="Times New Roman" w:hAnsi="Times New Roman"/>
                <w:sz w:val="20"/>
                <w:szCs w:val="20"/>
              </w:rPr>
            </w:pPr>
            <w:r w:rsidRPr="00482DB9">
              <w:rPr>
                <w:rFonts w:ascii="Times New Roman" w:hAnsi="Times New Roman"/>
                <w:sz w:val="20"/>
                <w:szCs w:val="20"/>
              </w:rPr>
              <w:t>Code as follows:</w:t>
            </w:r>
          </w:p>
        </w:tc>
        <w:tc>
          <w:tcPr>
            <w:tcW w:w="1294" w:type="dxa"/>
            <w:gridSpan w:val="7"/>
          </w:tcPr>
          <w:p w:rsidR="00122EE4" w:rsidRDefault="00122EE4" w:rsidP="00F06AE6">
            <w:pPr>
              <w:spacing w:line="360" w:lineRule="auto"/>
              <w:rPr>
                <w:rFonts w:ascii="Times New Roman" w:hAnsi="Times New Roman"/>
                <w:sz w:val="20"/>
                <w:szCs w:val="20"/>
              </w:rPr>
            </w:pPr>
            <w:r w:rsidRPr="00482DB9">
              <w:rPr>
                <w:rFonts w:ascii="Times New Roman" w:hAnsi="Times New Roman"/>
                <w:sz w:val="20"/>
                <w:szCs w:val="20"/>
              </w:rPr>
              <w:t>High quality (++)</w:t>
            </w:r>
          </w:p>
        </w:tc>
        <w:tc>
          <w:tcPr>
            <w:tcW w:w="1257" w:type="dxa"/>
            <w:gridSpan w:val="7"/>
          </w:tcPr>
          <w:p w:rsidR="00122EE4" w:rsidRDefault="00122EE4" w:rsidP="00F06AE6">
            <w:pPr>
              <w:spacing w:line="360" w:lineRule="auto"/>
              <w:rPr>
                <w:rFonts w:ascii="Times New Roman" w:hAnsi="Times New Roman"/>
                <w:sz w:val="20"/>
                <w:szCs w:val="20"/>
              </w:rPr>
            </w:pPr>
            <w:r w:rsidRPr="00482DB9">
              <w:rPr>
                <w:rFonts w:ascii="Times New Roman" w:hAnsi="Times New Roman"/>
                <w:sz w:val="20"/>
                <w:szCs w:val="20"/>
              </w:rPr>
              <w:t>Acceptable (+)</w:t>
            </w:r>
          </w:p>
        </w:tc>
        <w:tc>
          <w:tcPr>
            <w:tcW w:w="1276" w:type="dxa"/>
            <w:gridSpan w:val="5"/>
          </w:tcPr>
          <w:p w:rsidR="00122EE4" w:rsidRDefault="00122EE4" w:rsidP="00F06AE6">
            <w:pPr>
              <w:spacing w:line="360" w:lineRule="auto"/>
              <w:rPr>
                <w:rFonts w:ascii="Times New Roman" w:hAnsi="Times New Roman"/>
                <w:sz w:val="20"/>
                <w:szCs w:val="20"/>
              </w:rPr>
            </w:pPr>
            <w:r w:rsidRPr="00482DB9">
              <w:rPr>
                <w:rFonts w:ascii="Times New Roman" w:hAnsi="Times New Roman"/>
                <w:sz w:val="20"/>
                <w:szCs w:val="20"/>
              </w:rPr>
              <w:t>Low quality (-)</w:t>
            </w:r>
          </w:p>
        </w:tc>
        <w:tc>
          <w:tcPr>
            <w:tcW w:w="1450" w:type="dxa"/>
            <w:gridSpan w:val="3"/>
          </w:tcPr>
          <w:p w:rsidR="00122EE4" w:rsidRDefault="00122EE4" w:rsidP="00F06AE6">
            <w:pPr>
              <w:spacing w:line="360" w:lineRule="auto"/>
              <w:rPr>
                <w:rFonts w:ascii="Times New Roman" w:hAnsi="Times New Roman"/>
                <w:sz w:val="20"/>
                <w:szCs w:val="20"/>
              </w:rPr>
            </w:pPr>
            <w:r w:rsidRPr="00482DB9">
              <w:rPr>
                <w:rFonts w:ascii="Times New Roman" w:hAnsi="Times New Roman"/>
                <w:sz w:val="20"/>
                <w:szCs w:val="20"/>
              </w:rPr>
              <w:t xml:space="preserve">Unacceptable </w:t>
            </w:r>
            <w:r>
              <w:rPr>
                <w:rFonts w:ascii="Times New Roman" w:hAnsi="Times New Roman" w:hint="eastAsia"/>
                <w:sz w:val="20"/>
                <w:szCs w:val="20"/>
              </w:rPr>
              <w:t>-</w:t>
            </w:r>
            <w:r w:rsidRPr="00482DB9">
              <w:rPr>
                <w:rFonts w:ascii="Times New Roman" w:hAnsi="Times New Roman"/>
                <w:sz w:val="20"/>
                <w:szCs w:val="20"/>
              </w:rPr>
              <w:t xml:space="preserve"> reject 0</w:t>
            </w:r>
          </w:p>
        </w:tc>
      </w:tr>
      <w:tr w:rsidR="00122EE4" w:rsidTr="0000332D">
        <w:tc>
          <w:tcPr>
            <w:tcW w:w="8897" w:type="dxa"/>
            <w:gridSpan w:val="8"/>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 xml:space="preserve">2.2. </w:t>
            </w:r>
            <w:r w:rsidRPr="006B0524">
              <w:rPr>
                <w:rFonts w:ascii="Times New Roman" w:hAnsi="Times New Roman"/>
                <w:sz w:val="20"/>
                <w:szCs w:val="20"/>
              </w:rPr>
              <w:t>Taking into account clinical considerations, your evaluation of the methodology used, and the statistical power of the study, are you certain that the overall effect is due to the study intervention?</w:t>
            </w:r>
          </w:p>
        </w:tc>
        <w:tc>
          <w:tcPr>
            <w:tcW w:w="5277" w:type="dxa"/>
            <w:gridSpan w:val="22"/>
          </w:tcPr>
          <w:p w:rsidR="00122EE4" w:rsidRDefault="00122EE4" w:rsidP="00F06AE6">
            <w:pPr>
              <w:spacing w:line="360" w:lineRule="auto"/>
              <w:rPr>
                <w:rFonts w:ascii="Times New Roman" w:hAnsi="Times New Roman"/>
                <w:sz w:val="20"/>
                <w:szCs w:val="20"/>
              </w:rPr>
            </w:pPr>
          </w:p>
        </w:tc>
      </w:tr>
      <w:tr w:rsidR="00122EE4" w:rsidTr="0000332D">
        <w:tc>
          <w:tcPr>
            <w:tcW w:w="8897" w:type="dxa"/>
            <w:gridSpan w:val="8"/>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 xml:space="preserve">2.3. </w:t>
            </w:r>
            <w:r w:rsidRPr="008E6956">
              <w:rPr>
                <w:rFonts w:ascii="Times New Roman" w:hAnsi="Times New Roman"/>
                <w:sz w:val="20"/>
                <w:szCs w:val="20"/>
              </w:rPr>
              <w:t>Are the results of this study directly applicable to the patient group targeted by this guideline?</w:t>
            </w:r>
          </w:p>
        </w:tc>
        <w:tc>
          <w:tcPr>
            <w:tcW w:w="5277" w:type="dxa"/>
            <w:gridSpan w:val="22"/>
          </w:tcPr>
          <w:p w:rsidR="00122EE4" w:rsidRDefault="00122EE4" w:rsidP="00F06AE6">
            <w:pPr>
              <w:spacing w:line="360" w:lineRule="auto"/>
              <w:rPr>
                <w:rFonts w:ascii="Times New Roman" w:hAnsi="Times New Roman"/>
                <w:sz w:val="20"/>
                <w:szCs w:val="20"/>
              </w:rPr>
            </w:pPr>
          </w:p>
        </w:tc>
      </w:tr>
      <w:tr w:rsidR="00122EE4" w:rsidTr="0000332D">
        <w:tc>
          <w:tcPr>
            <w:tcW w:w="14174" w:type="dxa"/>
            <w:gridSpan w:val="30"/>
          </w:tcPr>
          <w:p w:rsidR="00122EE4" w:rsidRDefault="00122EE4" w:rsidP="00F06AE6">
            <w:pPr>
              <w:spacing w:line="360" w:lineRule="auto"/>
              <w:rPr>
                <w:rFonts w:ascii="Times New Roman" w:hAnsi="Times New Roman"/>
                <w:sz w:val="20"/>
                <w:szCs w:val="20"/>
              </w:rPr>
            </w:pPr>
            <w:r>
              <w:rPr>
                <w:rFonts w:ascii="Times New Roman" w:hAnsi="Times New Roman" w:hint="eastAsia"/>
                <w:sz w:val="20"/>
                <w:szCs w:val="20"/>
              </w:rPr>
              <w:t xml:space="preserve">2.4. </w:t>
            </w:r>
            <w:r w:rsidRPr="008E6956">
              <w:rPr>
                <w:rFonts w:ascii="Times New Roman" w:hAnsi="Times New Roman"/>
                <w:sz w:val="20"/>
                <w:szCs w:val="20"/>
              </w:rPr>
              <w:t>Notes. Summarise the authors’ conclusions. Add any comments on your own assessment of the study, and the extent to which it answers your question and mention any areas of uncertainty raised above.</w:t>
            </w:r>
          </w:p>
        </w:tc>
      </w:tr>
      <w:tr w:rsidR="00B87FF5" w:rsidTr="0000332D">
        <w:tc>
          <w:tcPr>
            <w:tcW w:w="14174" w:type="dxa"/>
            <w:gridSpan w:val="30"/>
          </w:tcPr>
          <w:p w:rsidR="00B87FF5" w:rsidRDefault="00B87FF5" w:rsidP="00F06AE6">
            <w:pPr>
              <w:spacing w:line="360" w:lineRule="auto"/>
              <w:rPr>
                <w:rFonts w:ascii="Times New Roman" w:hAnsi="Times New Roman"/>
                <w:sz w:val="20"/>
                <w:szCs w:val="20"/>
              </w:rPr>
            </w:pPr>
          </w:p>
        </w:tc>
      </w:tr>
      <w:tr w:rsidR="00B87FF5" w:rsidTr="00A640D4">
        <w:tc>
          <w:tcPr>
            <w:tcW w:w="14174" w:type="dxa"/>
            <w:gridSpan w:val="30"/>
          </w:tcPr>
          <w:p w:rsidR="00B87FF5" w:rsidRDefault="0000039B" w:rsidP="00A640D4">
            <w:pPr>
              <w:spacing w:line="360" w:lineRule="auto"/>
              <w:rPr>
                <w:rFonts w:ascii="Times New Roman" w:hAnsi="Times New Roman"/>
                <w:b/>
                <w:sz w:val="20"/>
                <w:szCs w:val="20"/>
              </w:rPr>
            </w:pPr>
            <w:r>
              <w:rPr>
                <w:rFonts w:ascii="Times New Roman" w:hAnsi="Times New Roman" w:hint="eastAsia"/>
                <w:b/>
                <w:sz w:val="20"/>
                <w:szCs w:val="20"/>
              </w:rPr>
              <w:t>I</w:t>
            </w:r>
            <w:r w:rsidR="00B87FF5">
              <w:rPr>
                <w:rFonts w:ascii="Times New Roman" w:hAnsi="Times New Roman" w:hint="eastAsia"/>
                <w:b/>
                <w:sz w:val="20"/>
                <w:szCs w:val="20"/>
              </w:rPr>
              <w:t xml:space="preserve">. </w:t>
            </w:r>
            <w:r w:rsidR="00B87FF5" w:rsidRPr="00D52803">
              <w:rPr>
                <w:rFonts w:ascii="Times New Roman" w:hAnsi="Times New Roman"/>
                <w:b/>
                <w:sz w:val="20"/>
                <w:szCs w:val="20"/>
              </w:rPr>
              <w:t xml:space="preserve">SYRCLE’s </w:t>
            </w:r>
            <w:r w:rsidR="00B87FF5" w:rsidRPr="00D52803">
              <w:rPr>
                <w:rFonts w:ascii="Times New Roman" w:hAnsi="Times New Roman" w:hint="eastAsia"/>
                <w:b/>
                <w:sz w:val="20"/>
                <w:szCs w:val="20"/>
              </w:rPr>
              <w:t>(</w:t>
            </w:r>
            <w:r w:rsidR="00B87FF5" w:rsidRPr="00D52803">
              <w:rPr>
                <w:rFonts w:ascii="Times New Roman" w:hAnsi="Times New Roman"/>
                <w:b/>
                <w:sz w:val="20"/>
                <w:szCs w:val="20"/>
              </w:rPr>
              <w:t>SYstematic Review Centre for Laboratory animal Experimentation</w:t>
            </w:r>
            <w:r w:rsidR="00B87FF5" w:rsidRPr="00D52803">
              <w:rPr>
                <w:rFonts w:ascii="Times New Roman" w:hAnsi="Times New Roman" w:hint="eastAsia"/>
                <w:b/>
                <w:sz w:val="20"/>
                <w:szCs w:val="20"/>
              </w:rPr>
              <w:t>)</w:t>
            </w:r>
            <w:r w:rsidR="00B87FF5" w:rsidRPr="00D52803">
              <w:rPr>
                <w:rFonts w:ascii="Times New Roman" w:hAnsi="Times New Roman"/>
                <w:b/>
                <w:sz w:val="20"/>
                <w:szCs w:val="20"/>
              </w:rPr>
              <w:t xml:space="preserve"> RoB</w:t>
            </w:r>
            <w:r w:rsidR="00B87FF5" w:rsidRPr="00D52803">
              <w:rPr>
                <w:rFonts w:ascii="Times New Roman" w:hAnsi="Times New Roman" w:hint="eastAsia"/>
                <w:b/>
                <w:sz w:val="20"/>
                <w:szCs w:val="20"/>
              </w:rPr>
              <w:t xml:space="preserve"> (</w:t>
            </w:r>
            <w:r w:rsidR="00B87FF5" w:rsidRPr="00D52803">
              <w:rPr>
                <w:rFonts w:ascii="Times New Roman" w:hAnsi="Times New Roman"/>
                <w:b/>
                <w:sz w:val="20"/>
                <w:szCs w:val="20"/>
              </w:rPr>
              <w:t>Risk of Bias</w:t>
            </w:r>
            <w:r w:rsidR="00B87FF5" w:rsidRPr="00D52803">
              <w:rPr>
                <w:rFonts w:ascii="Times New Roman" w:hAnsi="Times New Roman" w:hint="eastAsia"/>
                <w:b/>
                <w:sz w:val="20"/>
                <w:szCs w:val="20"/>
              </w:rPr>
              <w:t>)</w:t>
            </w:r>
            <w:r w:rsidR="00B87FF5" w:rsidRPr="00D52803">
              <w:rPr>
                <w:rFonts w:ascii="Times New Roman" w:hAnsi="Times New Roman"/>
                <w:b/>
                <w:sz w:val="20"/>
                <w:szCs w:val="20"/>
              </w:rPr>
              <w:t xml:space="preserve"> tool</w:t>
            </w:r>
            <w:r w:rsidR="00B87FF5" w:rsidRPr="00D52803">
              <w:rPr>
                <w:rFonts w:ascii="Times New Roman" w:hAnsi="Times New Roman" w:hint="eastAsia"/>
                <w:b/>
                <w:sz w:val="20"/>
                <w:szCs w:val="20"/>
              </w:rPr>
              <w:t xml:space="preserve"> (released in 2014)</w:t>
            </w:r>
          </w:p>
          <w:p w:rsidR="00B87FF5" w:rsidRDefault="00B87FF5" w:rsidP="00A640D4">
            <w:pPr>
              <w:spacing w:line="360" w:lineRule="auto"/>
              <w:rPr>
                <w:rFonts w:ascii="Times New Roman" w:hAnsi="Times New Roman"/>
                <w:b/>
                <w:sz w:val="20"/>
                <w:szCs w:val="20"/>
              </w:rPr>
            </w:pPr>
            <w:r w:rsidRPr="000268A4">
              <w:rPr>
                <w:rFonts w:ascii="Times New Roman" w:hAnsi="Times New Roman" w:hint="eastAsia"/>
                <w:b/>
                <w:sz w:val="20"/>
                <w:szCs w:val="20"/>
              </w:rPr>
              <w:t>Website:</w:t>
            </w:r>
            <w:r>
              <w:rPr>
                <w:rFonts w:ascii="Times New Roman" w:hAnsi="Times New Roman" w:hint="eastAsia"/>
                <w:b/>
                <w:sz w:val="20"/>
                <w:szCs w:val="20"/>
              </w:rPr>
              <w:t xml:space="preserve"> </w:t>
            </w:r>
            <w:r w:rsidRPr="006B3B0D">
              <w:rPr>
                <w:rFonts w:ascii="Times New Roman" w:hAnsi="Times New Roman" w:cs="Times New Roman"/>
              </w:rPr>
              <w:t>https://www.radboudumc.nl/en/research/departments/health-evidence/systematic-review-center-for-laboratory-animal-experimentation</w:t>
            </w:r>
          </w:p>
        </w:tc>
      </w:tr>
      <w:tr w:rsidR="00B87FF5" w:rsidTr="00A640D4">
        <w:tc>
          <w:tcPr>
            <w:tcW w:w="11307" w:type="dxa"/>
            <w:gridSpan w:val="21"/>
            <w:vAlign w:val="center"/>
          </w:tcPr>
          <w:p w:rsidR="00B87FF5" w:rsidRPr="00057B88" w:rsidRDefault="00B87FF5" w:rsidP="00A640D4">
            <w:pPr>
              <w:spacing w:line="360" w:lineRule="auto"/>
              <w:rPr>
                <w:rFonts w:ascii="Times New Roman" w:hAnsi="Times New Roman" w:cs="Times New Roman"/>
                <w:sz w:val="20"/>
                <w:szCs w:val="20"/>
              </w:rPr>
            </w:pPr>
            <w:r w:rsidRPr="00057B88">
              <w:rPr>
                <w:rFonts w:ascii="Times New Roman" w:hAnsi="Times New Roman" w:cs="Times New Roman"/>
                <w:sz w:val="20"/>
                <w:szCs w:val="20"/>
              </w:rPr>
              <w:t>Major Components</w:t>
            </w:r>
          </w:p>
        </w:tc>
        <w:tc>
          <w:tcPr>
            <w:tcW w:w="2867" w:type="dxa"/>
            <w:gridSpan w:val="9"/>
          </w:tcPr>
          <w:p w:rsidR="00B87FF5" w:rsidRDefault="00B87FF5" w:rsidP="00A640D4">
            <w:pPr>
              <w:spacing w:line="360" w:lineRule="auto"/>
              <w:rPr>
                <w:rFonts w:ascii="Times New Roman" w:hAnsi="Times New Roman"/>
                <w:b/>
                <w:sz w:val="20"/>
                <w:szCs w:val="20"/>
              </w:rPr>
            </w:pPr>
            <w:r w:rsidRPr="00057B88">
              <w:rPr>
                <w:rFonts w:ascii="Times New Roman" w:hAnsi="Times New Roman" w:cs="Times New Roman"/>
                <w:sz w:val="20"/>
                <w:szCs w:val="20"/>
              </w:rPr>
              <w:t>Response options</w:t>
            </w:r>
          </w:p>
        </w:tc>
      </w:tr>
      <w:tr w:rsidR="00B87FF5" w:rsidTr="00A640D4">
        <w:tc>
          <w:tcPr>
            <w:tcW w:w="11307" w:type="dxa"/>
            <w:gridSpan w:val="21"/>
          </w:tcPr>
          <w:p w:rsidR="00B87FF5" w:rsidRDefault="00B87FF5" w:rsidP="00A640D4">
            <w:pPr>
              <w:spacing w:line="360" w:lineRule="auto"/>
              <w:rPr>
                <w:rFonts w:ascii="Times New Roman" w:hAnsi="Times New Roman"/>
                <w:sz w:val="20"/>
                <w:szCs w:val="20"/>
              </w:rPr>
            </w:pPr>
            <w:r w:rsidRPr="00765FFA">
              <w:rPr>
                <w:rFonts w:ascii="Times New Roman" w:hAnsi="Times New Roman" w:hint="eastAsia"/>
                <w:sz w:val="20"/>
                <w:szCs w:val="20"/>
              </w:rPr>
              <w:t xml:space="preserve">1. </w:t>
            </w:r>
            <w:r w:rsidRPr="00765FFA">
              <w:rPr>
                <w:rFonts w:ascii="Times New Roman" w:hAnsi="Times New Roman"/>
                <w:sz w:val="20"/>
                <w:szCs w:val="20"/>
              </w:rPr>
              <w:t>Was the allocation sequence adequately generated and applied?</w:t>
            </w:r>
          </w:p>
          <w:p w:rsidR="00B87FF5" w:rsidRPr="00544946" w:rsidRDefault="00B87FF5" w:rsidP="00A640D4">
            <w:pPr>
              <w:pStyle w:val="a6"/>
              <w:numPr>
                <w:ilvl w:val="0"/>
                <w:numId w:val="75"/>
              </w:numPr>
              <w:spacing w:line="360" w:lineRule="auto"/>
              <w:ind w:firstLineChars="0"/>
              <w:rPr>
                <w:rFonts w:ascii="Times New Roman" w:hAnsi="Times New Roman"/>
                <w:sz w:val="20"/>
                <w:szCs w:val="20"/>
              </w:rPr>
            </w:pPr>
            <w:r w:rsidRPr="00544946">
              <w:rPr>
                <w:rFonts w:ascii="Times New Roman" w:hAnsi="Times New Roman"/>
                <w:sz w:val="20"/>
                <w:szCs w:val="20"/>
              </w:rPr>
              <w:t>Did the investigators describe a random component in the sequence generation process such as:</w:t>
            </w:r>
            <w:r w:rsidRPr="00544946">
              <w:rPr>
                <w:rFonts w:ascii="Times New Roman" w:hAnsi="Times New Roman" w:hint="eastAsia"/>
                <w:sz w:val="20"/>
                <w:szCs w:val="20"/>
              </w:rPr>
              <w:t xml:space="preserve"> </w:t>
            </w:r>
            <w:r w:rsidRPr="00544946">
              <w:rPr>
                <w:rFonts w:ascii="Times New Roman" w:hAnsi="Times New Roman"/>
                <w:sz w:val="20"/>
                <w:szCs w:val="20"/>
              </w:rPr>
              <w:t>Referring to a random number table; Using a computer random number generator</w:t>
            </w:r>
          </w:p>
        </w:tc>
        <w:tc>
          <w:tcPr>
            <w:tcW w:w="992" w:type="dxa"/>
            <w:gridSpan w:val="3"/>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850" w:type="dxa"/>
            <w:gridSpan w:val="4"/>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025" w:type="dxa"/>
            <w:gridSpan w:val="2"/>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11307" w:type="dxa"/>
            <w:gridSpan w:val="21"/>
          </w:tcPr>
          <w:p w:rsidR="00B87FF5"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2. </w:t>
            </w:r>
            <w:r w:rsidRPr="00544946">
              <w:rPr>
                <w:rFonts w:ascii="Times New Roman" w:hAnsi="Times New Roman"/>
                <w:sz w:val="20"/>
                <w:szCs w:val="20"/>
              </w:rPr>
              <w:t>Were the groups similar at baseline or were they adjusted for confounders in the analysis?</w:t>
            </w:r>
          </w:p>
          <w:p w:rsidR="00B87FF5" w:rsidRPr="00544946" w:rsidRDefault="00B87FF5" w:rsidP="00A640D4">
            <w:pPr>
              <w:pStyle w:val="a6"/>
              <w:numPr>
                <w:ilvl w:val="0"/>
                <w:numId w:val="76"/>
              </w:numPr>
              <w:spacing w:line="360" w:lineRule="auto"/>
              <w:ind w:firstLineChars="0"/>
              <w:rPr>
                <w:rFonts w:ascii="Times New Roman" w:hAnsi="Times New Roman"/>
                <w:sz w:val="20"/>
                <w:szCs w:val="20"/>
              </w:rPr>
            </w:pPr>
            <w:r w:rsidRPr="00544946">
              <w:rPr>
                <w:rFonts w:ascii="Times New Roman" w:hAnsi="Times New Roman"/>
                <w:sz w:val="20"/>
                <w:szCs w:val="20"/>
              </w:rPr>
              <w:lastRenderedPageBreak/>
              <w:t>Was the distribution of relevant baseline characteristics balanced for the intervention and control groups?</w:t>
            </w:r>
          </w:p>
          <w:p w:rsidR="00B87FF5" w:rsidRPr="00544946" w:rsidRDefault="00B87FF5" w:rsidP="00A640D4">
            <w:pPr>
              <w:pStyle w:val="a6"/>
              <w:numPr>
                <w:ilvl w:val="0"/>
                <w:numId w:val="76"/>
              </w:numPr>
              <w:spacing w:line="360" w:lineRule="auto"/>
              <w:ind w:firstLineChars="0"/>
              <w:rPr>
                <w:rFonts w:ascii="Times New Roman" w:hAnsi="Times New Roman"/>
                <w:sz w:val="20"/>
                <w:szCs w:val="20"/>
              </w:rPr>
            </w:pPr>
            <w:r w:rsidRPr="00544946">
              <w:rPr>
                <w:rFonts w:ascii="Times New Roman" w:hAnsi="Times New Roman"/>
                <w:sz w:val="20"/>
                <w:szCs w:val="20"/>
              </w:rPr>
              <w:t>If relevant, did the investigators adequately adjust for unequal distribution of some relevant baseline characteristics in the analysis?</w:t>
            </w:r>
          </w:p>
          <w:p w:rsidR="00B87FF5" w:rsidRPr="00544946" w:rsidRDefault="00B87FF5" w:rsidP="00A640D4">
            <w:pPr>
              <w:pStyle w:val="a6"/>
              <w:numPr>
                <w:ilvl w:val="0"/>
                <w:numId w:val="76"/>
              </w:numPr>
              <w:spacing w:line="360" w:lineRule="auto"/>
              <w:ind w:firstLineChars="0"/>
              <w:rPr>
                <w:rFonts w:ascii="Times New Roman" w:hAnsi="Times New Roman"/>
                <w:sz w:val="20"/>
                <w:szCs w:val="20"/>
              </w:rPr>
            </w:pPr>
            <w:r w:rsidRPr="00544946">
              <w:rPr>
                <w:rFonts w:ascii="Times New Roman" w:hAnsi="Times New Roman"/>
                <w:sz w:val="20"/>
                <w:szCs w:val="20"/>
              </w:rPr>
              <w:t>Was the timing of disease induction adequate?</w:t>
            </w:r>
          </w:p>
        </w:tc>
        <w:tc>
          <w:tcPr>
            <w:tcW w:w="992" w:type="dxa"/>
            <w:gridSpan w:val="3"/>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lastRenderedPageBreak/>
              <w:t xml:space="preserve">Yes </w:t>
            </w:r>
          </w:p>
        </w:tc>
        <w:tc>
          <w:tcPr>
            <w:tcW w:w="850" w:type="dxa"/>
            <w:gridSpan w:val="4"/>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025" w:type="dxa"/>
            <w:gridSpan w:val="2"/>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11307" w:type="dxa"/>
            <w:gridSpan w:val="21"/>
          </w:tcPr>
          <w:p w:rsidR="00B87FF5" w:rsidRDefault="00B87FF5" w:rsidP="00A640D4">
            <w:pPr>
              <w:spacing w:line="360" w:lineRule="auto"/>
              <w:rPr>
                <w:rFonts w:ascii="Times New Roman" w:hAnsi="Times New Roman"/>
                <w:sz w:val="20"/>
                <w:szCs w:val="20"/>
              </w:rPr>
            </w:pPr>
            <w:r>
              <w:rPr>
                <w:rFonts w:ascii="Times New Roman" w:hAnsi="Times New Roman" w:hint="eastAsia"/>
                <w:sz w:val="20"/>
                <w:szCs w:val="20"/>
              </w:rPr>
              <w:lastRenderedPageBreak/>
              <w:t xml:space="preserve">3. </w:t>
            </w:r>
            <w:r w:rsidRPr="00544946">
              <w:rPr>
                <w:rFonts w:ascii="Times New Roman" w:hAnsi="Times New Roman"/>
                <w:sz w:val="20"/>
                <w:szCs w:val="20"/>
              </w:rPr>
              <w:t>Was the allocation to the different groups adequately concealed during?</w:t>
            </w:r>
          </w:p>
          <w:p w:rsidR="00B87FF5" w:rsidRPr="005024B1" w:rsidRDefault="00B87FF5" w:rsidP="00A640D4">
            <w:pPr>
              <w:pStyle w:val="a6"/>
              <w:numPr>
                <w:ilvl w:val="0"/>
                <w:numId w:val="77"/>
              </w:numPr>
              <w:spacing w:line="360" w:lineRule="auto"/>
              <w:ind w:firstLineChars="0"/>
              <w:rPr>
                <w:rFonts w:ascii="Times New Roman" w:hAnsi="Times New Roman"/>
                <w:sz w:val="20"/>
                <w:szCs w:val="20"/>
              </w:rPr>
            </w:pPr>
            <w:r w:rsidRPr="005024B1">
              <w:rPr>
                <w:rFonts w:ascii="Times New Roman" w:hAnsi="Times New Roman"/>
                <w:sz w:val="20"/>
                <w:szCs w:val="20"/>
              </w:rPr>
              <w:t>Could the investigator allocating the animals to intervention or control group not foresee assignment due to one of the following or equivalent methods?</w:t>
            </w:r>
            <w:r w:rsidRPr="005024B1">
              <w:rPr>
                <w:rFonts w:ascii="Times New Roman" w:hAnsi="Times New Roman" w:hint="eastAsia"/>
                <w:sz w:val="20"/>
                <w:szCs w:val="20"/>
              </w:rPr>
              <w:t xml:space="preserve"> Third-party coding of experimental and control group allocation Central randomization by a third party Sequentially numbered opaque, sealed envelopes</w:t>
            </w:r>
          </w:p>
        </w:tc>
        <w:tc>
          <w:tcPr>
            <w:tcW w:w="992" w:type="dxa"/>
            <w:gridSpan w:val="3"/>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850" w:type="dxa"/>
            <w:gridSpan w:val="4"/>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025" w:type="dxa"/>
            <w:gridSpan w:val="2"/>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11307" w:type="dxa"/>
            <w:gridSpan w:val="21"/>
          </w:tcPr>
          <w:p w:rsidR="00B87FF5"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4. </w:t>
            </w:r>
            <w:r w:rsidRPr="00F00185">
              <w:rPr>
                <w:rFonts w:ascii="Times New Roman" w:hAnsi="Times New Roman"/>
                <w:sz w:val="20"/>
                <w:szCs w:val="20"/>
              </w:rPr>
              <w:t>Were the animals randomly housed during the experiment?</w:t>
            </w:r>
          </w:p>
          <w:p w:rsidR="00B87FF5" w:rsidRPr="00F00185" w:rsidRDefault="00B87FF5" w:rsidP="00A640D4">
            <w:pPr>
              <w:pStyle w:val="a6"/>
              <w:numPr>
                <w:ilvl w:val="0"/>
                <w:numId w:val="78"/>
              </w:numPr>
              <w:spacing w:line="360" w:lineRule="auto"/>
              <w:ind w:firstLineChars="0"/>
              <w:rPr>
                <w:rFonts w:ascii="Times New Roman" w:hAnsi="Times New Roman"/>
                <w:sz w:val="20"/>
                <w:szCs w:val="20"/>
              </w:rPr>
            </w:pPr>
            <w:r w:rsidRPr="00F00185">
              <w:rPr>
                <w:rFonts w:ascii="Times New Roman" w:hAnsi="Times New Roman"/>
                <w:sz w:val="20"/>
                <w:szCs w:val="20"/>
              </w:rPr>
              <w:t xml:space="preserve">Did the authors randomly place the cages or animals within the animal room/facility? Animals were selected at random during outcome assessment (use signaling questions of entry 6). </w:t>
            </w:r>
          </w:p>
          <w:p w:rsidR="00B87FF5" w:rsidRPr="00F00185" w:rsidRDefault="00B87FF5" w:rsidP="00A640D4">
            <w:pPr>
              <w:pStyle w:val="a6"/>
              <w:numPr>
                <w:ilvl w:val="0"/>
                <w:numId w:val="78"/>
              </w:numPr>
              <w:spacing w:line="360" w:lineRule="auto"/>
              <w:ind w:firstLineChars="0"/>
              <w:rPr>
                <w:rFonts w:ascii="Times New Roman" w:hAnsi="Times New Roman"/>
                <w:sz w:val="20"/>
                <w:szCs w:val="20"/>
              </w:rPr>
            </w:pPr>
            <w:r w:rsidRPr="00F00185">
              <w:rPr>
                <w:rFonts w:ascii="Times New Roman" w:hAnsi="Times New Roman"/>
                <w:sz w:val="20"/>
                <w:szCs w:val="20"/>
              </w:rPr>
              <w:t>Is it unlikely that the outcome or the outcome measurement was influenced by not randomly housing the animals?</w:t>
            </w:r>
          </w:p>
        </w:tc>
        <w:tc>
          <w:tcPr>
            <w:tcW w:w="992" w:type="dxa"/>
            <w:gridSpan w:val="3"/>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850" w:type="dxa"/>
            <w:gridSpan w:val="4"/>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025" w:type="dxa"/>
            <w:gridSpan w:val="2"/>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11307" w:type="dxa"/>
            <w:gridSpan w:val="21"/>
          </w:tcPr>
          <w:p w:rsidR="00B87FF5"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5. </w:t>
            </w:r>
            <w:r w:rsidRPr="00F00185">
              <w:rPr>
                <w:rFonts w:ascii="Times New Roman" w:hAnsi="Times New Roman"/>
                <w:sz w:val="20"/>
                <w:szCs w:val="20"/>
              </w:rPr>
              <w:t>Were the caregivers and/or investigators blinded from knowledge which intervention each animal received during the experiment?</w:t>
            </w:r>
          </w:p>
          <w:p w:rsidR="00B87FF5" w:rsidRPr="00F00185" w:rsidRDefault="00B87FF5" w:rsidP="00A640D4">
            <w:pPr>
              <w:pStyle w:val="a6"/>
              <w:numPr>
                <w:ilvl w:val="0"/>
                <w:numId w:val="79"/>
              </w:numPr>
              <w:spacing w:line="360" w:lineRule="auto"/>
              <w:ind w:firstLineChars="0"/>
              <w:rPr>
                <w:rFonts w:ascii="Times New Roman" w:hAnsi="Times New Roman"/>
                <w:sz w:val="20"/>
                <w:szCs w:val="20"/>
              </w:rPr>
            </w:pPr>
            <w:r w:rsidRPr="00F00185">
              <w:rPr>
                <w:rFonts w:ascii="Times New Roman" w:hAnsi="Times New Roman"/>
                <w:sz w:val="20"/>
                <w:szCs w:val="20"/>
              </w:rPr>
              <w:t>Was blinding of caregivers and investigators ensured, and was it unlikely that their blinding could have been broken?</w:t>
            </w:r>
            <w:r>
              <w:rPr>
                <w:rFonts w:ascii="Times New Roman" w:hAnsi="Times New Roman" w:hint="eastAsia"/>
                <w:sz w:val="20"/>
                <w:szCs w:val="20"/>
              </w:rPr>
              <w:t xml:space="preserve"> </w:t>
            </w:r>
            <w:r w:rsidRPr="00F00185">
              <w:rPr>
                <w:rFonts w:ascii="Times New Roman" w:hAnsi="Times New Roman" w:hint="eastAsia"/>
                <w:sz w:val="20"/>
                <w:szCs w:val="20"/>
              </w:rPr>
              <w:t>ID cards of individual animals, or cage/animal labels are coded and identical in appearance</w:t>
            </w:r>
            <w:r>
              <w:rPr>
                <w:rFonts w:ascii="Times New Roman" w:hAnsi="Times New Roman" w:hint="eastAsia"/>
                <w:sz w:val="20"/>
                <w:szCs w:val="20"/>
              </w:rPr>
              <w:t xml:space="preserve">; </w:t>
            </w:r>
            <w:r w:rsidRPr="00F00185">
              <w:rPr>
                <w:rFonts w:ascii="Times New Roman" w:hAnsi="Times New Roman" w:hint="eastAsia"/>
                <w:sz w:val="20"/>
                <w:szCs w:val="20"/>
              </w:rPr>
              <w:t>Sequentially numbered drug containers are identical in appearance</w:t>
            </w:r>
            <w:r>
              <w:rPr>
                <w:rFonts w:ascii="Times New Roman" w:hAnsi="Times New Roman" w:hint="eastAsia"/>
                <w:sz w:val="20"/>
                <w:szCs w:val="20"/>
              </w:rPr>
              <w:t xml:space="preserve">; </w:t>
            </w:r>
            <w:r w:rsidRPr="00F00185">
              <w:rPr>
                <w:rFonts w:ascii="Times New Roman" w:hAnsi="Times New Roman" w:hint="eastAsia"/>
                <w:sz w:val="20"/>
                <w:szCs w:val="20"/>
              </w:rPr>
              <w:t>The circumstances during the intervention are specified and similar in both groups (#).</w:t>
            </w:r>
            <w:r>
              <w:rPr>
                <w:rFonts w:ascii="Times New Roman" w:hAnsi="Times New Roman" w:hint="eastAsia"/>
                <w:sz w:val="20"/>
                <w:szCs w:val="20"/>
              </w:rPr>
              <w:t xml:space="preserve">; </w:t>
            </w:r>
            <w:r w:rsidRPr="00F00185">
              <w:rPr>
                <w:rFonts w:ascii="Times New Roman" w:hAnsi="Times New Roman"/>
                <w:sz w:val="20"/>
                <w:szCs w:val="20"/>
              </w:rPr>
              <w:t>Housing conditions of the animals during the experiment are randomized within the room (use criteria of entry 4).</w:t>
            </w:r>
          </w:p>
        </w:tc>
        <w:tc>
          <w:tcPr>
            <w:tcW w:w="992" w:type="dxa"/>
            <w:gridSpan w:val="3"/>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850" w:type="dxa"/>
            <w:gridSpan w:val="4"/>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025" w:type="dxa"/>
            <w:gridSpan w:val="2"/>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14174" w:type="dxa"/>
            <w:gridSpan w:val="30"/>
          </w:tcPr>
          <w:p w:rsidR="00B87FF5" w:rsidRDefault="00B87FF5" w:rsidP="00A640D4">
            <w:pPr>
              <w:spacing w:line="360" w:lineRule="auto"/>
              <w:rPr>
                <w:rFonts w:ascii="Times New Roman" w:hAnsi="Times New Roman"/>
                <w:sz w:val="20"/>
                <w:szCs w:val="20"/>
              </w:rPr>
            </w:pPr>
            <w:r w:rsidRPr="00D53740">
              <w:rPr>
                <w:rFonts w:ascii="Times New Roman" w:hAnsi="Times New Roman"/>
                <w:sz w:val="20"/>
                <w:szCs w:val="20"/>
              </w:rPr>
              <w:t xml:space="preserve">The relevance of the above-mentioned items depends on the experiment. Authors of the review need to judge for themselves which of the above-mentioned items could cause </w:t>
            </w:r>
            <w:r w:rsidRPr="00D53740">
              <w:rPr>
                <w:rFonts w:ascii="Times New Roman" w:hAnsi="Times New Roman"/>
                <w:sz w:val="20"/>
                <w:szCs w:val="20"/>
              </w:rPr>
              <w:lastRenderedPageBreak/>
              <w:t>bias in the results when not similar. These should be assessed.</w:t>
            </w:r>
          </w:p>
        </w:tc>
      </w:tr>
      <w:tr w:rsidR="00B87FF5" w:rsidTr="00A640D4">
        <w:tc>
          <w:tcPr>
            <w:tcW w:w="11307" w:type="dxa"/>
            <w:gridSpan w:val="21"/>
          </w:tcPr>
          <w:p w:rsidR="00B87FF5" w:rsidRDefault="00B87FF5" w:rsidP="00A640D4">
            <w:pPr>
              <w:spacing w:line="360" w:lineRule="auto"/>
              <w:rPr>
                <w:rFonts w:ascii="Times New Roman" w:hAnsi="Times New Roman"/>
                <w:sz w:val="20"/>
                <w:szCs w:val="20"/>
              </w:rPr>
            </w:pPr>
            <w:r>
              <w:rPr>
                <w:rFonts w:ascii="Times New Roman" w:hAnsi="Times New Roman" w:hint="eastAsia"/>
                <w:sz w:val="20"/>
                <w:szCs w:val="20"/>
              </w:rPr>
              <w:lastRenderedPageBreak/>
              <w:t xml:space="preserve">6. </w:t>
            </w:r>
            <w:r w:rsidRPr="00FF7FC6">
              <w:rPr>
                <w:rFonts w:ascii="Times New Roman" w:hAnsi="Times New Roman"/>
                <w:sz w:val="20"/>
                <w:szCs w:val="20"/>
              </w:rPr>
              <w:t>Were animals selected at random for outcome assessment?</w:t>
            </w:r>
          </w:p>
          <w:p w:rsidR="00B87FF5" w:rsidRPr="00D76DA2" w:rsidRDefault="00B87FF5" w:rsidP="00A640D4">
            <w:pPr>
              <w:pStyle w:val="a6"/>
              <w:numPr>
                <w:ilvl w:val="0"/>
                <w:numId w:val="79"/>
              </w:numPr>
              <w:spacing w:line="360" w:lineRule="auto"/>
              <w:ind w:firstLineChars="0"/>
              <w:rPr>
                <w:rFonts w:ascii="Times New Roman" w:hAnsi="Times New Roman"/>
                <w:sz w:val="20"/>
                <w:szCs w:val="20"/>
              </w:rPr>
            </w:pPr>
            <w:r w:rsidRPr="00D76DA2">
              <w:rPr>
                <w:rFonts w:ascii="Times New Roman" w:hAnsi="Times New Roman"/>
                <w:sz w:val="20"/>
                <w:szCs w:val="20"/>
              </w:rPr>
              <w:t>Did the investigators randomly pick an animal during outcome assessment, or did they use a random component in the sequence generation for outcome assessment?</w:t>
            </w:r>
            <w:r>
              <w:rPr>
                <w:rFonts w:ascii="Times New Roman" w:hAnsi="Times New Roman" w:hint="eastAsia"/>
                <w:sz w:val="20"/>
                <w:szCs w:val="20"/>
              </w:rPr>
              <w:t xml:space="preserve"> </w:t>
            </w:r>
            <w:r w:rsidRPr="00D76DA2">
              <w:rPr>
                <w:rFonts w:ascii="Times New Roman" w:hAnsi="Times New Roman" w:hint="eastAsia"/>
                <w:sz w:val="20"/>
                <w:szCs w:val="20"/>
              </w:rPr>
              <w:t>Referring to a random number table; Using a co</w:t>
            </w:r>
            <w:r>
              <w:rPr>
                <w:rFonts w:ascii="Times New Roman" w:hAnsi="Times New Roman" w:hint="eastAsia"/>
                <w:sz w:val="20"/>
                <w:szCs w:val="20"/>
              </w:rPr>
              <w:t>mputer random number generator;</w:t>
            </w:r>
            <w:r w:rsidRPr="00D76DA2">
              <w:rPr>
                <w:rFonts w:ascii="Times New Roman" w:hAnsi="Times New Roman" w:hint="eastAsia"/>
                <w:sz w:val="20"/>
                <w:szCs w:val="20"/>
              </w:rPr>
              <w:t xml:space="preserve"> Etc.</w:t>
            </w:r>
          </w:p>
        </w:tc>
        <w:tc>
          <w:tcPr>
            <w:tcW w:w="992" w:type="dxa"/>
            <w:gridSpan w:val="3"/>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850" w:type="dxa"/>
            <w:gridSpan w:val="4"/>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025" w:type="dxa"/>
            <w:gridSpan w:val="2"/>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11307" w:type="dxa"/>
            <w:gridSpan w:val="21"/>
          </w:tcPr>
          <w:p w:rsidR="00B87FF5"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7. </w:t>
            </w:r>
            <w:r w:rsidRPr="00975740">
              <w:rPr>
                <w:rFonts w:ascii="Times New Roman" w:hAnsi="Times New Roman"/>
                <w:sz w:val="20"/>
                <w:szCs w:val="20"/>
              </w:rPr>
              <w:t>Was the outcome assessor blinded?</w:t>
            </w:r>
            <w:r>
              <w:rPr>
                <w:rFonts w:ascii="Times New Roman" w:hAnsi="Times New Roman" w:hint="eastAsia"/>
                <w:sz w:val="20"/>
                <w:szCs w:val="20"/>
              </w:rPr>
              <w:t xml:space="preserve"> </w:t>
            </w:r>
          </w:p>
          <w:p w:rsidR="00B87FF5" w:rsidRPr="00975740" w:rsidRDefault="00B87FF5" w:rsidP="00A640D4">
            <w:pPr>
              <w:pStyle w:val="a6"/>
              <w:numPr>
                <w:ilvl w:val="0"/>
                <w:numId w:val="80"/>
              </w:numPr>
              <w:spacing w:line="360" w:lineRule="auto"/>
              <w:ind w:firstLineChars="0"/>
              <w:rPr>
                <w:rFonts w:ascii="Times New Roman" w:hAnsi="Times New Roman"/>
                <w:sz w:val="20"/>
                <w:szCs w:val="20"/>
              </w:rPr>
            </w:pPr>
            <w:r w:rsidRPr="00975740">
              <w:rPr>
                <w:rFonts w:ascii="Times New Roman" w:hAnsi="Times New Roman"/>
                <w:sz w:val="20"/>
                <w:szCs w:val="20"/>
              </w:rPr>
              <w:t>Was blinding of the outcome assessor ensured, and was it unlikely that blinding could have been broken?</w:t>
            </w:r>
            <w:r w:rsidRPr="00975740">
              <w:rPr>
                <w:rFonts w:ascii="Times New Roman" w:hAnsi="Times New Roman" w:hint="eastAsia"/>
                <w:sz w:val="20"/>
                <w:szCs w:val="20"/>
              </w:rPr>
              <w:t xml:space="preserve"> Outcome assessment methods were the same in both groups</w:t>
            </w:r>
            <w:r>
              <w:rPr>
                <w:rFonts w:ascii="Times New Roman" w:hAnsi="Times New Roman" w:hint="eastAsia"/>
                <w:sz w:val="20"/>
                <w:szCs w:val="20"/>
              </w:rPr>
              <w:t xml:space="preserve">; </w:t>
            </w:r>
            <w:r w:rsidRPr="00975740">
              <w:rPr>
                <w:rFonts w:ascii="Times New Roman" w:hAnsi="Times New Roman" w:hint="eastAsia"/>
                <w:sz w:val="20"/>
                <w:szCs w:val="20"/>
              </w:rPr>
              <w:t xml:space="preserve">Animals were selected at random during outcome assessment (use signaling questions of entry 6). </w:t>
            </w:r>
          </w:p>
          <w:p w:rsidR="00B87FF5" w:rsidRPr="00975740" w:rsidRDefault="00B87FF5" w:rsidP="00A640D4">
            <w:pPr>
              <w:pStyle w:val="a6"/>
              <w:numPr>
                <w:ilvl w:val="0"/>
                <w:numId w:val="80"/>
              </w:numPr>
              <w:spacing w:line="360" w:lineRule="auto"/>
              <w:ind w:firstLineChars="0"/>
              <w:rPr>
                <w:rFonts w:ascii="Times New Roman" w:hAnsi="Times New Roman"/>
                <w:sz w:val="20"/>
                <w:szCs w:val="20"/>
              </w:rPr>
            </w:pPr>
            <w:r w:rsidRPr="00975740">
              <w:rPr>
                <w:rFonts w:ascii="Times New Roman" w:hAnsi="Times New Roman"/>
                <w:sz w:val="20"/>
                <w:szCs w:val="20"/>
              </w:rPr>
              <w:t>Was the outcome assessor not blinded, but do review authors judge that the outcome is not likely to be influenced by lack of blinding? (e.g., mortality)</w:t>
            </w:r>
          </w:p>
        </w:tc>
        <w:tc>
          <w:tcPr>
            <w:tcW w:w="992" w:type="dxa"/>
            <w:gridSpan w:val="3"/>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850" w:type="dxa"/>
            <w:gridSpan w:val="4"/>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025" w:type="dxa"/>
            <w:gridSpan w:val="2"/>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11307" w:type="dxa"/>
            <w:gridSpan w:val="21"/>
          </w:tcPr>
          <w:p w:rsidR="00B87FF5"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8. </w:t>
            </w:r>
            <w:r w:rsidRPr="00C400B2">
              <w:rPr>
                <w:rFonts w:ascii="Times New Roman" w:hAnsi="Times New Roman"/>
                <w:sz w:val="20"/>
                <w:szCs w:val="20"/>
              </w:rPr>
              <w:t>Were incomplete outcom</w:t>
            </w:r>
            <w:r>
              <w:rPr>
                <w:rFonts w:ascii="Times New Roman" w:hAnsi="Times New Roman"/>
                <w:sz w:val="20"/>
                <w:szCs w:val="20"/>
              </w:rPr>
              <w:t xml:space="preserve">e data adequately addressed? </w:t>
            </w:r>
          </w:p>
          <w:p w:rsidR="00B87FF5" w:rsidRPr="00C400B2" w:rsidRDefault="00B87FF5" w:rsidP="00A640D4">
            <w:pPr>
              <w:pStyle w:val="a6"/>
              <w:numPr>
                <w:ilvl w:val="0"/>
                <w:numId w:val="81"/>
              </w:numPr>
              <w:spacing w:line="360" w:lineRule="auto"/>
              <w:ind w:firstLineChars="0"/>
              <w:rPr>
                <w:rFonts w:ascii="Times New Roman" w:hAnsi="Times New Roman"/>
                <w:sz w:val="20"/>
                <w:szCs w:val="20"/>
              </w:rPr>
            </w:pPr>
            <w:r w:rsidRPr="00C400B2">
              <w:rPr>
                <w:rFonts w:ascii="Times New Roman" w:hAnsi="Times New Roman"/>
                <w:sz w:val="20"/>
                <w:szCs w:val="20"/>
              </w:rPr>
              <w:t xml:space="preserve">Were all animals included in the analysis? </w:t>
            </w:r>
          </w:p>
          <w:p w:rsidR="00B87FF5" w:rsidRPr="00C400B2" w:rsidRDefault="00B87FF5" w:rsidP="00A640D4">
            <w:pPr>
              <w:pStyle w:val="a6"/>
              <w:numPr>
                <w:ilvl w:val="0"/>
                <w:numId w:val="81"/>
              </w:numPr>
              <w:spacing w:line="360" w:lineRule="auto"/>
              <w:ind w:firstLineChars="0"/>
              <w:rPr>
                <w:rFonts w:ascii="Times New Roman" w:hAnsi="Times New Roman"/>
                <w:sz w:val="20"/>
                <w:szCs w:val="20"/>
              </w:rPr>
            </w:pPr>
            <w:r w:rsidRPr="00C400B2">
              <w:rPr>
                <w:rFonts w:ascii="Times New Roman" w:hAnsi="Times New Roman"/>
                <w:sz w:val="20"/>
                <w:szCs w:val="20"/>
              </w:rPr>
              <w:t xml:space="preserve">Were the reasons for missing outcome data unlikely to be related to true outcome? (e.g., technical failure) </w:t>
            </w:r>
          </w:p>
          <w:p w:rsidR="00B87FF5" w:rsidRPr="00C400B2" w:rsidRDefault="00B87FF5" w:rsidP="00A640D4">
            <w:pPr>
              <w:pStyle w:val="a6"/>
              <w:numPr>
                <w:ilvl w:val="0"/>
                <w:numId w:val="81"/>
              </w:numPr>
              <w:spacing w:line="360" w:lineRule="auto"/>
              <w:ind w:firstLineChars="0"/>
              <w:rPr>
                <w:rFonts w:ascii="Times New Roman" w:hAnsi="Times New Roman"/>
                <w:sz w:val="20"/>
                <w:szCs w:val="20"/>
              </w:rPr>
            </w:pPr>
            <w:r w:rsidRPr="00C400B2">
              <w:rPr>
                <w:rFonts w:ascii="Times New Roman" w:hAnsi="Times New Roman"/>
                <w:sz w:val="20"/>
                <w:szCs w:val="20"/>
              </w:rPr>
              <w:t>Are missing outcome data balanced in numbers across intervention groups, with similar reasons for missing data across groups?</w:t>
            </w:r>
          </w:p>
          <w:p w:rsidR="00B87FF5" w:rsidRPr="00C400B2" w:rsidRDefault="00B87FF5" w:rsidP="00A640D4">
            <w:pPr>
              <w:pStyle w:val="a6"/>
              <w:numPr>
                <w:ilvl w:val="0"/>
                <w:numId w:val="81"/>
              </w:numPr>
              <w:spacing w:line="360" w:lineRule="auto"/>
              <w:ind w:firstLineChars="0"/>
              <w:rPr>
                <w:rFonts w:ascii="Times New Roman" w:hAnsi="Times New Roman"/>
                <w:sz w:val="20"/>
                <w:szCs w:val="20"/>
              </w:rPr>
            </w:pPr>
            <w:r w:rsidRPr="00C400B2">
              <w:rPr>
                <w:rFonts w:ascii="Times New Roman" w:hAnsi="Times New Roman"/>
                <w:sz w:val="20"/>
                <w:szCs w:val="20"/>
              </w:rPr>
              <w:t>Are missing outcome data imputed using appropriate methods?</w:t>
            </w:r>
          </w:p>
        </w:tc>
        <w:tc>
          <w:tcPr>
            <w:tcW w:w="992" w:type="dxa"/>
            <w:gridSpan w:val="3"/>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850" w:type="dxa"/>
            <w:gridSpan w:val="4"/>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025" w:type="dxa"/>
            <w:gridSpan w:val="2"/>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11307" w:type="dxa"/>
            <w:gridSpan w:val="21"/>
          </w:tcPr>
          <w:p w:rsidR="00B87FF5"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9. </w:t>
            </w:r>
            <w:r w:rsidRPr="00C400B2">
              <w:rPr>
                <w:rFonts w:ascii="Times New Roman" w:hAnsi="Times New Roman"/>
                <w:sz w:val="20"/>
                <w:szCs w:val="20"/>
              </w:rPr>
              <w:t xml:space="preserve">Are reports of the study free of </w:t>
            </w:r>
            <w:r>
              <w:rPr>
                <w:rFonts w:ascii="Times New Roman" w:hAnsi="Times New Roman"/>
                <w:sz w:val="20"/>
                <w:szCs w:val="20"/>
              </w:rPr>
              <w:t xml:space="preserve">selective outcome reporting? </w:t>
            </w:r>
          </w:p>
          <w:p w:rsidR="00B87FF5" w:rsidRPr="00C400B2" w:rsidRDefault="00B87FF5" w:rsidP="00A640D4">
            <w:pPr>
              <w:pStyle w:val="a6"/>
              <w:numPr>
                <w:ilvl w:val="0"/>
                <w:numId w:val="82"/>
              </w:numPr>
              <w:spacing w:line="360" w:lineRule="auto"/>
              <w:ind w:firstLineChars="0"/>
              <w:rPr>
                <w:rFonts w:ascii="Times New Roman" w:hAnsi="Times New Roman"/>
                <w:sz w:val="20"/>
                <w:szCs w:val="20"/>
              </w:rPr>
            </w:pPr>
            <w:r w:rsidRPr="00C400B2">
              <w:rPr>
                <w:rFonts w:ascii="Times New Roman" w:hAnsi="Times New Roman"/>
                <w:sz w:val="20"/>
                <w:szCs w:val="20"/>
              </w:rPr>
              <w:t xml:space="preserve">Was the study protocol available and were all of the study’s pre-specified primary and secondary outcomes reported in the current </w:t>
            </w:r>
            <w:r w:rsidRPr="00C400B2">
              <w:rPr>
                <w:rFonts w:ascii="Times New Roman" w:hAnsi="Times New Roman"/>
                <w:sz w:val="20"/>
                <w:szCs w:val="20"/>
              </w:rPr>
              <w:lastRenderedPageBreak/>
              <w:t>manuscript?</w:t>
            </w:r>
          </w:p>
          <w:p w:rsidR="00B87FF5" w:rsidRPr="00C400B2" w:rsidRDefault="00B87FF5" w:rsidP="00A640D4">
            <w:pPr>
              <w:pStyle w:val="a6"/>
              <w:numPr>
                <w:ilvl w:val="0"/>
                <w:numId w:val="82"/>
              </w:numPr>
              <w:spacing w:line="360" w:lineRule="auto"/>
              <w:ind w:firstLineChars="0"/>
              <w:rPr>
                <w:rFonts w:ascii="Times New Roman" w:hAnsi="Times New Roman"/>
                <w:sz w:val="20"/>
                <w:szCs w:val="20"/>
              </w:rPr>
            </w:pPr>
            <w:r w:rsidRPr="00C400B2">
              <w:rPr>
                <w:rFonts w:ascii="Times New Roman" w:hAnsi="Times New Roman"/>
                <w:sz w:val="20"/>
                <w:szCs w:val="20"/>
              </w:rPr>
              <w:t>Was the study protocol not available, but was it clear that the published report included all expected outcomes (i.e. comparing methods and results section)?</w:t>
            </w:r>
          </w:p>
        </w:tc>
        <w:tc>
          <w:tcPr>
            <w:tcW w:w="992" w:type="dxa"/>
            <w:gridSpan w:val="3"/>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lastRenderedPageBreak/>
              <w:t xml:space="preserve">Yes </w:t>
            </w:r>
          </w:p>
        </w:tc>
        <w:tc>
          <w:tcPr>
            <w:tcW w:w="850" w:type="dxa"/>
            <w:gridSpan w:val="4"/>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025" w:type="dxa"/>
            <w:gridSpan w:val="2"/>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11307" w:type="dxa"/>
            <w:gridSpan w:val="21"/>
          </w:tcPr>
          <w:p w:rsidR="00B87FF5" w:rsidRDefault="00B87FF5" w:rsidP="00A640D4">
            <w:pPr>
              <w:spacing w:line="360" w:lineRule="auto"/>
              <w:rPr>
                <w:rFonts w:ascii="Times New Roman" w:hAnsi="Times New Roman"/>
                <w:sz w:val="20"/>
                <w:szCs w:val="20"/>
              </w:rPr>
            </w:pPr>
            <w:r>
              <w:rPr>
                <w:rFonts w:ascii="Times New Roman" w:hAnsi="Times New Roman" w:hint="eastAsia"/>
                <w:sz w:val="20"/>
                <w:szCs w:val="20"/>
              </w:rPr>
              <w:lastRenderedPageBreak/>
              <w:t xml:space="preserve">10. </w:t>
            </w:r>
            <w:r w:rsidRPr="00614E8D">
              <w:rPr>
                <w:rFonts w:ascii="Times New Roman" w:hAnsi="Times New Roman"/>
                <w:sz w:val="20"/>
                <w:szCs w:val="20"/>
              </w:rPr>
              <w:t xml:space="preserve">Was the study apparently free of other problems that could </w:t>
            </w:r>
            <w:r>
              <w:rPr>
                <w:rFonts w:ascii="Times New Roman" w:hAnsi="Times New Roman"/>
                <w:sz w:val="20"/>
                <w:szCs w:val="20"/>
              </w:rPr>
              <w:t xml:space="preserve">result in high risk of bias? </w:t>
            </w:r>
          </w:p>
          <w:p w:rsidR="00B87FF5" w:rsidRPr="00614E8D" w:rsidRDefault="00B87FF5" w:rsidP="00A640D4">
            <w:pPr>
              <w:pStyle w:val="a6"/>
              <w:numPr>
                <w:ilvl w:val="0"/>
                <w:numId w:val="83"/>
              </w:numPr>
              <w:spacing w:line="360" w:lineRule="auto"/>
              <w:ind w:firstLineChars="0"/>
              <w:rPr>
                <w:rFonts w:ascii="Times New Roman" w:hAnsi="Times New Roman"/>
                <w:sz w:val="20"/>
                <w:szCs w:val="20"/>
              </w:rPr>
            </w:pPr>
            <w:r w:rsidRPr="00614E8D">
              <w:rPr>
                <w:rFonts w:ascii="Times New Roman" w:hAnsi="Times New Roman"/>
                <w:sz w:val="20"/>
                <w:szCs w:val="20"/>
              </w:rPr>
              <w:t xml:space="preserve">Was the study free of contamination (pooling drugs)? </w:t>
            </w:r>
          </w:p>
          <w:p w:rsidR="00B87FF5" w:rsidRPr="00614E8D" w:rsidRDefault="00B87FF5" w:rsidP="00A640D4">
            <w:pPr>
              <w:pStyle w:val="a6"/>
              <w:numPr>
                <w:ilvl w:val="0"/>
                <w:numId w:val="83"/>
              </w:numPr>
              <w:spacing w:line="360" w:lineRule="auto"/>
              <w:ind w:firstLineChars="0"/>
              <w:rPr>
                <w:rFonts w:ascii="Times New Roman" w:hAnsi="Times New Roman"/>
                <w:sz w:val="20"/>
                <w:szCs w:val="20"/>
              </w:rPr>
            </w:pPr>
            <w:r w:rsidRPr="00614E8D">
              <w:rPr>
                <w:rFonts w:ascii="Times New Roman" w:hAnsi="Times New Roman"/>
                <w:sz w:val="20"/>
                <w:szCs w:val="20"/>
              </w:rPr>
              <w:t xml:space="preserve">Was the study free of inappropriate influence of funders? </w:t>
            </w:r>
          </w:p>
          <w:p w:rsidR="00B87FF5" w:rsidRPr="00614E8D" w:rsidRDefault="00B87FF5" w:rsidP="00A640D4">
            <w:pPr>
              <w:pStyle w:val="a6"/>
              <w:numPr>
                <w:ilvl w:val="0"/>
                <w:numId w:val="83"/>
              </w:numPr>
              <w:spacing w:line="360" w:lineRule="auto"/>
              <w:ind w:firstLineChars="0"/>
              <w:rPr>
                <w:rFonts w:ascii="Times New Roman" w:hAnsi="Times New Roman"/>
                <w:sz w:val="20"/>
                <w:szCs w:val="20"/>
              </w:rPr>
            </w:pPr>
            <w:r w:rsidRPr="00614E8D">
              <w:rPr>
                <w:rFonts w:ascii="Times New Roman" w:hAnsi="Times New Roman"/>
                <w:sz w:val="20"/>
                <w:szCs w:val="20"/>
              </w:rPr>
              <w:t xml:space="preserve">Was the study free of unit of analysis errors? </w:t>
            </w:r>
          </w:p>
          <w:p w:rsidR="00B87FF5" w:rsidRPr="00614E8D" w:rsidRDefault="00B87FF5" w:rsidP="00A640D4">
            <w:pPr>
              <w:pStyle w:val="a6"/>
              <w:numPr>
                <w:ilvl w:val="0"/>
                <w:numId w:val="83"/>
              </w:numPr>
              <w:spacing w:line="360" w:lineRule="auto"/>
              <w:ind w:firstLineChars="0"/>
              <w:rPr>
                <w:rFonts w:ascii="Times New Roman" w:hAnsi="Times New Roman"/>
                <w:sz w:val="20"/>
                <w:szCs w:val="20"/>
              </w:rPr>
            </w:pPr>
            <w:r w:rsidRPr="00614E8D">
              <w:rPr>
                <w:rFonts w:ascii="Times New Roman" w:hAnsi="Times New Roman"/>
                <w:sz w:val="20"/>
                <w:szCs w:val="20"/>
              </w:rPr>
              <w:t xml:space="preserve">Were design-specific risks of bias absent? </w:t>
            </w:r>
          </w:p>
          <w:p w:rsidR="00B87FF5" w:rsidRPr="00614E8D" w:rsidRDefault="00B87FF5" w:rsidP="00A640D4">
            <w:pPr>
              <w:pStyle w:val="a6"/>
              <w:numPr>
                <w:ilvl w:val="0"/>
                <w:numId w:val="83"/>
              </w:numPr>
              <w:spacing w:line="360" w:lineRule="auto"/>
              <w:ind w:firstLineChars="0"/>
              <w:rPr>
                <w:rFonts w:ascii="Times New Roman" w:hAnsi="Times New Roman"/>
                <w:sz w:val="20"/>
                <w:szCs w:val="20"/>
              </w:rPr>
            </w:pPr>
            <w:r w:rsidRPr="00614E8D">
              <w:rPr>
                <w:rFonts w:ascii="Times New Roman" w:hAnsi="Times New Roman"/>
                <w:sz w:val="20"/>
                <w:szCs w:val="20"/>
              </w:rPr>
              <w:t>Were new animals added to the control and experimental groups to replace drop-outs from the original population?</w:t>
            </w:r>
          </w:p>
        </w:tc>
        <w:tc>
          <w:tcPr>
            <w:tcW w:w="992" w:type="dxa"/>
            <w:gridSpan w:val="3"/>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850" w:type="dxa"/>
            <w:gridSpan w:val="4"/>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025" w:type="dxa"/>
            <w:gridSpan w:val="2"/>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14174" w:type="dxa"/>
            <w:gridSpan w:val="30"/>
          </w:tcPr>
          <w:p w:rsidR="00B87FF5" w:rsidRDefault="00B87FF5" w:rsidP="00A640D4">
            <w:pPr>
              <w:spacing w:line="360" w:lineRule="auto"/>
              <w:rPr>
                <w:rFonts w:ascii="Times New Roman" w:hAnsi="Times New Roman"/>
                <w:sz w:val="20"/>
                <w:szCs w:val="20"/>
              </w:rPr>
            </w:pPr>
          </w:p>
        </w:tc>
      </w:tr>
      <w:tr w:rsidR="00B87FF5" w:rsidTr="00A640D4">
        <w:tc>
          <w:tcPr>
            <w:tcW w:w="14174" w:type="dxa"/>
            <w:gridSpan w:val="30"/>
          </w:tcPr>
          <w:p w:rsidR="00B87FF5" w:rsidRPr="00912D63" w:rsidRDefault="0000039B" w:rsidP="00A640D4">
            <w:pPr>
              <w:spacing w:line="276" w:lineRule="auto"/>
              <w:rPr>
                <w:rFonts w:ascii="Times New Roman" w:hAnsi="Times New Roman"/>
                <w:b/>
                <w:sz w:val="20"/>
                <w:szCs w:val="20"/>
              </w:rPr>
            </w:pPr>
            <w:r>
              <w:rPr>
                <w:rFonts w:ascii="Times New Roman" w:hAnsi="Times New Roman" w:hint="eastAsia"/>
                <w:b/>
                <w:sz w:val="20"/>
                <w:szCs w:val="20"/>
              </w:rPr>
              <w:t>J</w:t>
            </w:r>
            <w:r w:rsidR="00B87FF5" w:rsidRPr="00043FFD">
              <w:rPr>
                <w:rFonts w:ascii="Times New Roman" w:hAnsi="Times New Roman" w:hint="eastAsia"/>
                <w:b/>
                <w:sz w:val="20"/>
                <w:szCs w:val="20"/>
              </w:rPr>
              <w:t xml:space="preserve">. </w:t>
            </w:r>
            <w:r w:rsidR="00B87FF5" w:rsidRPr="00912D63">
              <w:rPr>
                <w:rFonts w:ascii="Times New Roman" w:hAnsi="Times New Roman"/>
                <w:b/>
                <w:sz w:val="20"/>
                <w:szCs w:val="20"/>
              </w:rPr>
              <w:t>The Collaborative Approach to Meta-Analysis and Review of Animal Data from Experimental Studies</w:t>
            </w:r>
            <w:r w:rsidR="00B87FF5">
              <w:rPr>
                <w:rFonts w:ascii="Times New Roman" w:hAnsi="Times New Roman" w:hint="eastAsia"/>
                <w:b/>
                <w:sz w:val="20"/>
                <w:szCs w:val="20"/>
              </w:rPr>
              <w:t xml:space="preserve"> (</w:t>
            </w:r>
            <w:r w:rsidR="00B87FF5" w:rsidRPr="00912D63">
              <w:rPr>
                <w:rFonts w:ascii="Times New Roman" w:hAnsi="Times New Roman"/>
                <w:b/>
                <w:sz w:val="20"/>
                <w:szCs w:val="20"/>
              </w:rPr>
              <w:t>CAMARADES)</w:t>
            </w:r>
            <w:r w:rsidR="00B87FF5">
              <w:rPr>
                <w:rFonts w:ascii="Times New Roman" w:hAnsi="Times New Roman" w:hint="eastAsia"/>
                <w:b/>
                <w:sz w:val="20"/>
                <w:szCs w:val="20"/>
              </w:rPr>
              <w:t xml:space="preserve"> tool (released in 2004</w:t>
            </w:r>
            <w:r w:rsidR="00B87FF5" w:rsidRPr="00D52803">
              <w:rPr>
                <w:rFonts w:ascii="Times New Roman" w:hAnsi="Times New Roman" w:hint="eastAsia"/>
                <w:b/>
                <w:sz w:val="20"/>
                <w:szCs w:val="20"/>
              </w:rPr>
              <w:t>)</w:t>
            </w:r>
          </w:p>
          <w:p w:rsidR="00B87FF5" w:rsidRDefault="00B87FF5" w:rsidP="00A640D4">
            <w:pPr>
              <w:spacing w:line="360" w:lineRule="auto"/>
              <w:rPr>
                <w:rFonts w:ascii="Times New Roman" w:hAnsi="Times New Roman"/>
                <w:sz w:val="20"/>
                <w:szCs w:val="20"/>
              </w:rPr>
            </w:pPr>
            <w:r w:rsidRPr="00FC3014">
              <w:rPr>
                <w:rFonts w:ascii="Times New Roman" w:hAnsi="Times New Roman" w:hint="eastAsia"/>
                <w:b/>
                <w:sz w:val="20"/>
                <w:szCs w:val="20"/>
              </w:rPr>
              <w:t>Website:</w:t>
            </w:r>
            <w:r>
              <w:rPr>
                <w:rFonts w:ascii="Times New Roman" w:hAnsi="Times New Roman" w:hint="eastAsia"/>
                <w:sz w:val="20"/>
                <w:szCs w:val="20"/>
              </w:rPr>
              <w:t xml:space="preserve"> </w:t>
            </w:r>
            <w:r w:rsidRPr="00FC3014">
              <w:rPr>
                <w:rFonts w:ascii="Times New Roman" w:eastAsia="宋体" w:hAnsi="Times New Roman" w:cs="Times New Roman"/>
                <w:sz w:val="20"/>
                <w:szCs w:val="20"/>
              </w:rPr>
              <w:t>http://www.camarades.info/</w:t>
            </w:r>
          </w:p>
        </w:tc>
      </w:tr>
      <w:tr w:rsidR="00B87FF5" w:rsidTr="00A640D4">
        <w:tc>
          <w:tcPr>
            <w:tcW w:w="8897" w:type="dxa"/>
            <w:gridSpan w:val="8"/>
            <w:vAlign w:val="center"/>
          </w:tcPr>
          <w:p w:rsidR="00B87FF5" w:rsidRPr="00057B88" w:rsidRDefault="00B87FF5" w:rsidP="00A640D4">
            <w:pPr>
              <w:spacing w:line="360" w:lineRule="auto"/>
              <w:rPr>
                <w:rFonts w:ascii="Times New Roman" w:hAnsi="Times New Roman" w:cs="Times New Roman"/>
                <w:sz w:val="20"/>
                <w:szCs w:val="20"/>
              </w:rPr>
            </w:pPr>
            <w:r w:rsidRPr="00057B88">
              <w:rPr>
                <w:rFonts w:ascii="Times New Roman" w:hAnsi="Times New Roman" w:cs="Times New Roman"/>
                <w:sz w:val="20"/>
                <w:szCs w:val="20"/>
              </w:rPr>
              <w:t>Major Components</w:t>
            </w:r>
          </w:p>
        </w:tc>
        <w:tc>
          <w:tcPr>
            <w:tcW w:w="5277" w:type="dxa"/>
            <w:gridSpan w:val="22"/>
          </w:tcPr>
          <w:p w:rsidR="00B87FF5" w:rsidRDefault="00B87FF5" w:rsidP="00A640D4">
            <w:pPr>
              <w:spacing w:line="360" w:lineRule="auto"/>
              <w:rPr>
                <w:rFonts w:ascii="Times New Roman" w:hAnsi="Times New Roman"/>
                <w:sz w:val="20"/>
                <w:szCs w:val="20"/>
              </w:rPr>
            </w:pPr>
            <w:r w:rsidRPr="00057B88">
              <w:rPr>
                <w:rFonts w:ascii="Times New Roman" w:hAnsi="Times New Roman" w:cs="Times New Roman"/>
                <w:sz w:val="20"/>
                <w:szCs w:val="20"/>
              </w:rPr>
              <w:t>Response options</w:t>
            </w:r>
          </w:p>
        </w:tc>
      </w:tr>
      <w:tr w:rsidR="00B87FF5" w:rsidTr="00A640D4">
        <w:tc>
          <w:tcPr>
            <w:tcW w:w="8897" w:type="dxa"/>
            <w:gridSpan w:val="8"/>
          </w:tcPr>
          <w:p w:rsidR="00B87FF5" w:rsidRPr="00520E8B" w:rsidRDefault="00B87FF5" w:rsidP="00A640D4">
            <w:pPr>
              <w:spacing w:line="360" w:lineRule="auto"/>
              <w:rPr>
                <w:rFonts w:ascii="Times New Roman" w:hAnsi="Times New Roman"/>
                <w:sz w:val="20"/>
                <w:szCs w:val="20"/>
              </w:rPr>
            </w:pPr>
            <w:r w:rsidRPr="00520E8B">
              <w:rPr>
                <w:rFonts w:ascii="Times New Roman" w:hAnsi="Times New Roman"/>
                <w:sz w:val="20"/>
                <w:szCs w:val="20"/>
              </w:rPr>
              <w:t>1. Sample size calculation</w:t>
            </w:r>
          </w:p>
        </w:tc>
        <w:tc>
          <w:tcPr>
            <w:tcW w:w="2126" w:type="dxa"/>
            <w:gridSpan w:val="11"/>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1418" w:type="dxa"/>
            <w:gridSpan w:val="6"/>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733" w:type="dxa"/>
            <w:gridSpan w:val="5"/>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8897" w:type="dxa"/>
            <w:gridSpan w:val="8"/>
          </w:tcPr>
          <w:p w:rsidR="00B87FF5" w:rsidRDefault="00B87FF5" w:rsidP="00A640D4">
            <w:pPr>
              <w:spacing w:line="360" w:lineRule="auto"/>
              <w:rPr>
                <w:rFonts w:ascii="Times New Roman" w:hAnsi="Times New Roman"/>
                <w:sz w:val="20"/>
                <w:szCs w:val="20"/>
              </w:rPr>
            </w:pPr>
            <w:r w:rsidRPr="00520E8B">
              <w:rPr>
                <w:rFonts w:ascii="Times New Roman" w:hAnsi="Times New Roman"/>
                <w:sz w:val="20"/>
                <w:szCs w:val="20"/>
              </w:rPr>
              <w:t>2. Random allocation to treatment or control</w:t>
            </w:r>
          </w:p>
        </w:tc>
        <w:tc>
          <w:tcPr>
            <w:tcW w:w="2126" w:type="dxa"/>
            <w:gridSpan w:val="11"/>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1418" w:type="dxa"/>
            <w:gridSpan w:val="6"/>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733" w:type="dxa"/>
            <w:gridSpan w:val="5"/>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8897" w:type="dxa"/>
            <w:gridSpan w:val="8"/>
          </w:tcPr>
          <w:p w:rsidR="00B87FF5" w:rsidRDefault="00B87FF5" w:rsidP="00A640D4">
            <w:pPr>
              <w:spacing w:line="360" w:lineRule="auto"/>
              <w:rPr>
                <w:rFonts w:ascii="Times New Roman" w:hAnsi="Times New Roman"/>
                <w:sz w:val="20"/>
                <w:szCs w:val="20"/>
              </w:rPr>
            </w:pPr>
            <w:r w:rsidRPr="00520E8B">
              <w:rPr>
                <w:rFonts w:ascii="Times New Roman" w:hAnsi="Times New Roman"/>
                <w:sz w:val="20"/>
                <w:szCs w:val="20"/>
              </w:rPr>
              <w:t>3. Blinded induction of ischemia*</w:t>
            </w:r>
          </w:p>
        </w:tc>
        <w:tc>
          <w:tcPr>
            <w:tcW w:w="2126" w:type="dxa"/>
            <w:gridSpan w:val="11"/>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1418" w:type="dxa"/>
            <w:gridSpan w:val="6"/>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733" w:type="dxa"/>
            <w:gridSpan w:val="5"/>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8897" w:type="dxa"/>
            <w:gridSpan w:val="8"/>
          </w:tcPr>
          <w:p w:rsidR="00B87FF5" w:rsidRDefault="00B87FF5" w:rsidP="00A640D4">
            <w:pPr>
              <w:spacing w:line="360" w:lineRule="auto"/>
              <w:rPr>
                <w:rFonts w:ascii="Times New Roman" w:hAnsi="Times New Roman"/>
                <w:sz w:val="20"/>
                <w:szCs w:val="20"/>
              </w:rPr>
            </w:pPr>
            <w:r w:rsidRPr="00520E8B">
              <w:rPr>
                <w:rFonts w:ascii="Times New Roman" w:hAnsi="Times New Roman"/>
                <w:sz w:val="20"/>
                <w:szCs w:val="20"/>
              </w:rPr>
              <w:t>4. Blinded assessment of outcome</w:t>
            </w:r>
          </w:p>
        </w:tc>
        <w:tc>
          <w:tcPr>
            <w:tcW w:w="2126" w:type="dxa"/>
            <w:gridSpan w:val="11"/>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1418" w:type="dxa"/>
            <w:gridSpan w:val="6"/>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733" w:type="dxa"/>
            <w:gridSpan w:val="5"/>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8897" w:type="dxa"/>
            <w:gridSpan w:val="8"/>
          </w:tcPr>
          <w:p w:rsidR="00B87FF5" w:rsidRDefault="00B87FF5" w:rsidP="00A640D4">
            <w:pPr>
              <w:spacing w:line="360" w:lineRule="auto"/>
              <w:rPr>
                <w:rFonts w:ascii="Times New Roman" w:hAnsi="Times New Roman"/>
                <w:sz w:val="20"/>
                <w:szCs w:val="20"/>
              </w:rPr>
            </w:pPr>
            <w:r w:rsidRPr="00520E8B">
              <w:rPr>
                <w:rFonts w:ascii="Times New Roman" w:hAnsi="Times New Roman"/>
                <w:sz w:val="20"/>
                <w:szCs w:val="20"/>
              </w:rPr>
              <w:lastRenderedPageBreak/>
              <w:t>5. Appropriate animal model</w:t>
            </w:r>
          </w:p>
        </w:tc>
        <w:tc>
          <w:tcPr>
            <w:tcW w:w="2126" w:type="dxa"/>
            <w:gridSpan w:val="11"/>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1418" w:type="dxa"/>
            <w:gridSpan w:val="6"/>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733" w:type="dxa"/>
            <w:gridSpan w:val="5"/>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8897" w:type="dxa"/>
            <w:gridSpan w:val="8"/>
          </w:tcPr>
          <w:p w:rsidR="00B87FF5" w:rsidRDefault="00B87FF5" w:rsidP="00A640D4">
            <w:pPr>
              <w:spacing w:line="360" w:lineRule="auto"/>
              <w:rPr>
                <w:rFonts w:ascii="Times New Roman" w:hAnsi="Times New Roman"/>
                <w:sz w:val="20"/>
                <w:szCs w:val="20"/>
              </w:rPr>
            </w:pPr>
            <w:r w:rsidRPr="00520E8B">
              <w:rPr>
                <w:rFonts w:ascii="Times New Roman" w:hAnsi="Times New Roman"/>
                <w:sz w:val="20"/>
                <w:szCs w:val="20"/>
              </w:rPr>
              <w:t>6. Use of anesthetic without significant intrinsic neuroprotective activity*</w:t>
            </w:r>
          </w:p>
        </w:tc>
        <w:tc>
          <w:tcPr>
            <w:tcW w:w="2126" w:type="dxa"/>
            <w:gridSpan w:val="11"/>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1418" w:type="dxa"/>
            <w:gridSpan w:val="6"/>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733" w:type="dxa"/>
            <w:gridSpan w:val="5"/>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8897" w:type="dxa"/>
            <w:gridSpan w:val="8"/>
          </w:tcPr>
          <w:p w:rsidR="00B87FF5" w:rsidRDefault="00B87FF5" w:rsidP="00A640D4">
            <w:pPr>
              <w:spacing w:line="360" w:lineRule="auto"/>
              <w:rPr>
                <w:rFonts w:ascii="Times New Roman" w:hAnsi="Times New Roman"/>
                <w:sz w:val="20"/>
                <w:szCs w:val="20"/>
              </w:rPr>
            </w:pPr>
            <w:r w:rsidRPr="00520E8B">
              <w:rPr>
                <w:rFonts w:ascii="Times New Roman" w:hAnsi="Times New Roman"/>
                <w:sz w:val="20"/>
                <w:szCs w:val="20"/>
              </w:rPr>
              <w:t>7. Statement of control of temperature*</w:t>
            </w:r>
          </w:p>
        </w:tc>
        <w:tc>
          <w:tcPr>
            <w:tcW w:w="2126" w:type="dxa"/>
            <w:gridSpan w:val="11"/>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1418" w:type="dxa"/>
            <w:gridSpan w:val="6"/>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733" w:type="dxa"/>
            <w:gridSpan w:val="5"/>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8897" w:type="dxa"/>
            <w:gridSpan w:val="8"/>
          </w:tcPr>
          <w:p w:rsidR="00B87FF5" w:rsidRDefault="00B87FF5" w:rsidP="00A640D4">
            <w:pPr>
              <w:spacing w:line="360" w:lineRule="auto"/>
              <w:rPr>
                <w:rFonts w:ascii="Times New Roman" w:hAnsi="Times New Roman"/>
                <w:sz w:val="20"/>
                <w:szCs w:val="20"/>
              </w:rPr>
            </w:pPr>
            <w:r w:rsidRPr="00520E8B">
              <w:rPr>
                <w:rFonts w:ascii="Times New Roman" w:hAnsi="Times New Roman"/>
                <w:sz w:val="20"/>
                <w:szCs w:val="20"/>
              </w:rPr>
              <w:t>8. Compliance with animal welfare regulations</w:t>
            </w:r>
          </w:p>
        </w:tc>
        <w:tc>
          <w:tcPr>
            <w:tcW w:w="2126" w:type="dxa"/>
            <w:gridSpan w:val="11"/>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1418" w:type="dxa"/>
            <w:gridSpan w:val="6"/>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733" w:type="dxa"/>
            <w:gridSpan w:val="5"/>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8897" w:type="dxa"/>
            <w:gridSpan w:val="8"/>
          </w:tcPr>
          <w:p w:rsidR="00B87FF5" w:rsidRDefault="00B87FF5" w:rsidP="00A640D4">
            <w:pPr>
              <w:spacing w:line="360" w:lineRule="auto"/>
              <w:rPr>
                <w:rFonts w:ascii="Times New Roman" w:hAnsi="Times New Roman"/>
                <w:sz w:val="20"/>
                <w:szCs w:val="20"/>
              </w:rPr>
            </w:pPr>
            <w:r w:rsidRPr="00520E8B">
              <w:rPr>
                <w:rFonts w:ascii="Times New Roman" w:hAnsi="Times New Roman"/>
                <w:sz w:val="20"/>
                <w:szCs w:val="20"/>
              </w:rPr>
              <w:t>9. Peer-reviewed publication</w:t>
            </w:r>
          </w:p>
        </w:tc>
        <w:tc>
          <w:tcPr>
            <w:tcW w:w="2126" w:type="dxa"/>
            <w:gridSpan w:val="11"/>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1418" w:type="dxa"/>
            <w:gridSpan w:val="6"/>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733" w:type="dxa"/>
            <w:gridSpan w:val="5"/>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8897" w:type="dxa"/>
            <w:gridSpan w:val="8"/>
          </w:tcPr>
          <w:p w:rsidR="00B87FF5" w:rsidRDefault="00B87FF5" w:rsidP="00A640D4">
            <w:pPr>
              <w:spacing w:line="360" w:lineRule="auto"/>
              <w:rPr>
                <w:rFonts w:ascii="Times New Roman" w:hAnsi="Times New Roman"/>
                <w:sz w:val="20"/>
                <w:szCs w:val="20"/>
              </w:rPr>
            </w:pPr>
            <w:r w:rsidRPr="00520E8B">
              <w:rPr>
                <w:rFonts w:ascii="Times New Roman" w:hAnsi="Times New Roman"/>
                <w:sz w:val="20"/>
                <w:szCs w:val="20"/>
              </w:rPr>
              <w:t>10. Statement of potential conflict of interests</w:t>
            </w:r>
          </w:p>
        </w:tc>
        <w:tc>
          <w:tcPr>
            <w:tcW w:w="2126" w:type="dxa"/>
            <w:gridSpan w:val="11"/>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 xml:space="preserve">Yes </w:t>
            </w:r>
          </w:p>
        </w:tc>
        <w:tc>
          <w:tcPr>
            <w:tcW w:w="1418" w:type="dxa"/>
            <w:gridSpan w:val="6"/>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No</w:t>
            </w:r>
          </w:p>
        </w:tc>
        <w:tc>
          <w:tcPr>
            <w:tcW w:w="1733" w:type="dxa"/>
            <w:gridSpan w:val="5"/>
          </w:tcPr>
          <w:p w:rsidR="00B87FF5" w:rsidRPr="00765FFA" w:rsidRDefault="00B87FF5" w:rsidP="00A640D4">
            <w:pPr>
              <w:spacing w:line="360" w:lineRule="auto"/>
              <w:rPr>
                <w:rFonts w:ascii="Times New Roman" w:hAnsi="Times New Roman"/>
                <w:sz w:val="20"/>
                <w:szCs w:val="20"/>
              </w:rPr>
            </w:pPr>
            <w:r>
              <w:rPr>
                <w:rFonts w:ascii="Times New Roman" w:hAnsi="Times New Roman" w:hint="eastAsia"/>
                <w:sz w:val="20"/>
                <w:szCs w:val="20"/>
              </w:rPr>
              <w:t>Unclear</w:t>
            </w:r>
          </w:p>
        </w:tc>
      </w:tr>
      <w:tr w:rsidR="00B87FF5" w:rsidTr="00A640D4">
        <w:tc>
          <w:tcPr>
            <w:tcW w:w="14174" w:type="dxa"/>
            <w:gridSpan w:val="30"/>
          </w:tcPr>
          <w:p w:rsidR="00B87FF5" w:rsidRDefault="00B87FF5" w:rsidP="00A640D4">
            <w:pPr>
              <w:spacing w:line="360" w:lineRule="auto"/>
              <w:rPr>
                <w:rFonts w:ascii="Times New Roman" w:hAnsi="Times New Roman"/>
                <w:sz w:val="20"/>
                <w:szCs w:val="20"/>
              </w:rPr>
            </w:pPr>
            <w:r w:rsidRPr="00DB578A">
              <w:rPr>
                <w:rFonts w:ascii="Times New Roman" w:hAnsi="Times New Roman" w:hint="eastAsia"/>
                <w:noProof/>
                <w:szCs w:val="21"/>
              </w:rPr>
              <w:t>*, can be modified by user when using in another animal models.</w:t>
            </w:r>
          </w:p>
        </w:tc>
      </w:tr>
      <w:tr w:rsidR="00AC0F1F" w:rsidTr="00A640D4">
        <w:tc>
          <w:tcPr>
            <w:tcW w:w="14174" w:type="dxa"/>
            <w:gridSpan w:val="30"/>
          </w:tcPr>
          <w:p w:rsidR="00AC0F1F" w:rsidRPr="00DB578A" w:rsidRDefault="00AC0F1F" w:rsidP="00A640D4">
            <w:pPr>
              <w:spacing w:line="360" w:lineRule="auto"/>
              <w:rPr>
                <w:rFonts w:ascii="Times New Roman" w:hAnsi="Times New Roman"/>
                <w:noProof/>
                <w:szCs w:val="21"/>
              </w:rPr>
            </w:pPr>
          </w:p>
        </w:tc>
      </w:tr>
      <w:tr w:rsidR="00757D85" w:rsidRPr="001771FA" w:rsidTr="006950BD">
        <w:tc>
          <w:tcPr>
            <w:tcW w:w="14174" w:type="dxa"/>
            <w:gridSpan w:val="30"/>
          </w:tcPr>
          <w:p w:rsidR="00757D85" w:rsidRPr="001771FA" w:rsidRDefault="00AC0F1F" w:rsidP="00F06AE6">
            <w:pPr>
              <w:spacing w:line="360" w:lineRule="auto"/>
              <w:rPr>
                <w:rFonts w:ascii="Times New Roman" w:hAnsi="Times New Roman" w:cs="Times New Roman"/>
                <w:b/>
                <w:sz w:val="20"/>
                <w:szCs w:val="20"/>
              </w:rPr>
            </w:pPr>
            <w:r>
              <w:rPr>
                <w:rFonts w:ascii="Times New Roman" w:hAnsi="Times New Roman" w:cs="Times New Roman" w:hint="eastAsia"/>
                <w:b/>
                <w:sz w:val="20"/>
                <w:szCs w:val="20"/>
              </w:rPr>
              <w:t>K</w:t>
            </w:r>
            <w:r w:rsidR="00757D85" w:rsidRPr="001771FA">
              <w:rPr>
                <w:rFonts w:ascii="Times New Roman" w:hAnsi="Times New Roman" w:cs="Times New Roman"/>
                <w:b/>
                <w:sz w:val="20"/>
                <w:szCs w:val="20"/>
              </w:rPr>
              <w:t xml:space="preserve">. The </w:t>
            </w:r>
            <w:r w:rsidR="00667B3D" w:rsidRPr="001771FA">
              <w:rPr>
                <w:rFonts w:ascii="Times New Roman" w:hAnsi="Times New Roman" w:cs="Times New Roman"/>
                <w:b/>
                <w:sz w:val="20"/>
                <w:szCs w:val="20"/>
              </w:rPr>
              <w:t>Risk Of Bias In Non-randomised Studies - of Interventions (ROBINS-I) tool</w:t>
            </w:r>
            <w:r w:rsidR="00757D85" w:rsidRPr="001771FA">
              <w:rPr>
                <w:rFonts w:ascii="Times New Roman" w:hAnsi="Times New Roman" w:cs="Times New Roman"/>
                <w:b/>
                <w:sz w:val="20"/>
                <w:szCs w:val="20"/>
              </w:rPr>
              <w:t xml:space="preserve"> (last edited </w:t>
            </w:r>
            <w:r w:rsidR="00667B3D" w:rsidRPr="001771FA">
              <w:rPr>
                <w:rFonts w:ascii="Times New Roman" w:hAnsi="Times New Roman" w:cs="Times New Roman"/>
                <w:b/>
                <w:sz w:val="20"/>
                <w:szCs w:val="20"/>
              </w:rPr>
              <w:t>in October</w:t>
            </w:r>
            <w:r w:rsidR="00757D85" w:rsidRPr="001771FA">
              <w:rPr>
                <w:rFonts w:ascii="Times New Roman" w:hAnsi="Times New Roman" w:cs="Times New Roman"/>
                <w:b/>
                <w:sz w:val="20"/>
                <w:szCs w:val="20"/>
              </w:rPr>
              <w:t>, 201</w:t>
            </w:r>
            <w:r w:rsidR="00667B3D" w:rsidRPr="001771FA">
              <w:rPr>
                <w:rFonts w:ascii="Times New Roman" w:hAnsi="Times New Roman" w:cs="Times New Roman"/>
                <w:b/>
                <w:sz w:val="20"/>
                <w:szCs w:val="20"/>
              </w:rPr>
              <w:t>6</w:t>
            </w:r>
            <w:r w:rsidR="00757D85" w:rsidRPr="001771FA">
              <w:rPr>
                <w:rFonts w:ascii="Times New Roman" w:hAnsi="Times New Roman" w:cs="Times New Roman"/>
                <w:b/>
                <w:sz w:val="20"/>
                <w:szCs w:val="20"/>
              </w:rPr>
              <w:t>)</w:t>
            </w:r>
          </w:p>
          <w:p w:rsidR="00757D85" w:rsidRPr="001771FA" w:rsidRDefault="00757D85" w:rsidP="00F06AE6">
            <w:pPr>
              <w:widowControl/>
              <w:spacing w:line="360" w:lineRule="auto"/>
              <w:jc w:val="left"/>
              <w:rPr>
                <w:rFonts w:ascii="Times New Roman" w:hAnsi="Times New Roman" w:cs="Times New Roman"/>
                <w:sz w:val="20"/>
                <w:szCs w:val="20"/>
              </w:rPr>
            </w:pPr>
            <w:r w:rsidRPr="001771FA">
              <w:rPr>
                <w:rFonts w:ascii="Times New Roman" w:hAnsi="Times New Roman" w:cs="Times New Roman"/>
                <w:b/>
                <w:sz w:val="20"/>
                <w:szCs w:val="20"/>
              </w:rPr>
              <w:t xml:space="preserve">Website: </w:t>
            </w:r>
            <w:r w:rsidRPr="001771FA">
              <w:rPr>
                <w:rFonts w:ascii="Times New Roman" w:hAnsi="Times New Roman" w:cs="Times New Roman"/>
                <w:sz w:val="20"/>
                <w:szCs w:val="20"/>
              </w:rPr>
              <w:t>https://www.riskofbias.info/</w:t>
            </w:r>
          </w:p>
        </w:tc>
      </w:tr>
      <w:tr w:rsidR="00757D85" w:rsidRPr="001771FA" w:rsidTr="006950BD">
        <w:tc>
          <w:tcPr>
            <w:tcW w:w="7763" w:type="dxa"/>
            <w:gridSpan w:val="2"/>
            <w:vAlign w:val="center"/>
          </w:tcPr>
          <w:p w:rsidR="00757D85" w:rsidRPr="001771FA" w:rsidRDefault="00757D85"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Major Components</w:t>
            </w:r>
          </w:p>
        </w:tc>
        <w:tc>
          <w:tcPr>
            <w:tcW w:w="6411" w:type="dxa"/>
            <w:gridSpan w:val="28"/>
          </w:tcPr>
          <w:p w:rsidR="00757D85" w:rsidRPr="001771FA" w:rsidRDefault="00757D85" w:rsidP="00F06AE6">
            <w:pPr>
              <w:widowControl/>
              <w:spacing w:line="360" w:lineRule="auto"/>
              <w:jc w:val="left"/>
              <w:rPr>
                <w:rFonts w:ascii="Times New Roman" w:hAnsi="Times New Roman" w:cs="Times New Roman"/>
                <w:sz w:val="20"/>
                <w:szCs w:val="20"/>
              </w:rPr>
            </w:pPr>
            <w:r w:rsidRPr="001771FA">
              <w:rPr>
                <w:rFonts w:ascii="Times New Roman" w:hAnsi="Times New Roman" w:cs="Times New Roman"/>
                <w:sz w:val="20"/>
                <w:szCs w:val="20"/>
              </w:rPr>
              <w:t>Response options</w:t>
            </w:r>
          </w:p>
        </w:tc>
      </w:tr>
      <w:tr w:rsidR="00157A67" w:rsidRPr="001771FA" w:rsidTr="006950BD">
        <w:tc>
          <w:tcPr>
            <w:tcW w:w="14174" w:type="dxa"/>
            <w:gridSpan w:val="30"/>
            <w:vAlign w:val="center"/>
          </w:tcPr>
          <w:p w:rsidR="00157A67" w:rsidRPr="001771FA" w:rsidRDefault="00553F56" w:rsidP="00F06AE6">
            <w:pPr>
              <w:widowControl/>
              <w:spacing w:line="360" w:lineRule="auto"/>
              <w:jc w:val="left"/>
              <w:rPr>
                <w:rFonts w:ascii="Times New Roman" w:hAnsi="Times New Roman" w:cs="Times New Roman"/>
                <w:b/>
                <w:sz w:val="20"/>
                <w:szCs w:val="20"/>
              </w:rPr>
            </w:pPr>
            <w:r>
              <w:rPr>
                <w:rFonts w:ascii="Times New Roman" w:hAnsi="Times New Roman" w:cs="Times New Roman" w:hint="eastAsia"/>
                <w:b/>
                <w:sz w:val="20"/>
                <w:szCs w:val="20"/>
              </w:rPr>
              <w:t xml:space="preserve">Part 1: </w:t>
            </w:r>
            <w:r w:rsidR="00157A67" w:rsidRPr="001771FA">
              <w:rPr>
                <w:rFonts w:ascii="Times New Roman" w:hAnsi="Times New Roman" w:cs="Times New Roman"/>
                <w:b/>
                <w:sz w:val="20"/>
                <w:szCs w:val="20"/>
              </w:rPr>
              <w:t>Bias due to confounding</w:t>
            </w:r>
          </w:p>
        </w:tc>
      </w:tr>
      <w:tr w:rsidR="00757D85" w:rsidRPr="001771FA" w:rsidTr="006950BD">
        <w:tc>
          <w:tcPr>
            <w:tcW w:w="7763" w:type="dxa"/>
            <w:gridSpan w:val="2"/>
          </w:tcPr>
          <w:p w:rsidR="001771FA" w:rsidRPr="001771FA" w:rsidRDefault="001771FA" w:rsidP="00F06AE6">
            <w:pPr>
              <w:widowControl/>
              <w:spacing w:line="360" w:lineRule="auto"/>
              <w:jc w:val="left"/>
              <w:rPr>
                <w:rFonts w:ascii="Times New Roman" w:hAnsi="Times New Roman" w:cs="Times New Roman"/>
                <w:sz w:val="20"/>
                <w:szCs w:val="20"/>
              </w:rPr>
            </w:pPr>
            <w:r w:rsidRPr="001771FA">
              <w:rPr>
                <w:rFonts w:ascii="Times New Roman" w:hAnsi="Times New Roman" w:cs="Times New Roman"/>
                <w:sz w:val="20"/>
                <w:szCs w:val="20"/>
              </w:rPr>
              <w:t>1.1 Is there potential for confounding of the effect of intervention in this study?</w:t>
            </w:r>
          </w:p>
          <w:p w:rsidR="00757D85" w:rsidRPr="001771FA" w:rsidRDefault="001771FA" w:rsidP="00F06AE6">
            <w:pPr>
              <w:widowControl/>
              <w:spacing w:line="360" w:lineRule="auto"/>
              <w:jc w:val="left"/>
              <w:rPr>
                <w:rFonts w:ascii="Times New Roman" w:hAnsi="Times New Roman" w:cs="Times New Roman"/>
                <w:sz w:val="20"/>
                <w:szCs w:val="20"/>
              </w:rPr>
            </w:pPr>
            <w:r w:rsidRPr="001771FA">
              <w:rPr>
                <w:rFonts w:ascii="Times New Roman" w:hAnsi="Times New Roman" w:cs="Times New Roman"/>
                <w:sz w:val="20"/>
                <w:szCs w:val="20"/>
              </w:rPr>
              <w:t>If No/ Probably No to 1.1: the study can be considered to be at low risk of bias due to confounding and no further signalling questions need be considered</w:t>
            </w:r>
          </w:p>
          <w:p w:rsidR="001771FA" w:rsidRPr="001771FA" w:rsidRDefault="001771FA" w:rsidP="00F06AE6">
            <w:pPr>
              <w:widowControl/>
              <w:spacing w:line="360" w:lineRule="auto"/>
              <w:jc w:val="left"/>
              <w:rPr>
                <w:rFonts w:ascii="Times New Roman" w:hAnsi="Times New Roman" w:cs="Times New Roman"/>
                <w:sz w:val="20"/>
                <w:szCs w:val="20"/>
              </w:rPr>
            </w:pPr>
            <w:r w:rsidRPr="001771FA">
              <w:rPr>
                <w:rFonts w:ascii="Times New Roman" w:hAnsi="Times New Roman" w:cs="Times New Roman"/>
                <w:sz w:val="20"/>
                <w:szCs w:val="20"/>
              </w:rPr>
              <w:t xml:space="preserve">If </w:t>
            </w:r>
            <w:r w:rsidR="00CB1B16" w:rsidRPr="001771FA">
              <w:rPr>
                <w:rFonts w:ascii="Times New Roman" w:hAnsi="Times New Roman" w:cs="Times New Roman"/>
                <w:sz w:val="20"/>
                <w:szCs w:val="20"/>
              </w:rPr>
              <w:t>Yes/ Probably Yes</w:t>
            </w:r>
            <w:r w:rsidRPr="001771FA">
              <w:rPr>
                <w:rFonts w:ascii="Times New Roman" w:hAnsi="Times New Roman" w:cs="Times New Roman"/>
                <w:sz w:val="20"/>
                <w:szCs w:val="20"/>
              </w:rPr>
              <w:t xml:space="preserve"> to 1.1: determine whether there is a need to assess time-varying confounding:</w:t>
            </w:r>
          </w:p>
        </w:tc>
        <w:tc>
          <w:tcPr>
            <w:tcW w:w="1701" w:type="dxa"/>
            <w:gridSpan w:val="9"/>
          </w:tcPr>
          <w:p w:rsidR="00757D85" w:rsidRPr="001771FA" w:rsidRDefault="00757D85"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757D85" w:rsidRPr="001771FA" w:rsidRDefault="00757D85"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757D85" w:rsidRPr="001771FA" w:rsidRDefault="00757D85" w:rsidP="00F06AE6">
            <w:pPr>
              <w:spacing w:line="360" w:lineRule="auto"/>
              <w:rPr>
                <w:rFonts w:ascii="Times New Roman" w:hAnsi="Times New Roman" w:cs="Times New Roman"/>
                <w:sz w:val="20"/>
                <w:szCs w:val="20"/>
              </w:rPr>
            </w:pPr>
          </w:p>
        </w:tc>
        <w:tc>
          <w:tcPr>
            <w:tcW w:w="1450" w:type="dxa"/>
            <w:gridSpan w:val="3"/>
          </w:tcPr>
          <w:p w:rsidR="00757D85" w:rsidRPr="001771FA" w:rsidRDefault="00757D85" w:rsidP="00F06AE6">
            <w:pPr>
              <w:widowControl/>
              <w:spacing w:line="360" w:lineRule="auto"/>
              <w:jc w:val="left"/>
              <w:rPr>
                <w:rFonts w:ascii="Times New Roman" w:hAnsi="Times New Roman" w:cs="Times New Roman"/>
                <w:sz w:val="20"/>
                <w:szCs w:val="20"/>
              </w:rPr>
            </w:pPr>
          </w:p>
        </w:tc>
      </w:tr>
      <w:tr w:rsidR="005042EA" w:rsidRPr="001771FA" w:rsidTr="006950BD">
        <w:tc>
          <w:tcPr>
            <w:tcW w:w="7763" w:type="dxa"/>
            <w:gridSpan w:val="2"/>
          </w:tcPr>
          <w:p w:rsidR="00EB1B1C" w:rsidRPr="00EB1B1C" w:rsidRDefault="00EB1B1C" w:rsidP="00F06AE6">
            <w:pPr>
              <w:widowControl/>
              <w:spacing w:line="360" w:lineRule="auto"/>
              <w:jc w:val="left"/>
              <w:rPr>
                <w:rFonts w:ascii="Times New Roman" w:hAnsi="Times New Roman" w:cs="Times New Roman"/>
                <w:sz w:val="20"/>
                <w:szCs w:val="20"/>
              </w:rPr>
            </w:pPr>
            <w:r w:rsidRPr="00EB1B1C">
              <w:rPr>
                <w:rFonts w:ascii="Times New Roman" w:hAnsi="Times New Roman" w:cs="Times New Roman"/>
                <w:sz w:val="20"/>
                <w:szCs w:val="20"/>
              </w:rPr>
              <w:lastRenderedPageBreak/>
              <w:t>1.2. Was the analysis based on splitting participants’ follow up time according to intervention received?</w:t>
            </w:r>
          </w:p>
          <w:p w:rsidR="00EB1B1C" w:rsidRPr="00EB1B1C" w:rsidRDefault="00EB1B1C" w:rsidP="00F06AE6">
            <w:pPr>
              <w:widowControl/>
              <w:spacing w:line="360" w:lineRule="auto"/>
              <w:jc w:val="left"/>
              <w:rPr>
                <w:rFonts w:ascii="Times New Roman" w:hAnsi="Times New Roman" w:cs="Times New Roman"/>
                <w:sz w:val="20"/>
                <w:szCs w:val="20"/>
              </w:rPr>
            </w:pPr>
            <w:r w:rsidRPr="00EB1B1C">
              <w:rPr>
                <w:rFonts w:ascii="Times New Roman" w:hAnsi="Times New Roman" w:cs="Times New Roman"/>
                <w:sz w:val="20"/>
                <w:szCs w:val="20"/>
              </w:rPr>
              <w:t xml:space="preserve">If </w:t>
            </w:r>
            <w:r w:rsidRPr="001771FA">
              <w:rPr>
                <w:rFonts w:ascii="Times New Roman" w:hAnsi="Times New Roman" w:cs="Times New Roman"/>
                <w:sz w:val="20"/>
                <w:szCs w:val="20"/>
              </w:rPr>
              <w:t>No/ Probably No</w:t>
            </w:r>
            <w:r w:rsidRPr="00EB1B1C">
              <w:rPr>
                <w:rFonts w:ascii="Times New Roman" w:hAnsi="Times New Roman" w:cs="Times New Roman"/>
                <w:sz w:val="20"/>
                <w:szCs w:val="20"/>
              </w:rPr>
              <w:t>, answer questions relating to baseline confounding (1.4 to 1.6)</w:t>
            </w:r>
          </w:p>
          <w:p w:rsidR="005042EA" w:rsidRPr="001771FA" w:rsidRDefault="00EB1B1C" w:rsidP="00F06AE6">
            <w:pPr>
              <w:widowControl/>
              <w:spacing w:line="360" w:lineRule="auto"/>
              <w:jc w:val="left"/>
              <w:rPr>
                <w:rFonts w:ascii="Times New Roman" w:hAnsi="Times New Roman" w:cs="Times New Roman"/>
                <w:sz w:val="20"/>
                <w:szCs w:val="20"/>
              </w:rPr>
            </w:pPr>
            <w:r w:rsidRPr="00EB1B1C">
              <w:rPr>
                <w:rFonts w:ascii="Times New Roman" w:hAnsi="Times New Roman" w:cs="Times New Roman"/>
                <w:sz w:val="20"/>
                <w:szCs w:val="20"/>
              </w:rPr>
              <w:t xml:space="preserve">If </w:t>
            </w:r>
            <w:r w:rsidRPr="001771FA">
              <w:rPr>
                <w:rFonts w:ascii="Times New Roman" w:hAnsi="Times New Roman" w:cs="Times New Roman"/>
                <w:sz w:val="20"/>
                <w:szCs w:val="20"/>
              </w:rPr>
              <w:t>Yes/ Probably Yes</w:t>
            </w:r>
            <w:r w:rsidRPr="00EB1B1C">
              <w:rPr>
                <w:rFonts w:ascii="Times New Roman" w:hAnsi="Times New Roman" w:cs="Times New Roman"/>
                <w:sz w:val="20"/>
                <w:szCs w:val="20"/>
              </w:rPr>
              <w:t>, go to question 1.3.</w:t>
            </w:r>
          </w:p>
        </w:tc>
        <w:tc>
          <w:tcPr>
            <w:tcW w:w="1701" w:type="dxa"/>
            <w:gridSpan w:val="9"/>
          </w:tcPr>
          <w:p w:rsidR="005042EA" w:rsidRPr="001771FA" w:rsidRDefault="005042E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5042EA" w:rsidRPr="001771FA" w:rsidRDefault="005042E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5042EA" w:rsidRPr="001771FA" w:rsidRDefault="005042EA"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5042EA" w:rsidRPr="001771FA" w:rsidRDefault="005042EA"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2257F0" w:rsidRPr="001771FA" w:rsidTr="006950BD">
        <w:tc>
          <w:tcPr>
            <w:tcW w:w="7763" w:type="dxa"/>
            <w:gridSpan w:val="2"/>
          </w:tcPr>
          <w:p w:rsidR="002257F0" w:rsidRPr="002257F0" w:rsidRDefault="002257F0" w:rsidP="00F06AE6">
            <w:pPr>
              <w:widowControl/>
              <w:spacing w:line="360" w:lineRule="auto"/>
              <w:jc w:val="left"/>
              <w:rPr>
                <w:rFonts w:ascii="Times New Roman" w:hAnsi="Times New Roman" w:cs="Times New Roman"/>
                <w:sz w:val="20"/>
                <w:szCs w:val="20"/>
              </w:rPr>
            </w:pPr>
            <w:r w:rsidRPr="002257F0">
              <w:rPr>
                <w:rFonts w:ascii="Times New Roman" w:hAnsi="Times New Roman" w:cs="Times New Roman"/>
                <w:sz w:val="20"/>
                <w:szCs w:val="20"/>
              </w:rPr>
              <w:t>1.3. Were intervention discontinuations or switches likely to be related to factors that are prognostic for the outcome?</w:t>
            </w:r>
          </w:p>
          <w:p w:rsidR="002257F0" w:rsidRPr="002257F0" w:rsidRDefault="002257F0" w:rsidP="00F06AE6">
            <w:pPr>
              <w:widowControl/>
              <w:spacing w:line="360" w:lineRule="auto"/>
              <w:jc w:val="left"/>
              <w:rPr>
                <w:rFonts w:ascii="Times New Roman" w:hAnsi="Times New Roman" w:cs="Times New Roman"/>
                <w:sz w:val="20"/>
                <w:szCs w:val="20"/>
              </w:rPr>
            </w:pPr>
            <w:r w:rsidRPr="002257F0">
              <w:rPr>
                <w:rFonts w:ascii="Times New Roman" w:hAnsi="Times New Roman" w:cs="Times New Roman"/>
                <w:sz w:val="20"/>
                <w:szCs w:val="20"/>
              </w:rPr>
              <w:t xml:space="preserve">If </w:t>
            </w:r>
            <w:r w:rsidRPr="001771FA">
              <w:rPr>
                <w:rFonts w:ascii="Times New Roman" w:hAnsi="Times New Roman" w:cs="Times New Roman"/>
                <w:sz w:val="20"/>
                <w:szCs w:val="20"/>
              </w:rPr>
              <w:t>No/ Probably No</w:t>
            </w:r>
            <w:r w:rsidRPr="002257F0">
              <w:rPr>
                <w:rFonts w:ascii="Times New Roman" w:hAnsi="Times New Roman" w:cs="Times New Roman"/>
                <w:sz w:val="20"/>
                <w:szCs w:val="20"/>
              </w:rPr>
              <w:t>, answer questions relating to baseline confounding (1.4 to 1.6)</w:t>
            </w:r>
          </w:p>
          <w:p w:rsidR="002257F0" w:rsidRPr="001771FA" w:rsidRDefault="002257F0" w:rsidP="00F06AE6">
            <w:pPr>
              <w:widowControl/>
              <w:spacing w:line="360" w:lineRule="auto"/>
              <w:jc w:val="left"/>
              <w:rPr>
                <w:rFonts w:ascii="Times New Roman" w:hAnsi="Times New Roman" w:cs="Times New Roman"/>
                <w:sz w:val="20"/>
                <w:szCs w:val="20"/>
              </w:rPr>
            </w:pPr>
            <w:r w:rsidRPr="002257F0">
              <w:rPr>
                <w:rFonts w:ascii="Times New Roman" w:hAnsi="Times New Roman" w:cs="Times New Roman"/>
                <w:sz w:val="20"/>
                <w:szCs w:val="20"/>
              </w:rPr>
              <w:t xml:space="preserve">If </w:t>
            </w:r>
            <w:r w:rsidRPr="001771FA">
              <w:rPr>
                <w:rFonts w:ascii="Times New Roman" w:hAnsi="Times New Roman" w:cs="Times New Roman"/>
                <w:sz w:val="20"/>
                <w:szCs w:val="20"/>
              </w:rPr>
              <w:t>Yes/ Probably Yes</w:t>
            </w:r>
            <w:r w:rsidRPr="002257F0">
              <w:rPr>
                <w:rFonts w:ascii="Times New Roman" w:hAnsi="Times New Roman" w:cs="Times New Roman"/>
                <w:sz w:val="20"/>
                <w:szCs w:val="20"/>
              </w:rPr>
              <w:t>, answer questions relating to both baseline and time-varying confounding (1.7 and 1.8)</w:t>
            </w:r>
          </w:p>
        </w:tc>
        <w:tc>
          <w:tcPr>
            <w:tcW w:w="1701" w:type="dxa"/>
            <w:gridSpan w:val="9"/>
          </w:tcPr>
          <w:p w:rsidR="002257F0" w:rsidRPr="001771FA" w:rsidRDefault="002257F0"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2257F0" w:rsidRPr="001771FA" w:rsidRDefault="002257F0"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2257F0" w:rsidRPr="001771FA" w:rsidRDefault="002257F0"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2257F0" w:rsidRPr="001771FA" w:rsidRDefault="002257F0"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497A6D" w:rsidRPr="001771FA" w:rsidTr="006950BD">
        <w:tc>
          <w:tcPr>
            <w:tcW w:w="14174" w:type="dxa"/>
            <w:gridSpan w:val="30"/>
          </w:tcPr>
          <w:p w:rsidR="00497A6D" w:rsidRPr="001771FA" w:rsidRDefault="00497A6D" w:rsidP="00F06AE6">
            <w:pPr>
              <w:widowControl/>
              <w:spacing w:line="360" w:lineRule="auto"/>
              <w:jc w:val="left"/>
              <w:rPr>
                <w:rFonts w:ascii="Times New Roman" w:hAnsi="Times New Roman" w:cs="Times New Roman"/>
                <w:sz w:val="20"/>
                <w:szCs w:val="20"/>
              </w:rPr>
            </w:pPr>
            <w:r w:rsidRPr="00E92D87">
              <w:rPr>
                <w:rFonts w:ascii="Times New Roman" w:hAnsi="Times New Roman" w:cs="Times New Roman"/>
                <w:sz w:val="20"/>
                <w:szCs w:val="20"/>
              </w:rPr>
              <w:t>Questions relating to baseline confounding only</w:t>
            </w:r>
            <w:r>
              <w:rPr>
                <w:rFonts w:ascii="Times New Roman" w:hAnsi="Times New Roman" w:cs="Times New Roman" w:hint="eastAsia"/>
                <w:sz w:val="20"/>
                <w:szCs w:val="20"/>
              </w:rPr>
              <w:t xml:space="preserve"> (1.4 to 1.6)</w:t>
            </w:r>
          </w:p>
        </w:tc>
      </w:tr>
      <w:tr w:rsidR="00B66CB9" w:rsidRPr="001771FA" w:rsidTr="006950BD">
        <w:tc>
          <w:tcPr>
            <w:tcW w:w="7763" w:type="dxa"/>
            <w:gridSpan w:val="2"/>
          </w:tcPr>
          <w:p w:rsidR="00B66CB9" w:rsidRPr="001771FA" w:rsidRDefault="00B66CB9" w:rsidP="00F06AE6">
            <w:pPr>
              <w:widowControl/>
              <w:spacing w:line="360" w:lineRule="auto"/>
              <w:jc w:val="left"/>
              <w:rPr>
                <w:rFonts w:ascii="Times New Roman" w:hAnsi="Times New Roman" w:cs="Times New Roman"/>
                <w:sz w:val="20"/>
                <w:szCs w:val="20"/>
              </w:rPr>
            </w:pPr>
            <w:r w:rsidRPr="00B66CB9">
              <w:rPr>
                <w:rFonts w:ascii="Times New Roman" w:hAnsi="Times New Roman" w:cs="Times New Roman"/>
                <w:sz w:val="20"/>
                <w:szCs w:val="20"/>
              </w:rPr>
              <w:t>1.4. Did the authors use an appropriate analysis method that controlled for all the important confounding domains?</w:t>
            </w:r>
          </w:p>
        </w:tc>
        <w:tc>
          <w:tcPr>
            <w:tcW w:w="1701" w:type="dxa"/>
            <w:gridSpan w:val="9"/>
          </w:tcPr>
          <w:p w:rsidR="00B66CB9" w:rsidRPr="001771FA" w:rsidRDefault="00B66CB9"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B66CB9" w:rsidRPr="001771FA" w:rsidRDefault="00B66CB9"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B66CB9" w:rsidRPr="001771FA" w:rsidRDefault="00B66CB9"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B66CB9" w:rsidRPr="001771FA" w:rsidRDefault="00B66CB9"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B66CB9" w:rsidRPr="001771FA" w:rsidTr="006950BD">
        <w:tc>
          <w:tcPr>
            <w:tcW w:w="7763" w:type="dxa"/>
            <w:gridSpan w:val="2"/>
          </w:tcPr>
          <w:p w:rsidR="00B66CB9" w:rsidRPr="001771FA" w:rsidRDefault="00B66CB9" w:rsidP="00F06AE6">
            <w:pPr>
              <w:widowControl/>
              <w:spacing w:line="360" w:lineRule="auto"/>
              <w:jc w:val="left"/>
              <w:rPr>
                <w:rFonts w:ascii="Times New Roman" w:hAnsi="Times New Roman" w:cs="Times New Roman"/>
                <w:sz w:val="20"/>
                <w:szCs w:val="20"/>
              </w:rPr>
            </w:pPr>
            <w:r w:rsidRPr="00B66CB9">
              <w:rPr>
                <w:rFonts w:ascii="Times New Roman" w:hAnsi="Times New Roman" w:cs="Times New Roman"/>
                <w:sz w:val="20"/>
                <w:szCs w:val="20"/>
              </w:rPr>
              <w:t xml:space="preserve">1.5. If </w:t>
            </w:r>
            <w:r w:rsidRPr="001771FA">
              <w:rPr>
                <w:rFonts w:ascii="Times New Roman" w:hAnsi="Times New Roman" w:cs="Times New Roman"/>
                <w:sz w:val="20"/>
                <w:szCs w:val="20"/>
              </w:rPr>
              <w:t>Yes/ Probably Yes</w:t>
            </w:r>
            <w:r w:rsidRPr="00B66CB9">
              <w:rPr>
                <w:rFonts w:ascii="Times New Roman" w:hAnsi="Times New Roman" w:cs="Times New Roman"/>
                <w:sz w:val="20"/>
                <w:szCs w:val="20"/>
              </w:rPr>
              <w:t xml:space="preserve"> to 1.4: Were confounding domains that were controlled for measured validly and reliably by the variables available in this study?</w:t>
            </w:r>
          </w:p>
        </w:tc>
        <w:tc>
          <w:tcPr>
            <w:tcW w:w="1701" w:type="dxa"/>
            <w:gridSpan w:val="9"/>
          </w:tcPr>
          <w:p w:rsidR="00B66CB9" w:rsidRPr="001771FA" w:rsidRDefault="00B66CB9"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B66CB9" w:rsidRPr="001771FA" w:rsidRDefault="00B66CB9"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B66CB9" w:rsidRPr="001771FA" w:rsidRDefault="00B66CB9"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B66CB9" w:rsidRPr="001771FA" w:rsidRDefault="00B66CB9"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B66CB9" w:rsidRPr="001771FA" w:rsidTr="006950BD">
        <w:tc>
          <w:tcPr>
            <w:tcW w:w="7763" w:type="dxa"/>
            <w:gridSpan w:val="2"/>
          </w:tcPr>
          <w:p w:rsidR="00B66CB9" w:rsidRPr="00B66CB9" w:rsidRDefault="00B66CB9" w:rsidP="00F06AE6">
            <w:pPr>
              <w:widowControl/>
              <w:spacing w:line="360" w:lineRule="auto"/>
              <w:jc w:val="left"/>
              <w:rPr>
                <w:rFonts w:ascii="Times New Roman" w:hAnsi="Times New Roman" w:cs="Times New Roman"/>
                <w:sz w:val="20"/>
                <w:szCs w:val="20"/>
              </w:rPr>
            </w:pPr>
            <w:r w:rsidRPr="00B66CB9">
              <w:rPr>
                <w:rFonts w:ascii="Times New Roman" w:hAnsi="Times New Roman" w:cs="Times New Roman"/>
                <w:sz w:val="20"/>
                <w:szCs w:val="20"/>
              </w:rPr>
              <w:t>1.6. Did the authors control for any post</w:t>
            </w:r>
            <w:r>
              <w:rPr>
                <w:rFonts w:ascii="Times New Roman" w:hAnsi="Times New Roman" w:cs="Times New Roman" w:hint="eastAsia"/>
                <w:sz w:val="20"/>
                <w:szCs w:val="20"/>
              </w:rPr>
              <w:t>-</w:t>
            </w:r>
            <w:r w:rsidRPr="00B66CB9">
              <w:rPr>
                <w:rFonts w:ascii="Times New Roman" w:hAnsi="Times New Roman" w:cs="Times New Roman"/>
                <w:sz w:val="20"/>
                <w:szCs w:val="20"/>
              </w:rPr>
              <w:t>intervention variables that could have been affected by the intervention?</w:t>
            </w:r>
          </w:p>
        </w:tc>
        <w:tc>
          <w:tcPr>
            <w:tcW w:w="1701" w:type="dxa"/>
            <w:gridSpan w:val="9"/>
          </w:tcPr>
          <w:p w:rsidR="00B66CB9" w:rsidRPr="001771FA" w:rsidRDefault="00B66CB9"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B66CB9" w:rsidRPr="001771FA" w:rsidRDefault="00B66CB9"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B66CB9" w:rsidRPr="001771FA" w:rsidRDefault="00B66CB9"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B66CB9" w:rsidRPr="001771FA" w:rsidRDefault="00B66CB9"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497A6D" w:rsidRPr="001771FA" w:rsidTr="006950BD">
        <w:tc>
          <w:tcPr>
            <w:tcW w:w="14174" w:type="dxa"/>
            <w:gridSpan w:val="30"/>
          </w:tcPr>
          <w:p w:rsidR="00497A6D" w:rsidRPr="001771FA" w:rsidRDefault="00497A6D" w:rsidP="00F06AE6">
            <w:pPr>
              <w:widowControl/>
              <w:spacing w:line="360" w:lineRule="auto"/>
              <w:jc w:val="left"/>
              <w:rPr>
                <w:rFonts w:ascii="Times New Roman" w:hAnsi="Times New Roman" w:cs="Times New Roman"/>
                <w:sz w:val="20"/>
                <w:szCs w:val="20"/>
              </w:rPr>
            </w:pPr>
            <w:r w:rsidRPr="00497A6D">
              <w:rPr>
                <w:rFonts w:ascii="Times New Roman" w:hAnsi="Times New Roman" w:cs="Times New Roman"/>
                <w:sz w:val="20"/>
                <w:szCs w:val="20"/>
              </w:rPr>
              <w:t>Questions relating to baseline and time-varying confounding</w:t>
            </w:r>
            <w:r>
              <w:rPr>
                <w:rFonts w:ascii="Times New Roman" w:hAnsi="Times New Roman" w:cs="Times New Roman" w:hint="eastAsia"/>
                <w:sz w:val="20"/>
                <w:szCs w:val="20"/>
              </w:rPr>
              <w:t xml:space="preserve"> (1.7to 1.8)</w:t>
            </w:r>
          </w:p>
        </w:tc>
      </w:tr>
      <w:tr w:rsidR="00EA3052" w:rsidRPr="001771FA" w:rsidTr="006950BD">
        <w:tc>
          <w:tcPr>
            <w:tcW w:w="7763" w:type="dxa"/>
            <w:gridSpan w:val="2"/>
          </w:tcPr>
          <w:p w:rsidR="00EA3052" w:rsidRPr="001771FA" w:rsidRDefault="00EA3052" w:rsidP="00F06AE6">
            <w:pPr>
              <w:widowControl/>
              <w:spacing w:line="360" w:lineRule="auto"/>
              <w:jc w:val="left"/>
              <w:rPr>
                <w:rFonts w:ascii="Times New Roman" w:hAnsi="Times New Roman" w:cs="Times New Roman"/>
                <w:sz w:val="20"/>
                <w:szCs w:val="20"/>
              </w:rPr>
            </w:pPr>
            <w:r w:rsidRPr="00EA3052">
              <w:rPr>
                <w:rFonts w:ascii="Times New Roman" w:hAnsi="Times New Roman" w:cs="Times New Roman"/>
                <w:sz w:val="20"/>
                <w:szCs w:val="20"/>
              </w:rPr>
              <w:lastRenderedPageBreak/>
              <w:t>1.7. Did the authors use an appropriate analysis method that controlled for all the important confounding domains and for time-varying confounding?</w:t>
            </w:r>
          </w:p>
        </w:tc>
        <w:tc>
          <w:tcPr>
            <w:tcW w:w="1701" w:type="dxa"/>
            <w:gridSpan w:val="9"/>
          </w:tcPr>
          <w:p w:rsidR="00EA3052" w:rsidRPr="001771FA" w:rsidRDefault="00EA3052"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EA3052" w:rsidRPr="001771FA" w:rsidRDefault="00EA3052"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EA3052" w:rsidRPr="001771FA" w:rsidRDefault="00EA3052"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EA3052" w:rsidRPr="001771FA" w:rsidRDefault="00EA3052"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EA3052" w:rsidRPr="001771FA" w:rsidTr="006950BD">
        <w:tc>
          <w:tcPr>
            <w:tcW w:w="7763" w:type="dxa"/>
            <w:gridSpan w:val="2"/>
          </w:tcPr>
          <w:p w:rsidR="00EA3052" w:rsidRPr="001771FA" w:rsidRDefault="00EA3052" w:rsidP="00F06AE6">
            <w:pPr>
              <w:widowControl/>
              <w:spacing w:line="360" w:lineRule="auto"/>
              <w:jc w:val="left"/>
              <w:rPr>
                <w:rFonts w:ascii="Times New Roman" w:hAnsi="Times New Roman" w:cs="Times New Roman"/>
                <w:sz w:val="20"/>
                <w:szCs w:val="20"/>
              </w:rPr>
            </w:pPr>
            <w:r w:rsidRPr="00EA3052">
              <w:rPr>
                <w:rFonts w:ascii="Times New Roman" w:hAnsi="Times New Roman" w:cs="Times New Roman"/>
                <w:sz w:val="20"/>
                <w:szCs w:val="20"/>
              </w:rPr>
              <w:t xml:space="preserve">1.8. If </w:t>
            </w:r>
            <w:r w:rsidRPr="001771FA">
              <w:rPr>
                <w:rFonts w:ascii="Times New Roman" w:hAnsi="Times New Roman" w:cs="Times New Roman"/>
                <w:sz w:val="20"/>
                <w:szCs w:val="20"/>
              </w:rPr>
              <w:t>Yes/ Probably Yes</w:t>
            </w:r>
            <w:r w:rsidRPr="00EA3052">
              <w:rPr>
                <w:rFonts w:ascii="Times New Roman" w:hAnsi="Times New Roman" w:cs="Times New Roman"/>
                <w:sz w:val="20"/>
                <w:szCs w:val="20"/>
              </w:rPr>
              <w:t xml:space="preserve"> to 1.7: Were confounding domains that were controlled for measured validly and reliably by the variables available in this study?</w:t>
            </w:r>
          </w:p>
        </w:tc>
        <w:tc>
          <w:tcPr>
            <w:tcW w:w="1701" w:type="dxa"/>
            <w:gridSpan w:val="9"/>
          </w:tcPr>
          <w:p w:rsidR="00EA3052" w:rsidRPr="001771FA" w:rsidRDefault="00EA3052"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EA3052" w:rsidRPr="001771FA" w:rsidRDefault="00EA3052"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EA3052" w:rsidRPr="001771FA" w:rsidRDefault="00EA3052"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EA3052" w:rsidRPr="001771FA" w:rsidRDefault="00EA3052"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223F95" w:rsidRPr="001771FA" w:rsidTr="006950BD">
        <w:tc>
          <w:tcPr>
            <w:tcW w:w="7763" w:type="dxa"/>
            <w:gridSpan w:val="2"/>
          </w:tcPr>
          <w:p w:rsidR="00223F95" w:rsidRPr="00EA3052" w:rsidRDefault="00223F95" w:rsidP="00F06AE6">
            <w:pPr>
              <w:widowControl/>
              <w:spacing w:line="360" w:lineRule="auto"/>
              <w:jc w:val="left"/>
              <w:rPr>
                <w:rFonts w:ascii="Times New Roman" w:hAnsi="Times New Roman" w:cs="Times New Roman"/>
                <w:sz w:val="20"/>
                <w:szCs w:val="20"/>
              </w:rPr>
            </w:pPr>
            <w:r w:rsidRPr="004F278E">
              <w:rPr>
                <w:rFonts w:ascii="Times New Roman" w:hAnsi="Times New Roman" w:cs="Times New Roman"/>
                <w:b/>
                <w:sz w:val="20"/>
                <w:szCs w:val="20"/>
              </w:rPr>
              <w:t>Risk of bias judgement</w:t>
            </w:r>
            <w:r w:rsidRPr="004F278E">
              <w:rPr>
                <w:rFonts w:ascii="Times New Roman" w:hAnsi="Times New Roman" w:cs="Times New Roman" w:hint="eastAsia"/>
                <w:b/>
                <w:sz w:val="20"/>
                <w:szCs w:val="20"/>
              </w:rPr>
              <w:t>:</w:t>
            </w:r>
          </w:p>
        </w:tc>
        <w:tc>
          <w:tcPr>
            <w:tcW w:w="6411" w:type="dxa"/>
            <w:gridSpan w:val="28"/>
          </w:tcPr>
          <w:p w:rsidR="00223F95" w:rsidRDefault="00223F95" w:rsidP="00F06AE6">
            <w:pPr>
              <w:widowControl/>
              <w:spacing w:line="360" w:lineRule="auto"/>
              <w:jc w:val="left"/>
              <w:rPr>
                <w:rFonts w:ascii="Times New Roman" w:hAnsi="Times New Roman"/>
                <w:sz w:val="20"/>
                <w:szCs w:val="20"/>
              </w:rPr>
            </w:pPr>
            <w:r w:rsidRPr="00C71554">
              <w:rPr>
                <w:rFonts w:ascii="Times New Roman" w:hAnsi="Times New Roman" w:cs="Times New Roman"/>
                <w:sz w:val="20"/>
                <w:szCs w:val="20"/>
              </w:rPr>
              <w:t>Low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Moderate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Serious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Critical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No information</w:t>
            </w:r>
          </w:p>
        </w:tc>
      </w:tr>
      <w:tr w:rsidR="00223F95" w:rsidRPr="001771FA" w:rsidTr="006950BD">
        <w:tc>
          <w:tcPr>
            <w:tcW w:w="7763" w:type="dxa"/>
            <w:gridSpan w:val="2"/>
          </w:tcPr>
          <w:p w:rsidR="00223F95" w:rsidRPr="00EA3052" w:rsidRDefault="00223F95" w:rsidP="00F06AE6">
            <w:pPr>
              <w:widowControl/>
              <w:spacing w:line="360" w:lineRule="auto"/>
              <w:jc w:val="left"/>
              <w:rPr>
                <w:rFonts w:ascii="Times New Roman" w:hAnsi="Times New Roman" w:cs="Times New Roman"/>
                <w:sz w:val="20"/>
                <w:szCs w:val="20"/>
              </w:rPr>
            </w:pPr>
            <w:r w:rsidRPr="00C71554">
              <w:rPr>
                <w:rFonts w:ascii="Times New Roman" w:hAnsi="Times New Roman" w:cs="Times New Roman"/>
                <w:sz w:val="20"/>
                <w:szCs w:val="20"/>
              </w:rPr>
              <w:t>Optional: What is the predicted direction of bias due to confounding?</w:t>
            </w:r>
          </w:p>
        </w:tc>
        <w:tc>
          <w:tcPr>
            <w:tcW w:w="6411" w:type="dxa"/>
            <w:gridSpan w:val="28"/>
          </w:tcPr>
          <w:p w:rsidR="00223F95" w:rsidRDefault="00223F95" w:rsidP="00F06AE6">
            <w:pPr>
              <w:widowControl/>
              <w:spacing w:line="360" w:lineRule="auto"/>
              <w:jc w:val="left"/>
              <w:rPr>
                <w:rFonts w:ascii="Times New Roman" w:hAnsi="Times New Roman"/>
                <w:sz w:val="20"/>
                <w:szCs w:val="20"/>
              </w:rPr>
            </w:pPr>
            <w:r w:rsidRPr="00C71554">
              <w:rPr>
                <w:rFonts w:ascii="Times New Roman" w:hAnsi="Times New Roman" w:cs="Times New Roman"/>
                <w:sz w:val="20"/>
                <w:szCs w:val="20"/>
              </w:rPr>
              <w:t>Favours experimental</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Favours comparator</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Unpredictable</w:t>
            </w:r>
          </w:p>
        </w:tc>
      </w:tr>
      <w:tr w:rsidR="00553F56" w:rsidRPr="001771FA" w:rsidTr="006950BD">
        <w:tc>
          <w:tcPr>
            <w:tcW w:w="14174" w:type="dxa"/>
            <w:gridSpan w:val="30"/>
          </w:tcPr>
          <w:p w:rsidR="00553F56" w:rsidRPr="00553F56" w:rsidRDefault="00553F56" w:rsidP="00F06AE6">
            <w:pPr>
              <w:widowControl/>
              <w:spacing w:line="360" w:lineRule="auto"/>
              <w:jc w:val="left"/>
              <w:rPr>
                <w:rFonts w:ascii="Times New Roman" w:hAnsi="Times New Roman" w:cs="Times New Roman"/>
                <w:b/>
                <w:sz w:val="20"/>
                <w:szCs w:val="20"/>
              </w:rPr>
            </w:pPr>
            <w:r>
              <w:rPr>
                <w:rFonts w:ascii="Times New Roman" w:hAnsi="Times New Roman" w:cs="Times New Roman" w:hint="eastAsia"/>
                <w:b/>
                <w:sz w:val="20"/>
                <w:szCs w:val="20"/>
              </w:rPr>
              <w:t xml:space="preserve">Part 2: </w:t>
            </w:r>
            <w:r w:rsidRPr="00553F56">
              <w:rPr>
                <w:rFonts w:ascii="Times New Roman" w:hAnsi="Times New Roman" w:cs="Times New Roman"/>
                <w:b/>
                <w:sz w:val="20"/>
                <w:szCs w:val="20"/>
              </w:rPr>
              <w:t>Bias in selection of participants into the study</w:t>
            </w:r>
          </w:p>
        </w:tc>
      </w:tr>
      <w:tr w:rsidR="00C8353A" w:rsidRPr="001771FA" w:rsidTr="006950BD">
        <w:tc>
          <w:tcPr>
            <w:tcW w:w="7763" w:type="dxa"/>
            <w:gridSpan w:val="2"/>
          </w:tcPr>
          <w:p w:rsidR="00C8353A" w:rsidRPr="00C8353A" w:rsidRDefault="00C8353A" w:rsidP="00F06AE6">
            <w:pPr>
              <w:widowControl/>
              <w:spacing w:line="360" w:lineRule="auto"/>
              <w:jc w:val="left"/>
              <w:rPr>
                <w:rFonts w:ascii="Times New Roman" w:hAnsi="Times New Roman" w:cs="Times New Roman"/>
                <w:sz w:val="20"/>
                <w:szCs w:val="20"/>
              </w:rPr>
            </w:pPr>
            <w:r w:rsidRPr="00C8353A">
              <w:rPr>
                <w:rFonts w:ascii="Times New Roman" w:hAnsi="Times New Roman" w:cs="Times New Roman"/>
                <w:sz w:val="20"/>
                <w:szCs w:val="20"/>
              </w:rPr>
              <w:t>2.1. Was selection of participants into the study (or into the analysis) based on participant characteristics observed after the start of intervention?</w:t>
            </w:r>
          </w:p>
          <w:p w:rsidR="00C8353A" w:rsidRPr="00C8353A" w:rsidRDefault="00C8353A" w:rsidP="00F06AE6">
            <w:pPr>
              <w:widowControl/>
              <w:spacing w:line="360" w:lineRule="auto"/>
              <w:jc w:val="left"/>
              <w:rPr>
                <w:rFonts w:ascii="Times New Roman" w:hAnsi="Times New Roman" w:cs="Times New Roman"/>
                <w:sz w:val="20"/>
                <w:szCs w:val="20"/>
              </w:rPr>
            </w:pPr>
            <w:r w:rsidRPr="00C8353A">
              <w:rPr>
                <w:rFonts w:ascii="Times New Roman" w:hAnsi="Times New Roman" w:cs="Times New Roman"/>
                <w:sz w:val="20"/>
                <w:szCs w:val="20"/>
              </w:rPr>
              <w:t xml:space="preserve">If </w:t>
            </w:r>
            <w:r w:rsidRPr="001771FA">
              <w:rPr>
                <w:rFonts w:ascii="Times New Roman" w:hAnsi="Times New Roman" w:cs="Times New Roman"/>
                <w:sz w:val="20"/>
                <w:szCs w:val="20"/>
              </w:rPr>
              <w:t>No/ Probably No</w:t>
            </w:r>
            <w:r w:rsidRPr="00C8353A">
              <w:rPr>
                <w:rFonts w:ascii="Times New Roman" w:hAnsi="Times New Roman" w:cs="Times New Roman"/>
                <w:sz w:val="20"/>
                <w:szCs w:val="20"/>
              </w:rPr>
              <w:t xml:space="preserve"> to 2.1: go to 2.4</w:t>
            </w:r>
          </w:p>
        </w:tc>
        <w:tc>
          <w:tcPr>
            <w:tcW w:w="1701" w:type="dxa"/>
            <w:gridSpan w:val="9"/>
          </w:tcPr>
          <w:p w:rsidR="00C8353A" w:rsidRPr="001771FA" w:rsidRDefault="00C8353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C8353A" w:rsidRPr="001771FA" w:rsidRDefault="00C8353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C8353A" w:rsidRPr="001771FA" w:rsidRDefault="00C8353A"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C8353A" w:rsidRPr="001771FA" w:rsidRDefault="00C8353A" w:rsidP="00F06AE6">
            <w:pPr>
              <w:widowControl/>
              <w:spacing w:line="360" w:lineRule="auto"/>
              <w:jc w:val="left"/>
              <w:rPr>
                <w:rFonts w:ascii="Times New Roman" w:hAnsi="Times New Roman" w:cs="Times New Roman"/>
                <w:sz w:val="20"/>
                <w:szCs w:val="20"/>
              </w:rPr>
            </w:pPr>
          </w:p>
        </w:tc>
      </w:tr>
      <w:tr w:rsidR="00C8353A" w:rsidRPr="001771FA" w:rsidTr="006950BD">
        <w:tc>
          <w:tcPr>
            <w:tcW w:w="7763" w:type="dxa"/>
            <w:gridSpan w:val="2"/>
          </w:tcPr>
          <w:p w:rsidR="00C8353A" w:rsidRPr="001771FA" w:rsidRDefault="00C8353A" w:rsidP="00F06AE6">
            <w:pPr>
              <w:widowControl/>
              <w:spacing w:line="360" w:lineRule="auto"/>
              <w:jc w:val="left"/>
              <w:rPr>
                <w:rFonts w:ascii="Times New Roman" w:hAnsi="Times New Roman" w:cs="Times New Roman"/>
                <w:sz w:val="20"/>
                <w:szCs w:val="20"/>
              </w:rPr>
            </w:pPr>
            <w:r w:rsidRPr="00C8353A">
              <w:rPr>
                <w:rFonts w:ascii="Times New Roman" w:hAnsi="Times New Roman" w:cs="Times New Roman"/>
                <w:sz w:val="20"/>
                <w:szCs w:val="20"/>
              </w:rPr>
              <w:t xml:space="preserve">2.2. If </w:t>
            </w:r>
            <w:r w:rsidRPr="001771FA">
              <w:rPr>
                <w:rFonts w:ascii="Times New Roman" w:hAnsi="Times New Roman" w:cs="Times New Roman"/>
                <w:sz w:val="20"/>
                <w:szCs w:val="20"/>
              </w:rPr>
              <w:t>Yes/ Probably Yes</w:t>
            </w:r>
            <w:r w:rsidRPr="00C8353A">
              <w:rPr>
                <w:rFonts w:ascii="Times New Roman" w:hAnsi="Times New Roman" w:cs="Times New Roman"/>
                <w:sz w:val="20"/>
                <w:szCs w:val="20"/>
              </w:rPr>
              <w:t xml:space="preserve"> to 2.1: Were the post</w:t>
            </w:r>
            <w:r>
              <w:rPr>
                <w:rFonts w:ascii="Times New Roman" w:hAnsi="Times New Roman" w:cs="Times New Roman" w:hint="eastAsia"/>
                <w:sz w:val="20"/>
                <w:szCs w:val="20"/>
              </w:rPr>
              <w:t>-</w:t>
            </w:r>
            <w:r w:rsidRPr="00C8353A">
              <w:rPr>
                <w:rFonts w:ascii="Times New Roman" w:hAnsi="Times New Roman" w:cs="Times New Roman"/>
                <w:sz w:val="20"/>
                <w:szCs w:val="20"/>
              </w:rPr>
              <w:t>intervention variables that influenced selection likely to be associated with intervention?</w:t>
            </w:r>
          </w:p>
        </w:tc>
        <w:tc>
          <w:tcPr>
            <w:tcW w:w="1701" w:type="dxa"/>
            <w:gridSpan w:val="9"/>
          </w:tcPr>
          <w:p w:rsidR="00C8353A" w:rsidRPr="001771FA" w:rsidRDefault="00C8353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C8353A" w:rsidRPr="001771FA" w:rsidRDefault="00C8353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C8353A" w:rsidRPr="001771FA" w:rsidRDefault="00C8353A"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C8353A" w:rsidRPr="001771FA" w:rsidRDefault="00C8353A"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C8353A" w:rsidRPr="001771FA" w:rsidTr="006950BD">
        <w:tc>
          <w:tcPr>
            <w:tcW w:w="7763" w:type="dxa"/>
            <w:gridSpan w:val="2"/>
          </w:tcPr>
          <w:p w:rsidR="00C8353A" w:rsidRPr="001771FA" w:rsidRDefault="00C8353A" w:rsidP="00F06AE6">
            <w:pPr>
              <w:widowControl/>
              <w:spacing w:line="360" w:lineRule="auto"/>
              <w:jc w:val="left"/>
              <w:rPr>
                <w:rFonts w:ascii="Times New Roman" w:hAnsi="Times New Roman" w:cs="Times New Roman"/>
                <w:sz w:val="20"/>
                <w:szCs w:val="20"/>
              </w:rPr>
            </w:pPr>
            <w:r w:rsidRPr="00C8353A">
              <w:rPr>
                <w:rFonts w:ascii="Times New Roman" w:hAnsi="Times New Roman" w:cs="Times New Roman"/>
                <w:sz w:val="20"/>
                <w:szCs w:val="20"/>
              </w:rPr>
              <w:t xml:space="preserve">2.3 If </w:t>
            </w:r>
            <w:r w:rsidRPr="001771FA">
              <w:rPr>
                <w:rFonts w:ascii="Times New Roman" w:hAnsi="Times New Roman" w:cs="Times New Roman"/>
                <w:sz w:val="20"/>
                <w:szCs w:val="20"/>
              </w:rPr>
              <w:t>Yes/ Probably Yes</w:t>
            </w:r>
            <w:r w:rsidRPr="00C8353A">
              <w:rPr>
                <w:rFonts w:ascii="Times New Roman" w:hAnsi="Times New Roman" w:cs="Times New Roman"/>
                <w:sz w:val="20"/>
                <w:szCs w:val="20"/>
              </w:rPr>
              <w:t xml:space="preserve"> to 2.2: Were the post</w:t>
            </w:r>
            <w:r>
              <w:rPr>
                <w:rFonts w:ascii="Times New Roman" w:hAnsi="Times New Roman" w:cs="Times New Roman" w:hint="eastAsia"/>
                <w:sz w:val="20"/>
                <w:szCs w:val="20"/>
              </w:rPr>
              <w:t>-</w:t>
            </w:r>
            <w:r w:rsidRPr="00C8353A">
              <w:rPr>
                <w:rFonts w:ascii="Times New Roman" w:hAnsi="Times New Roman" w:cs="Times New Roman"/>
                <w:sz w:val="20"/>
                <w:szCs w:val="20"/>
              </w:rPr>
              <w:t>intervention variables that influenced selection likely to be influenced by the outcome or a cause of the outcome?</w:t>
            </w:r>
          </w:p>
        </w:tc>
        <w:tc>
          <w:tcPr>
            <w:tcW w:w="1701" w:type="dxa"/>
            <w:gridSpan w:val="9"/>
          </w:tcPr>
          <w:p w:rsidR="00C8353A" w:rsidRPr="001771FA" w:rsidRDefault="00C8353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C8353A" w:rsidRPr="001771FA" w:rsidRDefault="00C8353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C8353A" w:rsidRPr="001771FA" w:rsidRDefault="00C8353A"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C8353A" w:rsidRPr="001771FA" w:rsidRDefault="00C8353A"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C8353A" w:rsidRPr="001771FA" w:rsidTr="006950BD">
        <w:tc>
          <w:tcPr>
            <w:tcW w:w="7763" w:type="dxa"/>
            <w:gridSpan w:val="2"/>
          </w:tcPr>
          <w:p w:rsidR="00C8353A" w:rsidRPr="001771FA" w:rsidRDefault="00C8353A" w:rsidP="00F06AE6">
            <w:pPr>
              <w:widowControl/>
              <w:spacing w:line="360" w:lineRule="auto"/>
              <w:jc w:val="left"/>
              <w:rPr>
                <w:rFonts w:ascii="Times New Roman" w:hAnsi="Times New Roman" w:cs="Times New Roman"/>
                <w:sz w:val="20"/>
                <w:szCs w:val="20"/>
              </w:rPr>
            </w:pPr>
            <w:r w:rsidRPr="00C8353A">
              <w:rPr>
                <w:rFonts w:ascii="Times New Roman" w:hAnsi="Times New Roman" w:cs="Times New Roman"/>
                <w:sz w:val="20"/>
                <w:szCs w:val="20"/>
              </w:rPr>
              <w:t>2.4. Do start of follow-up and start of intervention coincide for most participants?</w:t>
            </w:r>
          </w:p>
        </w:tc>
        <w:tc>
          <w:tcPr>
            <w:tcW w:w="1701" w:type="dxa"/>
            <w:gridSpan w:val="9"/>
          </w:tcPr>
          <w:p w:rsidR="00C8353A" w:rsidRPr="001771FA" w:rsidRDefault="00C8353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C8353A" w:rsidRPr="001771FA" w:rsidRDefault="00C8353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C8353A" w:rsidRPr="001771FA" w:rsidRDefault="00C8353A"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C8353A" w:rsidRPr="001771FA" w:rsidRDefault="00C8353A" w:rsidP="00F06AE6">
            <w:pPr>
              <w:widowControl/>
              <w:spacing w:line="360" w:lineRule="auto"/>
              <w:jc w:val="left"/>
              <w:rPr>
                <w:rFonts w:ascii="Times New Roman" w:hAnsi="Times New Roman" w:cs="Times New Roman"/>
                <w:sz w:val="20"/>
                <w:szCs w:val="20"/>
              </w:rPr>
            </w:pPr>
          </w:p>
        </w:tc>
      </w:tr>
      <w:tr w:rsidR="00C8353A" w:rsidRPr="001771FA" w:rsidTr="006950BD">
        <w:tc>
          <w:tcPr>
            <w:tcW w:w="7763" w:type="dxa"/>
            <w:gridSpan w:val="2"/>
          </w:tcPr>
          <w:p w:rsidR="00C8353A" w:rsidRPr="001771FA" w:rsidRDefault="00C8353A" w:rsidP="00F06AE6">
            <w:pPr>
              <w:widowControl/>
              <w:spacing w:line="360" w:lineRule="auto"/>
              <w:jc w:val="left"/>
              <w:rPr>
                <w:rFonts w:ascii="Times New Roman" w:hAnsi="Times New Roman" w:cs="Times New Roman"/>
                <w:sz w:val="20"/>
                <w:szCs w:val="20"/>
              </w:rPr>
            </w:pPr>
            <w:r w:rsidRPr="00C8353A">
              <w:rPr>
                <w:rFonts w:ascii="Times New Roman" w:hAnsi="Times New Roman" w:cs="Times New Roman"/>
                <w:sz w:val="20"/>
                <w:szCs w:val="20"/>
              </w:rPr>
              <w:t xml:space="preserve">2.5. If </w:t>
            </w:r>
            <w:r w:rsidRPr="001771FA">
              <w:rPr>
                <w:rFonts w:ascii="Times New Roman" w:hAnsi="Times New Roman" w:cs="Times New Roman"/>
                <w:sz w:val="20"/>
                <w:szCs w:val="20"/>
              </w:rPr>
              <w:t>Yes/ Probably Yes</w:t>
            </w:r>
            <w:r w:rsidRPr="00C8353A">
              <w:rPr>
                <w:rFonts w:ascii="Times New Roman" w:hAnsi="Times New Roman" w:cs="Times New Roman"/>
                <w:sz w:val="20"/>
                <w:szCs w:val="20"/>
              </w:rPr>
              <w:t xml:space="preserve"> to 2.2 and 2.3, or </w:t>
            </w:r>
            <w:r w:rsidRPr="001771FA">
              <w:rPr>
                <w:rFonts w:ascii="Times New Roman" w:hAnsi="Times New Roman" w:cs="Times New Roman"/>
                <w:sz w:val="20"/>
                <w:szCs w:val="20"/>
              </w:rPr>
              <w:t>No/ Probably No</w:t>
            </w:r>
            <w:r w:rsidRPr="00C8353A">
              <w:rPr>
                <w:rFonts w:ascii="Times New Roman" w:hAnsi="Times New Roman" w:cs="Times New Roman"/>
                <w:sz w:val="20"/>
                <w:szCs w:val="20"/>
              </w:rPr>
              <w:t xml:space="preserve"> to 2.4: Were adjustment </w:t>
            </w:r>
            <w:r w:rsidRPr="00C8353A">
              <w:rPr>
                <w:rFonts w:ascii="Times New Roman" w:hAnsi="Times New Roman" w:cs="Times New Roman"/>
                <w:sz w:val="20"/>
                <w:szCs w:val="20"/>
              </w:rPr>
              <w:lastRenderedPageBreak/>
              <w:t>techniques used that are likely to correct for the presence of selection biases?</w:t>
            </w:r>
          </w:p>
        </w:tc>
        <w:tc>
          <w:tcPr>
            <w:tcW w:w="1701" w:type="dxa"/>
            <w:gridSpan w:val="9"/>
          </w:tcPr>
          <w:p w:rsidR="00C8353A" w:rsidRPr="001771FA" w:rsidRDefault="00C8353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lastRenderedPageBreak/>
              <w:t>Yes/ Probably Yes</w:t>
            </w:r>
          </w:p>
        </w:tc>
        <w:tc>
          <w:tcPr>
            <w:tcW w:w="1701" w:type="dxa"/>
            <w:gridSpan w:val="9"/>
          </w:tcPr>
          <w:p w:rsidR="00C8353A" w:rsidRPr="001771FA" w:rsidRDefault="00C8353A"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C8353A" w:rsidRPr="001771FA" w:rsidRDefault="00C8353A"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C8353A" w:rsidRPr="001771FA" w:rsidRDefault="00C8353A"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223F95" w:rsidRPr="001771FA" w:rsidTr="006950BD">
        <w:tc>
          <w:tcPr>
            <w:tcW w:w="7763" w:type="dxa"/>
            <w:gridSpan w:val="2"/>
          </w:tcPr>
          <w:p w:rsidR="00223F95" w:rsidRPr="00C8353A" w:rsidRDefault="00223F95" w:rsidP="00F06AE6">
            <w:pPr>
              <w:widowControl/>
              <w:spacing w:line="360" w:lineRule="auto"/>
              <w:jc w:val="left"/>
              <w:rPr>
                <w:rFonts w:ascii="Times New Roman" w:hAnsi="Times New Roman" w:cs="Times New Roman"/>
                <w:sz w:val="20"/>
                <w:szCs w:val="20"/>
              </w:rPr>
            </w:pPr>
            <w:r w:rsidRPr="004F278E">
              <w:rPr>
                <w:rFonts w:ascii="Times New Roman" w:hAnsi="Times New Roman" w:cs="Times New Roman"/>
                <w:b/>
                <w:sz w:val="20"/>
                <w:szCs w:val="20"/>
              </w:rPr>
              <w:lastRenderedPageBreak/>
              <w:t>Risk of bias judgement</w:t>
            </w:r>
            <w:r w:rsidRPr="004F278E">
              <w:rPr>
                <w:rFonts w:ascii="Times New Roman" w:hAnsi="Times New Roman" w:cs="Times New Roman" w:hint="eastAsia"/>
                <w:b/>
                <w:sz w:val="20"/>
                <w:szCs w:val="20"/>
              </w:rPr>
              <w:t>:</w:t>
            </w:r>
          </w:p>
        </w:tc>
        <w:tc>
          <w:tcPr>
            <w:tcW w:w="6411" w:type="dxa"/>
            <w:gridSpan w:val="28"/>
          </w:tcPr>
          <w:p w:rsidR="00223F95" w:rsidRDefault="00223F95" w:rsidP="00F06AE6">
            <w:pPr>
              <w:widowControl/>
              <w:spacing w:line="360" w:lineRule="auto"/>
              <w:jc w:val="left"/>
              <w:rPr>
                <w:rFonts w:ascii="Times New Roman" w:hAnsi="Times New Roman"/>
                <w:sz w:val="20"/>
                <w:szCs w:val="20"/>
              </w:rPr>
            </w:pPr>
            <w:r w:rsidRPr="00C71554">
              <w:rPr>
                <w:rFonts w:ascii="Times New Roman" w:hAnsi="Times New Roman" w:cs="Times New Roman"/>
                <w:sz w:val="20"/>
                <w:szCs w:val="20"/>
              </w:rPr>
              <w:t>Low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Moderate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Serious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Critical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No information</w:t>
            </w:r>
          </w:p>
        </w:tc>
      </w:tr>
      <w:tr w:rsidR="00223F95" w:rsidRPr="001771FA" w:rsidTr="006950BD">
        <w:tc>
          <w:tcPr>
            <w:tcW w:w="7763" w:type="dxa"/>
            <w:gridSpan w:val="2"/>
          </w:tcPr>
          <w:p w:rsidR="00223F95" w:rsidRPr="00C8353A" w:rsidRDefault="00223F95" w:rsidP="00F06AE6">
            <w:pPr>
              <w:widowControl/>
              <w:spacing w:line="360" w:lineRule="auto"/>
              <w:jc w:val="left"/>
              <w:rPr>
                <w:rFonts w:ascii="Times New Roman" w:hAnsi="Times New Roman" w:cs="Times New Roman"/>
                <w:sz w:val="20"/>
                <w:szCs w:val="20"/>
              </w:rPr>
            </w:pPr>
            <w:r w:rsidRPr="00C8353A">
              <w:rPr>
                <w:rFonts w:ascii="Times New Roman" w:hAnsi="Times New Roman" w:cs="Times New Roman"/>
                <w:sz w:val="20"/>
                <w:szCs w:val="20"/>
              </w:rPr>
              <w:t>Optional: What is the predicted direction of bias due to selection of participants into the study?</w:t>
            </w:r>
          </w:p>
        </w:tc>
        <w:tc>
          <w:tcPr>
            <w:tcW w:w="6411" w:type="dxa"/>
            <w:gridSpan w:val="28"/>
          </w:tcPr>
          <w:p w:rsidR="00223F95" w:rsidRDefault="00223F95" w:rsidP="00F06AE6">
            <w:pPr>
              <w:widowControl/>
              <w:spacing w:line="360" w:lineRule="auto"/>
              <w:jc w:val="left"/>
              <w:rPr>
                <w:rFonts w:ascii="Times New Roman" w:hAnsi="Times New Roman"/>
                <w:sz w:val="20"/>
                <w:szCs w:val="20"/>
              </w:rPr>
            </w:pPr>
            <w:r w:rsidRPr="00C8353A">
              <w:rPr>
                <w:rFonts w:ascii="Times New Roman" w:hAnsi="Times New Roman" w:cs="Times New Roman"/>
                <w:sz w:val="20"/>
                <w:szCs w:val="20"/>
              </w:rPr>
              <w:t>Favours experimental/ Favours comparator/ Towards null/ Away from null/ Unpredictable</w:t>
            </w:r>
          </w:p>
        </w:tc>
      </w:tr>
      <w:tr w:rsidR="00D44D8F" w:rsidRPr="001771FA" w:rsidTr="006950BD">
        <w:tc>
          <w:tcPr>
            <w:tcW w:w="7763" w:type="dxa"/>
            <w:gridSpan w:val="2"/>
          </w:tcPr>
          <w:p w:rsidR="00D44D8F" w:rsidRPr="00D44D8F" w:rsidRDefault="00D44D8F" w:rsidP="00F06AE6">
            <w:pPr>
              <w:widowControl/>
              <w:spacing w:line="360" w:lineRule="auto"/>
              <w:jc w:val="left"/>
              <w:rPr>
                <w:rFonts w:ascii="Times New Roman" w:hAnsi="Times New Roman" w:cs="Times New Roman"/>
                <w:b/>
                <w:sz w:val="20"/>
                <w:szCs w:val="20"/>
              </w:rPr>
            </w:pPr>
            <w:r w:rsidRPr="00D44D8F">
              <w:rPr>
                <w:rFonts w:ascii="Times New Roman" w:hAnsi="Times New Roman" w:cs="Times New Roman" w:hint="eastAsia"/>
                <w:b/>
                <w:sz w:val="20"/>
                <w:szCs w:val="20"/>
              </w:rPr>
              <w:t xml:space="preserve">Part 3: </w:t>
            </w:r>
            <w:r w:rsidRPr="00D44D8F">
              <w:rPr>
                <w:rFonts w:ascii="Times New Roman" w:hAnsi="Times New Roman" w:cs="Times New Roman"/>
                <w:b/>
                <w:sz w:val="20"/>
                <w:szCs w:val="20"/>
              </w:rPr>
              <w:t>Bias in classification of interventions</w:t>
            </w:r>
          </w:p>
        </w:tc>
        <w:tc>
          <w:tcPr>
            <w:tcW w:w="1701" w:type="dxa"/>
            <w:gridSpan w:val="9"/>
          </w:tcPr>
          <w:p w:rsidR="00D44D8F" w:rsidRPr="001771FA" w:rsidRDefault="00D44D8F" w:rsidP="00F06AE6">
            <w:pPr>
              <w:spacing w:line="360" w:lineRule="auto"/>
              <w:rPr>
                <w:rFonts w:ascii="Times New Roman" w:hAnsi="Times New Roman" w:cs="Times New Roman"/>
                <w:sz w:val="20"/>
                <w:szCs w:val="20"/>
              </w:rPr>
            </w:pPr>
          </w:p>
        </w:tc>
        <w:tc>
          <w:tcPr>
            <w:tcW w:w="1701" w:type="dxa"/>
            <w:gridSpan w:val="9"/>
          </w:tcPr>
          <w:p w:rsidR="00D44D8F" w:rsidRPr="001771FA" w:rsidRDefault="00D44D8F" w:rsidP="00F06AE6">
            <w:pPr>
              <w:spacing w:line="360" w:lineRule="auto"/>
              <w:rPr>
                <w:rFonts w:ascii="Times New Roman" w:hAnsi="Times New Roman" w:cs="Times New Roman"/>
                <w:sz w:val="20"/>
                <w:szCs w:val="20"/>
              </w:rPr>
            </w:pPr>
          </w:p>
        </w:tc>
        <w:tc>
          <w:tcPr>
            <w:tcW w:w="1559" w:type="dxa"/>
            <w:gridSpan w:val="7"/>
          </w:tcPr>
          <w:p w:rsidR="00D44D8F" w:rsidRPr="001771FA" w:rsidRDefault="00D44D8F" w:rsidP="00F06AE6">
            <w:pPr>
              <w:spacing w:line="360" w:lineRule="auto"/>
              <w:rPr>
                <w:rFonts w:ascii="Times New Roman" w:hAnsi="Times New Roman" w:cs="Times New Roman"/>
                <w:sz w:val="20"/>
                <w:szCs w:val="20"/>
              </w:rPr>
            </w:pPr>
          </w:p>
        </w:tc>
        <w:tc>
          <w:tcPr>
            <w:tcW w:w="1450" w:type="dxa"/>
            <w:gridSpan w:val="3"/>
          </w:tcPr>
          <w:p w:rsidR="00D44D8F" w:rsidRPr="001771FA" w:rsidRDefault="00D44D8F" w:rsidP="00F06AE6">
            <w:pPr>
              <w:widowControl/>
              <w:spacing w:line="360" w:lineRule="auto"/>
              <w:jc w:val="left"/>
              <w:rPr>
                <w:rFonts w:ascii="Times New Roman" w:hAnsi="Times New Roman" w:cs="Times New Roman"/>
                <w:sz w:val="20"/>
                <w:szCs w:val="20"/>
              </w:rPr>
            </w:pPr>
          </w:p>
        </w:tc>
      </w:tr>
      <w:tr w:rsidR="00D44D8F" w:rsidRPr="001771FA" w:rsidTr="006950BD">
        <w:tc>
          <w:tcPr>
            <w:tcW w:w="7763" w:type="dxa"/>
            <w:gridSpan w:val="2"/>
          </w:tcPr>
          <w:p w:rsidR="00D44D8F" w:rsidRPr="001771FA" w:rsidRDefault="00D44D8F" w:rsidP="00F06AE6">
            <w:pPr>
              <w:widowControl/>
              <w:spacing w:line="360" w:lineRule="auto"/>
              <w:jc w:val="left"/>
              <w:rPr>
                <w:rFonts w:ascii="Times New Roman" w:hAnsi="Times New Roman" w:cs="Times New Roman"/>
                <w:sz w:val="20"/>
                <w:szCs w:val="20"/>
              </w:rPr>
            </w:pPr>
            <w:r w:rsidRPr="00D44D8F">
              <w:rPr>
                <w:rFonts w:ascii="Times New Roman" w:hAnsi="Times New Roman" w:cs="Times New Roman"/>
                <w:sz w:val="20"/>
                <w:szCs w:val="20"/>
              </w:rPr>
              <w:t>3.1 Were intervention groups clearly defined?</w:t>
            </w:r>
          </w:p>
        </w:tc>
        <w:tc>
          <w:tcPr>
            <w:tcW w:w="1701" w:type="dxa"/>
            <w:gridSpan w:val="9"/>
          </w:tcPr>
          <w:p w:rsidR="00D44D8F" w:rsidRPr="001771FA" w:rsidRDefault="00D44D8F"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D44D8F" w:rsidRPr="001771FA" w:rsidRDefault="00D44D8F"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D44D8F" w:rsidRPr="001771FA" w:rsidRDefault="00D44D8F"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D44D8F" w:rsidRPr="001771FA" w:rsidRDefault="00D44D8F" w:rsidP="00F06AE6">
            <w:pPr>
              <w:widowControl/>
              <w:spacing w:line="360" w:lineRule="auto"/>
              <w:jc w:val="left"/>
              <w:rPr>
                <w:rFonts w:ascii="Times New Roman" w:hAnsi="Times New Roman" w:cs="Times New Roman"/>
                <w:sz w:val="20"/>
                <w:szCs w:val="20"/>
              </w:rPr>
            </w:pPr>
          </w:p>
        </w:tc>
      </w:tr>
      <w:tr w:rsidR="00D44D8F" w:rsidRPr="001771FA" w:rsidTr="006950BD">
        <w:tc>
          <w:tcPr>
            <w:tcW w:w="7763" w:type="dxa"/>
            <w:gridSpan w:val="2"/>
          </w:tcPr>
          <w:p w:rsidR="00D44D8F" w:rsidRPr="001771FA" w:rsidRDefault="00D44D8F" w:rsidP="00F06AE6">
            <w:pPr>
              <w:widowControl/>
              <w:spacing w:line="360" w:lineRule="auto"/>
              <w:jc w:val="left"/>
              <w:rPr>
                <w:rFonts w:ascii="Times New Roman" w:hAnsi="Times New Roman" w:cs="Times New Roman"/>
                <w:sz w:val="20"/>
                <w:szCs w:val="20"/>
              </w:rPr>
            </w:pPr>
            <w:r w:rsidRPr="00D44D8F">
              <w:rPr>
                <w:rFonts w:ascii="Times New Roman" w:hAnsi="Times New Roman" w:cs="Times New Roman"/>
                <w:sz w:val="20"/>
                <w:szCs w:val="20"/>
              </w:rPr>
              <w:t>3.2 Was the information used to define intervention groups recorded at the start of the intervention?</w:t>
            </w:r>
          </w:p>
        </w:tc>
        <w:tc>
          <w:tcPr>
            <w:tcW w:w="1701" w:type="dxa"/>
            <w:gridSpan w:val="9"/>
          </w:tcPr>
          <w:p w:rsidR="00D44D8F" w:rsidRPr="001771FA" w:rsidRDefault="00D44D8F"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D44D8F" w:rsidRPr="001771FA" w:rsidRDefault="00D44D8F"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D44D8F" w:rsidRPr="001771FA" w:rsidRDefault="00D44D8F"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D44D8F" w:rsidRPr="001771FA" w:rsidRDefault="00D44D8F" w:rsidP="00F06AE6">
            <w:pPr>
              <w:widowControl/>
              <w:spacing w:line="360" w:lineRule="auto"/>
              <w:jc w:val="left"/>
              <w:rPr>
                <w:rFonts w:ascii="Times New Roman" w:hAnsi="Times New Roman" w:cs="Times New Roman"/>
                <w:sz w:val="20"/>
                <w:szCs w:val="20"/>
              </w:rPr>
            </w:pPr>
          </w:p>
        </w:tc>
      </w:tr>
      <w:tr w:rsidR="00223F95" w:rsidRPr="001771FA" w:rsidTr="006950BD">
        <w:tc>
          <w:tcPr>
            <w:tcW w:w="7763" w:type="dxa"/>
            <w:gridSpan w:val="2"/>
          </w:tcPr>
          <w:p w:rsidR="00223F95" w:rsidRPr="001771FA" w:rsidRDefault="00223F95" w:rsidP="00F06AE6">
            <w:pPr>
              <w:widowControl/>
              <w:spacing w:line="360" w:lineRule="auto"/>
              <w:jc w:val="left"/>
              <w:rPr>
                <w:rFonts w:ascii="Times New Roman" w:hAnsi="Times New Roman" w:cs="Times New Roman"/>
                <w:sz w:val="20"/>
                <w:szCs w:val="20"/>
              </w:rPr>
            </w:pPr>
            <w:r w:rsidRPr="00223F95">
              <w:rPr>
                <w:rFonts w:ascii="Times New Roman" w:hAnsi="Times New Roman" w:cs="Times New Roman"/>
                <w:sz w:val="20"/>
                <w:szCs w:val="20"/>
              </w:rPr>
              <w:t>3.3 Could classification of intervention status have been affected by knowledge of the outcome or risk of the outcome?</w:t>
            </w:r>
          </w:p>
        </w:tc>
        <w:tc>
          <w:tcPr>
            <w:tcW w:w="1701" w:type="dxa"/>
            <w:gridSpan w:val="9"/>
          </w:tcPr>
          <w:p w:rsidR="00223F95" w:rsidRPr="001771FA" w:rsidRDefault="00223F95"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223F95" w:rsidRPr="001771FA" w:rsidRDefault="00223F95"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223F95" w:rsidRPr="001771FA" w:rsidRDefault="00223F95"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r>
              <w:rPr>
                <w:rFonts w:ascii="Times New Roman" w:hAnsi="Times New Roman" w:hint="eastAsia"/>
                <w:sz w:val="20"/>
                <w:szCs w:val="20"/>
              </w:rPr>
              <w:t xml:space="preserve"> </w:t>
            </w:r>
          </w:p>
        </w:tc>
        <w:tc>
          <w:tcPr>
            <w:tcW w:w="1450" w:type="dxa"/>
            <w:gridSpan w:val="3"/>
          </w:tcPr>
          <w:p w:rsidR="00223F95" w:rsidRPr="001771FA" w:rsidRDefault="00223F95" w:rsidP="00F06AE6">
            <w:pPr>
              <w:widowControl/>
              <w:spacing w:line="360" w:lineRule="auto"/>
              <w:jc w:val="left"/>
              <w:rPr>
                <w:rFonts w:ascii="Times New Roman" w:hAnsi="Times New Roman" w:cs="Times New Roman"/>
                <w:sz w:val="20"/>
                <w:szCs w:val="20"/>
              </w:rPr>
            </w:pPr>
          </w:p>
        </w:tc>
      </w:tr>
      <w:tr w:rsidR="00223F95" w:rsidRPr="001771FA" w:rsidTr="006950BD">
        <w:tc>
          <w:tcPr>
            <w:tcW w:w="7763" w:type="dxa"/>
            <w:gridSpan w:val="2"/>
          </w:tcPr>
          <w:p w:rsidR="00223F95" w:rsidRPr="00223F95" w:rsidRDefault="00223F95" w:rsidP="00F06AE6">
            <w:pPr>
              <w:widowControl/>
              <w:spacing w:line="360" w:lineRule="auto"/>
              <w:jc w:val="left"/>
              <w:rPr>
                <w:rFonts w:ascii="Times New Roman" w:hAnsi="Times New Roman" w:cs="Times New Roman"/>
                <w:sz w:val="20"/>
                <w:szCs w:val="20"/>
              </w:rPr>
            </w:pPr>
            <w:r w:rsidRPr="004F278E">
              <w:rPr>
                <w:rFonts w:ascii="Times New Roman" w:hAnsi="Times New Roman" w:cs="Times New Roman"/>
                <w:b/>
                <w:sz w:val="20"/>
                <w:szCs w:val="20"/>
              </w:rPr>
              <w:t>Risk of bias judgement</w:t>
            </w:r>
            <w:r w:rsidRPr="004F278E">
              <w:rPr>
                <w:rFonts w:ascii="Times New Roman" w:hAnsi="Times New Roman" w:cs="Times New Roman" w:hint="eastAsia"/>
                <w:b/>
                <w:sz w:val="20"/>
                <w:szCs w:val="20"/>
              </w:rPr>
              <w:t>:</w:t>
            </w:r>
          </w:p>
        </w:tc>
        <w:tc>
          <w:tcPr>
            <w:tcW w:w="6411" w:type="dxa"/>
            <w:gridSpan w:val="28"/>
          </w:tcPr>
          <w:p w:rsidR="00223F95" w:rsidRPr="001771FA" w:rsidRDefault="00223F95" w:rsidP="00F06AE6">
            <w:pPr>
              <w:widowControl/>
              <w:spacing w:line="360" w:lineRule="auto"/>
              <w:jc w:val="left"/>
              <w:rPr>
                <w:rFonts w:ascii="Times New Roman" w:hAnsi="Times New Roman" w:cs="Times New Roman"/>
                <w:sz w:val="20"/>
                <w:szCs w:val="20"/>
              </w:rPr>
            </w:pPr>
            <w:r w:rsidRPr="00C71554">
              <w:rPr>
                <w:rFonts w:ascii="Times New Roman" w:hAnsi="Times New Roman" w:cs="Times New Roman"/>
                <w:sz w:val="20"/>
                <w:szCs w:val="20"/>
              </w:rPr>
              <w:t>Low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Moderate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Serious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Critical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No information</w:t>
            </w:r>
          </w:p>
        </w:tc>
      </w:tr>
      <w:tr w:rsidR="00223F95" w:rsidRPr="001771FA" w:rsidTr="006950BD">
        <w:tc>
          <w:tcPr>
            <w:tcW w:w="7763" w:type="dxa"/>
            <w:gridSpan w:val="2"/>
          </w:tcPr>
          <w:p w:rsidR="00223F95" w:rsidRPr="00223F95" w:rsidRDefault="00223F95" w:rsidP="00F06AE6">
            <w:pPr>
              <w:widowControl/>
              <w:spacing w:line="360" w:lineRule="auto"/>
              <w:jc w:val="left"/>
              <w:rPr>
                <w:rFonts w:ascii="Times New Roman" w:hAnsi="Times New Roman" w:cs="Times New Roman"/>
                <w:sz w:val="20"/>
                <w:szCs w:val="20"/>
              </w:rPr>
            </w:pPr>
            <w:r w:rsidRPr="00223F95">
              <w:rPr>
                <w:rFonts w:ascii="Times New Roman" w:hAnsi="Times New Roman" w:cs="Times New Roman"/>
                <w:sz w:val="20"/>
                <w:szCs w:val="20"/>
              </w:rPr>
              <w:t>Optional: What is the predicted direction of bias due to measurement of outcomes or interventions?</w:t>
            </w:r>
          </w:p>
        </w:tc>
        <w:tc>
          <w:tcPr>
            <w:tcW w:w="6411" w:type="dxa"/>
            <w:gridSpan w:val="28"/>
          </w:tcPr>
          <w:p w:rsidR="00223F95" w:rsidRPr="00C71554" w:rsidRDefault="00223F95" w:rsidP="00F06AE6">
            <w:pPr>
              <w:widowControl/>
              <w:spacing w:line="360" w:lineRule="auto"/>
              <w:jc w:val="left"/>
              <w:rPr>
                <w:rFonts w:ascii="Times New Roman" w:hAnsi="Times New Roman" w:cs="Times New Roman"/>
                <w:sz w:val="20"/>
                <w:szCs w:val="20"/>
              </w:rPr>
            </w:pPr>
            <w:r w:rsidRPr="00223F95">
              <w:rPr>
                <w:rFonts w:ascii="Times New Roman" w:hAnsi="Times New Roman" w:cs="Times New Roman"/>
                <w:sz w:val="20"/>
                <w:szCs w:val="20"/>
              </w:rPr>
              <w:t>Favours experimental/ Favours comparator/ Towards null/ Away from null/ Unpredictable</w:t>
            </w:r>
          </w:p>
        </w:tc>
      </w:tr>
      <w:tr w:rsidR="00002818" w:rsidRPr="001771FA" w:rsidTr="006950BD">
        <w:tc>
          <w:tcPr>
            <w:tcW w:w="14174" w:type="dxa"/>
            <w:gridSpan w:val="30"/>
          </w:tcPr>
          <w:p w:rsidR="00002818" w:rsidRPr="001771FA" w:rsidRDefault="00002818" w:rsidP="00F06AE6">
            <w:pPr>
              <w:widowControl/>
              <w:spacing w:line="360" w:lineRule="auto"/>
              <w:jc w:val="left"/>
              <w:rPr>
                <w:rFonts w:ascii="Times New Roman" w:hAnsi="Times New Roman" w:cs="Times New Roman"/>
                <w:sz w:val="20"/>
                <w:szCs w:val="20"/>
              </w:rPr>
            </w:pPr>
            <w:r w:rsidRPr="00EC09F2">
              <w:rPr>
                <w:rFonts w:ascii="Times New Roman" w:hAnsi="Times New Roman" w:cs="Times New Roman" w:hint="eastAsia"/>
                <w:b/>
                <w:sz w:val="20"/>
                <w:szCs w:val="20"/>
              </w:rPr>
              <w:t xml:space="preserve">Part 4: </w:t>
            </w:r>
            <w:r w:rsidRPr="00EC09F2">
              <w:rPr>
                <w:rFonts w:ascii="Times New Roman" w:hAnsi="Times New Roman" w:cs="Times New Roman"/>
                <w:b/>
                <w:sz w:val="20"/>
                <w:szCs w:val="20"/>
              </w:rPr>
              <w:t>Bias due to deviations from intended interventions</w:t>
            </w:r>
          </w:p>
        </w:tc>
      </w:tr>
      <w:tr w:rsidR="001A3844" w:rsidRPr="001771FA" w:rsidTr="006950BD">
        <w:tc>
          <w:tcPr>
            <w:tcW w:w="14174" w:type="dxa"/>
            <w:gridSpan w:val="30"/>
          </w:tcPr>
          <w:p w:rsidR="001A3844" w:rsidRPr="001771FA" w:rsidRDefault="001A3844" w:rsidP="00F06AE6">
            <w:pPr>
              <w:widowControl/>
              <w:spacing w:line="360" w:lineRule="auto"/>
              <w:jc w:val="left"/>
              <w:rPr>
                <w:rFonts w:ascii="Times New Roman" w:hAnsi="Times New Roman" w:cs="Times New Roman"/>
                <w:sz w:val="20"/>
                <w:szCs w:val="20"/>
              </w:rPr>
            </w:pPr>
            <w:r w:rsidRPr="001A3844">
              <w:rPr>
                <w:rFonts w:ascii="Times New Roman" w:hAnsi="Times New Roman" w:cs="Times New Roman"/>
                <w:sz w:val="20"/>
                <w:szCs w:val="20"/>
              </w:rPr>
              <w:t>If your aim for this study is to assess the effect of assignment to intervention, answer questions 4.1 and 4.2</w:t>
            </w:r>
          </w:p>
        </w:tc>
      </w:tr>
      <w:tr w:rsidR="001A3844" w:rsidRPr="001771FA" w:rsidTr="006950BD">
        <w:tc>
          <w:tcPr>
            <w:tcW w:w="7763" w:type="dxa"/>
            <w:gridSpan w:val="2"/>
          </w:tcPr>
          <w:p w:rsidR="001A3844" w:rsidRPr="001771FA" w:rsidRDefault="001A3844" w:rsidP="00F06AE6">
            <w:pPr>
              <w:widowControl/>
              <w:spacing w:line="360" w:lineRule="auto"/>
              <w:jc w:val="left"/>
              <w:rPr>
                <w:rFonts w:ascii="Times New Roman" w:hAnsi="Times New Roman" w:cs="Times New Roman"/>
                <w:sz w:val="20"/>
                <w:szCs w:val="20"/>
              </w:rPr>
            </w:pPr>
            <w:r w:rsidRPr="001A3844">
              <w:rPr>
                <w:rFonts w:ascii="Times New Roman" w:hAnsi="Times New Roman" w:cs="Times New Roman"/>
                <w:sz w:val="20"/>
                <w:szCs w:val="20"/>
              </w:rPr>
              <w:lastRenderedPageBreak/>
              <w:t>4.1. Were there deviations from the intended intervention beyond what would be expected in usual practice?</w:t>
            </w:r>
          </w:p>
        </w:tc>
        <w:tc>
          <w:tcPr>
            <w:tcW w:w="1701" w:type="dxa"/>
            <w:gridSpan w:val="9"/>
          </w:tcPr>
          <w:p w:rsidR="001A3844" w:rsidRPr="001771FA" w:rsidRDefault="001A3844"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1A3844" w:rsidRPr="001771FA" w:rsidRDefault="001A3844"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1A3844" w:rsidRPr="001771FA" w:rsidRDefault="001A3844"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1A3844" w:rsidRPr="001771FA" w:rsidRDefault="001A3844" w:rsidP="00F06AE6">
            <w:pPr>
              <w:widowControl/>
              <w:spacing w:line="360" w:lineRule="auto"/>
              <w:jc w:val="left"/>
              <w:rPr>
                <w:rFonts w:ascii="Times New Roman" w:hAnsi="Times New Roman" w:cs="Times New Roman"/>
                <w:sz w:val="20"/>
                <w:szCs w:val="20"/>
              </w:rPr>
            </w:pPr>
          </w:p>
        </w:tc>
      </w:tr>
      <w:tr w:rsidR="001A3844" w:rsidRPr="001771FA" w:rsidTr="006950BD">
        <w:tc>
          <w:tcPr>
            <w:tcW w:w="7763" w:type="dxa"/>
            <w:gridSpan w:val="2"/>
          </w:tcPr>
          <w:p w:rsidR="001A3844" w:rsidRPr="001771FA" w:rsidRDefault="001A3844" w:rsidP="00F06AE6">
            <w:pPr>
              <w:widowControl/>
              <w:spacing w:line="360" w:lineRule="auto"/>
              <w:jc w:val="left"/>
              <w:rPr>
                <w:rFonts w:ascii="Times New Roman" w:hAnsi="Times New Roman" w:cs="Times New Roman"/>
                <w:sz w:val="20"/>
                <w:szCs w:val="20"/>
              </w:rPr>
            </w:pPr>
            <w:r w:rsidRPr="001A3844">
              <w:rPr>
                <w:rFonts w:ascii="Times New Roman" w:hAnsi="Times New Roman" w:cs="Times New Roman"/>
                <w:sz w:val="20"/>
                <w:szCs w:val="20"/>
              </w:rPr>
              <w:t xml:space="preserve">4.2. If </w:t>
            </w:r>
            <w:r w:rsidRPr="001771FA">
              <w:rPr>
                <w:rFonts w:ascii="Times New Roman" w:hAnsi="Times New Roman" w:cs="Times New Roman"/>
                <w:sz w:val="20"/>
                <w:szCs w:val="20"/>
              </w:rPr>
              <w:t>Yes/ Probably Yes</w:t>
            </w:r>
            <w:r w:rsidRPr="001A3844">
              <w:rPr>
                <w:rFonts w:ascii="Times New Roman" w:hAnsi="Times New Roman" w:cs="Times New Roman"/>
                <w:sz w:val="20"/>
                <w:szCs w:val="20"/>
              </w:rPr>
              <w:t xml:space="preserve"> to 4.1: Were these deviations from intended intervention unbalanced between groups and likely to have affected the outcome?</w:t>
            </w:r>
          </w:p>
        </w:tc>
        <w:tc>
          <w:tcPr>
            <w:tcW w:w="1701" w:type="dxa"/>
            <w:gridSpan w:val="9"/>
          </w:tcPr>
          <w:p w:rsidR="001A3844" w:rsidRPr="001771FA" w:rsidRDefault="001A3844"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1A3844" w:rsidRPr="001771FA" w:rsidRDefault="001A3844"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1A3844" w:rsidRPr="001771FA" w:rsidRDefault="001A3844"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1A3844" w:rsidRPr="001771FA" w:rsidRDefault="001A3844"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1A3844" w:rsidRPr="001771FA" w:rsidTr="006950BD">
        <w:tc>
          <w:tcPr>
            <w:tcW w:w="14174" w:type="dxa"/>
            <w:gridSpan w:val="30"/>
          </w:tcPr>
          <w:p w:rsidR="001A3844" w:rsidRPr="001771FA" w:rsidRDefault="001A3844" w:rsidP="00F06AE6">
            <w:pPr>
              <w:widowControl/>
              <w:spacing w:line="360" w:lineRule="auto"/>
              <w:jc w:val="left"/>
              <w:rPr>
                <w:rFonts w:ascii="Times New Roman" w:hAnsi="Times New Roman" w:cs="Times New Roman"/>
                <w:sz w:val="20"/>
                <w:szCs w:val="20"/>
              </w:rPr>
            </w:pPr>
            <w:r w:rsidRPr="001A3844">
              <w:rPr>
                <w:rFonts w:ascii="Times New Roman" w:hAnsi="Times New Roman" w:cs="Times New Roman"/>
                <w:sz w:val="20"/>
                <w:szCs w:val="20"/>
              </w:rPr>
              <w:t>If your aim for this study is to assess the effect of starting and adhering to intervention, answer questions 4.3 to 4.6</w:t>
            </w:r>
          </w:p>
        </w:tc>
      </w:tr>
      <w:tr w:rsidR="00DA3C48" w:rsidRPr="001771FA" w:rsidTr="006950BD">
        <w:tc>
          <w:tcPr>
            <w:tcW w:w="7763" w:type="dxa"/>
            <w:gridSpan w:val="2"/>
          </w:tcPr>
          <w:p w:rsidR="00DA3C48" w:rsidRPr="001771FA" w:rsidRDefault="00DA3C48" w:rsidP="00F06AE6">
            <w:pPr>
              <w:widowControl/>
              <w:spacing w:line="360" w:lineRule="auto"/>
              <w:jc w:val="left"/>
              <w:rPr>
                <w:rFonts w:ascii="Times New Roman" w:hAnsi="Times New Roman" w:cs="Times New Roman"/>
                <w:sz w:val="20"/>
                <w:szCs w:val="20"/>
              </w:rPr>
            </w:pPr>
            <w:r w:rsidRPr="00DA3C48">
              <w:rPr>
                <w:rFonts w:ascii="Times New Roman" w:hAnsi="Times New Roman" w:cs="Times New Roman"/>
                <w:sz w:val="20"/>
                <w:szCs w:val="20"/>
              </w:rPr>
              <w:t>4.3. Were important co-interventions balanced across intervention groups?</w:t>
            </w:r>
          </w:p>
        </w:tc>
        <w:tc>
          <w:tcPr>
            <w:tcW w:w="1701" w:type="dxa"/>
            <w:gridSpan w:val="9"/>
          </w:tcPr>
          <w:p w:rsidR="00DA3C48" w:rsidRPr="001771FA" w:rsidRDefault="00DA3C48"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DA3C48" w:rsidRPr="001771FA" w:rsidRDefault="00DA3C48"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DA3C48" w:rsidRPr="001771FA" w:rsidRDefault="00DA3C48"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DA3C48" w:rsidRPr="001771FA" w:rsidRDefault="00DA3C48" w:rsidP="00F06AE6">
            <w:pPr>
              <w:widowControl/>
              <w:spacing w:line="360" w:lineRule="auto"/>
              <w:jc w:val="left"/>
              <w:rPr>
                <w:rFonts w:ascii="Times New Roman" w:hAnsi="Times New Roman" w:cs="Times New Roman"/>
                <w:sz w:val="20"/>
                <w:szCs w:val="20"/>
              </w:rPr>
            </w:pPr>
          </w:p>
        </w:tc>
      </w:tr>
      <w:tr w:rsidR="00DA3C48" w:rsidRPr="001771FA" w:rsidTr="006950BD">
        <w:tc>
          <w:tcPr>
            <w:tcW w:w="7763" w:type="dxa"/>
            <w:gridSpan w:val="2"/>
          </w:tcPr>
          <w:p w:rsidR="00DA3C48" w:rsidRPr="001771FA" w:rsidRDefault="00DA3C48" w:rsidP="00F06AE6">
            <w:pPr>
              <w:widowControl/>
              <w:spacing w:line="360" w:lineRule="auto"/>
              <w:jc w:val="left"/>
              <w:rPr>
                <w:rFonts w:ascii="Times New Roman" w:hAnsi="Times New Roman" w:cs="Times New Roman"/>
                <w:sz w:val="20"/>
                <w:szCs w:val="20"/>
              </w:rPr>
            </w:pPr>
            <w:r w:rsidRPr="00DA3C48">
              <w:rPr>
                <w:rFonts w:ascii="Times New Roman" w:hAnsi="Times New Roman" w:cs="Times New Roman"/>
                <w:sz w:val="20"/>
                <w:szCs w:val="20"/>
              </w:rPr>
              <w:t>4.4. Was the intervention implemented successfully for most participants?</w:t>
            </w:r>
          </w:p>
        </w:tc>
        <w:tc>
          <w:tcPr>
            <w:tcW w:w="1701" w:type="dxa"/>
            <w:gridSpan w:val="9"/>
          </w:tcPr>
          <w:p w:rsidR="00DA3C48" w:rsidRPr="001771FA" w:rsidRDefault="00DA3C48"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DA3C48" w:rsidRPr="001771FA" w:rsidRDefault="00DA3C48"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DA3C48" w:rsidRPr="001771FA" w:rsidRDefault="00DA3C48"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DA3C48" w:rsidRPr="001771FA" w:rsidRDefault="00DA3C48" w:rsidP="00F06AE6">
            <w:pPr>
              <w:widowControl/>
              <w:spacing w:line="360" w:lineRule="auto"/>
              <w:jc w:val="left"/>
              <w:rPr>
                <w:rFonts w:ascii="Times New Roman" w:hAnsi="Times New Roman" w:cs="Times New Roman"/>
                <w:sz w:val="20"/>
                <w:szCs w:val="20"/>
              </w:rPr>
            </w:pPr>
          </w:p>
        </w:tc>
      </w:tr>
      <w:tr w:rsidR="0085175E" w:rsidRPr="001771FA" w:rsidTr="006950BD">
        <w:tc>
          <w:tcPr>
            <w:tcW w:w="7763" w:type="dxa"/>
            <w:gridSpan w:val="2"/>
          </w:tcPr>
          <w:p w:rsidR="0085175E" w:rsidRPr="001771FA" w:rsidRDefault="0085175E" w:rsidP="00F06AE6">
            <w:pPr>
              <w:widowControl/>
              <w:spacing w:line="360" w:lineRule="auto"/>
              <w:jc w:val="left"/>
              <w:rPr>
                <w:rFonts w:ascii="Times New Roman" w:hAnsi="Times New Roman" w:cs="Times New Roman"/>
                <w:sz w:val="20"/>
                <w:szCs w:val="20"/>
              </w:rPr>
            </w:pPr>
            <w:r w:rsidRPr="0085175E">
              <w:rPr>
                <w:rFonts w:ascii="Times New Roman" w:hAnsi="Times New Roman" w:cs="Times New Roman"/>
                <w:sz w:val="20"/>
                <w:szCs w:val="20"/>
              </w:rPr>
              <w:t>4.5. Did study participants adhere to the assigned intervention regimen?</w:t>
            </w:r>
          </w:p>
        </w:tc>
        <w:tc>
          <w:tcPr>
            <w:tcW w:w="1701" w:type="dxa"/>
            <w:gridSpan w:val="9"/>
          </w:tcPr>
          <w:p w:rsidR="0085175E" w:rsidRPr="001771FA" w:rsidRDefault="0085175E"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85175E" w:rsidRPr="001771FA" w:rsidRDefault="0085175E"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85175E" w:rsidRPr="001771FA" w:rsidRDefault="0085175E"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85175E" w:rsidRPr="001771FA" w:rsidRDefault="0085175E" w:rsidP="00F06AE6">
            <w:pPr>
              <w:widowControl/>
              <w:spacing w:line="360" w:lineRule="auto"/>
              <w:jc w:val="left"/>
              <w:rPr>
                <w:rFonts w:ascii="Times New Roman" w:hAnsi="Times New Roman" w:cs="Times New Roman"/>
                <w:sz w:val="20"/>
                <w:szCs w:val="20"/>
              </w:rPr>
            </w:pPr>
          </w:p>
        </w:tc>
      </w:tr>
      <w:tr w:rsidR="007763FD" w:rsidRPr="001771FA" w:rsidTr="006950BD">
        <w:tc>
          <w:tcPr>
            <w:tcW w:w="7763" w:type="dxa"/>
            <w:gridSpan w:val="2"/>
          </w:tcPr>
          <w:p w:rsidR="007763FD" w:rsidRPr="001771FA" w:rsidRDefault="007763FD" w:rsidP="00F06AE6">
            <w:pPr>
              <w:widowControl/>
              <w:spacing w:line="360" w:lineRule="auto"/>
              <w:jc w:val="left"/>
              <w:rPr>
                <w:rFonts w:ascii="Times New Roman" w:hAnsi="Times New Roman" w:cs="Times New Roman"/>
                <w:sz w:val="20"/>
                <w:szCs w:val="20"/>
              </w:rPr>
            </w:pPr>
            <w:r>
              <w:rPr>
                <w:rFonts w:ascii="Times New Roman" w:hAnsi="Times New Roman" w:cs="Times New Roman"/>
                <w:sz w:val="20"/>
                <w:szCs w:val="20"/>
              </w:rPr>
              <w:t xml:space="preserve">4.6. If </w:t>
            </w:r>
            <w:r w:rsidRPr="001771FA">
              <w:rPr>
                <w:rFonts w:ascii="Times New Roman" w:hAnsi="Times New Roman" w:cs="Times New Roman"/>
                <w:sz w:val="20"/>
                <w:szCs w:val="20"/>
              </w:rPr>
              <w:t>No/ Probably No</w:t>
            </w:r>
            <w:r w:rsidRPr="004D5420">
              <w:rPr>
                <w:rFonts w:ascii="Times New Roman" w:hAnsi="Times New Roman" w:cs="Times New Roman"/>
                <w:sz w:val="20"/>
                <w:szCs w:val="20"/>
              </w:rPr>
              <w:t xml:space="preserve"> to 4.3, 4.4 or 4.5: Was an appropriate analysis used to estimate the effect of starting and adhering to the intervention?</w:t>
            </w:r>
          </w:p>
        </w:tc>
        <w:tc>
          <w:tcPr>
            <w:tcW w:w="1701" w:type="dxa"/>
            <w:gridSpan w:val="9"/>
          </w:tcPr>
          <w:p w:rsidR="007763FD" w:rsidRPr="001771FA" w:rsidRDefault="007763FD"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7763FD" w:rsidRPr="001771FA" w:rsidRDefault="007763FD"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7763FD" w:rsidRPr="001771FA" w:rsidRDefault="007763FD"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7763FD" w:rsidRPr="001771FA" w:rsidRDefault="007763FD"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EF7755" w:rsidRPr="001771FA" w:rsidTr="006950BD">
        <w:tc>
          <w:tcPr>
            <w:tcW w:w="7763" w:type="dxa"/>
            <w:gridSpan w:val="2"/>
          </w:tcPr>
          <w:p w:rsidR="00EF7755" w:rsidRPr="00223F95" w:rsidRDefault="00EF7755" w:rsidP="00F06AE6">
            <w:pPr>
              <w:widowControl/>
              <w:spacing w:line="360" w:lineRule="auto"/>
              <w:jc w:val="left"/>
              <w:rPr>
                <w:rFonts w:ascii="Times New Roman" w:hAnsi="Times New Roman" w:cs="Times New Roman"/>
                <w:sz w:val="20"/>
                <w:szCs w:val="20"/>
              </w:rPr>
            </w:pPr>
            <w:r w:rsidRPr="004F278E">
              <w:rPr>
                <w:rFonts w:ascii="Times New Roman" w:hAnsi="Times New Roman" w:cs="Times New Roman"/>
                <w:b/>
                <w:sz w:val="20"/>
                <w:szCs w:val="20"/>
              </w:rPr>
              <w:t>Risk of bias judgement</w:t>
            </w:r>
            <w:r w:rsidRPr="004F278E">
              <w:rPr>
                <w:rFonts w:ascii="Times New Roman" w:hAnsi="Times New Roman" w:cs="Times New Roman" w:hint="eastAsia"/>
                <w:b/>
                <w:sz w:val="20"/>
                <w:szCs w:val="20"/>
              </w:rPr>
              <w:t>:</w:t>
            </w:r>
          </w:p>
        </w:tc>
        <w:tc>
          <w:tcPr>
            <w:tcW w:w="6411" w:type="dxa"/>
            <w:gridSpan w:val="28"/>
          </w:tcPr>
          <w:p w:rsidR="00EF7755" w:rsidRPr="001771FA" w:rsidRDefault="00EF7755" w:rsidP="00F06AE6">
            <w:pPr>
              <w:widowControl/>
              <w:spacing w:line="360" w:lineRule="auto"/>
              <w:jc w:val="left"/>
              <w:rPr>
                <w:rFonts w:ascii="Times New Roman" w:hAnsi="Times New Roman" w:cs="Times New Roman"/>
                <w:sz w:val="20"/>
                <w:szCs w:val="20"/>
              </w:rPr>
            </w:pPr>
            <w:r w:rsidRPr="00C71554">
              <w:rPr>
                <w:rFonts w:ascii="Times New Roman" w:hAnsi="Times New Roman" w:cs="Times New Roman"/>
                <w:sz w:val="20"/>
                <w:szCs w:val="20"/>
              </w:rPr>
              <w:t>Low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Moderate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Serious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Critical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No information</w:t>
            </w:r>
          </w:p>
        </w:tc>
      </w:tr>
      <w:tr w:rsidR="00EF7755" w:rsidRPr="001771FA" w:rsidTr="006950BD">
        <w:tc>
          <w:tcPr>
            <w:tcW w:w="7763" w:type="dxa"/>
            <w:gridSpan w:val="2"/>
          </w:tcPr>
          <w:p w:rsidR="00EF7755" w:rsidRPr="001771FA" w:rsidRDefault="00EF7755" w:rsidP="00F06AE6">
            <w:pPr>
              <w:widowControl/>
              <w:spacing w:line="360" w:lineRule="auto"/>
              <w:jc w:val="left"/>
              <w:rPr>
                <w:rFonts w:ascii="Times New Roman" w:hAnsi="Times New Roman" w:cs="Times New Roman"/>
                <w:sz w:val="20"/>
                <w:szCs w:val="20"/>
              </w:rPr>
            </w:pPr>
            <w:r w:rsidRPr="00EF7755">
              <w:rPr>
                <w:rFonts w:ascii="Times New Roman" w:hAnsi="Times New Roman" w:cs="Times New Roman"/>
                <w:sz w:val="20"/>
                <w:szCs w:val="20"/>
              </w:rPr>
              <w:t>Optional: What is the predicted direction of bias due to deviations from the intended interventions?</w:t>
            </w:r>
          </w:p>
        </w:tc>
        <w:tc>
          <w:tcPr>
            <w:tcW w:w="6411" w:type="dxa"/>
            <w:gridSpan w:val="28"/>
          </w:tcPr>
          <w:p w:rsidR="00EF7755" w:rsidRPr="001771FA" w:rsidRDefault="00EF7755" w:rsidP="00F06AE6">
            <w:pPr>
              <w:widowControl/>
              <w:spacing w:line="360" w:lineRule="auto"/>
              <w:jc w:val="left"/>
              <w:rPr>
                <w:rFonts w:ascii="Times New Roman" w:hAnsi="Times New Roman" w:cs="Times New Roman"/>
                <w:sz w:val="20"/>
                <w:szCs w:val="20"/>
              </w:rPr>
            </w:pPr>
            <w:r w:rsidRPr="00223F95">
              <w:rPr>
                <w:rFonts w:ascii="Times New Roman" w:hAnsi="Times New Roman" w:cs="Times New Roman"/>
                <w:sz w:val="20"/>
                <w:szCs w:val="20"/>
              </w:rPr>
              <w:t>Favours experimental/ Favours comparator/ Towards null/ Away from null/ Unpredictable</w:t>
            </w:r>
          </w:p>
        </w:tc>
      </w:tr>
      <w:tr w:rsidR="00B0054C" w:rsidRPr="001771FA" w:rsidTr="006950BD">
        <w:tc>
          <w:tcPr>
            <w:tcW w:w="14174" w:type="dxa"/>
            <w:gridSpan w:val="30"/>
          </w:tcPr>
          <w:p w:rsidR="00B0054C" w:rsidRPr="001771FA" w:rsidRDefault="00B0054C" w:rsidP="00F06AE6">
            <w:pPr>
              <w:widowControl/>
              <w:spacing w:line="360" w:lineRule="auto"/>
              <w:jc w:val="left"/>
              <w:rPr>
                <w:rFonts w:ascii="Times New Roman" w:hAnsi="Times New Roman" w:cs="Times New Roman"/>
                <w:sz w:val="20"/>
                <w:szCs w:val="20"/>
              </w:rPr>
            </w:pPr>
            <w:r w:rsidRPr="00B0054C">
              <w:rPr>
                <w:rFonts w:ascii="Times New Roman" w:hAnsi="Times New Roman" w:cs="Times New Roman"/>
                <w:b/>
                <w:sz w:val="20"/>
                <w:szCs w:val="20"/>
              </w:rPr>
              <w:t>Part</w:t>
            </w:r>
            <w:r w:rsidRPr="00B0054C">
              <w:rPr>
                <w:rFonts w:ascii="Times New Roman" w:hAnsi="Times New Roman" w:cs="Times New Roman" w:hint="eastAsia"/>
                <w:b/>
                <w:sz w:val="20"/>
                <w:szCs w:val="20"/>
              </w:rPr>
              <w:t xml:space="preserve"> 5: </w:t>
            </w:r>
            <w:r w:rsidRPr="00B0054C">
              <w:rPr>
                <w:rFonts w:ascii="Times New Roman" w:hAnsi="Times New Roman" w:cs="Times New Roman"/>
                <w:b/>
                <w:sz w:val="20"/>
                <w:szCs w:val="20"/>
              </w:rPr>
              <w:t>Bias due to missing data</w:t>
            </w:r>
          </w:p>
        </w:tc>
      </w:tr>
      <w:tr w:rsidR="00B0054C" w:rsidRPr="001771FA" w:rsidTr="006950BD">
        <w:tc>
          <w:tcPr>
            <w:tcW w:w="7763" w:type="dxa"/>
            <w:gridSpan w:val="2"/>
          </w:tcPr>
          <w:p w:rsidR="00B0054C" w:rsidRPr="001771FA" w:rsidRDefault="00B0054C" w:rsidP="00F06AE6">
            <w:pPr>
              <w:widowControl/>
              <w:spacing w:line="360" w:lineRule="auto"/>
              <w:jc w:val="left"/>
              <w:rPr>
                <w:rFonts w:ascii="Times New Roman" w:hAnsi="Times New Roman" w:cs="Times New Roman"/>
                <w:sz w:val="20"/>
                <w:szCs w:val="20"/>
              </w:rPr>
            </w:pPr>
            <w:r w:rsidRPr="00B0054C">
              <w:rPr>
                <w:rFonts w:ascii="Times New Roman" w:hAnsi="Times New Roman" w:cs="Times New Roman"/>
                <w:sz w:val="20"/>
                <w:szCs w:val="20"/>
              </w:rPr>
              <w:t>5.1 Were outcome data available for all, or nearly all, participants?</w:t>
            </w:r>
          </w:p>
        </w:tc>
        <w:tc>
          <w:tcPr>
            <w:tcW w:w="1701" w:type="dxa"/>
            <w:gridSpan w:val="9"/>
          </w:tcPr>
          <w:p w:rsidR="00B0054C" w:rsidRPr="001771FA" w:rsidRDefault="00B0054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B0054C" w:rsidRPr="001771FA" w:rsidRDefault="00B0054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B0054C" w:rsidRPr="001771FA" w:rsidRDefault="00B0054C"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B0054C" w:rsidRPr="001771FA" w:rsidRDefault="00B0054C" w:rsidP="00F06AE6">
            <w:pPr>
              <w:widowControl/>
              <w:spacing w:line="360" w:lineRule="auto"/>
              <w:jc w:val="left"/>
              <w:rPr>
                <w:rFonts w:ascii="Times New Roman" w:hAnsi="Times New Roman" w:cs="Times New Roman"/>
                <w:sz w:val="20"/>
                <w:szCs w:val="20"/>
              </w:rPr>
            </w:pPr>
          </w:p>
        </w:tc>
      </w:tr>
      <w:tr w:rsidR="00B0054C" w:rsidRPr="001771FA" w:rsidTr="006950BD">
        <w:tc>
          <w:tcPr>
            <w:tcW w:w="7763" w:type="dxa"/>
            <w:gridSpan w:val="2"/>
          </w:tcPr>
          <w:p w:rsidR="00B0054C" w:rsidRPr="001771FA" w:rsidRDefault="00B0054C" w:rsidP="00F06AE6">
            <w:pPr>
              <w:widowControl/>
              <w:spacing w:line="360" w:lineRule="auto"/>
              <w:jc w:val="left"/>
              <w:rPr>
                <w:rFonts w:ascii="Times New Roman" w:hAnsi="Times New Roman" w:cs="Times New Roman"/>
                <w:sz w:val="20"/>
                <w:szCs w:val="20"/>
              </w:rPr>
            </w:pPr>
            <w:r w:rsidRPr="00B0054C">
              <w:rPr>
                <w:rFonts w:ascii="Times New Roman" w:hAnsi="Times New Roman" w:cs="Times New Roman"/>
                <w:sz w:val="20"/>
                <w:szCs w:val="20"/>
              </w:rPr>
              <w:t>5.2 Were participants excluded due to missing data on intervention status?</w:t>
            </w:r>
          </w:p>
        </w:tc>
        <w:tc>
          <w:tcPr>
            <w:tcW w:w="1701" w:type="dxa"/>
            <w:gridSpan w:val="9"/>
          </w:tcPr>
          <w:p w:rsidR="00B0054C" w:rsidRPr="001771FA" w:rsidRDefault="00B0054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B0054C" w:rsidRPr="001771FA" w:rsidRDefault="00B0054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B0054C" w:rsidRPr="001771FA" w:rsidRDefault="00B0054C"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B0054C" w:rsidRPr="001771FA" w:rsidRDefault="00B0054C" w:rsidP="00F06AE6">
            <w:pPr>
              <w:widowControl/>
              <w:spacing w:line="360" w:lineRule="auto"/>
              <w:jc w:val="left"/>
              <w:rPr>
                <w:rFonts w:ascii="Times New Roman" w:hAnsi="Times New Roman" w:cs="Times New Roman"/>
                <w:sz w:val="20"/>
                <w:szCs w:val="20"/>
              </w:rPr>
            </w:pPr>
          </w:p>
        </w:tc>
      </w:tr>
      <w:tr w:rsidR="00B0054C" w:rsidRPr="001771FA" w:rsidTr="006950BD">
        <w:tc>
          <w:tcPr>
            <w:tcW w:w="7763" w:type="dxa"/>
            <w:gridSpan w:val="2"/>
          </w:tcPr>
          <w:p w:rsidR="00B0054C" w:rsidRPr="001771FA" w:rsidRDefault="00B0054C" w:rsidP="00F06AE6">
            <w:pPr>
              <w:widowControl/>
              <w:spacing w:line="360" w:lineRule="auto"/>
              <w:jc w:val="left"/>
              <w:rPr>
                <w:rFonts w:ascii="Times New Roman" w:hAnsi="Times New Roman" w:cs="Times New Roman"/>
                <w:sz w:val="20"/>
                <w:szCs w:val="20"/>
              </w:rPr>
            </w:pPr>
            <w:r w:rsidRPr="00B0054C">
              <w:rPr>
                <w:rFonts w:ascii="Times New Roman" w:hAnsi="Times New Roman" w:cs="Times New Roman"/>
                <w:sz w:val="20"/>
                <w:szCs w:val="20"/>
              </w:rPr>
              <w:lastRenderedPageBreak/>
              <w:t>5.3 Were participants excluded due to missing data on other variables needed for the analysis?</w:t>
            </w:r>
          </w:p>
        </w:tc>
        <w:tc>
          <w:tcPr>
            <w:tcW w:w="1701" w:type="dxa"/>
            <w:gridSpan w:val="9"/>
          </w:tcPr>
          <w:p w:rsidR="00B0054C" w:rsidRPr="001771FA" w:rsidRDefault="00B0054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B0054C" w:rsidRPr="001771FA" w:rsidRDefault="00B0054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B0054C" w:rsidRPr="001771FA" w:rsidRDefault="00B0054C"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B0054C" w:rsidRPr="001771FA" w:rsidRDefault="00B0054C" w:rsidP="00F06AE6">
            <w:pPr>
              <w:widowControl/>
              <w:spacing w:line="360" w:lineRule="auto"/>
              <w:jc w:val="left"/>
              <w:rPr>
                <w:rFonts w:ascii="Times New Roman" w:hAnsi="Times New Roman" w:cs="Times New Roman"/>
                <w:sz w:val="20"/>
                <w:szCs w:val="20"/>
              </w:rPr>
            </w:pPr>
          </w:p>
        </w:tc>
      </w:tr>
      <w:tr w:rsidR="00FE484E" w:rsidRPr="001771FA" w:rsidTr="006950BD">
        <w:tc>
          <w:tcPr>
            <w:tcW w:w="7763" w:type="dxa"/>
            <w:gridSpan w:val="2"/>
          </w:tcPr>
          <w:p w:rsidR="00FE484E" w:rsidRPr="001771FA" w:rsidRDefault="00FE484E" w:rsidP="00F06AE6">
            <w:pPr>
              <w:widowControl/>
              <w:spacing w:line="360" w:lineRule="auto"/>
              <w:jc w:val="left"/>
              <w:rPr>
                <w:rFonts w:ascii="Times New Roman" w:hAnsi="Times New Roman" w:cs="Times New Roman"/>
                <w:sz w:val="20"/>
                <w:szCs w:val="20"/>
              </w:rPr>
            </w:pPr>
            <w:r w:rsidRPr="00B0054C">
              <w:rPr>
                <w:rFonts w:ascii="Times New Roman" w:hAnsi="Times New Roman" w:cs="Times New Roman"/>
                <w:sz w:val="20"/>
                <w:szCs w:val="20"/>
              </w:rPr>
              <w:t xml:space="preserve">5.4 If </w:t>
            </w:r>
            <w:r w:rsidRPr="001771FA">
              <w:rPr>
                <w:rFonts w:ascii="Times New Roman" w:hAnsi="Times New Roman" w:cs="Times New Roman"/>
                <w:sz w:val="20"/>
                <w:szCs w:val="20"/>
              </w:rPr>
              <w:t>No/ Probably No</w:t>
            </w:r>
            <w:r w:rsidRPr="00B0054C">
              <w:rPr>
                <w:rFonts w:ascii="Times New Roman" w:hAnsi="Times New Roman" w:cs="Times New Roman"/>
                <w:sz w:val="20"/>
                <w:szCs w:val="20"/>
              </w:rPr>
              <w:t xml:space="preserve"> to 5.1, or </w:t>
            </w:r>
            <w:r w:rsidRPr="001771FA">
              <w:rPr>
                <w:rFonts w:ascii="Times New Roman" w:hAnsi="Times New Roman" w:cs="Times New Roman"/>
                <w:sz w:val="20"/>
                <w:szCs w:val="20"/>
              </w:rPr>
              <w:t>Yes/ Probably Yes</w:t>
            </w:r>
            <w:r w:rsidRPr="00B0054C">
              <w:rPr>
                <w:rFonts w:ascii="Times New Roman" w:hAnsi="Times New Roman" w:cs="Times New Roman"/>
                <w:sz w:val="20"/>
                <w:szCs w:val="20"/>
              </w:rPr>
              <w:t xml:space="preserve"> to 5.2 or 5.3: Are the proportion of participants and reasons for missing data similar across interventions?</w:t>
            </w:r>
          </w:p>
        </w:tc>
        <w:tc>
          <w:tcPr>
            <w:tcW w:w="1701" w:type="dxa"/>
            <w:gridSpan w:val="9"/>
          </w:tcPr>
          <w:p w:rsidR="00FE484E" w:rsidRPr="001771FA" w:rsidRDefault="00FE484E"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FE484E" w:rsidRPr="001771FA" w:rsidRDefault="00FE484E"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FE484E" w:rsidRPr="001771FA" w:rsidRDefault="00FE484E"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FE484E" w:rsidRPr="001771FA" w:rsidRDefault="00FE484E"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FE484E" w:rsidRPr="001771FA" w:rsidTr="006950BD">
        <w:tc>
          <w:tcPr>
            <w:tcW w:w="7763" w:type="dxa"/>
            <w:gridSpan w:val="2"/>
          </w:tcPr>
          <w:p w:rsidR="00FE484E" w:rsidRPr="001771FA" w:rsidRDefault="00FE484E" w:rsidP="00F06AE6">
            <w:pPr>
              <w:widowControl/>
              <w:spacing w:line="360" w:lineRule="auto"/>
              <w:jc w:val="left"/>
              <w:rPr>
                <w:rFonts w:ascii="Times New Roman" w:hAnsi="Times New Roman" w:cs="Times New Roman"/>
                <w:sz w:val="20"/>
                <w:szCs w:val="20"/>
              </w:rPr>
            </w:pPr>
            <w:r w:rsidRPr="00FE484E">
              <w:rPr>
                <w:rFonts w:ascii="Times New Roman" w:hAnsi="Times New Roman" w:cs="Times New Roman"/>
                <w:sz w:val="20"/>
                <w:szCs w:val="20"/>
              </w:rPr>
              <w:t>5.5 If PN/N to 5.1, or Y/PY to 5.2 or 5.3: Is there evidence that results were robust to the presence of missing data?</w:t>
            </w:r>
          </w:p>
        </w:tc>
        <w:tc>
          <w:tcPr>
            <w:tcW w:w="1701" w:type="dxa"/>
            <w:gridSpan w:val="9"/>
          </w:tcPr>
          <w:p w:rsidR="00FE484E" w:rsidRPr="001771FA" w:rsidRDefault="00FE484E"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FE484E" w:rsidRPr="001771FA" w:rsidRDefault="00FE484E"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FE484E" w:rsidRPr="001771FA" w:rsidRDefault="00FE484E"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FE484E" w:rsidRPr="001771FA" w:rsidRDefault="00FE484E" w:rsidP="00F06AE6">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N</w:t>
            </w:r>
            <w:r w:rsidRPr="00DC1ECF">
              <w:rPr>
                <w:rFonts w:ascii="Times New Roman" w:hAnsi="Times New Roman"/>
                <w:sz w:val="20"/>
                <w:szCs w:val="20"/>
              </w:rPr>
              <w:t xml:space="preserve">ot </w:t>
            </w:r>
            <w:r>
              <w:rPr>
                <w:rFonts w:ascii="Times New Roman" w:hAnsi="Times New Roman" w:hint="eastAsia"/>
                <w:sz w:val="20"/>
                <w:szCs w:val="20"/>
              </w:rPr>
              <w:t>A</w:t>
            </w:r>
            <w:r w:rsidRPr="00DC1ECF">
              <w:rPr>
                <w:rFonts w:ascii="Times New Roman" w:hAnsi="Times New Roman"/>
                <w:sz w:val="20"/>
                <w:szCs w:val="20"/>
              </w:rPr>
              <w:t>pplicable</w:t>
            </w:r>
          </w:p>
        </w:tc>
      </w:tr>
      <w:tr w:rsidR="00FE484E" w:rsidRPr="001771FA" w:rsidTr="006950BD">
        <w:tc>
          <w:tcPr>
            <w:tcW w:w="7763" w:type="dxa"/>
            <w:gridSpan w:val="2"/>
          </w:tcPr>
          <w:p w:rsidR="00FE484E" w:rsidRPr="00223F95" w:rsidRDefault="00FE484E" w:rsidP="00F06AE6">
            <w:pPr>
              <w:widowControl/>
              <w:spacing w:line="360" w:lineRule="auto"/>
              <w:jc w:val="left"/>
              <w:rPr>
                <w:rFonts w:ascii="Times New Roman" w:hAnsi="Times New Roman" w:cs="Times New Roman"/>
                <w:sz w:val="20"/>
                <w:szCs w:val="20"/>
              </w:rPr>
            </w:pPr>
            <w:r w:rsidRPr="004F278E">
              <w:rPr>
                <w:rFonts w:ascii="Times New Roman" w:hAnsi="Times New Roman" w:cs="Times New Roman"/>
                <w:b/>
                <w:sz w:val="20"/>
                <w:szCs w:val="20"/>
              </w:rPr>
              <w:t>Risk of bias judgement</w:t>
            </w:r>
            <w:r w:rsidRPr="004F278E">
              <w:rPr>
                <w:rFonts w:ascii="Times New Roman" w:hAnsi="Times New Roman" w:cs="Times New Roman" w:hint="eastAsia"/>
                <w:b/>
                <w:sz w:val="20"/>
                <w:szCs w:val="20"/>
              </w:rPr>
              <w:t>:</w:t>
            </w:r>
          </w:p>
        </w:tc>
        <w:tc>
          <w:tcPr>
            <w:tcW w:w="6411" w:type="dxa"/>
            <w:gridSpan w:val="28"/>
          </w:tcPr>
          <w:p w:rsidR="00FE484E" w:rsidRPr="001771FA" w:rsidRDefault="00FE484E" w:rsidP="00F06AE6">
            <w:pPr>
              <w:widowControl/>
              <w:spacing w:line="360" w:lineRule="auto"/>
              <w:jc w:val="left"/>
              <w:rPr>
                <w:rFonts w:ascii="Times New Roman" w:hAnsi="Times New Roman" w:cs="Times New Roman"/>
                <w:sz w:val="20"/>
                <w:szCs w:val="20"/>
              </w:rPr>
            </w:pPr>
            <w:r w:rsidRPr="00C71554">
              <w:rPr>
                <w:rFonts w:ascii="Times New Roman" w:hAnsi="Times New Roman" w:cs="Times New Roman"/>
                <w:sz w:val="20"/>
                <w:szCs w:val="20"/>
              </w:rPr>
              <w:t>Low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Moderate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Serious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Critical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No information</w:t>
            </w:r>
          </w:p>
        </w:tc>
      </w:tr>
      <w:tr w:rsidR="00FE484E" w:rsidRPr="001771FA" w:rsidTr="006950BD">
        <w:tc>
          <w:tcPr>
            <w:tcW w:w="7763" w:type="dxa"/>
            <w:gridSpan w:val="2"/>
          </w:tcPr>
          <w:p w:rsidR="00FE484E" w:rsidRPr="001771FA" w:rsidRDefault="00FE484E" w:rsidP="00F06AE6">
            <w:pPr>
              <w:widowControl/>
              <w:spacing w:line="360" w:lineRule="auto"/>
              <w:jc w:val="left"/>
              <w:rPr>
                <w:rFonts w:ascii="Times New Roman" w:hAnsi="Times New Roman" w:cs="Times New Roman"/>
                <w:sz w:val="20"/>
                <w:szCs w:val="20"/>
              </w:rPr>
            </w:pPr>
            <w:r w:rsidRPr="00FE484E">
              <w:rPr>
                <w:rFonts w:ascii="Times New Roman" w:hAnsi="Times New Roman" w:cs="Times New Roman"/>
                <w:sz w:val="20"/>
                <w:szCs w:val="20"/>
              </w:rPr>
              <w:t>Optional: What is the predicted direction of bias due to missing data?</w:t>
            </w:r>
          </w:p>
        </w:tc>
        <w:tc>
          <w:tcPr>
            <w:tcW w:w="6411" w:type="dxa"/>
            <w:gridSpan w:val="28"/>
          </w:tcPr>
          <w:p w:rsidR="00FE484E" w:rsidRPr="001771FA" w:rsidRDefault="00FE484E" w:rsidP="00F06AE6">
            <w:pPr>
              <w:widowControl/>
              <w:spacing w:line="360" w:lineRule="auto"/>
              <w:jc w:val="left"/>
              <w:rPr>
                <w:rFonts w:ascii="Times New Roman" w:hAnsi="Times New Roman" w:cs="Times New Roman"/>
                <w:sz w:val="20"/>
                <w:szCs w:val="20"/>
              </w:rPr>
            </w:pPr>
            <w:r w:rsidRPr="00223F95">
              <w:rPr>
                <w:rFonts w:ascii="Times New Roman" w:hAnsi="Times New Roman" w:cs="Times New Roman"/>
                <w:sz w:val="20"/>
                <w:szCs w:val="20"/>
              </w:rPr>
              <w:t>Favours experimental/ Favours comparator/ Towards null/ Away from null/ Unpredictable</w:t>
            </w:r>
          </w:p>
        </w:tc>
      </w:tr>
      <w:tr w:rsidR="000C057C" w:rsidRPr="001771FA" w:rsidTr="006950BD">
        <w:tc>
          <w:tcPr>
            <w:tcW w:w="14174" w:type="dxa"/>
            <w:gridSpan w:val="30"/>
          </w:tcPr>
          <w:p w:rsidR="000C057C" w:rsidRPr="001771FA" w:rsidRDefault="000C057C" w:rsidP="00F06AE6">
            <w:pPr>
              <w:widowControl/>
              <w:spacing w:line="360" w:lineRule="auto"/>
              <w:jc w:val="left"/>
              <w:rPr>
                <w:rFonts w:ascii="Times New Roman" w:hAnsi="Times New Roman" w:cs="Times New Roman"/>
                <w:sz w:val="20"/>
                <w:szCs w:val="20"/>
              </w:rPr>
            </w:pPr>
            <w:r w:rsidRPr="00B0054C">
              <w:rPr>
                <w:rFonts w:ascii="Times New Roman" w:hAnsi="Times New Roman" w:cs="Times New Roman"/>
                <w:b/>
                <w:sz w:val="20"/>
                <w:szCs w:val="20"/>
              </w:rPr>
              <w:t>Part</w:t>
            </w:r>
            <w:r w:rsidRPr="00B0054C">
              <w:rPr>
                <w:rFonts w:ascii="Times New Roman" w:hAnsi="Times New Roman" w:cs="Times New Roman" w:hint="eastAsia"/>
                <w:b/>
                <w:sz w:val="20"/>
                <w:szCs w:val="20"/>
              </w:rPr>
              <w:t xml:space="preserve"> </w:t>
            </w:r>
            <w:r>
              <w:rPr>
                <w:rFonts w:ascii="Times New Roman" w:hAnsi="Times New Roman" w:cs="Times New Roman" w:hint="eastAsia"/>
                <w:b/>
                <w:sz w:val="20"/>
                <w:szCs w:val="20"/>
              </w:rPr>
              <w:t>6</w:t>
            </w:r>
            <w:r w:rsidRPr="00B0054C">
              <w:rPr>
                <w:rFonts w:ascii="Times New Roman" w:hAnsi="Times New Roman" w:cs="Times New Roman" w:hint="eastAsia"/>
                <w:b/>
                <w:sz w:val="20"/>
                <w:szCs w:val="20"/>
              </w:rPr>
              <w:t>:</w:t>
            </w:r>
            <w:r>
              <w:rPr>
                <w:rFonts w:ascii="Times New Roman" w:hAnsi="Times New Roman" w:cs="Times New Roman" w:hint="eastAsia"/>
                <w:b/>
                <w:sz w:val="20"/>
                <w:szCs w:val="20"/>
              </w:rPr>
              <w:t xml:space="preserve"> </w:t>
            </w:r>
            <w:r w:rsidRPr="000C057C">
              <w:rPr>
                <w:rFonts w:ascii="Times New Roman" w:hAnsi="Times New Roman" w:cs="Times New Roman"/>
                <w:b/>
                <w:sz w:val="20"/>
                <w:szCs w:val="20"/>
              </w:rPr>
              <w:t>Bias in measurement of outcomes</w:t>
            </w:r>
          </w:p>
        </w:tc>
      </w:tr>
      <w:tr w:rsidR="000C057C" w:rsidRPr="001771FA" w:rsidTr="006950BD">
        <w:tc>
          <w:tcPr>
            <w:tcW w:w="7763" w:type="dxa"/>
            <w:gridSpan w:val="2"/>
          </w:tcPr>
          <w:p w:rsidR="000C057C" w:rsidRPr="001771FA" w:rsidRDefault="000C057C" w:rsidP="00F06AE6">
            <w:pPr>
              <w:widowControl/>
              <w:spacing w:line="360" w:lineRule="auto"/>
              <w:jc w:val="left"/>
              <w:rPr>
                <w:rFonts w:ascii="Times New Roman" w:hAnsi="Times New Roman" w:cs="Times New Roman"/>
                <w:sz w:val="20"/>
                <w:szCs w:val="20"/>
              </w:rPr>
            </w:pPr>
            <w:r w:rsidRPr="000C057C">
              <w:rPr>
                <w:rFonts w:ascii="Times New Roman" w:hAnsi="Times New Roman" w:cs="Times New Roman"/>
                <w:sz w:val="20"/>
                <w:szCs w:val="20"/>
              </w:rPr>
              <w:t>6.1 Could the outcome measure have been influenced by knowledge of the intervention received?</w:t>
            </w:r>
          </w:p>
        </w:tc>
        <w:tc>
          <w:tcPr>
            <w:tcW w:w="1701" w:type="dxa"/>
            <w:gridSpan w:val="9"/>
          </w:tcPr>
          <w:p w:rsidR="000C057C" w:rsidRPr="001771FA" w:rsidRDefault="000C057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0C057C" w:rsidRPr="001771FA" w:rsidRDefault="000C057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0C057C" w:rsidRPr="001771FA" w:rsidRDefault="000C057C"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0C057C" w:rsidRPr="001771FA" w:rsidRDefault="000C057C" w:rsidP="00F06AE6">
            <w:pPr>
              <w:widowControl/>
              <w:spacing w:line="360" w:lineRule="auto"/>
              <w:jc w:val="left"/>
              <w:rPr>
                <w:rFonts w:ascii="Times New Roman" w:hAnsi="Times New Roman" w:cs="Times New Roman"/>
                <w:sz w:val="20"/>
                <w:szCs w:val="20"/>
              </w:rPr>
            </w:pPr>
          </w:p>
        </w:tc>
      </w:tr>
      <w:tr w:rsidR="000C057C" w:rsidRPr="001771FA" w:rsidTr="006950BD">
        <w:tc>
          <w:tcPr>
            <w:tcW w:w="7763" w:type="dxa"/>
            <w:gridSpan w:val="2"/>
          </w:tcPr>
          <w:p w:rsidR="000C057C" w:rsidRPr="001771FA" w:rsidRDefault="000C057C" w:rsidP="00F06AE6">
            <w:pPr>
              <w:widowControl/>
              <w:spacing w:line="360" w:lineRule="auto"/>
              <w:jc w:val="left"/>
              <w:rPr>
                <w:rFonts w:ascii="Times New Roman" w:hAnsi="Times New Roman" w:cs="Times New Roman"/>
                <w:sz w:val="20"/>
                <w:szCs w:val="20"/>
              </w:rPr>
            </w:pPr>
            <w:r w:rsidRPr="000C057C">
              <w:rPr>
                <w:rFonts w:ascii="Times New Roman" w:hAnsi="Times New Roman" w:cs="Times New Roman"/>
                <w:sz w:val="20"/>
                <w:szCs w:val="20"/>
              </w:rPr>
              <w:t>6.2 Were outcome assessors aware of the intervention received by study participants?</w:t>
            </w:r>
          </w:p>
        </w:tc>
        <w:tc>
          <w:tcPr>
            <w:tcW w:w="1701" w:type="dxa"/>
            <w:gridSpan w:val="9"/>
          </w:tcPr>
          <w:p w:rsidR="000C057C" w:rsidRPr="001771FA" w:rsidRDefault="000C057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0C057C" w:rsidRPr="001771FA" w:rsidRDefault="000C057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0C057C" w:rsidRPr="001771FA" w:rsidRDefault="000C057C"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0C057C" w:rsidRPr="001771FA" w:rsidRDefault="000C057C" w:rsidP="00F06AE6">
            <w:pPr>
              <w:widowControl/>
              <w:spacing w:line="360" w:lineRule="auto"/>
              <w:jc w:val="left"/>
              <w:rPr>
                <w:rFonts w:ascii="Times New Roman" w:hAnsi="Times New Roman" w:cs="Times New Roman"/>
                <w:sz w:val="20"/>
                <w:szCs w:val="20"/>
              </w:rPr>
            </w:pPr>
          </w:p>
        </w:tc>
      </w:tr>
      <w:tr w:rsidR="000C057C" w:rsidRPr="001771FA" w:rsidTr="006950BD">
        <w:tc>
          <w:tcPr>
            <w:tcW w:w="7763" w:type="dxa"/>
            <w:gridSpan w:val="2"/>
          </w:tcPr>
          <w:p w:rsidR="000C057C" w:rsidRPr="001771FA" w:rsidRDefault="000C057C" w:rsidP="00F06AE6">
            <w:pPr>
              <w:widowControl/>
              <w:spacing w:line="360" w:lineRule="auto"/>
              <w:jc w:val="left"/>
              <w:rPr>
                <w:rFonts w:ascii="Times New Roman" w:hAnsi="Times New Roman" w:cs="Times New Roman"/>
                <w:sz w:val="20"/>
                <w:szCs w:val="20"/>
              </w:rPr>
            </w:pPr>
            <w:r w:rsidRPr="000C057C">
              <w:rPr>
                <w:rFonts w:ascii="Times New Roman" w:hAnsi="Times New Roman" w:cs="Times New Roman"/>
                <w:sz w:val="20"/>
                <w:szCs w:val="20"/>
              </w:rPr>
              <w:t>6.3 Were the methods of outcome assessment comparable across intervention groups?</w:t>
            </w:r>
          </w:p>
        </w:tc>
        <w:tc>
          <w:tcPr>
            <w:tcW w:w="1701" w:type="dxa"/>
            <w:gridSpan w:val="9"/>
          </w:tcPr>
          <w:p w:rsidR="000C057C" w:rsidRPr="001771FA" w:rsidRDefault="000C057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0C057C" w:rsidRPr="001771FA" w:rsidRDefault="000C057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0C057C" w:rsidRPr="001771FA" w:rsidRDefault="000C057C"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0C057C" w:rsidRPr="001771FA" w:rsidRDefault="000C057C" w:rsidP="00F06AE6">
            <w:pPr>
              <w:widowControl/>
              <w:spacing w:line="360" w:lineRule="auto"/>
              <w:jc w:val="left"/>
              <w:rPr>
                <w:rFonts w:ascii="Times New Roman" w:hAnsi="Times New Roman" w:cs="Times New Roman"/>
                <w:sz w:val="20"/>
                <w:szCs w:val="20"/>
              </w:rPr>
            </w:pPr>
          </w:p>
        </w:tc>
      </w:tr>
      <w:tr w:rsidR="000C057C" w:rsidRPr="001771FA" w:rsidTr="006950BD">
        <w:tc>
          <w:tcPr>
            <w:tcW w:w="7763" w:type="dxa"/>
            <w:gridSpan w:val="2"/>
          </w:tcPr>
          <w:p w:rsidR="000C057C" w:rsidRPr="001771FA" w:rsidRDefault="000C057C" w:rsidP="00F06AE6">
            <w:pPr>
              <w:widowControl/>
              <w:spacing w:line="360" w:lineRule="auto"/>
              <w:jc w:val="left"/>
              <w:rPr>
                <w:rFonts w:ascii="Times New Roman" w:hAnsi="Times New Roman" w:cs="Times New Roman"/>
                <w:sz w:val="20"/>
                <w:szCs w:val="20"/>
              </w:rPr>
            </w:pPr>
            <w:r w:rsidRPr="000C057C">
              <w:rPr>
                <w:rFonts w:ascii="Times New Roman" w:hAnsi="Times New Roman" w:cs="Times New Roman"/>
                <w:sz w:val="20"/>
                <w:szCs w:val="20"/>
              </w:rPr>
              <w:t>6.4 Were any systematic errors in measurement of the outcome related to intervention received?</w:t>
            </w:r>
          </w:p>
        </w:tc>
        <w:tc>
          <w:tcPr>
            <w:tcW w:w="1701" w:type="dxa"/>
            <w:gridSpan w:val="9"/>
          </w:tcPr>
          <w:p w:rsidR="000C057C" w:rsidRPr="001771FA" w:rsidRDefault="000C057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0C057C" w:rsidRPr="001771FA" w:rsidRDefault="000C057C"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0C057C" w:rsidRPr="001771FA" w:rsidRDefault="000C057C"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0C057C" w:rsidRPr="001771FA" w:rsidRDefault="000C057C" w:rsidP="00F06AE6">
            <w:pPr>
              <w:widowControl/>
              <w:spacing w:line="360" w:lineRule="auto"/>
              <w:jc w:val="left"/>
              <w:rPr>
                <w:rFonts w:ascii="Times New Roman" w:hAnsi="Times New Roman" w:cs="Times New Roman"/>
                <w:sz w:val="20"/>
                <w:szCs w:val="20"/>
              </w:rPr>
            </w:pPr>
          </w:p>
        </w:tc>
      </w:tr>
      <w:tr w:rsidR="000C057C" w:rsidRPr="001771FA" w:rsidTr="006950BD">
        <w:tc>
          <w:tcPr>
            <w:tcW w:w="7763" w:type="dxa"/>
            <w:gridSpan w:val="2"/>
          </w:tcPr>
          <w:p w:rsidR="000C057C" w:rsidRPr="00223F95" w:rsidRDefault="000C057C" w:rsidP="00F06AE6">
            <w:pPr>
              <w:widowControl/>
              <w:spacing w:line="360" w:lineRule="auto"/>
              <w:jc w:val="left"/>
              <w:rPr>
                <w:rFonts w:ascii="Times New Roman" w:hAnsi="Times New Roman" w:cs="Times New Roman"/>
                <w:sz w:val="20"/>
                <w:szCs w:val="20"/>
              </w:rPr>
            </w:pPr>
            <w:r w:rsidRPr="004F278E">
              <w:rPr>
                <w:rFonts w:ascii="Times New Roman" w:hAnsi="Times New Roman" w:cs="Times New Roman"/>
                <w:b/>
                <w:sz w:val="20"/>
                <w:szCs w:val="20"/>
              </w:rPr>
              <w:t>Risk of bias judgement</w:t>
            </w:r>
            <w:r w:rsidRPr="004F278E">
              <w:rPr>
                <w:rFonts w:ascii="Times New Roman" w:hAnsi="Times New Roman" w:cs="Times New Roman" w:hint="eastAsia"/>
                <w:b/>
                <w:sz w:val="20"/>
                <w:szCs w:val="20"/>
              </w:rPr>
              <w:t>:</w:t>
            </w:r>
          </w:p>
        </w:tc>
        <w:tc>
          <w:tcPr>
            <w:tcW w:w="6411" w:type="dxa"/>
            <w:gridSpan w:val="28"/>
          </w:tcPr>
          <w:p w:rsidR="000C057C" w:rsidRPr="001771FA" w:rsidRDefault="000C057C" w:rsidP="00F06AE6">
            <w:pPr>
              <w:widowControl/>
              <w:spacing w:line="360" w:lineRule="auto"/>
              <w:jc w:val="left"/>
              <w:rPr>
                <w:rFonts w:ascii="Times New Roman" w:hAnsi="Times New Roman" w:cs="Times New Roman"/>
                <w:sz w:val="20"/>
                <w:szCs w:val="20"/>
              </w:rPr>
            </w:pPr>
            <w:r w:rsidRPr="00C71554">
              <w:rPr>
                <w:rFonts w:ascii="Times New Roman" w:hAnsi="Times New Roman" w:cs="Times New Roman"/>
                <w:sz w:val="20"/>
                <w:szCs w:val="20"/>
              </w:rPr>
              <w:t>Low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Moderate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Serious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 xml:space="preserve">Critical risk of </w:t>
            </w:r>
            <w:r w:rsidRPr="00C71554">
              <w:rPr>
                <w:rFonts w:ascii="Times New Roman" w:hAnsi="Times New Roman" w:cs="Times New Roman"/>
                <w:sz w:val="20"/>
                <w:szCs w:val="20"/>
              </w:rPr>
              <w:lastRenderedPageBreak/>
              <w:t>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No information</w:t>
            </w:r>
          </w:p>
        </w:tc>
      </w:tr>
      <w:tr w:rsidR="000C057C" w:rsidRPr="001771FA" w:rsidTr="006950BD">
        <w:tc>
          <w:tcPr>
            <w:tcW w:w="7763" w:type="dxa"/>
            <w:gridSpan w:val="2"/>
          </w:tcPr>
          <w:p w:rsidR="000C057C" w:rsidRPr="001771FA" w:rsidRDefault="000C057C" w:rsidP="00F06AE6">
            <w:pPr>
              <w:widowControl/>
              <w:spacing w:line="360" w:lineRule="auto"/>
              <w:jc w:val="left"/>
              <w:rPr>
                <w:rFonts w:ascii="Times New Roman" w:hAnsi="Times New Roman" w:cs="Times New Roman"/>
                <w:sz w:val="20"/>
                <w:szCs w:val="20"/>
              </w:rPr>
            </w:pPr>
            <w:r w:rsidRPr="000C057C">
              <w:rPr>
                <w:rFonts w:ascii="Times New Roman" w:hAnsi="Times New Roman" w:cs="Times New Roman"/>
                <w:sz w:val="20"/>
                <w:szCs w:val="20"/>
              </w:rPr>
              <w:lastRenderedPageBreak/>
              <w:t>Optional: What is the predicted direction of bias due to measurement of outcomes?</w:t>
            </w:r>
          </w:p>
        </w:tc>
        <w:tc>
          <w:tcPr>
            <w:tcW w:w="6411" w:type="dxa"/>
            <w:gridSpan w:val="28"/>
          </w:tcPr>
          <w:p w:rsidR="000C057C" w:rsidRPr="001771FA" w:rsidRDefault="000C057C" w:rsidP="00F06AE6">
            <w:pPr>
              <w:widowControl/>
              <w:spacing w:line="360" w:lineRule="auto"/>
              <w:jc w:val="left"/>
              <w:rPr>
                <w:rFonts w:ascii="Times New Roman" w:hAnsi="Times New Roman" w:cs="Times New Roman"/>
                <w:sz w:val="20"/>
                <w:szCs w:val="20"/>
              </w:rPr>
            </w:pPr>
            <w:r w:rsidRPr="00223F95">
              <w:rPr>
                <w:rFonts w:ascii="Times New Roman" w:hAnsi="Times New Roman" w:cs="Times New Roman"/>
                <w:sz w:val="20"/>
                <w:szCs w:val="20"/>
              </w:rPr>
              <w:t>Favours experimental/ Favours comparator/ Towards null/ Away from null/ Unpredictable</w:t>
            </w:r>
          </w:p>
        </w:tc>
      </w:tr>
      <w:tr w:rsidR="005A21DF" w:rsidRPr="001771FA" w:rsidTr="006950BD">
        <w:tc>
          <w:tcPr>
            <w:tcW w:w="14174" w:type="dxa"/>
            <w:gridSpan w:val="30"/>
          </w:tcPr>
          <w:p w:rsidR="005A21DF" w:rsidRPr="005A21DF" w:rsidRDefault="005A21DF" w:rsidP="00F06AE6">
            <w:pPr>
              <w:widowControl/>
              <w:spacing w:line="360" w:lineRule="auto"/>
              <w:jc w:val="left"/>
              <w:rPr>
                <w:rFonts w:ascii="Times New Roman" w:hAnsi="Times New Roman" w:cs="Times New Roman"/>
                <w:b/>
                <w:sz w:val="20"/>
                <w:szCs w:val="20"/>
              </w:rPr>
            </w:pPr>
            <w:r w:rsidRPr="005A21DF">
              <w:rPr>
                <w:rFonts w:ascii="Times New Roman" w:hAnsi="Times New Roman" w:cs="Times New Roman" w:hint="eastAsia"/>
                <w:b/>
                <w:sz w:val="20"/>
                <w:szCs w:val="20"/>
              </w:rPr>
              <w:t xml:space="preserve">Part 7: </w:t>
            </w:r>
            <w:r w:rsidRPr="005A21DF">
              <w:rPr>
                <w:rFonts w:ascii="Times New Roman" w:hAnsi="Times New Roman" w:cs="Times New Roman"/>
                <w:b/>
                <w:sz w:val="20"/>
                <w:szCs w:val="20"/>
              </w:rPr>
              <w:t>Bias in selection of the reported result</w:t>
            </w:r>
          </w:p>
        </w:tc>
      </w:tr>
      <w:tr w:rsidR="000C057C" w:rsidRPr="001771FA" w:rsidTr="006950BD">
        <w:tc>
          <w:tcPr>
            <w:tcW w:w="7763" w:type="dxa"/>
            <w:gridSpan w:val="2"/>
          </w:tcPr>
          <w:p w:rsidR="000C057C" w:rsidRPr="001771FA" w:rsidRDefault="005B2BA6" w:rsidP="00F06AE6">
            <w:pPr>
              <w:widowControl/>
              <w:spacing w:line="360" w:lineRule="auto"/>
              <w:jc w:val="left"/>
              <w:rPr>
                <w:rFonts w:ascii="Times New Roman" w:hAnsi="Times New Roman" w:cs="Times New Roman"/>
                <w:sz w:val="20"/>
                <w:szCs w:val="20"/>
              </w:rPr>
            </w:pPr>
            <w:r w:rsidRPr="005B2BA6">
              <w:rPr>
                <w:rFonts w:ascii="Times New Roman" w:hAnsi="Times New Roman" w:cs="Times New Roman"/>
                <w:sz w:val="20"/>
                <w:szCs w:val="20"/>
              </w:rPr>
              <w:t>Is the reported effect estimate likely to be selected, on the basis of the results, from...</w:t>
            </w:r>
          </w:p>
        </w:tc>
        <w:tc>
          <w:tcPr>
            <w:tcW w:w="1701" w:type="dxa"/>
            <w:gridSpan w:val="9"/>
          </w:tcPr>
          <w:p w:rsidR="000C057C" w:rsidRPr="001771FA" w:rsidRDefault="000C057C" w:rsidP="00F06AE6">
            <w:pPr>
              <w:widowControl/>
              <w:spacing w:line="360" w:lineRule="auto"/>
              <w:jc w:val="left"/>
              <w:rPr>
                <w:rFonts w:ascii="Times New Roman" w:hAnsi="Times New Roman" w:cs="Times New Roman"/>
                <w:sz w:val="20"/>
                <w:szCs w:val="20"/>
              </w:rPr>
            </w:pPr>
          </w:p>
        </w:tc>
        <w:tc>
          <w:tcPr>
            <w:tcW w:w="1701" w:type="dxa"/>
            <w:gridSpan w:val="9"/>
          </w:tcPr>
          <w:p w:rsidR="000C057C" w:rsidRPr="001771FA" w:rsidRDefault="000C057C" w:rsidP="00F06AE6">
            <w:pPr>
              <w:widowControl/>
              <w:spacing w:line="360" w:lineRule="auto"/>
              <w:jc w:val="left"/>
              <w:rPr>
                <w:rFonts w:ascii="Times New Roman" w:hAnsi="Times New Roman" w:cs="Times New Roman"/>
                <w:sz w:val="20"/>
                <w:szCs w:val="20"/>
              </w:rPr>
            </w:pPr>
          </w:p>
        </w:tc>
        <w:tc>
          <w:tcPr>
            <w:tcW w:w="1559" w:type="dxa"/>
            <w:gridSpan w:val="7"/>
          </w:tcPr>
          <w:p w:rsidR="000C057C" w:rsidRPr="001771FA" w:rsidRDefault="000C057C" w:rsidP="00F06AE6">
            <w:pPr>
              <w:widowControl/>
              <w:spacing w:line="360" w:lineRule="auto"/>
              <w:jc w:val="left"/>
              <w:rPr>
                <w:rFonts w:ascii="Times New Roman" w:hAnsi="Times New Roman" w:cs="Times New Roman"/>
                <w:sz w:val="20"/>
                <w:szCs w:val="20"/>
              </w:rPr>
            </w:pPr>
          </w:p>
        </w:tc>
        <w:tc>
          <w:tcPr>
            <w:tcW w:w="1450" w:type="dxa"/>
            <w:gridSpan w:val="3"/>
          </w:tcPr>
          <w:p w:rsidR="000C057C" w:rsidRPr="001771FA" w:rsidRDefault="000C057C" w:rsidP="00F06AE6">
            <w:pPr>
              <w:widowControl/>
              <w:spacing w:line="360" w:lineRule="auto"/>
              <w:jc w:val="left"/>
              <w:rPr>
                <w:rFonts w:ascii="Times New Roman" w:hAnsi="Times New Roman" w:cs="Times New Roman"/>
                <w:sz w:val="20"/>
                <w:szCs w:val="20"/>
              </w:rPr>
            </w:pPr>
          </w:p>
        </w:tc>
      </w:tr>
      <w:tr w:rsidR="005B2BA6" w:rsidRPr="001771FA" w:rsidTr="006950BD">
        <w:tc>
          <w:tcPr>
            <w:tcW w:w="7763" w:type="dxa"/>
            <w:gridSpan w:val="2"/>
          </w:tcPr>
          <w:p w:rsidR="005B2BA6" w:rsidRPr="001771FA" w:rsidRDefault="005B2BA6" w:rsidP="00F06AE6">
            <w:pPr>
              <w:widowControl/>
              <w:spacing w:line="360" w:lineRule="auto"/>
              <w:jc w:val="left"/>
              <w:rPr>
                <w:rFonts w:ascii="Times New Roman" w:hAnsi="Times New Roman" w:cs="Times New Roman"/>
                <w:sz w:val="20"/>
                <w:szCs w:val="20"/>
              </w:rPr>
            </w:pPr>
            <w:r w:rsidRPr="005B2BA6">
              <w:rPr>
                <w:rFonts w:ascii="Times New Roman" w:hAnsi="Times New Roman" w:cs="Times New Roman"/>
                <w:sz w:val="20"/>
                <w:szCs w:val="20"/>
              </w:rPr>
              <w:t>7.1. ... multiple outcome measurements within the outcome domain?</w:t>
            </w:r>
          </w:p>
        </w:tc>
        <w:tc>
          <w:tcPr>
            <w:tcW w:w="1701" w:type="dxa"/>
            <w:gridSpan w:val="9"/>
          </w:tcPr>
          <w:p w:rsidR="005B2BA6" w:rsidRPr="001771FA" w:rsidRDefault="005B2BA6"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5B2BA6" w:rsidRPr="001771FA" w:rsidRDefault="005B2BA6"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5B2BA6" w:rsidRPr="001771FA" w:rsidRDefault="005B2BA6"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5B2BA6" w:rsidRPr="001771FA" w:rsidRDefault="005B2BA6" w:rsidP="00F06AE6">
            <w:pPr>
              <w:widowControl/>
              <w:spacing w:line="360" w:lineRule="auto"/>
              <w:jc w:val="left"/>
              <w:rPr>
                <w:rFonts w:ascii="Times New Roman" w:hAnsi="Times New Roman" w:cs="Times New Roman"/>
                <w:sz w:val="20"/>
                <w:szCs w:val="20"/>
              </w:rPr>
            </w:pPr>
          </w:p>
        </w:tc>
      </w:tr>
      <w:tr w:rsidR="005B2BA6" w:rsidRPr="001771FA" w:rsidTr="006950BD">
        <w:tc>
          <w:tcPr>
            <w:tcW w:w="7763" w:type="dxa"/>
            <w:gridSpan w:val="2"/>
          </w:tcPr>
          <w:p w:rsidR="005B2BA6" w:rsidRPr="001771FA" w:rsidRDefault="005B2BA6" w:rsidP="00F06AE6">
            <w:pPr>
              <w:widowControl/>
              <w:spacing w:line="360" w:lineRule="auto"/>
              <w:jc w:val="left"/>
              <w:rPr>
                <w:rFonts w:ascii="Times New Roman" w:hAnsi="Times New Roman" w:cs="Times New Roman"/>
                <w:sz w:val="20"/>
                <w:szCs w:val="20"/>
              </w:rPr>
            </w:pPr>
            <w:r w:rsidRPr="005B2BA6">
              <w:rPr>
                <w:rFonts w:ascii="Times New Roman" w:hAnsi="Times New Roman" w:cs="Times New Roman"/>
                <w:sz w:val="20"/>
                <w:szCs w:val="20"/>
              </w:rPr>
              <w:t>7.2 ... multiple analyses of the intervention-outcome relationship?</w:t>
            </w:r>
          </w:p>
        </w:tc>
        <w:tc>
          <w:tcPr>
            <w:tcW w:w="1701" w:type="dxa"/>
            <w:gridSpan w:val="9"/>
          </w:tcPr>
          <w:p w:rsidR="005B2BA6" w:rsidRPr="001771FA" w:rsidRDefault="005B2BA6"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5B2BA6" w:rsidRPr="001771FA" w:rsidRDefault="005B2BA6"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5B2BA6" w:rsidRPr="001771FA" w:rsidRDefault="005B2BA6"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5B2BA6" w:rsidRPr="001771FA" w:rsidRDefault="005B2BA6" w:rsidP="00F06AE6">
            <w:pPr>
              <w:widowControl/>
              <w:spacing w:line="360" w:lineRule="auto"/>
              <w:jc w:val="left"/>
              <w:rPr>
                <w:rFonts w:ascii="Times New Roman" w:hAnsi="Times New Roman" w:cs="Times New Roman"/>
                <w:sz w:val="20"/>
                <w:szCs w:val="20"/>
              </w:rPr>
            </w:pPr>
          </w:p>
        </w:tc>
      </w:tr>
      <w:tr w:rsidR="005B2BA6" w:rsidRPr="001771FA" w:rsidTr="006950BD">
        <w:tc>
          <w:tcPr>
            <w:tcW w:w="7763" w:type="dxa"/>
            <w:gridSpan w:val="2"/>
          </w:tcPr>
          <w:p w:rsidR="005B2BA6" w:rsidRPr="001771FA" w:rsidRDefault="005B2BA6" w:rsidP="00F06AE6">
            <w:pPr>
              <w:widowControl/>
              <w:spacing w:line="360" w:lineRule="auto"/>
              <w:jc w:val="left"/>
              <w:rPr>
                <w:rFonts w:ascii="Times New Roman" w:hAnsi="Times New Roman" w:cs="Times New Roman"/>
                <w:sz w:val="20"/>
                <w:szCs w:val="20"/>
              </w:rPr>
            </w:pPr>
            <w:r w:rsidRPr="005B2BA6">
              <w:rPr>
                <w:rFonts w:ascii="Times New Roman" w:hAnsi="Times New Roman" w:cs="Times New Roman"/>
                <w:sz w:val="20"/>
                <w:szCs w:val="20"/>
              </w:rPr>
              <w:t>7.3 ... different subgroups?</w:t>
            </w:r>
          </w:p>
        </w:tc>
        <w:tc>
          <w:tcPr>
            <w:tcW w:w="1701" w:type="dxa"/>
            <w:gridSpan w:val="9"/>
          </w:tcPr>
          <w:p w:rsidR="005B2BA6" w:rsidRPr="001771FA" w:rsidRDefault="005B2BA6"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Yes/ Probably Yes</w:t>
            </w:r>
          </w:p>
        </w:tc>
        <w:tc>
          <w:tcPr>
            <w:tcW w:w="1701" w:type="dxa"/>
            <w:gridSpan w:val="9"/>
          </w:tcPr>
          <w:p w:rsidR="005B2BA6" w:rsidRPr="001771FA" w:rsidRDefault="005B2BA6" w:rsidP="00F06AE6">
            <w:pPr>
              <w:spacing w:line="360" w:lineRule="auto"/>
              <w:rPr>
                <w:rFonts w:ascii="Times New Roman" w:hAnsi="Times New Roman" w:cs="Times New Roman"/>
                <w:sz w:val="20"/>
                <w:szCs w:val="20"/>
              </w:rPr>
            </w:pPr>
            <w:r w:rsidRPr="001771FA">
              <w:rPr>
                <w:rFonts w:ascii="Times New Roman" w:hAnsi="Times New Roman" w:cs="Times New Roman"/>
                <w:sz w:val="20"/>
                <w:szCs w:val="20"/>
              </w:rPr>
              <w:t>No/ Probably No</w:t>
            </w:r>
          </w:p>
        </w:tc>
        <w:tc>
          <w:tcPr>
            <w:tcW w:w="1559" w:type="dxa"/>
            <w:gridSpan w:val="7"/>
          </w:tcPr>
          <w:p w:rsidR="005B2BA6" w:rsidRPr="001771FA" w:rsidRDefault="005B2BA6" w:rsidP="00F06AE6">
            <w:pPr>
              <w:spacing w:line="360" w:lineRule="auto"/>
              <w:rPr>
                <w:rFonts w:ascii="Times New Roman" w:hAnsi="Times New Roman" w:cs="Times New Roman"/>
                <w:sz w:val="20"/>
                <w:szCs w:val="20"/>
              </w:rPr>
            </w:pPr>
            <w:r w:rsidRPr="006A6CF0">
              <w:rPr>
                <w:rFonts w:ascii="Times New Roman" w:hAnsi="Times New Roman"/>
                <w:sz w:val="20"/>
                <w:szCs w:val="20"/>
              </w:rPr>
              <w:t xml:space="preserve">No </w:t>
            </w:r>
            <w:r>
              <w:rPr>
                <w:rFonts w:ascii="Times New Roman" w:hAnsi="Times New Roman" w:hint="eastAsia"/>
                <w:sz w:val="20"/>
                <w:szCs w:val="20"/>
              </w:rPr>
              <w:t>I</w:t>
            </w:r>
            <w:r w:rsidRPr="006A6CF0">
              <w:rPr>
                <w:rFonts w:ascii="Times New Roman" w:hAnsi="Times New Roman"/>
                <w:sz w:val="20"/>
                <w:szCs w:val="20"/>
              </w:rPr>
              <w:t>nformation</w:t>
            </w:r>
          </w:p>
        </w:tc>
        <w:tc>
          <w:tcPr>
            <w:tcW w:w="1450" w:type="dxa"/>
            <w:gridSpan w:val="3"/>
          </w:tcPr>
          <w:p w:rsidR="005B2BA6" w:rsidRPr="001771FA" w:rsidRDefault="005B2BA6" w:rsidP="00F06AE6">
            <w:pPr>
              <w:widowControl/>
              <w:spacing w:line="360" w:lineRule="auto"/>
              <w:jc w:val="left"/>
              <w:rPr>
                <w:rFonts w:ascii="Times New Roman" w:hAnsi="Times New Roman" w:cs="Times New Roman"/>
                <w:sz w:val="20"/>
                <w:szCs w:val="20"/>
              </w:rPr>
            </w:pPr>
          </w:p>
        </w:tc>
      </w:tr>
      <w:tr w:rsidR="005B2BA6" w:rsidRPr="001771FA" w:rsidTr="006950BD">
        <w:tc>
          <w:tcPr>
            <w:tcW w:w="7763" w:type="dxa"/>
            <w:gridSpan w:val="2"/>
          </w:tcPr>
          <w:p w:rsidR="005B2BA6" w:rsidRPr="00223F95" w:rsidRDefault="005B2BA6" w:rsidP="00F06AE6">
            <w:pPr>
              <w:widowControl/>
              <w:spacing w:line="360" w:lineRule="auto"/>
              <w:jc w:val="left"/>
              <w:rPr>
                <w:rFonts w:ascii="Times New Roman" w:hAnsi="Times New Roman" w:cs="Times New Roman"/>
                <w:sz w:val="20"/>
                <w:szCs w:val="20"/>
              </w:rPr>
            </w:pPr>
            <w:r w:rsidRPr="004F278E">
              <w:rPr>
                <w:rFonts w:ascii="Times New Roman" w:hAnsi="Times New Roman" w:cs="Times New Roman"/>
                <w:b/>
                <w:sz w:val="20"/>
                <w:szCs w:val="20"/>
              </w:rPr>
              <w:t>Risk of bias judgement</w:t>
            </w:r>
            <w:r w:rsidRPr="004F278E">
              <w:rPr>
                <w:rFonts w:ascii="Times New Roman" w:hAnsi="Times New Roman" w:cs="Times New Roman" w:hint="eastAsia"/>
                <w:b/>
                <w:sz w:val="20"/>
                <w:szCs w:val="20"/>
              </w:rPr>
              <w:t>:</w:t>
            </w:r>
          </w:p>
        </w:tc>
        <w:tc>
          <w:tcPr>
            <w:tcW w:w="6411" w:type="dxa"/>
            <w:gridSpan w:val="28"/>
          </w:tcPr>
          <w:p w:rsidR="005B2BA6" w:rsidRPr="001771FA" w:rsidRDefault="005B2BA6" w:rsidP="00F06AE6">
            <w:pPr>
              <w:widowControl/>
              <w:spacing w:line="360" w:lineRule="auto"/>
              <w:jc w:val="left"/>
              <w:rPr>
                <w:rFonts w:ascii="Times New Roman" w:hAnsi="Times New Roman" w:cs="Times New Roman"/>
                <w:sz w:val="20"/>
                <w:szCs w:val="20"/>
              </w:rPr>
            </w:pPr>
            <w:r w:rsidRPr="00C71554">
              <w:rPr>
                <w:rFonts w:ascii="Times New Roman" w:hAnsi="Times New Roman" w:cs="Times New Roman"/>
                <w:sz w:val="20"/>
                <w:szCs w:val="20"/>
              </w:rPr>
              <w:t>Low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Moderate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Serious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Critical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No information</w:t>
            </w:r>
          </w:p>
        </w:tc>
      </w:tr>
      <w:tr w:rsidR="005B2BA6" w:rsidRPr="001771FA" w:rsidTr="006950BD">
        <w:tc>
          <w:tcPr>
            <w:tcW w:w="7763" w:type="dxa"/>
            <w:gridSpan w:val="2"/>
          </w:tcPr>
          <w:p w:rsidR="005B2BA6" w:rsidRPr="001771FA" w:rsidRDefault="005B2BA6" w:rsidP="00F06AE6">
            <w:pPr>
              <w:widowControl/>
              <w:spacing w:line="360" w:lineRule="auto"/>
              <w:jc w:val="left"/>
              <w:rPr>
                <w:rFonts w:ascii="Times New Roman" w:hAnsi="Times New Roman" w:cs="Times New Roman"/>
                <w:sz w:val="20"/>
                <w:szCs w:val="20"/>
              </w:rPr>
            </w:pPr>
            <w:r w:rsidRPr="005B2BA6">
              <w:rPr>
                <w:rFonts w:ascii="Times New Roman" w:hAnsi="Times New Roman" w:cs="Times New Roman"/>
                <w:sz w:val="20"/>
                <w:szCs w:val="20"/>
              </w:rPr>
              <w:t>Optional: What is the predicted direction of bias due to selection of the reported result?</w:t>
            </w:r>
          </w:p>
        </w:tc>
        <w:tc>
          <w:tcPr>
            <w:tcW w:w="6411" w:type="dxa"/>
            <w:gridSpan w:val="28"/>
          </w:tcPr>
          <w:p w:rsidR="005B2BA6" w:rsidRPr="001771FA" w:rsidRDefault="005B2BA6" w:rsidP="00F06AE6">
            <w:pPr>
              <w:widowControl/>
              <w:spacing w:line="360" w:lineRule="auto"/>
              <w:jc w:val="left"/>
              <w:rPr>
                <w:rFonts w:ascii="Times New Roman" w:hAnsi="Times New Roman" w:cs="Times New Roman"/>
                <w:sz w:val="20"/>
                <w:szCs w:val="20"/>
              </w:rPr>
            </w:pPr>
            <w:r w:rsidRPr="00223F95">
              <w:rPr>
                <w:rFonts w:ascii="Times New Roman" w:hAnsi="Times New Roman" w:cs="Times New Roman"/>
                <w:sz w:val="20"/>
                <w:szCs w:val="20"/>
              </w:rPr>
              <w:t>Favours experimental/ Favours comparator/ Towards null/ Away from null/ Unpredictable</w:t>
            </w:r>
          </w:p>
        </w:tc>
      </w:tr>
      <w:tr w:rsidR="00794A17" w:rsidRPr="001771FA" w:rsidTr="006950BD">
        <w:tc>
          <w:tcPr>
            <w:tcW w:w="14174" w:type="dxa"/>
            <w:gridSpan w:val="30"/>
          </w:tcPr>
          <w:p w:rsidR="00794A17" w:rsidRPr="001771FA" w:rsidRDefault="00794A17" w:rsidP="00F06AE6">
            <w:pPr>
              <w:widowControl/>
              <w:spacing w:line="360" w:lineRule="auto"/>
              <w:jc w:val="left"/>
              <w:rPr>
                <w:rFonts w:ascii="Times New Roman" w:hAnsi="Times New Roman" w:cs="Times New Roman"/>
                <w:sz w:val="20"/>
                <w:szCs w:val="20"/>
              </w:rPr>
            </w:pPr>
            <w:r w:rsidRPr="00794A17">
              <w:rPr>
                <w:rFonts w:ascii="Times New Roman" w:hAnsi="Times New Roman" w:cs="Times New Roman"/>
                <w:b/>
                <w:sz w:val="20"/>
                <w:szCs w:val="20"/>
              </w:rPr>
              <w:t>Overall bias</w:t>
            </w:r>
          </w:p>
        </w:tc>
      </w:tr>
      <w:tr w:rsidR="00794A17" w:rsidRPr="001771FA" w:rsidTr="006950BD">
        <w:tc>
          <w:tcPr>
            <w:tcW w:w="7763" w:type="dxa"/>
            <w:gridSpan w:val="2"/>
          </w:tcPr>
          <w:p w:rsidR="00794A17" w:rsidRPr="00223F95" w:rsidRDefault="00794A17" w:rsidP="00F06AE6">
            <w:pPr>
              <w:widowControl/>
              <w:spacing w:line="360" w:lineRule="auto"/>
              <w:jc w:val="left"/>
              <w:rPr>
                <w:rFonts w:ascii="Times New Roman" w:hAnsi="Times New Roman" w:cs="Times New Roman"/>
                <w:sz w:val="20"/>
                <w:szCs w:val="20"/>
              </w:rPr>
            </w:pPr>
            <w:r w:rsidRPr="004F278E">
              <w:rPr>
                <w:rFonts w:ascii="Times New Roman" w:hAnsi="Times New Roman" w:cs="Times New Roman"/>
                <w:b/>
                <w:sz w:val="20"/>
                <w:szCs w:val="20"/>
              </w:rPr>
              <w:t>Risk of bias judgement</w:t>
            </w:r>
            <w:r w:rsidRPr="004F278E">
              <w:rPr>
                <w:rFonts w:ascii="Times New Roman" w:hAnsi="Times New Roman" w:cs="Times New Roman" w:hint="eastAsia"/>
                <w:b/>
                <w:sz w:val="20"/>
                <w:szCs w:val="20"/>
              </w:rPr>
              <w:t>:</w:t>
            </w:r>
          </w:p>
        </w:tc>
        <w:tc>
          <w:tcPr>
            <w:tcW w:w="6411" w:type="dxa"/>
            <w:gridSpan w:val="28"/>
          </w:tcPr>
          <w:p w:rsidR="00794A17" w:rsidRPr="001771FA" w:rsidRDefault="00794A17" w:rsidP="00F06AE6">
            <w:pPr>
              <w:widowControl/>
              <w:spacing w:line="360" w:lineRule="auto"/>
              <w:jc w:val="left"/>
              <w:rPr>
                <w:rFonts w:ascii="Times New Roman" w:hAnsi="Times New Roman" w:cs="Times New Roman"/>
                <w:sz w:val="20"/>
                <w:szCs w:val="20"/>
              </w:rPr>
            </w:pPr>
            <w:r w:rsidRPr="00C71554">
              <w:rPr>
                <w:rFonts w:ascii="Times New Roman" w:hAnsi="Times New Roman" w:cs="Times New Roman"/>
                <w:sz w:val="20"/>
                <w:szCs w:val="20"/>
              </w:rPr>
              <w:t>Low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Moderate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Serious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Critical risk of bias</w:t>
            </w:r>
            <w:r>
              <w:rPr>
                <w:rFonts w:ascii="Times New Roman" w:hAnsi="Times New Roman" w:cs="Times New Roman" w:hint="eastAsia"/>
                <w:sz w:val="20"/>
                <w:szCs w:val="20"/>
              </w:rPr>
              <w:t xml:space="preserve">/ </w:t>
            </w:r>
            <w:r w:rsidRPr="00C71554">
              <w:rPr>
                <w:rFonts w:ascii="Times New Roman" w:hAnsi="Times New Roman" w:cs="Times New Roman"/>
                <w:sz w:val="20"/>
                <w:szCs w:val="20"/>
              </w:rPr>
              <w:t>No information</w:t>
            </w:r>
          </w:p>
        </w:tc>
      </w:tr>
      <w:tr w:rsidR="00794A17" w:rsidRPr="001771FA" w:rsidTr="006950BD">
        <w:tc>
          <w:tcPr>
            <w:tcW w:w="7763" w:type="dxa"/>
            <w:gridSpan w:val="2"/>
          </w:tcPr>
          <w:p w:rsidR="00794A17" w:rsidRPr="001771FA" w:rsidRDefault="00794A17" w:rsidP="00F06AE6">
            <w:pPr>
              <w:widowControl/>
              <w:spacing w:line="360" w:lineRule="auto"/>
              <w:jc w:val="left"/>
              <w:rPr>
                <w:rFonts w:ascii="Times New Roman" w:hAnsi="Times New Roman" w:cs="Times New Roman"/>
                <w:sz w:val="20"/>
                <w:szCs w:val="20"/>
              </w:rPr>
            </w:pPr>
            <w:r w:rsidRPr="00794A17">
              <w:rPr>
                <w:rFonts w:ascii="Times New Roman" w:hAnsi="Times New Roman" w:cs="Times New Roman"/>
                <w:sz w:val="20"/>
                <w:szCs w:val="20"/>
              </w:rPr>
              <w:t>Optional: What is the overall predicted direction of bias for this outcome?</w:t>
            </w:r>
          </w:p>
        </w:tc>
        <w:tc>
          <w:tcPr>
            <w:tcW w:w="6411" w:type="dxa"/>
            <w:gridSpan w:val="28"/>
          </w:tcPr>
          <w:p w:rsidR="00794A17" w:rsidRPr="001771FA" w:rsidRDefault="00794A17" w:rsidP="00F06AE6">
            <w:pPr>
              <w:widowControl/>
              <w:spacing w:line="360" w:lineRule="auto"/>
              <w:jc w:val="left"/>
              <w:rPr>
                <w:rFonts w:ascii="Times New Roman" w:hAnsi="Times New Roman" w:cs="Times New Roman"/>
                <w:sz w:val="20"/>
                <w:szCs w:val="20"/>
              </w:rPr>
            </w:pPr>
            <w:r w:rsidRPr="00223F95">
              <w:rPr>
                <w:rFonts w:ascii="Times New Roman" w:hAnsi="Times New Roman" w:cs="Times New Roman"/>
                <w:sz w:val="20"/>
                <w:szCs w:val="20"/>
              </w:rPr>
              <w:t>Favours experimental/ Favours comparator/ Towards null/ Away from null/ Unpredictable</w:t>
            </w:r>
          </w:p>
        </w:tc>
      </w:tr>
      <w:tr w:rsidR="008E7407" w:rsidRPr="001771FA" w:rsidTr="006950BD">
        <w:tc>
          <w:tcPr>
            <w:tcW w:w="14174" w:type="dxa"/>
            <w:gridSpan w:val="30"/>
          </w:tcPr>
          <w:p w:rsidR="008E7407" w:rsidRPr="001771FA" w:rsidRDefault="008E7407" w:rsidP="00F06AE6">
            <w:pPr>
              <w:widowControl/>
              <w:spacing w:line="360" w:lineRule="auto"/>
              <w:jc w:val="left"/>
              <w:rPr>
                <w:rFonts w:ascii="Times New Roman" w:hAnsi="Times New Roman" w:cs="Times New Roman"/>
                <w:sz w:val="20"/>
                <w:szCs w:val="20"/>
              </w:rPr>
            </w:pPr>
          </w:p>
        </w:tc>
      </w:tr>
      <w:tr w:rsidR="008E7407" w:rsidRPr="001771FA" w:rsidTr="006950BD">
        <w:tc>
          <w:tcPr>
            <w:tcW w:w="14174" w:type="dxa"/>
            <w:gridSpan w:val="30"/>
          </w:tcPr>
          <w:p w:rsidR="008E7407" w:rsidRPr="00963FD2" w:rsidRDefault="00AC0F1F" w:rsidP="00F06AE6">
            <w:pPr>
              <w:spacing w:line="360" w:lineRule="auto"/>
              <w:rPr>
                <w:rFonts w:ascii="Times New Roman" w:hAnsi="Times New Roman"/>
                <w:b/>
                <w:sz w:val="20"/>
                <w:szCs w:val="20"/>
              </w:rPr>
            </w:pPr>
            <w:r>
              <w:rPr>
                <w:rFonts w:ascii="Times New Roman" w:hAnsi="Times New Roman" w:cs="Times New Roman" w:hint="eastAsia"/>
                <w:b/>
                <w:sz w:val="20"/>
                <w:szCs w:val="20"/>
              </w:rPr>
              <w:t>L</w:t>
            </w:r>
            <w:r w:rsidR="008E7407" w:rsidRPr="003A01A5">
              <w:rPr>
                <w:rFonts w:ascii="Times New Roman" w:hAnsi="Times New Roman" w:cs="Times New Roman" w:hint="eastAsia"/>
                <w:b/>
                <w:sz w:val="20"/>
                <w:szCs w:val="20"/>
              </w:rPr>
              <w:t xml:space="preserve">. </w:t>
            </w:r>
            <w:r w:rsidR="008E7407" w:rsidRPr="00963FD2">
              <w:rPr>
                <w:rFonts w:ascii="Times New Roman" w:hAnsi="Times New Roman"/>
                <w:b/>
                <w:sz w:val="20"/>
                <w:szCs w:val="20"/>
              </w:rPr>
              <w:t>The</w:t>
            </w:r>
            <w:r w:rsidR="008E7407" w:rsidRPr="00963FD2">
              <w:rPr>
                <w:rFonts w:ascii="Times New Roman" w:hAnsi="Times New Roman" w:hint="eastAsia"/>
                <w:b/>
                <w:sz w:val="20"/>
                <w:szCs w:val="20"/>
              </w:rPr>
              <w:t xml:space="preserve"> </w:t>
            </w:r>
            <w:r w:rsidR="008E7407" w:rsidRPr="00963FD2">
              <w:rPr>
                <w:rFonts w:ascii="Times New Roman" w:hAnsi="Times New Roman"/>
                <w:b/>
                <w:sz w:val="20"/>
                <w:szCs w:val="20"/>
              </w:rPr>
              <w:t xml:space="preserve">Joanna Briggs Institute (JBI) Critical Appraisal Checklist for </w:t>
            </w:r>
            <w:r w:rsidR="009F1E0F" w:rsidRPr="009F1E0F">
              <w:rPr>
                <w:rFonts w:ascii="Times New Roman" w:hAnsi="Times New Roman"/>
                <w:b/>
                <w:sz w:val="20"/>
                <w:szCs w:val="20"/>
              </w:rPr>
              <w:t>Quasi-Experimental Studies (non-randomized experimental studies)</w:t>
            </w:r>
            <w:r w:rsidR="008E7407" w:rsidRPr="00963FD2">
              <w:rPr>
                <w:rFonts w:ascii="Times New Roman" w:hAnsi="Times New Roman" w:hint="eastAsia"/>
                <w:b/>
                <w:sz w:val="20"/>
                <w:szCs w:val="20"/>
              </w:rPr>
              <w:t xml:space="preserve"> </w:t>
            </w:r>
            <w:bookmarkStart w:id="2" w:name="OLE_LINK20"/>
            <w:bookmarkStart w:id="3" w:name="OLE_LINK21"/>
            <w:r w:rsidR="008E7407" w:rsidRPr="00963FD2">
              <w:rPr>
                <w:rFonts w:ascii="Times New Roman" w:hAnsi="Times New Roman" w:hint="eastAsia"/>
                <w:b/>
                <w:sz w:val="20"/>
                <w:szCs w:val="20"/>
              </w:rPr>
              <w:t>(</w:t>
            </w:r>
            <w:r w:rsidR="008E7407" w:rsidRPr="00963FD2">
              <w:rPr>
                <w:rFonts w:ascii="Times New Roman" w:hAnsi="Times New Roman"/>
                <w:b/>
                <w:sz w:val="20"/>
                <w:szCs w:val="20"/>
              </w:rPr>
              <w:t>last amended</w:t>
            </w:r>
            <w:r w:rsidR="008E7407" w:rsidRPr="00963FD2">
              <w:rPr>
                <w:rFonts w:ascii="Times New Roman" w:hAnsi="Times New Roman" w:hint="eastAsia"/>
                <w:b/>
                <w:sz w:val="20"/>
                <w:szCs w:val="20"/>
              </w:rPr>
              <w:t xml:space="preserve"> in 2017)</w:t>
            </w:r>
            <w:bookmarkEnd w:id="2"/>
            <w:bookmarkEnd w:id="3"/>
          </w:p>
          <w:p w:rsidR="008E7407" w:rsidRDefault="008E7407" w:rsidP="00F06AE6">
            <w:pPr>
              <w:spacing w:line="360" w:lineRule="auto"/>
              <w:rPr>
                <w:rFonts w:ascii="Times New Roman" w:hAnsi="Times New Roman"/>
                <w:sz w:val="20"/>
                <w:szCs w:val="20"/>
              </w:rPr>
            </w:pPr>
            <w:r w:rsidRPr="000268A4">
              <w:rPr>
                <w:rFonts w:ascii="Times New Roman" w:hAnsi="Times New Roman" w:hint="eastAsia"/>
                <w:b/>
                <w:sz w:val="20"/>
                <w:szCs w:val="20"/>
              </w:rPr>
              <w:t xml:space="preserve">Website: </w:t>
            </w:r>
            <w:r w:rsidRPr="00963FD2">
              <w:rPr>
                <w:rFonts w:ascii="Times New Roman" w:hAnsi="Times New Roman"/>
                <w:sz w:val="20"/>
                <w:szCs w:val="20"/>
              </w:rPr>
              <w:t>https://joannabriggs.org/critical_appraisal_tools</w:t>
            </w:r>
          </w:p>
          <w:p w:rsidR="008E7407" w:rsidRPr="001771FA" w:rsidRDefault="009F1E0F" w:rsidP="00F06AE6">
            <w:pPr>
              <w:widowControl/>
              <w:spacing w:line="360" w:lineRule="auto"/>
              <w:ind w:firstLineChars="400" w:firstLine="800"/>
              <w:jc w:val="left"/>
              <w:rPr>
                <w:rFonts w:ascii="Times New Roman" w:hAnsi="Times New Roman" w:cs="Times New Roman"/>
                <w:sz w:val="20"/>
                <w:szCs w:val="20"/>
              </w:rPr>
            </w:pPr>
            <w:r w:rsidRPr="009F1E0F">
              <w:rPr>
                <w:rFonts w:ascii="Times New Roman" w:hAnsi="Times New Roman"/>
                <w:sz w:val="20"/>
                <w:szCs w:val="20"/>
              </w:rPr>
              <w:t>https://wiki.joannabriggs.org/pages/viewpage.action?pageId=9273720</w:t>
            </w:r>
          </w:p>
        </w:tc>
      </w:tr>
      <w:tr w:rsidR="009F1E0F" w:rsidRPr="001771FA" w:rsidTr="006950BD">
        <w:tc>
          <w:tcPr>
            <w:tcW w:w="7763" w:type="dxa"/>
            <w:gridSpan w:val="2"/>
            <w:vAlign w:val="center"/>
          </w:tcPr>
          <w:p w:rsidR="009F1E0F" w:rsidRDefault="009F1E0F" w:rsidP="00F06AE6">
            <w:pPr>
              <w:spacing w:line="360" w:lineRule="auto"/>
              <w:rPr>
                <w:rFonts w:ascii="Times New Roman" w:hAnsi="Times New Roman"/>
                <w:sz w:val="20"/>
                <w:szCs w:val="20"/>
              </w:rPr>
            </w:pPr>
            <w:r w:rsidRPr="00530FF2">
              <w:rPr>
                <w:rFonts w:ascii="Times New Roman" w:hAnsi="Times New Roman"/>
                <w:sz w:val="20"/>
                <w:szCs w:val="20"/>
              </w:rPr>
              <w:t>Major Components</w:t>
            </w:r>
          </w:p>
        </w:tc>
        <w:tc>
          <w:tcPr>
            <w:tcW w:w="6411" w:type="dxa"/>
            <w:gridSpan w:val="28"/>
          </w:tcPr>
          <w:p w:rsidR="009F1E0F" w:rsidRPr="001771FA" w:rsidRDefault="009F1E0F" w:rsidP="00F06AE6">
            <w:pPr>
              <w:widowControl/>
              <w:spacing w:line="360" w:lineRule="auto"/>
              <w:jc w:val="left"/>
              <w:rPr>
                <w:rFonts w:ascii="Times New Roman" w:hAnsi="Times New Roman" w:cs="Times New Roman"/>
                <w:sz w:val="20"/>
                <w:szCs w:val="20"/>
              </w:rPr>
            </w:pPr>
            <w:r w:rsidRPr="006A6CF0">
              <w:rPr>
                <w:rFonts w:ascii="Times New Roman" w:hAnsi="Times New Roman"/>
                <w:sz w:val="20"/>
                <w:szCs w:val="20"/>
              </w:rPr>
              <w:t>Response options</w:t>
            </w:r>
          </w:p>
        </w:tc>
      </w:tr>
      <w:tr w:rsidR="009F1E0F" w:rsidRPr="001771FA" w:rsidTr="006950BD">
        <w:tc>
          <w:tcPr>
            <w:tcW w:w="7763" w:type="dxa"/>
            <w:gridSpan w:val="2"/>
          </w:tcPr>
          <w:p w:rsidR="009F1E0F" w:rsidRDefault="00FF7B42" w:rsidP="00F06AE6">
            <w:pPr>
              <w:spacing w:line="360" w:lineRule="auto"/>
              <w:rPr>
                <w:rFonts w:ascii="Times New Roman" w:hAnsi="Times New Roman"/>
                <w:sz w:val="20"/>
                <w:szCs w:val="20"/>
              </w:rPr>
            </w:pPr>
            <w:r w:rsidRPr="00FF7B42">
              <w:rPr>
                <w:rFonts w:ascii="Times New Roman" w:hAnsi="Times New Roman" w:cs="Times New Roman"/>
                <w:sz w:val="20"/>
                <w:szCs w:val="20"/>
              </w:rPr>
              <w:t>1.</w:t>
            </w:r>
            <w:r>
              <w:rPr>
                <w:rFonts w:ascii="Times New Roman" w:hAnsi="Times New Roman" w:cs="Times New Roman" w:hint="eastAsia"/>
                <w:sz w:val="20"/>
                <w:szCs w:val="20"/>
              </w:rPr>
              <w:t xml:space="preserve"> </w:t>
            </w:r>
            <w:r w:rsidRPr="00FF7B42">
              <w:rPr>
                <w:rFonts w:ascii="Times New Roman" w:hAnsi="Times New Roman" w:cs="Times New Roman"/>
                <w:sz w:val="20"/>
                <w:szCs w:val="20"/>
              </w:rPr>
              <w:t>Is it clear in the study what is the ‘cause’ and what is the ‘effect’ (i.e. there is no confusion about which variable comes first)?</w:t>
            </w:r>
          </w:p>
        </w:tc>
        <w:tc>
          <w:tcPr>
            <w:tcW w:w="1701" w:type="dxa"/>
            <w:gridSpan w:val="9"/>
          </w:tcPr>
          <w:p w:rsidR="009F1E0F" w:rsidRDefault="009F1E0F"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701" w:type="dxa"/>
            <w:gridSpan w:val="9"/>
          </w:tcPr>
          <w:p w:rsidR="009F1E0F" w:rsidRDefault="009F1E0F"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559" w:type="dxa"/>
            <w:gridSpan w:val="7"/>
          </w:tcPr>
          <w:p w:rsidR="009F1E0F" w:rsidRDefault="009F1E0F"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450" w:type="dxa"/>
            <w:gridSpan w:val="3"/>
          </w:tcPr>
          <w:p w:rsidR="009F1E0F" w:rsidRDefault="009F1E0F"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FF7B42" w:rsidRPr="001771FA" w:rsidTr="006950BD">
        <w:tc>
          <w:tcPr>
            <w:tcW w:w="7763" w:type="dxa"/>
            <w:gridSpan w:val="2"/>
          </w:tcPr>
          <w:p w:rsidR="00FF7B42" w:rsidRPr="001771FA" w:rsidRDefault="00FF7B42" w:rsidP="00F06AE6">
            <w:pPr>
              <w:widowControl/>
              <w:spacing w:line="360" w:lineRule="auto"/>
              <w:jc w:val="left"/>
              <w:rPr>
                <w:rFonts w:ascii="Times New Roman" w:hAnsi="Times New Roman" w:cs="Times New Roman"/>
                <w:sz w:val="20"/>
                <w:szCs w:val="20"/>
              </w:rPr>
            </w:pPr>
            <w:r w:rsidRPr="00FF7B42">
              <w:rPr>
                <w:rFonts w:ascii="Times New Roman" w:hAnsi="Times New Roman" w:cs="Times New Roman"/>
                <w:sz w:val="20"/>
                <w:szCs w:val="20"/>
              </w:rPr>
              <w:t>2. Were the participants included in any comparisons similar?</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559" w:type="dxa"/>
            <w:gridSpan w:val="7"/>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450" w:type="dxa"/>
            <w:gridSpan w:val="3"/>
          </w:tcPr>
          <w:p w:rsidR="00FF7B42" w:rsidRDefault="00FF7B42"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FF7B42" w:rsidRPr="001771FA" w:rsidTr="006950BD">
        <w:tc>
          <w:tcPr>
            <w:tcW w:w="7763" w:type="dxa"/>
            <w:gridSpan w:val="2"/>
          </w:tcPr>
          <w:p w:rsidR="00FF7B42" w:rsidRPr="001771FA" w:rsidRDefault="00FF7B42" w:rsidP="00F06AE6">
            <w:pPr>
              <w:widowControl/>
              <w:spacing w:line="360" w:lineRule="auto"/>
              <w:jc w:val="left"/>
              <w:rPr>
                <w:rFonts w:ascii="Times New Roman" w:hAnsi="Times New Roman" w:cs="Times New Roman"/>
                <w:sz w:val="20"/>
                <w:szCs w:val="20"/>
              </w:rPr>
            </w:pPr>
            <w:r w:rsidRPr="00FF7B42">
              <w:rPr>
                <w:rFonts w:ascii="Times New Roman" w:hAnsi="Times New Roman" w:cs="Times New Roman"/>
                <w:sz w:val="20"/>
                <w:szCs w:val="20"/>
              </w:rPr>
              <w:t>3. Were the participants included in any comparisons receiving similar treatment/care, other than the exposure or intervention of interest?</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559" w:type="dxa"/>
            <w:gridSpan w:val="7"/>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450" w:type="dxa"/>
            <w:gridSpan w:val="3"/>
          </w:tcPr>
          <w:p w:rsidR="00FF7B42" w:rsidRDefault="00FF7B42"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FF7B42" w:rsidRPr="001771FA" w:rsidTr="006950BD">
        <w:tc>
          <w:tcPr>
            <w:tcW w:w="7763" w:type="dxa"/>
            <w:gridSpan w:val="2"/>
          </w:tcPr>
          <w:p w:rsidR="00FF7B42" w:rsidRPr="001771FA" w:rsidRDefault="00FF7B42" w:rsidP="00F06AE6">
            <w:pPr>
              <w:widowControl/>
              <w:spacing w:line="360" w:lineRule="auto"/>
              <w:jc w:val="left"/>
              <w:rPr>
                <w:rFonts w:ascii="Times New Roman" w:hAnsi="Times New Roman" w:cs="Times New Roman"/>
                <w:sz w:val="20"/>
                <w:szCs w:val="20"/>
              </w:rPr>
            </w:pPr>
            <w:r w:rsidRPr="00FF7B42">
              <w:rPr>
                <w:rFonts w:ascii="Times New Roman" w:hAnsi="Times New Roman" w:cs="Times New Roman"/>
                <w:sz w:val="20"/>
                <w:szCs w:val="20"/>
              </w:rPr>
              <w:t>4. Was there a control group?</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559" w:type="dxa"/>
            <w:gridSpan w:val="7"/>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450" w:type="dxa"/>
            <w:gridSpan w:val="3"/>
          </w:tcPr>
          <w:p w:rsidR="00FF7B42" w:rsidRDefault="00FF7B42"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FF7B42" w:rsidRPr="001771FA" w:rsidTr="006950BD">
        <w:tc>
          <w:tcPr>
            <w:tcW w:w="7763" w:type="dxa"/>
            <w:gridSpan w:val="2"/>
          </w:tcPr>
          <w:p w:rsidR="00FF7B42" w:rsidRPr="001771FA" w:rsidRDefault="00FF7B42" w:rsidP="00F06AE6">
            <w:pPr>
              <w:widowControl/>
              <w:spacing w:line="360" w:lineRule="auto"/>
              <w:jc w:val="left"/>
              <w:rPr>
                <w:rFonts w:ascii="Times New Roman" w:hAnsi="Times New Roman" w:cs="Times New Roman"/>
                <w:sz w:val="20"/>
                <w:szCs w:val="20"/>
              </w:rPr>
            </w:pPr>
            <w:r w:rsidRPr="00FF7B42">
              <w:rPr>
                <w:rFonts w:ascii="Times New Roman" w:hAnsi="Times New Roman" w:cs="Times New Roman"/>
                <w:sz w:val="20"/>
                <w:szCs w:val="20"/>
              </w:rPr>
              <w:t>5. Were there multiple measurements of the outcome both pre and post the intervention/exposure?</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559" w:type="dxa"/>
            <w:gridSpan w:val="7"/>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450" w:type="dxa"/>
            <w:gridSpan w:val="3"/>
          </w:tcPr>
          <w:p w:rsidR="00FF7B42" w:rsidRDefault="00FF7B42"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FF7B42" w:rsidRPr="001771FA" w:rsidTr="006950BD">
        <w:tc>
          <w:tcPr>
            <w:tcW w:w="7763" w:type="dxa"/>
            <w:gridSpan w:val="2"/>
          </w:tcPr>
          <w:p w:rsidR="00FF7B42" w:rsidRPr="00FF7B42" w:rsidRDefault="00FF7B42" w:rsidP="00F06AE6">
            <w:pPr>
              <w:widowControl/>
              <w:spacing w:line="360" w:lineRule="auto"/>
              <w:jc w:val="left"/>
              <w:rPr>
                <w:rFonts w:ascii="Times New Roman" w:hAnsi="Times New Roman" w:cs="Times New Roman"/>
                <w:sz w:val="20"/>
                <w:szCs w:val="20"/>
              </w:rPr>
            </w:pPr>
            <w:r w:rsidRPr="00FF7B42">
              <w:rPr>
                <w:rFonts w:ascii="Times New Roman" w:hAnsi="Times New Roman" w:cs="Times New Roman"/>
                <w:sz w:val="20"/>
                <w:szCs w:val="20"/>
              </w:rPr>
              <w:t>6. Was follow up complete and if not, were differences between groups in terms of their follow up adequately described and analyzed?</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559" w:type="dxa"/>
            <w:gridSpan w:val="7"/>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450" w:type="dxa"/>
            <w:gridSpan w:val="3"/>
          </w:tcPr>
          <w:p w:rsidR="00FF7B42" w:rsidRDefault="00FF7B42"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FF7B42" w:rsidRPr="001771FA" w:rsidTr="006950BD">
        <w:tc>
          <w:tcPr>
            <w:tcW w:w="7763" w:type="dxa"/>
            <w:gridSpan w:val="2"/>
          </w:tcPr>
          <w:p w:rsidR="00FF7B42" w:rsidRPr="00FF7B42" w:rsidRDefault="00FF7B42" w:rsidP="00F06AE6">
            <w:pPr>
              <w:widowControl/>
              <w:spacing w:line="360" w:lineRule="auto"/>
              <w:jc w:val="left"/>
              <w:rPr>
                <w:rFonts w:ascii="Times New Roman" w:hAnsi="Times New Roman" w:cs="Times New Roman"/>
                <w:sz w:val="20"/>
                <w:szCs w:val="20"/>
              </w:rPr>
            </w:pPr>
            <w:r w:rsidRPr="00FF7B42">
              <w:rPr>
                <w:rFonts w:ascii="Times New Roman" w:hAnsi="Times New Roman" w:cs="Times New Roman"/>
                <w:sz w:val="20"/>
                <w:szCs w:val="20"/>
              </w:rPr>
              <w:t>7. Were the outcomes of participants included in any comparisons measured in the same way?</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559" w:type="dxa"/>
            <w:gridSpan w:val="7"/>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450" w:type="dxa"/>
            <w:gridSpan w:val="3"/>
          </w:tcPr>
          <w:p w:rsidR="00FF7B42" w:rsidRDefault="00FF7B42"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FF7B42" w:rsidRPr="001771FA" w:rsidTr="006950BD">
        <w:tc>
          <w:tcPr>
            <w:tcW w:w="7763" w:type="dxa"/>
            <w:gridSpan w:val="2"/>
          </w:tcPr>
          <w:p w:rsidR="00FF7B42" w:rsidRPr="00FF7B42" w:rsidRDefault="00FF7B42" w:rsidP="00F06AE6">
            <w:pPr>
              <w:widowControl/>
              <w:spacing w:line="360" w:lineRule="auto"/>
              <w:jc w:val="left"/>
              <w:rPr>
                <w:rFonts w:ascii="Times New Roman" w:hAnsi="Times New Roman" w:cs="Times New Roman"/>
                <w:sz w:val="20"/>
                <w:szCs w:val="20"/>
              </w:rPr>
            </w:pPr>
            <w:r w:rsidRPr="00FF7B42">
              <w:rPr>
                <w:rFonts w:ascii="Times New Roman" w:hAnsi="Times New Roman" w:cs="Times New Roman"/>
                <w:sz w:val="20"/>
                <w:szCs w:val="20"/>
              </w:rPr>
              <w:t>8. Were outcomes measured in a reliable way?</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559" w:type="dxa"/>
            <w:gridSpan w:val="7"/>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450" w:type="dxa"/>
            <w:gridSpan w:val="3"/>
          </w:tcPr>
          <w:p w:rsidR="00FF7B42" w:rsidRDefault="00FF7B42"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FF7B42" w:rsidRPr="001771FA" w:rsidTr="006950BD">
        <w:tc>
          <w:tcPr>
            <w:tcW w:w="7763" w:type="dxa"/>
            <w:gridSpan w:val="2"/>
          </w:tcPr>
          <w:p w:rsidR="00FF7B42" w:rsidRPr="00FF7B42" w:rsidRDefault="00FF7B42" w:rsidP="00F06AE6">
            <w:pPr>
              <w:widowControl/>
              <w:spacing w:line="360" w:lineRule="auto"/>
              <w:jc w:val="left"/>
              <w:rPr>
                <w:rFonts w:ascii="Times New Roman" w:hAnsi="Times New Roman" w:cs="Times New Roman"/>
                <w:sz w:val="20"/>
                <w:szCs w:val="20"/>
              </w:rPr>
            </w:pPr>
            <w:r w:rsidRPr="00FF7B42">
              <w:rPr>
                <w:rFonts w:ascii="Times New Roman" w:hAnsi="Times New Roman" w:cs="Times New Roman"/>
                <w:sz w:val="20"/>
                <w:szCs w:val="20"/>
              </w:rPr>
              <w:lastRenderedPageBreak/>
              <w:t>9. Was appropriate statistical analysis used?</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Yes</w:t>
            </w:r>
          </w:p>
        </w:tc>
        <w:tc>
          <w:tcPr>
            <w:tcW w:w="1701" w:type="dxa"/>
            <w:gridSpan w:val="9"/>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No</w:t>
            </w:r>
          </w:p>
        </w:tc>
        <w:tc>
          <w:tcPr>
            <w:tcW w:w="1559" w:type="dxa"/>
            <w:gridSpan w:val="7"/>
          </w:tcPr>
          <w:p w:rsidR="00FF7B42" w:rsidRDefault="00FF7B42" w:rsidP="00F06AE6">
            <w:pPr>
              <w:spacing w:line="360" w:lineRule="auto"/>
              <w:rPr>
                <w:rFonts w:ascii="Times New Roman" w:hAnsi="Times New Roman"/>
                <w:sz w:val="20"/>
                <w:szCs w:val="20"/>
              </w:rPr>
            </w:pPr>
            <w:r>
              <w:rPr>
                <w:rFonts w:ascii="Times New Roman" w:hAnsi="Times New Roman" w:hint="eastAsia"/>
                <w:sz w:val="20"/>
                <w:szCs w:val="20"/>
              </w:rPr>
              <w:t>Unclear</w:t>
            </w:r>
          </w:p>
        </w:tc>
        <w:tc>
          <w:tcPr>
            <w:tcW w:w="1450" w:type="dxa"/>
            <w:gridSpan w:val="3"/>
          </w:tcPr>
          <w:p w:rsidR="00FF7B42" w:rsidRDefault="00FF7B42" w:rsidP="00F06AE6">
            <w:pPr>
              <w:spacing w:line="360" w:lineRule="auto"/>
              <w:rPr>
                <w:rFonts w:ascii="Times New Roman" w:hAnsi="Times New Roman"/>
                <w:sz w:val="20"/>
                <w:szCs w:val="20"/>
              </w:rPr>
            </w:pPr>
            <w:r w:rsidRPr="0056704B">
              <w:rPr>
                <w:rFonts w:ascii="Times New Roman" w:hAnsi="Times New Roman"/>
                <w:sz w:val="20"/>
                <w:szCs w:val="20"/>
              </w:rPr>
              <w:t>Not Applicable</w:t>
            </w:r>
          </w:p>
        </w:tc>
      </w:tr>
      <w:tr w:rsidR="00FF7B42" w:rsidRPr="001771FA" w:rsidTr="006950BD">
        <w:tc>
          <w:tcPr>
            <w:tcW w:w="14174" w:type="dxa"/>
            <w:gridSpan w:val="30"/>
          </w:tcPr>
          <w:p w:rsidR="00FF7B42" w:rsidRPr="001771FA" w:rsidRDefault="00FF7B42" w:rsidP="00F06AE6">
            <w:pPr>
              <w:widowControl/>
              <w:spacing w:line="360" w:lineRule="auto"/>
              <w:jc w:val="left"/>
              <w:rPr>
                <w:rFonts w:ascii="Times New Roman" w:hAnsi="Times New Roman" w:cs="Times New Roman"/>
                <w:sz w:val="20"/>
                <w:szCs w:val="20"/>
              </w:rPr>
            </w:pPr>
            <w:r w:rsidRPr="00226132">
              <w:rPr>
                <w:rFonts w:ascii="Times New Roman" w:hAnsi="Times New Roman"/>
                <w:sz w:val="20"/>
                <w:szCs w:val="20"/>
              </w:rPr>
              <w:t xml:space="preserve">Overall appraisal:  </w:t>
            </w:r>
            <w:r>
              <w:rPr>
                <w:rFonts w:ascii="Times New Roman" w:hAnsi="Times New Roman" w:hint="eastAsia"/>
                <w:sz w:val="20"/>
                <w:szCs w:val="20"/>
              </w:rPr>
              <w:t xml:space="preserve">Include </w:t>
            </w:r>
            <w:r w:rsidRPr="00226132">
              <w:rPr>
                <w:rFonts w:ascii="Times New Roman" w:hAnsi="Times New Roman" w:hint="eastAsia"/>
                <w:sz w:val="20"/>
                <w:szCs w:val="20"/>
              </w:rPr>
              <w:t>□</w:t>
            </w:r>
            <w:r>
              <w:rPr>
                <w:rFonts w:ascii="Times New Roman" w:hAnsi="Times New Roman" w:hint="eastAsia"/>
                <w:sz w:val="20"/>
                <w:szCs w:val="20"/>
              </w:rPr>
              <w:t xml:space="preserve">       Exclude </w:t>
            </w:r>
            <w:r w:rsidRPr="00226132">
              <w:rPr>
                <w:rFonts w:ascii="Times New Roman" w:hAnsi="Times New Roman" w:hint="eastAsia"/>
                <w:sz w:val="20"/>
                <w:szCs w:val="20"/>
              </w:rPr>
              <w:t>□</w:t>
            </w:r>
            <w:r>
              <w:rPr>
                <w:rFonts w:ascii="Times New Roman" w:hAnsi="Times New Roman" w:hint="eastAsia"/>
                <w:sz w:val="20"/>
                <w:szCs w:val="20"/>
              </w:rPr>
              <w:t xml:space="preserve">       Seek further info </w:t>
            </w:r>
            <w:r w:rsidRPr="00226132">
              <w:rPr>
                <w:rFonts w:ascii="Times New Roman" w:hAnsi="Times New Roman" w:hint="eastAsia"/>
                <w:sz w:val="20"/>
                <w:szCs w:val="20"/>
              </w:rPr>
              <w:t>□</w:t>
            </w:r>
          </w:p>
        </w:tc>
      </w:tr>
      <w:tr w:rsidR="00FF7B42" w:rsidRPr="001771FA" w:rsidTr="006950BD">
        <w:tc>
          <w:tcPr>
            <w:tcW w:w="14174" w:type="dxa"/>
            <w:gridSpan w:val="30"/>
          </w:tcPr>
          <w:p w:rsidR="00FF7B42" w:rsidRPr="001771FA" w:rsidRDefault="00FF7B42" w:rsidP="00F06AE6">
            <w:pPr>
              <w:widowControl/>
              <w:spacing w:line="360" w:lineRule="auto"/>
              <w:jc w:val="left"/>
              <w:rPr>
                <w:rFonts w:ascii="Times New Roman" w:hAnsi="Times New Roman" w:cs="Times New Roman"/>
                <w:sz w:val="20"/>
                <w:szCs w:val="20"/>
              </w:rPr>
            </w:pPr>
          </w:p>
        </w:tc>
      </w:tr>
      <w:tr w:rsidR="00D64241" w:rsidRPr="001771FA" w:rsidTr="006950BD">
        <w:tc>
          <w:tcPr>
            <w:tcW w:w="14174" w:type="dxa"/>
            <w:gridSpan w:val="30"/>
          </w:tcPr>
          <w:p w:rsidR="00D64241" w:rsidRDefault="00AC0F1F" w:rsidP="00F06AE6">
            <w:pPr>
              <w:widowControl/>
              <w:spacing w:line="360" w:lineRule="auto"/>
              <w:jc w:val="left"/>
              <w:rPr>
                <w:rFonts w:ascii="Times New Roman" w:hAnsi="Times New Roman"/>
                <w:b/>
                <w:noProof/>
                <w:szCs w:val="21"/>
                <w:vertAlign w:val="superscript"/>
              </w:rPr>
            </w:pPr>
            <w:r>
              <w:rPr>
                <w:rFonts w:ascii="Times New Roman" w:hAnsi="Times New Roman" w:cs="Times New Roman" w:hint="eastAsia"/>
                <w:b/>
                <w:sz w:val="20"/>
                <w:szCs w:val="20"/>
              </w:rPr>
              <w:t>M</w:t>
            </w:r>
            <w:r w:rsidR="00D64241" w:rsidRPr="00D64241">
              <w:rPr>
                <w:rFonts w:ascii="Times New Roman" w:hAnsi="Times New Roman" w:cs="Times New Roman" w:hint="eastAsia"/>
                <w:b/>
                <w:sz w:val="20"/>
                <w:szCs w:val="20"/>
              </w:rPr>
              <w:t xml:space="preserve">. The </w:t>
            </w:r>
            <w:r w:rsidR="00D64241" w:rsidRPr="00D64241">
              <w:rPr>
                <w:rFonts w:ascii="Times New Roman" w:hAnsi="Times New Roman"/>
                <w:b/>
                <w:noProof/>
                <w:szCs w:val="21"/>
              </w:rPr>
              <w:t>Methodolo</w:t>
            </w:r>
            <w:r w:rsidR="00D64241" w:rsidRPr="009165D8">
              <w:rPr>
                <w:rFonts w:ascii="Times New Roman" w:hAnsi="Times New Roman"/>
                <w:b/>
                <w:noProof/>
                <w:szCs w:val="21"/>
              </w:rPr>
              <w:t>gical item for non-randomized studies</w:t>
            </w:r>
            <w:r w:rsidR="00D64241">
              <w:rPr>
                <w:rFonts w:ascii="Times New Roman" w:hAnsi="Times New Roman" w:hint="eastAsia"/>
                <w:b/>
                <w:noProof/>
                <w:szCs w:val="21"/>
              </w:rPr>
              <w:t xml:space="preserve"> (</w:t>
            </w:r>
            <w:r w:rsidR="00D64241" w:rsidRPr="009165D8">
              <w:rPr>
                <w:rFonts w:ascii="Times New Roman" w:hAnsi="Times New Roman"/>
                <w:b/>
                <w:noProof/>
                <w:szCs w:val="21"/>
              </w:rPr>
              <w:t>MINORS</w:t>
            </w:r>
            <w:r w:rsidR="00D64241" w:rsidRPr="009165D8">
              <w:rPr>
                <w:rFonts w:ascii="Times New Roman" w:hAnsi="Times New Roman" w:hint="eastAsia"/>
                <w:b/>
                <w:noProof/>
                <w:szCs w:val="21"/>
              </w:rPr>
              <w:t>)</w:t>
            </w:r>
            <w:r w:rsidR="00D64241">
              <w:rPr>
                <w:rFonts w:ascii="Times New Roman" w:hAnsi="Times New Roman" w:hint="eastAsia"/>
                <w:b/>
                <w:noProof/>
                <w:szCs w:val="21"/>
              </w:rPr>
              <w:t xml:space="preserve"> tool</w:t>
            </w:r>
            <w:r w:rsidR="00D64241" w:rsidRPr="00D64241">
              <w:rPr>
                <w:rFonts w:ascii="Times New Roman" w:hAnsi="Times New Roman" w:hint="eastAsia"/>
                <w:b/>
                <w:noProof/>
                <w:szCs w:val="21"/>
                <w:vertAlign w:val="superscript"/>
              </w:rPr>
              <w:t>1</w:t>
            </w:r>
          </w:p>
          <w:p w:rsidR="00124E3F" w:rsidRPr="00D64241" w:rsidRDefault="00124E3F" w:rsidP="00F06AE6">
            <w:pPr>
              <w:widowControl/>
              <w:spacing w:line="360" w:lineRule="auto"/>
              <w:jc w:val="left"/>
              <w:rPr>
                <w:rFonts w:ascii="Times New Roman" w:hAnsi="Times New Roman" w:cs="Times New Roman"/>
                <w:sz w:val="20"/>
                <w:szCs w:val="20"/>
              </w:rPr>
            </w:pPr>
            <w:r w:rsidRPr="00F62D6F">
              <w:rPr>
                <w:rFonts w:ascii="Times New Roman" w:hAnsi="Times New Roman" w:hint="eastAsia"/>
                <w:noProof/>
                <w:sz w:val="20"/>
                <w:szCs w:val="20"/>
                <w:vertAlign w:val="superscript"/>
              </w:rPr>
              <w:t>1</w:t>
            </w:r>
            <w:r w:rsidRPr="0064006D">
              <w:rPr>
                <w:rFonts w:ascii="Times New Roman" w:hAnsi="Times New Roman" w:hint="eastAsia"/>
                <w:noProof/>
                <w:sz w:val="20"/>
                <w:szCs w:val="20"/>
              </w:rPr>
              <w:t>T</w:t>
            </w:r>
            <w:r w:rsidRPr="0064006D">
              <w:rPr>
                <w:rFonts w:ascii="Times New Roman" w:hAnsi="Times New Roman"/>
                <w:noProof/>
                <w:sz w:val="20"/>
                <w:szCs w:val="20"/>
              </w:rPr>
              <w:t>he first eight apply to both non-comparative and comparative studies, while the remaining four relate only to studies with two or more groups</w:t>
            </w:r>
            <w:r w:rsidRPr="003C5735">
              <w:rPr>
                <w:rFonts w:ascii="Times New Roman" w:hAnsi="Times New Roman" w:hint="eastAsia"/>
                <w:noProof/>
                <w:sz w:val="20"/>
                <w:szCs w:val="20"/>
              </w:rPr>
              <w:t xml:space="preserve">. </w:t>
            </w:r>
            <w:r w:rsidRPr="003C5735">
              <w:rPr>
                <w:rFonts w:ascii="Times New Roman" w:hAnsi="Times New Roman"/>
                <w:noProof/>
                <w:sz w:val="20"/>
                <w:szCs w:val="20"/>
              </w:rPr>
              <w:t>The global ideal score being 16 for non-comparative studies and 24 for comparative studies.</w:t>
            </w:r>
          </w:p>
        </w:tc>
      </w:tr>
      <w:tr w:rsidR="00D14C7C" w:rsidRPr="001771FA" w:rsidTr="006950BD">
        <w:tc>
          <w:tcPr>
            <w:tcW w:w="5637" w:type="dxa"/>
            <w:vAlign w:val="center"/>
          </w:tcPr>
          <w:p w:rsidR="00D14C7C" w:rsidRDefault="00D14C7C" w:rsidP="00F06AE6">
            <w:pPr>
              <w:spacing w:line="360" w:lineRule="auto"/>
              <w:rPr>
                <w:rFonts w:ascii="Times New Roman" w:hAnsi="Times New Roman"/>
                <w:sz w:val="20"/>
                <w:szCs w:val="20"/>
              </w:rPr>
            </w:pPr>
            <w:r w:rsidRPr="00530FF2">
              <w:rPr>
                <w:rFonts w:ascii="Times New Roman" w:hAnsi="Times New Roman"/>
                <w:sz w:val="20"/>
                <w:szCs w:val="20"/>
              </w:rPr>
              <w:t>Major Components</w:t>
            </w:r>
          </w:p>
        </w:tc>
        <w:tc>
          <w:tcPr>
            <w:tcW w:w="8537" w:type="dxa"/>
            <w:gridSpan w:val="29"/>
          </w:tcPr>
          <w:p w:rsidR="00D14C7C" w:rsidRPr="001771FA" w:rsidRDefault="00D14C7C" w:rsidP="00F06AE6">
            <w:pPr>
              <w:widowControl/>
              <w:spacing w:line="360" w:lineRule="auto"/>
              <w:jc w:val="left"/>
              <w:rPr>
                <w:rFonts w:ascii="Times New Roman" w:hAnsi="Times New Roman" w:cs="Times New Roman"/>
                <w:sz w:val="20"/>
                <w:szCs w:val="20"/>
              </w:rPr>
            </w:pPr>
            <w:r w:rsidRPr="006A6CF0">
              <w:rPr>
                <w:rFonts w:ascii="Times New Roman" w:hAnsi="Times New Roman"/>
                <w:sz w:val="20"/>
                <w:szCs w:val="20"/>
              </w:rPr>
              <w:t>Response options</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1. A clearly stated aim</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2. Inclusion of consecutive patients</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3. Prospective collection of data</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4. Endpoints appropriate to the aim of the study</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5. Unbiased assessment of the study endpoint</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6. Follow-up period appropriate to the aim of the study</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7. Loss to follow up less than 5%</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8. Prospective calculation of the study size</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9. An adequate control group</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10. Contemporary groups</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lastRenderedPageBreak/>
              <w:t>11. Baseline equivalence of groups</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5637" w:type="dxa"/>
          </w:tcPr>
          <w:p w:rsidR="00D14C7C" w:rsidRPr="00FF7B42"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12. Adequate statistical analyses</w:t>
            </w:r>
          </w:p>
        </w:tc>
        <w:tc>
          <w:tcPr>
            <w:tcW w:w="2409" w:type="dxa"/>
            <w:gridSpan w:val="2"/>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Not reported (0 point)</w:t>
            </w:r>
          </w:p>
        </w:tc>
        <w:tc>
          <w:tcPr>
            <w:tcW w:w="3119" w:type="dxa"/>
            <w:gridSpan w:val="17"/>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but inadequate (1 point)</w:t>
            </w:r>
          </w:p>
        </w:tc>
        <w:tc>
          <w:tcPr>
            <w:tcW w:w="3009" w:type="dxa"/>
            <w:gridSpan w:val="10"/>
          </w:tcPr>
          <w:p w:rsidR="00D14C7C" w:rsidRPr="001771FA" w:rsidRDefault="00D14C7C" w:rsidP="00F06AE6">
            <w:pPr>
              <w:widowControl/>
              <w:spacing w:line="360" w:lineRule="auto"/>
              <w:jc w:val="left"/>
              <w:rPr>
                <w:rFonts w:ascii="Times New Roman" w:hAnsi="Times New Roman" w:cs="Times New Roman"/>
                <w:sz w:val="20"/>
                <w:szCs w:val="20"/>
              </w:rPr>
            </w:pPr>
            <w:r w:rsidRPr="00EC4FFA">
              <w:rPr>
                <w:rFonts w:ascii="Times New Roman" w:hAnsi="Times New Roman" w:cs="Times New Roman"/>
                <w:sz w:val="20"/>
                <w:szCs w:val="20"/>
              </w:rPr>
              <w:t>Reported and adequate (2 point)</w:t>
            </w:r>
          </w:p>
        </w:tc>
      </w:tr>
      <w:tr w:rsidR="00D14C7C" w:rsidRPr="001771FA" w:rsidTr="006950BD">
        <w:tc>
          <w:tcPr>
            <w:tcW w:w="14174" w:type="dxa"/>
            <w:gridSpan w:val="30"/>
          </w:tcPr>
          <w:p w:rsidR="00D14C7C" w:rsidRPr="001771FA" w:rsidRDefault="00D14C7C" w:rsidP="00F06AE6">
            <w:pPr>
              <w:widowControl/>
              <w:spacing w:line="360" w:lineRule="auto"/>
              <w:jc w:val="left"/>
              <w:rPr>
                <w:rFonts w:ascii="Times New Roman" w:hAnsi="Times New Roman" w:cs="Times New Roman"/>
                <w:sz w:val="20"/>
                <w:szCs w:val="20"/>
              </w:rPr>
            </w:pPr>
          </w:p>
        </w:tc>
      </w:tr>
      <w:tr w:rsidR="00D14C7C" w:rsidRPr="001771FA" w:rsidTr="006950BD">
        <w:tc>
          <w:tcPr>
            <w:tcW w:w="14174" w:type="dxa"/>
            <w:gridSpan w:val="30"/>
          </w:tcPr>
          <w:p w:rsidR="00D14C7C" w:rsidRDefault="00AC0F1F" w:rsidP="00F06AE6">
            <w:pPr>
              <w:widowControl/>
              <w:spacing w:line="360" w:lineRule="auto"/>
              <w:jc w:val="left"/>
              <w:rPr>
                <w:rFonts w:ascii="Times New Roman" w:hAnsi="Times New Roman"/>
                <w:b/>
                <w:noProof/>
                <w:sz w:val="20"/>
                <w:szCs w:val="20"/>
              </w:rPr>
            </w:pPr>
            <w:r>
              <w:rPr>
                <w:rFonts w:ascii="Times New Roman" w:hAnsi="Times New Roman" w:hint="eastAsia"/>
                <w:b/>
                <w:noProof/>
                <w:sz w:val="20"/>
                <w:szCs w:val="20"/>
              </w:rPr>
              <w:t>N</w:t>
            </w:r>
            <w:r w:rsidR="001D4090" w:rsidRPr="00057B88">
              <w:rPr>
                <w:rFonts w:ascii="Times New Roman" w:hAnsi="Times New Roman" w:hint="eastAsia"/>
                <w:b/>
                <w:noProof/>
                <w:sz w:val="20"/>
                <w:szCs w:val="20"/>
              </w:rPr>
              <w:t xml:space="preserve">. </w:t>
            </w:r>
            <w:r w:rsidR="00057B88" w:rsidRPr="00057B88">
              <w:rPr>
                <w:rFonts w:ascii="Times New Roman" w:hAnsi="Times New Roman" w:hint="eastAsia"/>
                <w:b/>
                <w:noProof/>
                <w:sz w:val="20"/>
                <w:szCs w:val="20"/>
              </w:rPr>
              <w:t xml:space="preserve">The </w:t>
            </w:r>
            <w:r w:rsidR="00057B88" w:rsidRPr="00057B88">
              <w:rPr>
                <w:rFonts w:ascii="Times New Roman" w:hAnsi="Times New Roman"/>
                <w:b/>
                <w:noProof/>
                <w:sz w:val="20"/>
                <w:szCs w:val="20"/>
              </w:rPr>
              <w:t>Canada</w:t>
            </w:r>
            <w:r w:rsidR="00057B88" w:rsidRPr="00057B88">
              <w:rPr>
                <w:rFonts w:ascii="Times New Roman" w:hAnsi="Times New Roman" w:hint="eastAsia"/>
                <w:b/>
                <w:noProof/>
                <w:sz w:val="20"/>
                <w:szCs w:val="20"/>
              </w:rPr>
              <w:t xml:space="preserve"> </w:t>
            </w:r>
            <w:r w:rsidR="00057B88" w:rsidRPr="00057B88">
              <w:rPr>
                <w:rFonts w:ascii="Times New Roman" w:hAnsi="Times New Roman"/>
                <w:b/>
                <w:noProof/>
                <w:sz w:val="20"/>
                <w:szCs w:val="20"/>
              </w:rPr>
              <w:t>Institute of Health Economics</w:t>
            </w:r>
            <w:r w:rsidR="00057B88" w:rsidRPr="00057B88">
              <w:rPr>
                <w:rFonts w:ascii="Times New Roman" w:hAnsi="Times New Roman" w:hint="eastAsia"/>
                <w:b/>
                <w:noProof/>
                <w:sz w:val="20"/>
                <w:szCs w:val="20"/>
              </w:rPr>
              <w:t xml:space="preserve"> (IHE) </w:t>
            </w:r>
            <w:r w:rsidR="00CE03E1" w:rsidRPr="00CE03E1">
              <w:rPr>
                <w:rFonts w:ascii="Times New Roman" w:hAnsi="Times New Roman"/>
                <w:b/>
                <w:noProof/>
                <w:sz w:val="20"/>
                <w:szCs w:val="20"/>
              </w:rPr>
              <w:t>Quality Appraisal Tool for Case Series</w:t>
            </w:r>
            <w:r w:rsidR="00907F2B">
              <w:rPr>
                <w:rFonts w:ascii="Times New Roman" w:hAnsi="Times New Roman" w:hint="eastAsia"/>
                <w:b/>
                <w:noProof/>
                <w:sz w:val="20"/>
                <w:szCs w:val="20"/>
              </w:rPr>
              <w:t xml:space="preserve"> </w:t>
            </w:r>
            <w:r w:rsidR="00907F2B" w:rsidRPr="00963FD2">
              <w:rPr>
                <w:rFonts w:ascii="Times New Roman" w:hAnsi="Times New Roman" w:hint="eastAsia"/>
                <w:b/>
                <w:sz w:val="20"/>
                <w:szCs w:val="20"/>
              </w:rPr>
              <w:t>(</w:t>
            </w:r>
            <w:r>
              <w:rPr>
                <w:rFonts w:ascii="Times New Roman" w:hAnsi="Times New Roman" w:hint="eastAsia"/>
                <w:b/>
                <w:sz w:val="20"/>
                <w:szCs w:val="20"/>
              </w:rPr>
              <w:t xml:space="preserve">Interventional; </w:t>
            </w:r>
            <w:r w:rsidR="00907F2B" w:rsidRPr="00963FD2">
              <w:rPr>
                <w:rFonts w:ascii="Times New Roman" w:hAnsi="Times New Roman"/>
                <w:b/>
                <w:sz w:val="20"/>
                <w:szCs w:val="20"/>
              </w:rPr>
              <w:t>last amended</w:t>
            </w:r>
            <w:r w:rsidR="00907F2B" w:rsidRPr="00963FD2">
              <w:rPr>
                <w:rFonts w:ascii="Times New Roman" w:hAnsi="Times New Roman" w:hint="eastAsia"/>
                <w:b/>
                <w:sz w:val="20"/>
                <w:szCs w:val="20"/>
              </w:rPr>
              <w:t xml:space="preserve"> in 201</w:t>
            </w:r>
            <w:r w:rsidR="00907F2B">
              <w:rPr>
                <w:rFonts w:ascii="Times New Roman" w:hAnsi="Times New Roman" w:hint="eastAsia"/>
                <w:b/>
                <w:sz w:val="20"/>
                <w:szCs w:val="20"/>
              </w:rPr>
              <w:t>2</w:t>
            </w:r>
            <w:r w:rsidR="00907F2B" w:rsidRPr="00963FD2">
              <w:rPr>
                <w:rFonts w:ascii="Times New Roman" w:hAnsi="Times New Roman" w:hint="eastAsia"/>
                <w:b/>
                <w:sz w:val="20"/>
                <w:szCs w:val="20"/>
              </w:rPr>
              <w:t>)</w:t>
            </w:r>
          </w:p>
          <w:p w:rsidR="00CE03E1" w:rsidRPr="00057B88" w:rsidRDefault="00CE03E1" w:rsidP="00F06AE6">
            <w:pPr>
              <w:widowControl/>
              <w:spacing w:line="360" w:lineRule="auto"/>
              <w:jc w:val="left"/>
              <w:rPr>
                <w:rFonts w:ascii="Times New Roman" w:hAnsi="Times New Roman" w:cs="Times New Roman"/>
                <w:b/>
                <w:sz w:val="20"/>
                <w:szCs w:val="20"/>
              </w:rPr>
            </w:pPr>
            <w:r w:rsidRPr="000268A4">
              <w:rPr>
                <w:rFonts w:ascii="Times New Roman" w:hAnsi="Times New Roman" w:hint="eastAsia"/>
                <w:b/>
                <w:sz w:val="20"/>
                <w:szCs w:val="20"/>
              </w:rPr>
              <w:t>Website:</w:t>
            </w:r>
            <w:r w:rsidRPr="00CE03E1">
              <w:rPr>
                <w:rFonts w:ascii="Times New Roman" w:hAnsi="Times New Roman" w:hint="eastAsia"/>
                <w:sz w:val="20"/>
                <w:szCs w:val="20"/>
              </w:rPr>
              <w:t xml:space="preserve"> </w:t>
            </w:r>
            <w:r w:rsidRPr="00CE03E1">
              <w:rPr>
                <w:rFonts w:ascii="Times New Roman" w:hAnsi="Times New Roman"/>
                <w:sz w:val="20"/>
                <w:szCs w:val="20"/>
              </w:rPr>
              <w:t>https://www.ihe.ca/research-programs/rmd/cssqac/cssqac-about</w:t>
            </w:r>
          </w:p>
        </w:tc>
      </w:tr>
      <w:tr w:rsidR="0073511B" w:rsidRPr="001771FA" w:rsidTr="006950BD">
        <w:tc>
          <w:tcPr>
            <w:tcW w:w="9464" w:type="dxa"/>
            <w:gridSpan w:val="11"/>
            <w:vAlign w:val="center"/>
          </w:tcPr>
          <w:p w:rsidR="0073511B" w:rsidRPr="00057B88" w:rsidRDefault="0073511B" w:rsidP="00F06AE6">
            <w:pPr>
              <w:spacing w:line="360" w:lineRule="auto"/>
              <w:rPr>
                <w:rFonts w:ascii="Times New Roman" w:hAnsi="Times New Roman" w:cs="Times New Roman"/>
                <w:sz w:val="20"/>
                <w:szCs w:val="20"/>
              </w:rPr>
            </w:pPr>
            <w:r w:rsidRPr="00057B88">
              <w:rPr>
                <w:rFonts w:ascii="Times New Roman" w:hAnsi="Times New Roman" w:cs="Times New Roman"/>
                <w:sz w:val="20"/>
                <w:szCs w:val="20"/>
              </w:rPr>
              <w:t>Major Components</w:t>
            </w:r>
          </w:p>
        </w:tc>
        <w:tc>
          <w:tcPr>
            <w:tcW w:w="4710" w:type="dxa"/>
            <w:gridSpan w:val="19"/>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1. Is the hypothesis/aim/objective of the study clearly stated?</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Unclear</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2. Are the characteristics of the participants included in the study described?</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noProof/>
                <w:sz w:val="20"/>
                <w:szCs w:val="20"/>
              </w:rPr>
              <w:t>Partially Reported</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3. Were the cases collected in more than one centre?</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Unclear</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4. Are the eligibility criteria (i.e. inclusion and exclusion criteria) for entry into the study clearly stated?</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noProof/>
                <w:sz w:val="20"/>
                <w:szCs w:val="20"/>
              </w:rPr>
              <w:t>Partially Reported</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5. Were participants recruited consecutively?</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Unclear</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6. Did participants enter the study at a similar point in the disease?</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Unclear</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7. Was the intervention of interest clearly described?</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noProof/>
                <w:sz w:val="20"/>
                <w:szCs w:val="20"/>
              </w:rPr>
              <w:t>Partially Reported</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8. Were additional interventions (co-interventions) reported in the study?</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Unclear</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9. Are the outcome measures established a priori?</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noProof/>
                <w:sz w:val="20"/>
                <w:szCs w:val="20"/>
              </w:rPr>
              <w:t>Partially Reported</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10. Were the relevant outcomes measured with appropriate objective and/or subjective methods?</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Unclear</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11. Were the relevant outcomes measured before and after the intervention?</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Unclear</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lastRenderedPageBreak/>
              <w:t>12. Were the statistical tests used to assess the relevant outcomes appropriate?</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Unclear</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13. Was the length of follow-up reported?</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Unclear</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14. Was the loss to follow-up reported?</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Unclear</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15. Does the study provide estimates of the random variability in the data analysis of relevant outcomes?</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 xml:space="preserve">Unclear/ </w:t>
            </w:r>
            <w:r w:rsidRPr="00057B88">
              <w:rPr>
                <w:rFonts w:ascii="Times New Roman" w:hAnsi="Times New Roman" w:cs="Times New Roman"/>
                <w:noProof/>
                <w:sz w:val="20"/>
                <w:szCs w:val="20"/>
              </w:rPr>
              <w:t>Partially Reported</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16. Are the adverse events related with the intervention reported?</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Unclear</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17. Are the conclusions of the study supported by results?</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noProof/>
                <w:sz w:val="20"/>
                <w:szCs w:val="20"/>
              </w:rPr>
              <w:t>Partially Reported</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73511B" w:rsidRPr="001771FA" w:rsidTr="006950BD">
        <w:tc>
          <w:tcPr>
            <w:tcW w:w="9464" w:type="dxa"/>
            <w:gridSpan w:val="11"/>
          </w:tcPr>
          <w:p w:rsidR="0073511B" w:rsidRPr="00057B88" w:rsidRDefault="0073511B" w:rsidP="00F06AE6">
            <w:pPr>
              <w:widowControl/>
              <w:spacing w:line="360" w:lineRule="auto"/>
              <w:jc w:val="left"/>
              <w:rPr>
                <w:rFonts w:ascii="Times New Roman" w:hAnsi="Times New Roman" w:cs="Times New Roman"/>
                <w:noProof/>
                <w:sz w:val="20"/>
                <w:szCs w:val="20"/>
              </w:rPr>
            </w:pPr>
            <w:r w:rsidRPr="00057B88">
              <w:rPr>
                <w:rFonts w:ascii="Times New Roman" w:hAnsi="Times New Roman" w:cs="Times New Roman"/>
                <w:noProof/>
                <w:sz w:val="20"/>
                <w:szCs w:val="20"/>
              </w:rPr>
              <w:t>18. Are both competing interests and sources of support for the study reported?</w:t>
            </w:r>
          </w:p>
        </w:tc>
        <w:tc>
          <w:tcPr>
            <w:tcW w:w="992" w:type="dxa"/>
            <w:gridSpan w:val="6"/>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Yes</w:t>
            </w:r>
          </w:p>
        </w:tc>
        <w:tc>
          <w:tcPr>
            <w:tcW w:w="2835" w:type="dxa"/>
            <w:gridSpan w:val="12"/>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noProof/>
                <w:sz w:val="20"/>
                <w:szCs w:val="20"/>
              </w:rPr>
              <w:t>Partially Reported</w:t>
            </w:r>
          </w:p>
        </w:tc>
        <w:tc>
          <w:tcPr>
            <w:tcW w:w="883" w:type="dxa"/>
          </w:tcPr>
          <w:p w:rsidR="0073511B" w:rsidRPr="00057B88" w:rsidRDefault="0073511B"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No</w:t>
            </w:r>
          </w:p>
        </w:tc>
      </w:tr>
      <w:tr w:rsidR="00336FBE" w:rsidRPr="001771FA" w:rsidTr="00A640D4">
        <w:tc>
          <w:tcPr>
            <w:tcW w:w="14174" w:type="dxa"/>
            <w:gridSpan w:val="30"/>
          </w:tcPr>
          <w:p w:rsidR="00336FBE" w:rsidRPr="00057B88" w:rsidRDefault="00336FBE" w:rsidP="00F06AE6">
            <w:pPr>
              <w:widowControl/>
              <w:spacing w:line="360" w:lineRule="auto"/>
              <w:jc w:val="left"/>
              <w:rPr>
                <w:rFonts w:ascii="Times New Roman" w:hAnsi="Times New Roman" w:cs="Times New Roman"/>
                <w:sz w:val="20"/>
                <w:szCs w:val="20"/>
              </w:rPr>
            </w:pPr>
          </w:p>
        </w:tc>
      </w:tr>
      <w:tr w:rsidR="00336FBE" w:rsidRPr="001771FA" w:rsidTr="00A640D4">
        <w:tc>
          <w:tcPr>
            <w:tcW w:w="14174" w:type="dxa"/>
            <w:gridSpan w:val="30"/>
          </w:tcPr>
          <w:p w:rsidR="00336FBE" w:rsidRDefault="00AC0F1F" w:rsidP="00336FBE">
            <w:pPr>
              <w:widowControl/>
              <w:spacing w:line="360" w:lineRule="auto"/>
              <w:jc w:val="left"/>
              <w:rPr>
                <w:rFonts w:ascii="Times New Roman" w:hAnsi="Times New Roman"/>
                <w:b/>
                <w:sz w:val="20"/>
                <w:szCs w:val="20"/>
              </w:rPr>
            </w:pPr>
            <w:r>
              <w:rPr>
                <w:rFonts w:ascii="Times New Roman" w:hAnsi="Times New Roman" w:cs="Times New Roman" w:hint="eastAsia"/>
                <w:b/>
                <w:sz w:val="20"/>
                <w:szCs w:val="20"/>
              </w:rPr>
              <w:t>O</w:t>
            </w:r>
            <w:r w:rsidR="00336FBE" w:rsidRPr="00A34F2F">
              <w:rPr>
                <w:rFonts w:ascii="Times New Roman" w:hAnsi="Times New Roman" w:cs="Times New Roman" w:hint="eastAsia"/>
                <w:b/>
                <w:sz w:val="20"/>
                <w:szCs w:val="20"/>
              </w:rPr>
              <w:t xml:space="preserve">. </w:t>
            </w:r>
            <w:r w:rsidR="00336FBE" w:rsidRPr="00A34F2F">
              <w:rPr>
                <w:rFonts w:ascii="Times New Roman" w:hAnsi="Times New Roman"/>
                <w:b/>
                <w:sz w:val="20"/>
                <w:szCs w:val="20"/>
              </w:rPr>
              <w:t>T</w:t>
            </w:r>
            <w:r w:rsidR="00336FBE" w:rsidRPr="00C06DB5">
              <w:rPr>
                <w:rFonts w:ascii="Times New Roman" w:hAnsi="Times New Roman"/>
                <w:b/>
                <w:sz w:val="20"/>
                <w:szCs w:val="20"/>
              </w:rPr>
              <w:t xml:space="preserve">he National Institutes of Health (NIH) </w:t>
            </w:r>
            <w:r w:rsidR="00336FBE">
              <w:rPr>
                <w:rFonts w:ascii="Times New Roman" w:hAnsi="Times New Roman"/>
                <w:b/>
                <w:sz w:val="20"/>
                <w:szCs w:val="20"/>
              </w:rPr>
              <w:t>quality assessment tool</w:t>
            </w:r>
            <w:r w:rsidR="00336FBE">
              <w:rPr>
                <w:rFonts w:ascii="Times New Roman" w:hAnsi="Times New Roman" w:hint="eastAsia"/>
                <w:b/>
                <w:sz w:val="20"/>
                <w:szCs w:val="20"/>
              </w:rPr>
              <w:t xml:space="preserve"> for </w:t>
            </w:r>
            <w:r w:rsidR="00336FBE" w:rsidRPr="00336FBE">
              <w:rPr>
                <w:rFonts w:ascii="Times New Roman" w:hAnsi="Times New Roman" w:hint="eastAsia"/>
                <w:b/>
                <w:sz w:val="20"/>
                <w:szCs w:val="20"/>
              </w:rPr>
              <w:t>case-series study</w:t>
            </w:r>
            <w:r w:rsidR="00336FBE" w:rsidRPr="000268A4">
              <w:rPr>
                <w:rFonts w:ascii="Times New Roman" w:hAnsi="Times New Roman" w:hint="eastAsia"/>
                <w:b/>
                <w:sz w:val="20"/>
                <w:szCs w:val="20"/>
              </w:rPr>
              <w:t xml:space="preserve"> </w:t>
            </w:r>
            <w:r>
              <w:rPr>
                <w:rFonts w:ascii="Times New Roman" w:hAnsi="Times New Roman" w:hint="eastAsia"/>
                <w:b/>
                <w:sz w:val="20"/>
                <w:szCs w:val="20"/>
              </w:rPr>
              <w:t>(Interventional)</w:t>
            </w:r>
          </w:p>
          <w:p w:rsidR="00336FBE" w:rsidRPr="00057B88" w:rsidRDefault="00336FBE" w:rsidP="00336FBE">
            <w:pPr>
              <w:widowControl/>
              <w:spacing w:line="360" w:lineRule="auto"/>
              <w:jc w:val="left"/>
              <w:rPr>
                <w:rFonts w:ascii="Times New Roman" w:hAnsi="Times New Roman" w:cs="Times New Roman"/>
                <w:sz w:val="20"/>
                <w:szCs w:val="20"/>
              </w:rPr>
            </w:pPr>
            <w:r w:rsidRPr="000268A4">
              <w:rPr>
                <w:rFonts w:ascii="Times New Roman" w:hAnsi="Times New Roman" w:hint="eastAsia"/>
                <w:b/>
                <w:sz w:val="20"/>
                <w:szCs w:val="20"/>
              </w:rPr>
              <w:t xml:space="preserve">Website: </w:t>
            </w:r>
            <w:r w:rsidRPr="00C06DB5">
              <w:rPr>
                <w:rFonts w:ascii="Times New Roman" w:hAnsi="Times New Roman"/>
                <w:sz w:val="20"/>
                <w:szCs w:val="20"/>
              </w:rPr>
              <w:t>https://www.nhlbi.nih.gov/health-topics/study-quality-assessment-tools</w:t>
            </w:r>
          </w:p>
        </w:tc>
      </w:tr>
      <w:tr w:rsidR="00336FBE" w:rsidRPr="001771FA" w:rsidTr="000A4AD4">
        <w:tc>
          <w:tcPr>
            <w:tcW w:w="7763" w:type="dxa"/>
            <w:gridSpan w:val="2"/>
            <w:vAlign w:val="center"/>
          </w:tcPr>
          <w:p w:rsidR="00336FBE" w:rsidRPr="00057B88" w:rsidRDefault="00336FBE" w:rsidP="00A640D4">
            <w:pPr>
              <w:spacing w:line="360" w:lineRule="auto"/>
              <w:rPr>
                <w:rFonts w:ascii="Times New Roman" w:hAnsi="Times New Roman" w:cs="Times New Roman"/>
                <w:sz w:val="20"/>
                <w:szCs w:val="20"/>
              </w:rPr>
            </w:pPr>
            <w:r w:rsidRPr="00057B88">
              <w:rPr>
                <w:rFonts w:ascii="Times New Roman" w:hAnsi="Times New Roman" w:cs="Times New Roman"/>
                <w:sz w:val="20"/>
                <w:szCs w:val="20"/>
              </w:rPr>
              <w:t>Major Components</w:t>
            </w:r>
          </w:p>
        </w:tc>
        <w:tc>
          <w:tcPr>
            <w:tcW w:w="6411" w:type="dxa"/>
            <w:gridSpan w:val="28"/>
          </w:tcPr>
          <w:p w:rsidR="00336FBE" w:rsidRPr="00057B88" w:rsidRDefault="00336FBE"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0A4AD4" w:rsidRPr="001771FA" w:rsidTr="000A4AD4">
        <w:tc>
          <w:tcPr>
            <w:tcW w:w="7763" w:type="dxa"/>
            <w:gridSpan w:val="2"/>
          </w:tcPr>
          <w:p w:rsidR="000A4AD4" w:rsidRPr="00057B88" w:rsidRDefault="000A4AD4" w:rsidP="00F06AE6">
            <w:pPr>
              <w:widowControl/>
              <w:spacing w:line="360" w:lineRule="auto"/>
              <w:jc w:val="left"/>
              <w:rPr>
                <w:rFonts w:ascii="Times New Roman" w:hAnsi="Times New Roman" w:cs="Times New Roman"/>
                <w:noProof/>
                <w:sz w:val="20"/>
                <w:szCs w:val="20"/>
              </w:rPr>
            </w:pPr>
            <w:r w:rsidRPr="000A4AD4">
              <w:rPr>
                <w:rFonts w:ascii="Times New Roman" w:hAnsi="Times New Roman" w:cs="Times New Roman"/>
                <w:noProof/>
                <w:sz w:val="20"/>
                <w:szCs w:val="20"/>
              </w:rPr>
              <w:t>1. Was the study question or objective clearly stated?</w:t>
            </w:r>
          </w:p>
        </w:tc>
        <w:tc>
          <w:tcPr>
            <w:tcW w:w="1134" w:type="dxa"/>
            <w:gridSpan w:val="6"/>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850" w:type="dxa"/>
            <w:gridSpan w:val="4"/>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427" w:type="dxa"/>
            <w:gridSpan w:val="18"/>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0A4AD4">
        <w:tc>
          <w:tcPr>
            <w:tcW w:w="7763" w:type="dxa"/>
            <w:gridSpan w:val="2"/>
          </w:tcPr>
          <w:p w:rsidR="000A4AD4" w:rsidRPr="00057B88" w:rsidRDefault="000A4AD4" w:rsidP="00F06AE6">
            <w:pPr>
              <w:widowControl/>
              <w:spacing w:line="360" w:lineRule="auto"/>
              <w:jc w:val="left"/>
              <w:rPr>
                <w:rFonts w:ascii="Times New Roman" w:hAnsi="Times New Roman" w:cs="Times New Roman"/>
                <w:noProof/>
                <w:sz w:val="20"/>
                <w:szCs w:val="20"/>
              </w:rPr>
            </w:pPr>
            <w:r w:rsidRPr="000A4AD4">
              <w:rPr>
                <w:rFonts w:ascii="Times New Roman" w:hAnsi="Times New Roman" w:cs="Times New Roman"/>
                <w:noProof/>
                <w:sz w:val="20"/>
                <w:szCs w:val="20"/>
              </w:rPr>
              <w:t>2. Was the study population clearly and fully described, including a case definition?</w:t>
            </w:r>
          </w:p>
        </w:tc>
        <w:tc>
          <w:tcPr>
            <w:tcW w:w="1134" w:type="dxa"/>
            <w:gridSpan w:val="6"/>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850" w:type="dxa"/>
            <w:gridSpan w:val="4"/>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427" w:type="dxa"/>
            <w:gridSpan w:val="18"/>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0A4AD4">
        <w:tc>
          <w:tcPr>
            <w:tcW w:w="7763" w:type="dxa"/>
            <w:gridSpan w:val="2"/>
          </w:tcPr>
          <w:p w:rsidR="000A4AD4" w:rsidRPr="00057B88" w:rsidRDefault="000A4AD4" w:rsidP="00F06AE6">
            <w:pPr>
              <w:widowControl/>
              <w:spacing w:line="360" w:lineRule="auto"/>
              <w:jc w:val="left"/>
              <w:rPr>
                <w:rFonts w:ascii="Times New Roman" w:hAnsi="Times New Roman" w:cs="Times New Roman"/>
                <w:noProof/>
                <w:sz w:val="20"/>
                <w:szCs w:val="20"/>
              </w:rPr>
            </w:pPr>
            <w:r w:rsidRPr="000A4AD4">
              <w:rPr>
                <w:rFonts w:ascii="Times New Roman" w:hAnsi="Times New Roman" w:cs="Times New Roman"/>
                <w:noProof/>
                <w:sz w:val="20"/>
                <w:szCs w:val="20"/>
              </w:rPr>
              <w:t>3. Were the cases consecutive?</w:t>
            </w:r>
          </w:p>
        </w:tc>
        <w:tc>
          <w:tcPr>
            <w:tcW w:w="1134" w:type="dxa"/>
            <w:gridSpan w:val="6"/>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850" w:type="dxa"/>
            <w:gridSpan w:val="4"/>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427" w:type="dxa"/>
            <w:gridSpan w:val="18"/>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0A4AD4">
        <w:tc>
          <w:tcPr>
            <w:tcW w:w="7763" w:type="dxa"/>
            <w:gridSpan w:val="2"/>
          </w:tcPr>
          <w:p w:rsidR="000A4AD4" w:rsidRPr="00057B88" w:rsidRDefault="000A4AD4" w:rsidP="00F06AE6">
            <w:pPr>
              <w:widowControl/>
              <w:spacing w:line="360" w:lineRule="auto"/>
              <w:jc w:val="left"/>
              <w:rPr>
                <w:rFonts w:ascii="Times New Roman" w:hAnsi="Times New Roman" w:cs="Times New Roman"/>
                <w:noProof/>
                <w:sz w:val="20"/>
                <w:szCs w:val="20"/>
              </w:rPr>
            </w:pPr>
            <w:r w:rsidRPr="000A4AD4">
              <w:rPr>
                <w:rFonts w:ascii="Times New Roman" w:hAnsi="Times New Roman" w:cs="Times New Roman"/>
                <w:noProof/>
                <w:sz w:val="20"/>
                <w:szCs w:val="20"/>
              </w:rPr>
              <w:t>4. Were the subjects comparable?</w:t>
            </w:r>
          </w:p>
        </w:tc>
        <w:tc>
          <w:tcPr>
            <w:tcW w:w="1134" w:type="dxa"/>
            <w:gridSpan w:val="6"/>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850" w:type="dxa"/>
            <w:gridSpan w:val="4"/>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427" w:type="dxa"/>
            <w:gridSpan w:val="18"/>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0A4AD4">
        <w:tc>
          <w:tcPr>
            <w:tcW w:w="7763" w:type="dxa"/>
            <w:gridSpan w:val="2"/>
          </w:tcPr>
          <w:p w:rsidR="000A4AD4" w:rsidRPr="00057B88" w:rsidRDefault="000A4AD4" w:rsidP="00F06AE6">
            <w:pPr>
              <w:widowControl/>
              <w:spacing w:line="360" w:lineRule="auto"/>
              <w:jc w:val="left"/>
              <w:rPr>
                <w:rFonts w:ascii="Times New Roman" w:hAnsi="Times New Roman" w:cs="Times New Roman"/>
                <w:noProof/>
                <w:sz w:val="20"/>
                <w:szCs w:val="20"/>
              </w:rPr>
            </w:pPr>
            <w:r w:rsidRPr="000A4AD4">
              <w:rPr>
                <w:rFonts w:ascii="Times New Roman" w:hAnsi="Times New Roman" w:cs="Times New Roman"/>
                <w:noProof/>
                <w:sz w:val="20"/>
                <w:szCs w:val="20"/>
              </w:rPr>
              <w:t>5. Was the intervention clearly described?</w:t>
            </w:r>
          </w:p>
        </w:tc>
        <w:tc>
          <w:tcPr>
            <w:tcW w:w="1134" w:type="dxa"/>
            <w:gridSpan w:val="6"/>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850" w:type="dxa"/>
            <w:gridSpan w:val="4"/>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427" w:type="dxa"/>
            <w:gridSpan w:val="18"/>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0A4AD4">
        <w:tc>
          <w:tcPr>
            <w:tcW w:w="7763" w:type="dxa"/>
            <w:gridSpan w:val="2"/>
          </w:tcPr>
          <w:p w:rsidR="000A4AD4" w:rsidRPr="00057B88" w:rsidRDefault="000A4AD4" w:rsidP="00F06AE6">
            <w:pPr>
              <w:widowControl/>
              <w:spacing w:line="360" w:lineRule="auto"/>
              <w:jc w:val="left"/>
              <w:rPr>
                <w:rFonts w:ascii="Times New Roman" w:hAnsi="Times New Roman" w:cs="Times New Roman"/>
                <w:noProof/>
                <w:sz w:val="20"/>
                <w:szCs w:val="20"/>
              </w:rPr>
            </w:pPr>
            <w:r w:rsidRPr="000A4AD4">
              <w:rPr>
                <w:rFonts w:ascii="Times New Roman" w:hAnsi="Times New Roman" w:cs="Times New Roman"/>
                <w:noProof/>
                <w:sz w:val="20"/>
                <w:szCs w:val="20"/>
              </w:rPr>
              <w:t xml:space="preserve">6. Were the outcome measures clearly defined, valid, reliable, and implemented consistently </w:t>
            </w:r>
            <w:r w:rsidRPr="000A4AD4">
              <w:rPr>
                <w:rFonts w:ascii="Times New Roman" w:hAnsi="Times New Roman" w:cs="Times New Roman"/>
                <w:noProof/>
                <w:sz w:val="20"/>
                <w:szCs w:val="20"/>
              </w:rPr>
              <w:lastRenderedPageBreak/>
              <w:t>across all study participants?</w:t>
            </w:r>
          </w:p>
        </w:tc>
        <w:tc>
          <w:tcPr>
            <w:tcW w:w="1134" w:type="dxa"/>
            <w:gridSpan w:val="6"/>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lastRenderedPageBreak/>
              <w:t>Yes</w:t>
            </w:r>
          </w:p>
        </w:tc>
        <w:tc>
          <w:tcPr>
            <w:tcW w:w="850" w:type="dxa"/>
            <w:gridSpan w:val="4"/>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427" w:type="dxa"/>
            <w:gridSpan w:val="18"/>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0A4AD4">
        <w:tc>
          <w:tcPr>
            <w:tcW w:w="7763" w:type="dxa"/>
            <w:gridSpan w:val="2"/>
          </w:tcPr>
          <w:p w:rsidR="000A4AD4" w:rsidRPr="00057B88" w:rsidRDefault="000A4AD4" w:rsidP="00F06AE6">
            <w:pPr>
              <w:widowControl/>
              <w:spacing w:line="360" w:lineRule="auto"/>
              <w:jc w:val="left"/>
              <w:rPr>
                <w:rFonts w:ascii="Times New Roman" w:hAnsi="Times New Roman" w:cs="Times New Roman"/>
                <w:noProof/>
                <w:sz w:val="20"/>
                <w:szCs w:val="20"/>
              </w:rPr>
            </w:pPr>
            <w:r w:rsidRPr="000A4AD4">
              <w:rPr>
                <w:rFonts w:ascii="Times New Roman" w:hAnsi="Times New Roman" w:cs="Times New Roman"/>
                <w:noProof/>
                <w:sz w:val="20"/>
                <w:szCs w:val="20"/>
              </w:rPr>
              <w:lastRenderedPageBreak/>
              <w:t>7. Was the length of follow-up adequate?</w:t>
            </w:r>
          </w:p>
        </w:tc>
        <w:tc>
          <w:tcPr>
            <w:tcW w:w="1134" w:type="dxa"/>
            <w:gridSpan w:val="6"/>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850" w:type="dxa"/>
            <w:gridSpan w:val="4"/>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427" w:type="dxa"/>
            <w:gridSpan w:val="18"/>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0A4AD4">
        <w:tc>
          <w:tcPr>
            <w:tcW w:w="7763" w:type="dxa"/>
            <w:gridSpan w:val="2"/>
          </w:tcPr>
          <w:p w:rsidR="000A4AD4" w:rsidRPr="00057B88" w:rsidRDefault="000A4AD4" w:rsidP="00F06AE6">
            <w:pPr>
              <w:widowControl/>
              <w:spacing w:line="360" w:lineRule="auto"/>
              <w:jc w:val="left"/>
              <w:rPr>
                <w:rFonts w:ascii="Times New Roman" w:hAnsi="Times New Roman" w:cs="Times New Roman"/>
                <w:noProof/>
                <w:sz w:val="20"/>
                <w:szCs w:val="20"/>
              </w:rPr>
            </w:pPr>
            <w:r w:rsidRPr="000A4AD4">
              <w:rPr>
                <w:rFonts w:ascii="Times New Roman" w:hAnsi="Times New Roman" w:cs="Times New Roman"/>
                <w:noProof/>
                <w:sz w:val="20"/>
                <w:szCs w:val="20"/>
              </w:rPr>
              <w:t>8. Were the statistical methods well-described?</w:t>
            </w:r>
          </w:p>
        </w:tc>
        <w:tc>
          <w:tcPr>
            <w:tcW w:w="1134" w:type="dxa"/>
            <w:gridSpan w:val="6"/>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850" w:type="dxa"/>
            <w:gridSpan w:val="4"/>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427" w:type="dxa"/>
            <w:gridSpan w:val="18"/>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0A4AD4">
        <w:tc>
          <w:tcPr>
            <w:tcW w:w="7763" w:type="dxa"/>
            <w:gridSpan w:val="2"/>
          </w:tcPr>
          <w:p w:rsidR="000A4AD4" w:rsidRPr="00057B88" w:rsidRDefault="000A4AD4" w:rsidP="00F06AE6">
            <w:pPr>
              <w:widowControl/>
              <w:spacing w:line="360" w:lineRule="auto"/>
              <w:jc w:val="left"/>
              <w:rPr>
                <w:rFonts w:ascii="Times New Roman" w:hAnsi="Times New Roman" w:cs="Times New Roman"/>
                <w:noProof/>
                <w:sz w:val="20"/>
                <w:szCs w:val="20"/>
              </w:rPr>
            </w:pPr>
            <w:r w:rsidRPr="000A4AD4">
              <w:rPr>
                <w:rFonts w:ascii="Times New Roman" w:hAnsi="Times New Roman" w:cs="Times New Roman"/>
                <w:noProof/>
                <w:sz w:val="20"/>
                <w:szCs w:val="20"/>
              </w:rPr>
              <w:t>9. Were the results well-described?</w:t>
            </w:r>
          </w:p>
        </w:tc>
        <w:tc>
          <w:tcPr>
            <w:tcW w:w="1134" w:type="dxa"/>
            <w:gridSpan w:val="6"/>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850" w:type="dxa"/>
            <w:gridSpan w:val="4"/>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427" w:type="dxa"/>
            <w:gridSpan w:val="18"/>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0A4AD4">
        <w:tc>
          <w:tcPr>
            <w:tcW w:w="7763" w:type="dxa"/>
            <w:gridSpan w:val="2"/>
          </w:tcPr>
          <w:p w:rsidR="000A4AD4" w:rsidRPr="005D430F" w:rsidRDefault="000A4AD4" w:rsidP="00A640D4">
            <w:pPr>
              <w:spacing w:line="360" w:lineRule="auto"/>
              <w:rPr>
                <w:rFonts w:ascii="Times New Roman" w:hAnsi="Times New Roman"/>
                <w:b/>
                <w:sz w:val="20"/>
                <w:szCs w:val="20"/>
              </w:rPr>
            </w:pPr>
            <w:r w:rsidRPr="005D430F">
              <w:rPr>
                <w:rFonts w:ascii="Times New Roman" w:hAnsi="Times New Roman"/>
                <w:b/>
                <w:sz w:val="20"/>
                <w:szCs w:val="20"/>
              </w:rPr>
              <w:t>Quality Rating</w:t>
            </w:r>
          </w:p>
        </w:tc>
        <w:tc>
          <w:tcPr>
            <w:tcW w:w="1134" w:type="dxa"/>
            <w:gridSpan w:val="6"/>
          </w:tcPr>
          <w:p w:rsidR="000A4AD4" w:rsidRPr="0000332D" w:rsidRDefault="000A4AD4" w:rsidP="00A640D4">
            <w:pPr>
              <w:spacing w:line="360" w:lineRule="auto"/>
              <w:rPr>
                <w:rFonts w:ascii="Times New Roman" w:hAnsi="Times New Roman"/>
                <w:sz w:val="20"/>
                <w:szCs w:val="20"/>
              </w:rPr>
            </w:pPr>
            <w:r w:rsidRPr="005D430F">
              <w:rPr>
                <w:rFonts w:ascii="Times New Roman" w:hAnsi="Times New Roman"/>
                <w:sz w:val="20"/>
                <w:szCs w:val="20"/>
              </w:rPr>
              <w:t>Good</w:t>
            </w:r>
          </w:p>
        </w:tc>
        <w:tc>
          <w:tcPr>
            <w:tcW w:w="850" w:type="dxa"/>
            <w:gridSpan w:val="4"/>
          </w:tcPr>
          <w:p w:rsidR="000A4AD4" w:rsidRPr="0000332D" w:rsidRDefault="000A4AD4" w:rsidP="00A640D4">
            <w:pPr>
              <w:spacing w:line="360" w:lineRule="auto"/>
              <w:rPr>
                <w:rFonts w:ascii="Times New Roman" w:hAnsi="Times New Roman"/>
                <w:sz w:val="20"/>
                <w:szCs w:val="20"/>
              </w:rPr>
            </w:pPr>
            <w:r w:rsidRPr="005D430F">
              <w:rPr>
                <w:rFonts w:ascii="Times New Roman" w:hAnsi="Times New Roman"/>
                <w:sz w:val="20"/>
                <w:szCs w:val="20"/>
              </w:rPr>
              <w:t>Fair</w:t>
            </w:r>
          </w:p>
        </w:tc>
        <w:tc>
          <w:tcPr>
            <w:tcW w:w="4427" w:type="dxa"/>
            <w:gridSpan w:val="18"/>
          </w:tcPr>
          <w:p w:rsidR="000A4AD4" w:rsidRPr="0000332D" w:rsidRDefault="000A4AD4" w:rsidP="00A640D4">
            <w:pPr>
              <w:spacing w:line="360" w:lineRule="auto"/>
              <w:rPr>
                <w:rFonts w:ascii="Times New Roman" w:hAnsi="Times New Roman"/>
                <w:sz w:val="20"/>
                <w:szCs w:val="20"/>
              </w:rPr>
            </w:pPr>
            <w:r w:rsidRPr="005D430F">
              <w:rPr>
                <w:rFonts w:ascii="Times New Roman" w:hAnsi="Times New Roman"/>
                <w:sz w:val="20"/>
                <w:szCs w:val="20"/>
              </w:rPr>
              <w:t>Poor</w:t>
            </w:r>
          </w:p>
        </w:tc>
      </w:tr>
      <w:tr w:rsidR="000A4AD4" w:rsidRPr="001771FA" w:rsidTr="006950BD">
        <w:tc>
          <w:tcPr>
            <w:tcW w:w="14174" w:type="dxa"/>
            <w:gridSpan w:val="30"/>
          </w:tcPr>
          <w:p w:rsidR="000A4AD4" w:rsidRPr="00D51E10" w:rsidRDefault="000A4AD4" w:rsidP="00A640D4">
            <w:pPr>
              <w:spacing w:line="360" w:lineRule="auto"/>
              <w:rPr>
                <w:rFonts w:ascii="Times New Roman" w:hAnsi="Times New Roman"/>
                <w:sz w:val="20"/>
                <w:szCs w:val="20"/>
              </w:rPr>
            </w:pPr>
            <w:r w:rsidRPr="005D430F">
              <w:rPr>
                <w:rFonts w:ascii="Times New Roman" w:hAnsi="Times New Roman"/>
                <w:sz w:val="20"/>
                <w:szCs w:val="20"/>
              </w:rPr>
              <w:t>Additional Comments (If P</w:t>
            </w:r>
            <w:r>
              <w:rPr>
                <w:rFonts w:ascii="Times New Roman" w:hAnsi="Times New Roman" w:hint="eastAsia"/>
                <w:sz w:val="20"/>
                <w:szCs w:val="20"/>
              </w:rPr>
              <w:t>oor</w:t>
            </w:r>
            <w:r w:rsidRPr="005D430F">
              <w:rPr>
                <w:rFonts w:ascii="Times New Roman" w:hAnsi="Times New Roman"/>
                <w:sz w:val="20"/>
                <w:szCs w:val="20"/>
              </w:rPr>
              <w:t>, please state why):</w:t>
            </w:r>
            <w:r>
              <w:rPr>
                <w:rFonts w:ascii="Times New Roman" w:hAnsi="Times New Roman" w:hint="eastAsia"/>
                <w:sz w:val="20"/>
                <w:szCs w:val="20"/>
              </w:rPr>
              <w:t xml:space="preserve"> </w:t>
            </w:r>
          </w:p>
        </w:tc>
      </w:tr>
      <w:tr w:rsidR="000A4AD4" w:rsidRPr="001771FA" w:rsidTr="006950BD">
        <w:tc>
          <w:tcPr>
            <w:tcW w:w="14174" w:type="dxa"/>
            <w:gridSpan w:val="30"/>
          </w:tcPr>
          <w:p w:rsidR="000A4AD4" w:rsidRPr="00057B88" w:rsidRDefault="000A4AD4" w:rsidP="00F06AE6">
            <w:pPr>
              <w:widowControl/>
              <w:spacing w:line="360" w:lineRule="auto"/>
              <w:jc w:val="left"/>
              <w:rPr>
                <w:rFonts w:ascii="Times New Roman" w:hAnsi="Times New Roman" w:cs="Times New Roman"/>
                <w:sz w:val="20"/>
                <w:szCs w:val="20"/>
              </w:rPr>
            </w:pPr>
          </w:p>
        </w:tc>
      </w:tr>
      <w:tr w:rsidR="000A4AD4" w:rsidRPr="001771FA" w:rsidTr="006950BD">
        <w:tc>
          <w:tcPr>
            <w:tcW w:w="14174" w:type="dxa"/>
            <w:gridSpan w:val="30"/>
          </w:tcPr>
          <w:p w:rsidR="000A4AD4" w:rsidRPr="002C6CA8" w:rsidRDefault="00AC0F1F" w:rsidP="00F06AE6">
            <w:pPr>
              <w:spacing w:line="360" w:lineRule="auto"/>
              <w:rPr>
                <w:rFonts w:ascii="Times New Roman" w:hAnsi="Times New Roman"/>
                <w:b/>
                <w:sz w:val="20"/>
                <w:szCs w:val="20"/>
              </w:rPr>
            </w:pPr>
            <w:r>
              <w:rPr>
                <w:rFonts w:ascii="Times New Roman" w:hAnsi="Times New Roman" w:cs="Times New Roman" w:hint="eastAsia"/>
                <w:b/>
                <w:sz w:val="20"/>
                <w:szCs w:val="20"/>
              </w:rPr>
              <w:t>P</w:t>
            </w:r>
            <w:r w:rsidR="000A4AD4" w:rsidRPr="00CE03E1">
              <w:rPr>
                <w:rFonts w:ascii="Times New Roman" w:hAnsi="Times New Roman" w:cs="Times New Roman" w:hint="eastAsia"/>
                <w:b/>
                <w:sz w:val="20"/>
                <w:szCs w:val="20"/>
              </w:rPr>
              <w:t xml:space="preserve">. </w:t>
            </w:r>
            <w:r w:rsidR="000A4AD4" w:rsidRPr="002C6CA8">
              <w:rPr>
                <w:rFonts w:ascii="Times New Roman" w:hAnsi="Times New Roman" w:hint="eastAsia"/>
                <w:b/>
                <w:sz w:val="20"/>
                <w:szCs w:val="20"/>
              </w:rPr>
              <w:t xml:space="preserve">The </w:t>
            </w:r>
            <w:r w:rsidR="000A4AD4" w:rsidRPr="002C6CA8">
              <w:rPr>
                <w:rFonts w:ascii="Times New Roman" w:hAnsi="Times New Roman"/>
                <w:b/>
                <w:sz w:val="20"/>
                <w:szCs w:val="20"/>
              </w:rPr>
              <w:t xml:space="preserve">Effective Practice and Organisation of Care (EPOC) RoB Tool </w:t>
            </w:r>
            <w:r w:rsidR="000A4AD4" w:rsidRPr="000268A4">
              <w:rPr>
                <w:rFonts w:ascii="Times New Roman" w:hAnsi="Times New Roman" w:hint="eastAsia"/>
                <w:b/>
                <w:sz w:val="20"/>
                <w:szCs w:val="20"/>
              </w:rPr>
              <w:t>(</w:t>
            </w:r>
            <w:r w:rsidR="000A4AD4" w:rsidRPr="000268A4">
              <w:rPr>
                <w:rFonts w:ascii="Times New Roman" w:hAnsi="Times New Roman"/>
                <w:b/>
                <w:sz w:val="20"/>
                <w:szCs w:val="20"/>
              </w:rPr>
              <w:t xml:space="preserve">last </w:t>
            </w:r>
            <w:r w:rsidR="000A4AD4">
              <w:rPr>
                <w:rFonts w:ascii="Times New Roman" w:hAnsi="Times New Roman" w:hint="eastAsia"/>
                <w:b/>
                <w:sz w:val="20"/>
                <w:szCs w:val="20"/>
              </w:rPr>
              <w:t>introduced</w:t>
            </w:r>
            <w:r w:rsidR="000A4AD4" w:rsidRPr="000268A4">
              <w:rPr>
                <w:rFonts w:ascii="Times New Roman" w:hAnsi="Times New Roman"/>
                <w:b/>
                <w:sz w:val="20"/>
                <w:szCs w:val="20"/>
              </w:rPr>
              <w:t xml:space="preserve"> on </w:t>
            </w:r>
            <w:r w:rsidR="000A4AD4">
              <w:rPr>
                <w:rFonts w:ascii="Times New Roman" w:hAnsi="Times New Roman" w:hint="eastAsia"/>
                <w:b/>
                <w:sz w:val="20"/>
                <w:szCs w:val="20"/>
              </w:rPr>
              <w:t>August</w:t>
            </w:r>
            <w:r w:rsidR="000A4AD4" w:rsidRPr="000268A4">
              <w:rPr>
                <w:rFonts w:ascii="Times New Roman" w:hAnsi="Times New Roman"/>
                <w:b/>
                <w:sz w:val="20"/>
                <w:szCs w:val="20"/>
              </w:rPr>
              <w:t xml:space="preserve"> 2</w:t>
            </w:r>
            <w:r w:rsidR="000A4AD4">
              <w:rPr>
                <w:rFonts w:ascii="Times New Roman" w:hAnsi="Times New Roman" w:hint="eastAsia"/>
                <w:b/>
                <w:sz w:val="20"/>
                <w:szCs w:val="20"/>
              </w:rPr>
              <w:t>2</w:t>
            </w:r>
            <w:r w:rsidR="000A4AD4" w:rsidRPr="000268A4">
              <w:rPr>
                <w:rFonts w:ascii="Times New Roman" w:hAnsi="Times New Roman"/>
                <w:b/>
                <w:sz w:val="20"/>
                <w:szCs w:val="20"/>
              </w:rPr>
              <w:t xml:space="preserve">, </w:t>
            </w:r>
            <w:r w:rsidR="000A4AD4">
              <w:rPr>
                <w:rFonts w:ascii="Times New Roman" w:hAnsi="Times New Roman" w:hint="eastAsia"/>
                <w:b/>
                <w:sz w:val="20"/>
                <w:szCs w:val="20"/>
              </w:rPr>
              <w:t>2017</w:t>
            </w:r>
            <w:r w:rsidR="000A4AD4" w:rsidRPr="000268A4">
              <w:rPr>
                <w:rFonts w:ascii="Times New Roman" w:hAnsi="Times New Roman" w:hint="eastAsia"/>
                <w:b/>
                <w:sz w:val="20"/>
                <w:szCs w:val="20"/>
              </w:rPr>
              <w:t>)</w:t>
            </w:r>
          </w:p>
          <w:p w:rsidR="000A4AD4" w:rsidRPr="00057B88" w:rsidRDefault="000A4AD4" w:rsidP="00F06AE6">
            <w:pPr>
              <w:widowControl/>
              <w:spacing w:line="360" w:lineRule="auto"/>
              <w:jc w:val="left"/>
              <w:rPr>
                <w:rFonts w:ascii="Times New Roman" w:hAnsi="Times New Roman" w:cs="Times New Roman"/>
                <w:sz w:val="20"/>
                <w:szCs w:val="20"/>
              </w:rPr>
            </w:pPr>
            <w:r w:rsidRPr="000268A4">
              <w:rPr>
                <w:rFonts w:ascii="Times New Roman" w:hAnsi="Times New Roman" w:hint="eastAsia"/>
                <w:b/>
                <w:sz w:val="20"/>
                <w:szCs w:val="20"/>
              </w:rPr>
              <w:t>Website:</w:t>
            </w:r>
            <w:r>
              <w:rPr>
                <w:rFonts w:ascii="Times New Roman" w:hAnsi="Times New Roman" w:hint="eastAsia"/>
                <w:b/>
                <w:sz w:val="20"/>
                <w:szCs w:val="20"/>
              </w:rPr>
              <w:t xml:space="preserve"> </w:t>
            </w:r>
            <w:r w:rsidRPr="002C6CA8">
              <w:rPr>
                <w:rFonts w:ascii="Times New Roman" w:hAnsi="Times New Roman"/>
                <w:sz w:val="20"/>
                <w:szCs w:val="20"/>
              </w:rPr>
              <w:t>https://epoc.cochrane.org/resources/epoc-resources-review-authors</w:t>
            </w:r>
          </w:p>
        </w:tc>
      </w:tr>
      <w:tr w:rsidR="000A4AD4" w:rsidRPr="001771FA" w:rsidTr="006950BD">
        <w:tc>
          <w:tcPr>
            <w:tcW w:w="8755" w:type="dxa"/>
            <w:gridSpan w:val="6"/>
            <w:vAlign w:val="center"/>
          </w:tcPr>
          <w:p w:rsidR="000A4AD4" w:rsidRPr="00057B88" w:rsidRDefault="000A4AD4" w:rsidP="00F06AE6">
            <w:pPr>
              <w:spacing w:line="360" w:lineRule="auto"/>
              <w:rPr>
                <w:rFonts w:ascii="Times New Roman" w:hAnsi="Times New Roman" w:cs="Times New Roman"/>
                <w:sz w:val="20"/>
                <w:szCs w:val="20"/>
              </w:rPr>
            </w:pPr>
            <w:r w:rsidRPr="00057B88">
              <w:rPr>
                <w:rFonts w:ascii="Times New Roman" w:hAnsi="Times New Roman" w:cs="Times New Roman"/>
                <w:sz w:val="20"/>
                <w:szCs w:val="20"/>
              </w:rPr>
              <w:t>Major Components</w:t>
            </w:r>
          </w:p>
        </w:tc>
        <w:tc>
          <w:tcPr>
            <w:tcW w:w="5419" w:type="dxa"/>
            <w:gridSpan w:val="24"/>
          </w:tcPr>
          <w:p w:rsidR="000A4AD4" w:rsidRPr="00057B88" w:rsidRDefault="000A4AD4" w:rsidP="00F06AE6">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0A4AD4" w:rsidRPr="001771FA" w:rsidTr="006950BD">
        <w:tc>
          <w:tcPr>
            <w:tcW w:w="8755" w:type="dxa"/>
            <w:gridSpan w:val="6"/>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1. </w:t>
            </w:r>
            <w:r w:rsidRPr="005E35E0">
              <w:rPr>
                <w:rFonts w:ascii="Times New Roman" w:hAnsi="Times New Roman" w:cs="Times New Roman"/>
                <w:sz w:val="20"/>
                <w:szCs w:val="20"/>
              </w:rPr>
              <w:t>Intervention independent of other changes</w:t>
            </w:r>
          </w:p>
        </w:tc>
        <w:tc>
          <w:tcPr>
            <w:tcW w:w="1559" w:type="dxa"/>
            <w:gridSpan w:val="10"/>
          </w:tcPr>
          <w:p w:rsidR="000A4AD4" w:rsidRPr="00057B88" w:rsidRDefault="000A4AD4" w:rsidP="00F06AE6">
            <w:pPr>
              <w:widowControl/>
              <w:spacing w:line="360" w:lineRule="auto"/>
              <w:jc w:val="left"/>
              <w:rPr>
                <w:rFonts w:ascii="Times New Roman" w:hAnsi="Times New Roman" w:cs="Times New Roman"/>
                <w:sz w:val="20"/>
                <w:szCs w:val="20"/>
              </w:rPr>
            </w:pPr>
            <w:r w:rsidRPr="005E35E0">
              <w:rPr>
                <w:rFonts w:ascii="Times New Roman" w:hAnsi="Times New Roman" w:cs="Times New Roman"/>
                <w:sz w:val="20"/>
                <w:szCs w:val="20"/>
              </w:rPr>
              <w:t>Low risk</w:t>
            </w:r>
          </w:p>
        </w:tc>
        <w:tc>
          <w:tcPr>
            <w:tcW w:w="1843"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High risk</w:t>
            </w:r>
          </w:p>
        </w:tc>
        <w:tc>
          <w:tcPr>
            <w:tcW w:w="2017"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Unclear risk</w:t>
            </w:r>
          </w:p>
        </w:tc>
      </w:tr>
      <w:tr w:rsidR="000A4AD4" w:rsidRPr="001771FA" w:rsidTr="006950BD">
        <w:tc>
          <w:tcPr>
            <w:tcW w:w="8755" w:type="dxa"/>
            <w:gridSpan w:val="6"/>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2. </w:t>
            </w:r>
            <w:r w:rsidRPr="005E35E0">
              <w:rPr>
                <w:rFonts w:ascii="Times New Roman" w:hAnsi="Times New Roman" w:cs="Times New Roman"/>
                <w:sz w:val="20"/>
                <w:szCs w:val="20"/>
              </w:rPr>
              <w:t>Shape of the intervention effect pre-specified</w:t>
            </w:r>
          </w:p>
        </w:tc>
        <w:tc>
          <w:tcPr>
            <w:tcW w:w="1559" w:type="dxa"/>
            <w:gridSpan w:val="10"/>
          </w:tcPr>
          <w:p w:rsidR="000A4AD4" w:rsidRPr="00057B88" w:rsidRDefault="000A4AD4" w:rsidP="00F06AE6">
            <w:pPr>
              <w:widowControl/>
              <w:spacing w:line="360" w:lineRule="auto"/>
              <w:jc w:val="left"/>
              <w:rPr>
                <w:rFonts w:ascii="Times New Roman" w:hAnsi="Times New Roman" w:cs="Times New Roman"/>
                <w:sz w:val="20"/>
                <w:szCs w:val="20"/>
              </w:rPr>
            </w:pPr>
            <w:r w:rsidRPr="005E35E0">
              <w:rPr>
                <w:rFonts w:ascii="Times New Roman" w:hAnsi="Times New Roman" w:cs="Times New Roman"/>
                <w:sz w:val="20"/>
                <w:szCs w:val="20"/>
              </w:rPr>
              <w:t>Low risk</w:t>
            </w:r>
          </w:p>
        </w:tc>
        <w:tc>
          <w:tcPr>
            <w:tcW w:w="1843"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High risk</w:t>
            </w:r>
          </w:p>
        </w:tc>
        <w:tc>
          <w:tcPr>
            <w:tcW w:w="2017"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Unclear risk</w:t>
            </w:r>
          </w:p>
        </w:tc>
      </w:tr>
      <w:tr w:rsidR="000A4AD4" w:rsidRPr="001771FA" w:rsidTr="006950BD">
        <w:tc>
          <w:tcPr>
            <w:tcW w:w="8755" w:type="dxa"/>
            <w:gridSpan w:val="6"/>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3. </w:t>
            </w:r>
            <w:r w:rsidRPr="005E35E0">
              <w:rPr>
                <w:rFonts w:ascii="Times New Roman" w:hAnsi="Times New Roman" w:cs="Times New Roman"/>
                <w:sz w:val="20"/>
                <w:szCs w:val="20"/>
              </w:rPr>
              <w:t>Intervention unlikely to affect data collection</w:t>
            </w:r>
          </w:p>
        </w:tc>
        <w:tc>
          <w:tcPr>
            <w:tcW w:w="1559" w:type="dxa"/>
            <w:gridSpan w:val="10"/>
          </w:tcPr>
          <w:p w:rsidR="000A4AD4" w:rsidRPr="00057B88" w:rsidRDefault="000A4AD4" w:rsidP="00F06AE6">
            <w:pPr>
              <w:widowControl/>
              <w:spacing w:line="360" w:lineRule="auto"/>
              <w:jc w:val="left"/>
              <w:rPr>
                <w:rFonts w:ascii="Times New Roman" w:hAnsi="Times New Roman" w:cs="Times New Roman"/>
                <w:sz w:val="20"/>
                <w:szCs w:val="20"/>
              </w:rPr>
            </w:pPr>
            <w:r w:rsidRPr="005E35E0">
              <w:rPr>
                <w:rFonts w:ascii="Times New Roman" w:hAnsi="Times New Roman" w:cs="Times New Roman"/>
                <w:sz w:val="20"/>
                <w:szCs w:val="20"/>
              </w:rPr>
              <w:t>Low risk</w:t>
            </w:r>
          </w:p>
        </w:tc>
        <w:tc>
          <w:tcPr>
            <w:tcW w:w="1843"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High risk</w:t>
            </w:r>
          </w:p>
        </w:tc>
        <w:tc>
          <w:tcPr>
            <w:tcW w:w="2017"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Unclear risk</w:t>
            </w:r>
          </w:p>
        </w:tc>
      </w:tr>
      <w:tr w:rsidR="000A4AD4" w:rsidRPr="001771FA" w:rsidTr="006950BD">
        <w:tc>
          <w:tcPr>
            <w:tcW w:w="8755" w:type="dxa"/>
            <w:gridSpan w:val="6"/>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4. </w:t>
            </w:r>
            <w:r w:rsidRPr="005E35E0">
              <w:rPr>
                <w:rFonts w:ascii="Times New Roman" w:hAnsi="Times New Roman" w:cs="Times New Roman"/>
                <w:sz w:val="20"/>
                <w:szCs w:val="20"/>
              </w:rPr>
              <w:t>Knowledge of the allocated interventions adequately prevented during the study</w:t>
            </w:r>
            <w:r w:rsidRPr="005E35E0">
              <w:rPr>
                <w:rFonts w:ascii="Times New Roman" w:hAnsi="Times New Roman" w:cs="Times New Roman" w:hint="eastAsia"/>
                <w:sz w:val="20"/>
                <w:szCs w:val="20"/>
                <w:vertAlign w:val="superscript"/>
              </w:rPr>
              <w:t>1,2</w:t>
            </w:r>
          </w:p>
        </w:tc>
        <w:tc>
          <w:tcPr>
            <w:tcW w:w="1559" w:type="dxa"/>
            <w:gridSpan w:val="10"/>
          </w:tcPr>
          <w:p w:rsidR="000A4AD4" w:rsidRPr="00057B88" w:rsidRDefault="000A4AD4" w:rsidP="00F06AE6">
            <w:pPr>
              <w:widowControl/>
              <w:spacing w:line="360" w:lineRule="auto"/>
              <w:jc w:val="left"/>
              <w:rPr>
                <w:rFonts w:ascii="Times New Roman" w:hAnsi="Times New Roman" w:cs="Times New Roman"/>
                <w:sz w:val="20"/>
                <w:szCs w:val="20"/>
              </w:rPr>
            </w:pPr>
            <w:r w:rsidRPr="005E35E0">
              <w:rPr>
                <w:rFonts w:ascii="Times New Roman" w:hAnsi="Times New Roman" w:cs="Times New Roman"/>
                <w:sz w:val="20"/>
                <w:szCs w:val="20"/>
              </w:rPr>
              <w:t>Low risk</w:t>
            </w:r>
          </w:p>
        </w:tc>
        <w:tc>
          <w:tcPr>
            <w:tcW w:w="1843"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High risk</w:t>
            </w:r>
          </w:p>
        </w:tc>
        <w:tc>
          <w:tcPr>
            <w:tcW w:w="2017"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Unclear risk</w:t>
            </w:r>
          </w:p>
        </w:tc>
      </w:tr>
      <w:tr w:rsidR="000A4AD4" w:rsidRPr="001771FA" w:rsidTr="006950BD">
        <w:tc>
          <w:tcPr>
            <w:tcW w:w="8755" w:type="dxa"/>
            <w:gridSpan w:val="6"/>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5. </w:t>
            </w:r>
            <w:r w:rsidRPr="005E35E0">
              <w:rPr>
                <w:rFonts w:ascii="Times New Roman" w:hAnsi="Times New Roman" w:cs="Times New Roman"/>
                <w:sz w:val="20"/>
                <w:szCs w:val="20"/>
              </w:rPr>
              <w:t>Incomplete outcome data adequately</w:t>
            </w:r>
            <w:r w:rsidRPr="005E35E0">
              <w:rPr>
                <w:rFonts w:ascii="Times New Roman" w:hAnsi="Times New Roman" w:cs="Times New Roman" w:hint="eastAsia"/>
                <w:sz w:val="20"/>
                <w:szCs w:val="20"/>
                <w:vertAlign w:val="superscript"/>
              </w:rPr>
              <w:t>2</w:t>
            </w:r>
          </w:p>
        </w:tc>
        <w:tc>
          <w:tcPr>
            <w:tcW w:w="1559" w:type="dxa"/>
            <w:gridSpan w:val="10"/>
          </w:tcPr>
          <w:p w:rsidR="000A4AD4" w:rsidRPr="00057B88" w:rsidRDefault="000A4AD4" w:rsidP="00F06AE6">
            <w:pPr>
              <w:widowControl/>
              <w:spacing w:line="360" w:lineRule="auto"/>
              <w:jc w:val="left"/>
              <w:rPr>
                <w:rFonts w:ascii="Times New Roman" w:hAnsi="Times New Roman" w:cs="Times New Roman"/>
                <w:sz w:val="20"/>
                <w:szCs w:val="20"/>
              </w:rPr>
            </w:pPr>
            <w:r w:rsidRPr="005E35E0">
              <w:rPr>
                <w:rFonts w:ascii="Times New Roman" w:hAnsi="Times New Roman" w:cs="Times New Roman"/>
                <w:sz w:val="20"/>
                <w:szCs w:val="20"/>
              </w:rPr>
              <w:t>Low risk</w:t>
            </w:r>
          </w:p>
        </w:tc>
        <w:tc>
          <w:tcPr>
            <w:tcW w:w="1843"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High risk</w:t>
            </w:r>
          </w:p>
        </w:tc>
        <w:tc>
          <w:tcPr>
            <w:tcW w:w="2017"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Unclear risk</w:t>
            </w:r>
          </w:p>
        </w:tc>
      </w:tr>
      <w:tr w:rsidR="000A4AD4" w:rsidRPr="001771FA" w:rsidTr="006950BD">
        <w:tc>
          <w:tcPr>
            <w:tcW w:w="8755" w:type="dxa"/>
            <w:gridSpan w:val="6"/>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6. </w:t>
            </w:r>
            <w:r w:rsidRPr="005E35E0">
              <w:rPr>
                <w:rFonts w:ascii="Times New Roman" w:hAnsi="Times New Roman" w:cs="Times New Roman"/>
                <w:sz w:val="20"/>
                <w:szCs w:val="20"/>
              </w:rPr>
              <w:t>Selective outcome reporting</w:t>
            </w:r>
          </w:p>
        </w:tc>
        <w:tc>
          <w:tcPr>
            <w:tcW w:w="1559" w:type="dxa"/>
            <w:gridSpan w:val="10"/>
          </w:tcPr>
          <w:p w:rsidR="000A4AD4" w:rsidRPr="00057B88" w:rsidRDefault="000A4AD4" w:rsidP="00F06AE6">
            <w:pPr>
              <w:widowControl/>
              <w:spacing w:line="360" w:lineRule="auto"/>
              <w:jc w:val="left"/>
              <w:rPr>
                <w:rFonts w:ascii="Times New Roman" w:hAnsi="Times New Roman" w:cs="Times New Roman"/>
                <w:sz w:val="20"/>
                <w:szCs w:val="20"/>
              </w:rPr>
            </w:pPr>
            <w:r w:rsidRPr="005E35E0">
              <w:rPr>
                <w:rFonts w:ascii="Times New Roman" w:hAnsi="Times New Roman" w:cs="Times New Roman"/>
                <w:sz w:val="20"/>
                <w:szCs w:val="20"/>
              </w:rPr>
              <w:t>Low risk</w:t>
            </w:r>
          </w:p>
        </w:tc>
        <w:tc>
          <w:tcPr>
            <w:tcW w:w="1843"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High risk</w:t>
            </w:r>
          </w:p>
        </w:tc>
        <w:tc>
          <w:tcPr>
            <w:tcW w:w="2017"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Unclear risk</w:t>
            </w:r>
          </w:p>
        </w:tc>
      </w:tr>
      <w:tr w:rsidR="000A4AD4" w:rsidRPr="001771FA" w:rsidTr="006950BD">
        <w:tc>
          <w:tcPr>
            <w:tcW w:w="8755" w:type="dxa"/>
            <w:gridSpan w:val="6"/>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7. </w:t>
            </w:r>
            <w:r w:rsidRPr="005E35E0">
              <w:rPr>
                <w:rFonts w:ascii="Times New Roman" w:hAnsi="Times New Roman" w:cs="Times New Roman"/>
                <w:sz w:val="20"/>
                <w:szCs w:val="20"/>
              </w:rPr>
              <w:t>Other risks of bias</w:t>
            </w:r>
          </w:p>
        </w:tc>
        <w:tc>
          <w:tcPr>
            <w:tcW w:w="1559" w:type="dxa"/>
            <w:gridSpan w:val="10"/>
          </w:tcPr>
          <w:p w:rsidR="000A4AD4" w:rsidRPr="00057B88" w:rsidRDefault="000A4AD4" w:rsidP="00F06AE6">
            <w:pPr>
              <w:widowControl/>
              <w:spacing w:line="360" w:lineRule="auto"/>
              <w:jc w:val="left"/>
              <w:rPr>
                <w:rFonts w:ascii="Times New Roman" w:hAnsi="Times New Roman" w:cs="Times New Roman"/>
                <w:sz w:val="20"/>
                <w:szCs w:val="20"/>
              </w:rPr>
            </w:pPr>
            <w:r w:rsidRPr="005E35E0">
              <w:rPr>
                <w:rFonts w:ascii="Times New Roman" w:hAnsi="Times New Roman" w:cs="Times New Roman"/>
                <w:sz w:val="20"/>
                <w:szCs w:val="20"/>
              </w:rPr>
              <w:t>Low risk</w:t>
            </w:r>
          </w:p>
        </w:tc>
        <w:tc>
          <w:tcPr>
            <w:tcW w:w="1843"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High risk</w:t>
            </w:r>
          </w:p>
        </w:tc>
        <w:tc>
          <w:tcPr>
            <w:tcW w:w="2017" w:type="dxa"/>
            <w:gridSpan w:val="7"/>
          </w:tcPr>
          <w:p w:rsidR="000A4AD4" w:rsidRPr="00057B88" w:rsidRDefault="000A4AD4" w:rsidP="00F06AE6">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Unclear risk</w:t>
            </w:r>
          </w:p>
        </w:tc>
      </w:tr>
      <w:tr w:rsidR="000A4AD4" w:rsidRPr="001771FA" w:rsidTr="006950BD">
        <w:tc>
          <w:tcPr>
            <w:tcW w:w="14174" w:type="dxa"/>
            <w:gridSpan w:val="30"/>
          </w:tcPr>
          <w:p w:rsidR="000A4AD4" w:rsidRDefault="000A4AD4" w:rsidP="00DB757D">
            <w:pPr>
              <w:widowControl/>
              <w:spacing w:line="360" w:lineRule="auto"/>
              <w:jc w:val="left"/>
              <w:rPr>
                <w:rFonts w:ascii="Times New Roman" w:hAnsi="Times New Roman" w:cs="Times New Roman"/>
                <w:sz w:val="20"/>
                <w:szCs w:val="20"/>
              </w:rPr>
            </w:pPr>
            <w:r w:rsidRPr="006E3542">
              <w:rPr>
                <w:rFonts w:ascii="Times New Roman" w:hAnsi="Times New Roman" w:cs="Times New Roman" w:hint="eastAsia"/>
                <w:sz w:val="20"/>
                <w:szCs w:val="20"/>
                <w:vertAlign w:val="superscript"/>
              </w:rPr>
              <w:lastRenderedPageBreak/>
              <w:t>1</w:t>
            </w:r>
            <w:r>
              <w:t xml:space="preserve"> </w:t>
            </w:r>
            <w:r w:rsidRPr="006E3542">
              <w:rPr>
                <w:rFonts w:ascii="Times New Roman" w:hAnsi="Times New Roman" w:cs="Times New Roman"/>
                <w:sz w:val="20"/>
                <w:szCs w:val="20"/>
              </w:rPr>
              <w:t>This refers to blinding of participants and personnel and blinding of outcome assessment</w:t>
            </w:r>
            <w:r>
              <w:rPr>
                <w:rFonts w:ascii="Times New Roman" w:hAnsi="Times New Roman" w:cs="Times New Roman" w:hint="eastAsia"/>
                <w:sz w:val="20"/>
                <w:szCs w:val="20"/>
              </w:rPr>
              <w:t>;</w:t>
            </w:r>
          </w:p>
          <w:p w:rsidR="000A4AD4" w:rsidRDefault="000A4AD4" w:rsidP="00DB757D">
            <w:pPr>
              <w:widowControl/>
              <w:spacing w:line="360" w:lineRule="auto"/>
              <w:jc w:val="left"/>
              <w:rPr>
                <w:rFonts w:ascii="Times New Roman" w:hAnsi="Times New Roman" w:cs="Times New Roman"/>
                <w:sz w:val="20"/>
                <w:szCs w:val="20"/>
              </w:rPr>
            </w:pPr>
            <w:r w:rsidRPr="00AD6879">
              <w:rPr>
                <w:rFonts w:ascii="Times New Roman" w:hAnsi="Times New Roman" w:cs="Times New Roman" w:hint="eastAsia"/>
                <w:sz w:val="20"/>
                <w:szCs w:val="20"/>
                <w:vertAlign w:val="superscript"/>
              </w:rPr>
              <w:t>2</w:t>
            </w:r>
            <w:r w:rsidRPr="00AD6879">
              <w:rPr>
                <w:rFonts w:ascii="Times New Roman" w:hAnsi="Times New Roman" w:cs="Times New Roman"/>
                <w:sz w:val="20"/>
                <w:szCs w:val="20"/>
              </w:rPr>
              <w:t xml:space="preserve"> If some primary outcomes were assessed blindly or affected by missing data and others were not, each primary outcome can be scored separately.</w:t>
            </w:r>
          </w:p>
        </w:tc>
      </w:tr>
      <w:tr w:rsidR="000A4AD4" w:rsidRPr="001771FA" w:rsidTr="006950BD">
        <w:tc>
          <w:tcPr>
            <w:tcW w:w="14174" w:type="dxa"/>
            <w:gridSpan w:val="30"/>
          </w:tcPr>
          <w:p w:rsidR="000A4AD4" w:rsidRDefault="000A4AD4" w:rsidP="00F06AE6">
            <w:pPr>
              <w:widowControl/>
              <w:spacing w:line="360" w:lineRule="auto"/>
              <w:jc w:val="left"/>
              <w:rPr>
                <w:rFonts w:ascii="Times New Roman" w:hAnsi="Times New Roman" w:cs="Times New Roman"/>
                <w:sz w:val="20"/>
                <w:szCs w:val="20"/>
              </w:rPr>
            </w:pPr>
          </w:p>
        </w:tc>
      </w:tr>
      <w:tr w:rsidR="000A4AD4" w:rsidRPr="001771FA" w:rsidTr="006950BD">
        <w:tc>
          <w:tcPr>
            <w:tcW w:w="14174" w:type="dxa"/>
            <w:gridSpan w:val="30"/>
          </w:tcPr>
          <w:p w:rsidR="000A4AD4" w:rsidRPr="00963FD2" w:rsidRDefault="00AC0F1F" w:rsidP="00A34F2F">
            <w:pPr>
              <w:spacing w:line="360" w:lineRule="auto"/>
              <w:rPr>
                <w:rFonts w:ascii="Times New Roman" w:hAnsi="Times New Roman"/>
                <w:b/>
                <w:sz w:val="20"/>
                <w:szCs w:val="20"/>
              </w:rPr>
            </w:pPr>
            <w:r>
              <w:rPr>
                <w:rFonts w:ascii="Times New Roman" w:hAnsi="Times New Roman" w:cs="Times New Roman" w:hint="eastAsia"/>
                <w:b/>
                <w:sz w:val="20"/>
                <w:szCs w:val="20"/>
              </w:rPr>
              <w:t>Q</w:t>
            </w:r>
            <w:r w:rsidR="000A4AD4" w:rsidRPr="00A34F2F">
              <w:rPr>
                <w:rFonts w:ascii="Times New Roman" w:hAnsi="Times New Roman" w:cs="Times New Roman" w:hint="eastAsia"/>
                <w:b/>
                <w:sz w:val="20"/>
                <w:szCs w:val="20"/>
              </w:rPr>
              <w:t xml:space="preserve">. </w:t>
            </w:r>
            <w:r w:rsidR="000A4AD4" w:rsidRPr="00A34F2F">
              <w:rPr>
                <w:rFonts w:ascii="Times New Roman" w:hAnsi="Times New Roman"/>
                <w:b/>
                <w:sz w:val="20"/>
                <w:szCs w:val="20"/>
              </w:rPr>
              <w:t>T</w:t>
            </w:r>
            <w:r w:rsidR="000A4AD4" w:rsidRPr="00C06DB5">
              <w:rPr>
                <w:rFonts w:ascii="Times New Roman" w:hAnsi="Times New Roman"/>
                <w:b/>
                <w:sz w:val="20"/>
                <w:szCs w:val="20"/>
              </w:rPr>
              <w:t xml:space="preserve">he National Institutes of Health (NIH) </w:t>
            </w:r>
            <w:r w:rsidR="000A4AD4">
              <w:rPr>
                <w:rFonts w:ascii="Times New Roman" w:hAnsi="Times New Roman"/>
                <w:b/>
                <w:sz w:val="20"/>
                <w:szCs w:val="20"/>
              </w:rPr>
              <w:t>quality assessment tool</w:t>
            </w:r>
            <w:r w:rsidR="000A4AD4">
              <w:rPr>
                <w:rFonts w:ascii="Times New Roman" w:hAnsi="Times New Roman" w:hint="eastAsia"/>
                <w:b/>
                <w:sz w:val="20"/>
                <w:szCs w:val="20"/>
              </w:rPr>
              <w:t xml:space="preserve"> for b</w:t>
            </w:r>
            <w:r w:rsidR="000A4AD4" w:rsidRPr="00A34F2F">
              <w:rPr>
                <w:rFonts w:ascii="Times New Roman" w:hAnsi="Times New Roman"/>
                <w:b/>
                <w:sz w:val="20"/>
                <w:szCs w:val="20"/>
              </w:rPr>
              <w:t>efore-</w:t>
            </w:r>
            <w:r w:rsidR="000A4AD4">
              <w:rPr>
                <w:rFonts w:ascii="Times New Roman" w:hAnsi="Times New Roman" w:hint="eastAsia"/>
                <w:b/>
                <w:sz w:val="20"/>
                <w:szCs w:val="20"/>
              </w:rPr>
              <w:t>a</w:t>
            </w:r>
            <w:r w:rsidR="000A4AD4" w:rsidRPr="00A34F2F">
              <w:rPr>
                <w:rFonts w:ascii="Times New Roman" w:hAnsi="Times New Roman"/>
                <w:b/>
                <w:sz w:val="20"/>
                <w:szCs w:val="20"/>
              </w:rPr>
              <w:t xml:space="preserve">fter (Pre-Post) </w:t>
            </w:r>
            <w:r w:rsidR="000A4AD4">
              <w:rPr>
                <w:rFonts w:ascii="Times New Roman" w:hAnsi="Times New Roman" w:hint="eastAsia"/>
                <w:b/>
                <w:sz w:val="20"/>
                <w:szCs w:val="20"/>
              </w:rPr>
              <w:t>s</w:t>
            </w:r>
            <w:r w:rsidR="000A4AD4" w:rsidRPr="00A34F2F">
              <w:rPr>
                <w:rFonts w:ascii="Times New Roman" w:hAnsi="Times New Roman"/>
                <w:b/>
                <w:sz w:val="20"/>
                <w:szCs w:val="20"/>
              </w:rPr>
              <w:t>tud</w:t>
            </w:r>
            <w:r w:rsidR="000A4AD4">
              <w:rPr>
                <w:rFonts w:ascii="Times New Roman" w:hAnsi="Times New Roman" w:hint="eastAsia"/>
                <w:b/>
                <w:sz w:val="20"/>
                <w:szCs w:val="20"/>
              </w:rPr>
              <w:t>y</w:t>
            </w:r>
            <w:r w:rsidR="000A4AD4" w:rsidRPr="00A34F2F">
              <w:rPr>
                <w:rFonts w:ascii="Times New Roman" w:hAnsi="Times New Roman"/>
                <w:b/>
                <w:sz w:val="20"/>
                <w:szCs w:val="20"/>
              </w:rPr>
              <w:t xml:space="preserve"> </w:t>
            </w:r>
            <w:r w:rsidR="000A4AD4">
              <w:rPr>
                <w:rFonts w:ascii="Times New Roman" w:hAnsi="Times New Roman" w:hint="eastAsia"/>
                <w:b/>
                <w:sz w:val="20"/>
                <w:szCs w:val="20"/>
              </w:rPr>
              <w:t>w</w:t>
            </w:r>
            <w:r w:rsidR="000A4AD4" w:rsidRPr="00A34F2F">
              <w:rPr>
                <w:rFonts w:ascii="Times New Roman" w:hAnsi="Times New Roman"/>
                <w:b/>
                <w:sz w:val="20"/>
                <w:szCs w:val="20"/>
              </w:rPr>
              <w:t xml:space="preserve">ith </w:t>
            </w:r>
            <w:r w:rsidR="000A4AD4">
              <w:rPr>
                <w:rFonts w:ascii="Times New Roman" w:hAnsi="Times New Roman" w:hint="eastAsia"/>
                <w:b/>
                <w:sz w:val="20"/>
                <w:szCs w:val="20"/>
              </w:rPr>
              <w:t>n</w:t>
            </w:r>
            <w:r w:rsidR="000A4AD4" w:rsidRPr="00A34F2F">
              <w:rPr>
                <w:rFonts w:ascii="Times New Roman" w:hAnsi="Times New Roman"/>
                <w:b/>
                <w:sz w:val="20"/>
                <w:szCs w:val="20"/>
              </w:rPr>
              <w:t xml:space="preserve">o </w:t>
            </w:r>
            <w:r w:rsidR="000A4AD4">
              <w:rPr>
                <w:rFonts w:ascii="Times New Roman" w:hAnsi="Times New Roman" w:hint="eastAsia"/>
                <w:b/>
                <w:sz w:val="20"/>
                <w:szCs w:val="20"/>
              </w:rPr>
              <w:t>c</w:t>
            </w:r>
            <w:r w:rsidR="000A4AD4" w:rsidRPr="00A34F2F">
              <w:rPr>
                <w:rFonts w:ascii="Times New Roman" w:hAnsi="Times New Roman"/>
                <w:b/>
                <w:sz w:val="20"/>
                <w:szCs w:val="20"/>
              </w:rPr>
              <w:t xml:space="preserve">ontrol </w:t>
            </w:r>
            <w:r w:rsidR="000A4AD4">
              <w:rPr>
                <w:rFonts w:ascii="Times New Roman" w:hAnsi="Times New Roman" w:hint="eastAsia"/>
                <w:b/>
                <w:sz w:val="20"/>
                <w:szCs w:val="20"/>
              </w:rPr>
              <w:t>g</w:t>
            </w:r>
            <w:r w:rsidR="000A4AD4" w:rsidRPr="00A34F2F">
              <w:rPr>
                <w:rFonts w:ascii="Times New Roman" w:hAnsi="Times New Roman"/>
                <w:b/>
                <w:sz w:val="20"/>
                <w:szCs w:val="20"/>
              </w:rPr>
              <w:t>roup</w:t>
            </w:r>
          </w:p>
          <w:p w:rsidR="000A4AD4" w:rsidRDefault="000A4AD4" w:rsidP="00A34F2F">
            <w:pPr>
              <w:widowControl/>
              <w:spacing w:line="360" w:lineRule="auto"/>
              <w:jc w:val="left"/>
              <w:rPr>
                <w:rFonts w:ascii="Times New Roman" w:hAnsi="Times New Roman" w:cs="Times New Roman"/>
                <w:sz w:val="20"/>
                <w:szCs w:val="20"/>
              </w:rPr>
            </w:pPr>
            <w:r w:rsidRPr="000268A4">
              <w:rPr>
                <w:rFonts w:ascii="Times New Roman" w:hAnsi="Times New Roman" w:hint="eastAsia"/>
                <w:b/>
                <w:sz w:val="20"/>
                <w:szCs w:val="20"/>
              </w:rPr>
              <w:t xml:space="preserve">Website: </w:t>
            </w:r>
            <w:r w:rsidRPr="00C06DB5">
              <w:rPr>
                <w:rFonts w:ascii="Times New Roman" w:hAnsi="Times New Roman"/>
                <w:sz w:val="20"/>
                <w:szCs w:val="20"/>
              </w:rPr>
              <w:t>https://www.nhlbi.nih.gov/health-topics/study-quality-assessment-tools</w:t>
            </w:r>
          </w:p>
        </w:tc>
      </w:tr>
      <w:tr w:rsidR="000A4AD4" w:rsidRPr="001771FA" w:rsidTr="006950BD">
        <w:tc>
          <w:tcPr>
            <w:tcW w:w="8613" w:type="dxa"/>
            <w:gridSpan w:val="5"/>
            <w:vAlign w:val="center"/>
          </w:tcPr>
          <w:p w:rsidR="000A4AD4" w:rsidRPr="00057B88" w:rsidRDefault="000A4AD4" w:rsidP="00A640D4">
            <w:pPr>
              <w:spacing w:line="360" w:lineRule="auto"/>
              <w:rPr>
                <w:rFonts w:ascii="Times New Roman" w:hAnsi="Times New Roman" w:cs="Times New Roman"/>
                <w:sz w:val="20"/>
                <w:szCs w:val="20"/>
              </w:rPr>
            </w:pPr>
            <w:r w:rsidRPr="00057B88">
              <w:rPr>
                <w:rFonts w:ascii="Times New Roman" w:hAnsi="Times New Roman" w:cs="Times New Roman"/>
                <w:sz w:val="20"/>
                <w:szCs w:val="20"/>
              </w:rPr>
              <w:t>Major Components</w:t>
            </w:r>
          </w:p>
        </w:tc>
        <w:tc>
          <w:tcPr>
            <w:tcW w:w="5561" w:type="dxa"/>
            <w:gridSpan w:val="25"/>
          </w:tcPr>
          <w:p w:rsidR="000A4AD4" w:rsidRPr="00D51E10" w:rsidRDefault="000A4AD4" w:rsidP="00A640D4">
            <w:pPr>
              <w:spacing w:line="360" w:lineRule="auto"/>
              <w:rPr>
                <w:rFonts w:ascii="Times New Roman" w:hAnsi="Times New Roman"/>
                <w:sz w:val="20"/>
                <w:szCs w:val="20"/>
              </w:rPr>
            </w:pPr>
            <w:r w:rsidRPr="00057B88">
              <w:rPr>
                <w:rFonts w:ascii="Times New Roman" w:hAnsi="Times New Roman" w:cs="Times New Roman"/>
                <w:sz w:val="20"/>
                <w:szCs w:val="20"/>
              </w:rPr>
              <w:t>Response options</w:t>
            </w:r>
          </w:p>
        </w:tc>
      </w:tr>
      <w:tr w:rsidR="000A4AD4" w:rsidRPr="001771FA" w:rsidTr="006950BD">
        <w:tc>
          <w:tcPr>
            <w:tcW w:w="8613" w:type="dxa"/>
            <w:gridSpan w:val="5"/>
          </w:tcPr>
          <w:p w:rsidR="000A4AD4" w:rsidRDefault="000A4AD4" w:rsidP="00A640D4">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t>1. Was the study question or objective clearly stated?</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Default="000A4AD4" w:rsidP="00F06AE6">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t>2. Were eligibility/selection criteria for the study population prespecified and clearly described?</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Default="000A4AD4" w:rsidP="00F06AE6">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t>3. Were the participants in the study representative of those who would be eligible for the test/service/intervention in the general or clinical population of interest?</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Default="000A4AD4" w:rsidP="00F06AE6">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t>4. Were all eligible participants that met the prespecified entry criteria enrolled?</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Default="000A4AD4" w:rsidP="00F06AE6">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t>5. Was the sample size sufficiently large to provide confidence in the findings?</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Default="000A4AD4" w:rsidP="00F06AE6">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t>6. Was the test/service/intervention clearly described and delivered consistently across the study population?</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Default="000A4AD4" w:rsidP="00F06AE6">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t>7. Were the outcome measures prespecified, clearly defined, valid, reliable, and assessed consistently across all study participants?</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Default="000A4AD4" w:rsidP="00F06AE6">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t>8. Were the people assessing the outcomes blinded to the participants' exposures/interventions?</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Default="000A4AD4" w:rsidP="00F06AE6">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lastRenderedPageBreak/>
              <w:t>9. Was the loss to follow-up after baseline 20% or less? Were those lost to follow-up accounted for in the analysis?</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Default="000A4AD4" w:rsidP="00F06AE6">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t>10. Did the statistical methods examine changes in outcome measures from before to after the intervention? Were statistical tests done that provided p values for the pre-to-post changes?</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Default="000A4AD4" w:rsidP="00F06AE6">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t>11. Were outcome measures of interest taken multiple times before the intervention and multiple times after the intervention (i.e., did they use an interrupted time-series design)?</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Pr="00A34F2F" w:rsidRDefault="000A4AD4" w:rsidP="00F06AE6">
            <w:pPr>
              <w:widowControl/>
              <w:spacing w:line="360" w:lineRule="auto"/>
              <w:jc w:val="left"/>
              <w:rPr>
                <w:rFonts w:ascii="Times New Roman" w:hAnsi="Times New Roman" w:cs="Times New Roman"/>
                <w:sz w:val="20"/>
                <w:szCs w:val="20"/>
              </w:rPr>
            </w:pPr>
            <w:r w:rsidRPr="00A34F2F">
              <w:rPr>
                <w:rFonts w:ascii="Times New Roman" w:hAnsi="Times New Roman" w:cs="Times New Roman"/>
                <w:sz w:val="20"/>
                <w:szCs w:val="20"/>
              </w:rPr>
              <w:t>12. If the intervention was conducted at a group level (e.g., a whole hospital, a community, etc.) did the statistical analysis take into account the use of individual-level data to determine effects at the group level?</w:t>
            </w:r>
          </w:p>
        </w:tc>
        <w:tc>
          <w:tcPr>
            <w:tcW w:w="709" w:type="dxa"/>
            <w:gridSpan w:val="5"/>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Yes</w:t>
            </w:r>
          </w:p>
        </w:tc>
        <w:tc>
          <w:tcPr>
            <w:tcW w:w="567" w:type="dxa"/>
            <w:gridSpan w:val="3"/>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No</w:t>
            </w:r>
          </w:p>
        </w:tc>
        <w:tc>
          <w:tcPr>
            <w:tcW w:w="4285" w:type="dxa"/>
            <w:gridSpan w:val="17"/>
          </w:tcPr>
          <w:p w:rsidR="000A4AD4" w:rsidRPr="00D51E10" w:rsidRDefault="000A4AD4" w:rsidP="00A640D4">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0A4AD4" w:rsidRPr="001771FA" w:rsidTr="006950BD">
        <w:tc>
          <w:tcPr>
            <w:tcW w:w="8613" w:type="dxa"/>
            <w:gridSpan w:val="5"/>
          </w:tcPr>
          <w:p w:rsidR="000A4AD4" w:rsidRPr="005D430F" w:rsidRDefault="000A4AD4" w:rsidP="00A640D4">
            <w:pPr>
              <w:spacing w:line="360" w:lineRule="auto"/>
              <w:rPr>
                <w:rFonts w:ascii="Times New Roman" w:hAnsi="Times New Roman"/>
                <w:b/>
                <w:sz w:val="20"/>
                <w:szCs w:val="20"/>
              </w:rPr>
            </w:pPr>
            <w:r w:rsidRPr="005D430F">
              <w:rPr>
                <w:rFonts w:ascii="Times New Roman" w:hAnsi="Times New Roman"/>
                <w:b/>
                <w:sz w:val="20"/>
                <w:szCs w:val="20"/>
              </w:rPr>
              <w:t>Quality Rating</w:t>
            </w:r>
          </w:p>
        </w:tc>
        <w:tc>
          <w:tcPr>
            <w:tcW w:w="709" w:type="dxa"/>
            <w:gridSpan w:val="5"/>
          </w:tcPr>
          <w:p w:rsidR="000A4AD4" w:rsidRPr="0000332D" w:rsidRDefault="000A4AD4" w:rsidP="00A640D4">
            <w:pPr>
              <w:spacing w:line="360" w:lineRule="auto"/>
              <w:rPr>
                <w:rFonts w:ascii="Times New Roman" w:hAnsi="Times New Roman"/>
                <w:sz w:val="20"/>
                <w:szCs w:val="20"/>
              </w:rPr>
            </w:pPr>
            <w:r w:rsidRPr="005D430F">
              <w:rPr>
                <w:rFonts w:ascii="Times New Roman" w:hAnsi="Times New Roman"/>
                <w:sz w:val="20"/>
                <w:szCs w:val="20"/>
              </w:rPr>
              <w:t>Good</w:t>
            </w:r>
          </w:p>
        </w:tc>
        <w:tc>
          <w:tcPr>
            <w:tcW w:w="567" w:type="dxa"/>
            <w:gridSpan w:val="3"/>
          </w:tcPr>
          <w:p w:rsidR="000A4AD4" w:rsidRPr="0000332D" w:rsidRDefault="000A4AD4" w:rsidP="00A640D4">
            <w:pPr>
              <w:spacing w:line="360" w:lineRule="auto"/>
              <w:rPr>
                <w:rFonts w:ascii="Times New Roman" w:hAnsi="Times New Roman"/>
                <w:sz w:val="20"/>
                <w:szCs w:val="20"/>
              </w:rPr>
            </w:pPr>
            <w:r w:rsidRPr="005D430F">
              <w:rPr>
                <w:rFonts w:ascii="Times New Roman" w:hAnsi="Times New Roman"/>
                <w:sz w:val="20"/>
                <w:szCs w:val="20"/>
              </w:rPr>
              <w:t>Fair</w:t>
            </w:r>
          </w:p>
        </w:tc>
        <w:tc>
          <w:tcPr>
            <w:tcW w:w="4285" w:type="dxa"/>
            <w:gridSpan w:val="17"/>
          </w:tcPr>
          <w:p w:rsidR="000A4AD4" w:rsidRPr="0000332D" w:rsidRDefault="000A4AD4" w:rsidP="00A640D4">
            <w:pPr>
              <w:spacing w:line="360" w:lineRule="auto"/>
              <w:rPr>
                <w:rFonts w:ascii="Times New Roman" w:hAnsi="Times New Roman"/>
                <w:sz w:val="20"/>
                <w:szCs w:val="20"/>
              </w:rPr>
            </w:pPr>
            <w:r w:rsidRPr="005D430F">
              <w:rPr>
                <w:rFonts w:ascii="Times New Roman" w:hAnsi="Times New Roman"/>
                <w:sz w:val="20"/>
                <w:szCs w:val="20"/>
              </w:rPr>
              <w:t>Poor</w:t>
            </w:r>
          </w:p>
        </w:tc>
      </w:tr>
      <w:tr w:rsidR="000A4AD4" w:rsidRPr="001771FA" w:rsidTr="006950BD">
        <w:tc>
          <w:tcPr>
            <w:tcW w:w="14174" w:type="dxa"/>
            <w:gridSpan w:val="30"/>
          </w:tcPr>
          <w:p w:rsidR="000A4AD4" w:rsidRPr="00D51E10" w:rsidRDefault="000A4AD4" w:rsidP="00A640D4">
            <w:pPr>
              <w:spacing w:line="360" w:lineRule="auto"/>
              <w:rPr>
                <w:rFonts w:ascii="Times New Roman" w:hAnsi="Times New Roman"/>
                <w:sz w:val="20"/>
                <w:szCs w:val="20"/>
              </w:rPr>
            </w:pPr>
            <w:r w:rsidRPr="005D430F">
              <w:rPr>
                <w:rFonts w:ascii="Times New Roman" w:hAnsi="Times New Roman"/>
                <w:sz w:val="20"/>
                <w:szCs w:val="20"/>
              </w:rPr>
              <w:t>Additional Comments (If P</w:t>
            </w:r>
            <w:r>
              <w:rPr>
                <w:rFonts w:ascii="Times New Roman" w:hAnsi="Times New Roman" w:hint="eastAsia"/>
                <w:sz w:val="20"/>
                <w:szCs w:val="20"/>
              </w:rPr>
              <w:t>oor</w:t>
            </w:r>
            <w:r w:rsidRPr="005D430F">
              <w:rPr>
                <w:rFonts w:ascii="Times New Roman" w:hAnsi="Times New Roman"/>
                <w:sz w:val="20"/>
                <w:szCs w:val="20"/>
              </w:rPr>
              <w:t>, please state why):</w:t>
            </w:r>
            <w:r>
              <w:rPr>
                <w:rFonts w:ascii="Times New Roman" w:hAnsi="Times New Roman" w:hint="eastAsia"/>
                <w:sz w:val="20"/>
                <w:szCs w:val="20"/>
              </w:rPr>
              <w:t xml:space="preserve"> </w:t>
            </w:r>
          </w:p>
        </w:tc>
      </w:tr>
    </w:tbl>
    <w:p w:rsidR="00F06AE6" w:rsidRDefault="00F06AE6" w:rsidP="00F06AE6">
      <w:pPr>
        <w:widowControl/>
        <w:spacing w:line="360" w:lineRule="auto"/>
        <w:jc w:val="left"/>
        <w:rPr>
          <w:sz w:val="20"/>
          <w:szCs w:val="20"/>
        </w:rPr>
      </w:pPr>
    </w:p>
    <w:sectPr w:rsidR="00F06AE6" w:rsidSect="000600D9">
      <w:footerReference w:type="default" r:id="rId7"/>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E6C" w:rsidRDefault="00386E6C" w:rsidP="00DC0018">
      <w:r>
        <w:separator/>
      </w:r>
    </w:p>
  </w:endnote>
  <w:endnote w:type="continuationSeparator" w:id="1">
    <w:p w:rsidR="00386E6C" w:rsidRDefault="00386E6C" w:rsidP="00DC00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18210"/>
      <w:docPartObj>
        <w:docPartGallery w:val="Page Numbers (Bottom of Page)"/>
        <w:docPartUnique/>
      </w:docPartObj>
    </w:sdtPr>
    <w:sdtContent>
      <w:p w:rsidR="0038277D" w:rsidRDefault="00DE15F8" w:rsidP="000C3D9C">
        <w:pPr>
          <w:pStyle w:val="a4"/>
          <w:jc w:val="center"/>
        </w:pPr>
        <w:fldSimple w:instr=" PAGE   \* MERGEFORMAT ">
          <w:r w:rsidR="00D63A28" w:rsidRPr="00D63A28">
            <w:rPr>
              <w:noProof/>
              <w:lang w:val="zh-CN"/>
            </w:rPr>
            <w:t>23</w:t>
          </w:r>
        </w:fldSimple>
      </w:p>
    </w:sdtContent>
  </w:sdt>
  <w:p w:rsidR="0038277D" w:rsidRDefault="0038277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E6C" w:rsidRDefault="00386E6C" w:rsidP="00DC0018">
      <w:r>
        <w:separator/>
      </w:r>
    </w:p>
  </w:footnote>
  <w:footnote w:type="continuationSeparator" w:id="1">
    <w:p w:rsidR="00386E6C" w:rsidRDefault="00386E6C" w:rsidP="00DC00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4CCF"/>
    <w:multiLevelType w:val="hybridMultilevel"/>
    <w:tmpl w:val="C46291C8"/>
    <w:lvl w:ilvl="0" w:tplc="1A12AC9E">
      <w:start w:val="1"/>
      <w:numFmt w:val="decimal"/>
      <w:lvlText w:val="[%1]"/>
      <w:lvlJc w:val="left"/>
      <w:pPr>
        <w:ind w:left="973" w:hanging="420"/>
      </w:pPr>
      <w:rPr>
        <w:rFonts w:hint="eastAsia"/>
      </w:rPr>
    </w:lvl>
    <w:lvl w:ilvl="1" w:tplc="04090019" w:tentative="1">
      <w:start w:val="1"/>
      <w:numFmt w:val="lowerLetter"/>
      <w:lvlText w:val="%2)"/>
      <w:lvlJc w:val="left"/>
      <w:pPr>
        <w:ind w:left="1393" w:hanging="420"/>
      </w:pPr>
    </w:lvl>
    <w:lvl w:ilvl="2" w:tplc="0409001B" w:tentative="1">
      <w:start w:val="1"/>
      <w:numFmt w:val="lowerRoman"/>
      <w:lvlText w:val="%3."/>
      <w:lvlJc w:val="right"/>
      <w:pPr>
        <w:ind w:left="1813" w:hanging="420"/>
      </w:pPr>
    </w:lvl>
    <w:lvl w:ilvl="3" w:tplc="0409000F" w:tentative="1">
      <w:start w:val="1"/>
      <w:numFmt w:val="decimal"/>
      <w:lvlText w:val="%4."/>
      <w:lvlJc w:val="left"/>
      <w:pPr>
        <w:ind w:left="2233" w:hanging="420"/>
      </w:pPr>
    </w:lvl>
    <w:lvl w:ilvl="4" w:tplc="04090019" w:tentative="1">
      <w:start w:val="1"/>
      <w:numFmt w:val="lowerLetter"/>
      <w:lvlText w:val="%5)"/>
      <w:lvlJc w:val="left"/>
      <w:pPr>
        <w:ind w:left="2653" w:hanging="420"/>
      </w:pPr>
    </w:lvl>
    <w:lvl w:ilvl="5" w:tplc="0409001B" w:tentative="1">
      <w:start w:val="1"/>
      <w:numFmt w:val="lowerRoman"/>
      <w:lvlText w:val="%6."/>
      <w:lvlJc w:val="right"/>
      <w:pPr>
        <w:ind w:left="3073" w:hanging="420"/>
      </w:pPr>
    </w:lvl>
    <w:lvl w:ilvl="6" w:tplc="0409000F" w:tentative="1">
      <w:start w:val="1"/>
      <w:numFmt w:val="decimal"/>
      <w:lvlText w:val="%7."/>
      <w:lvlJc w:val="left"/>
      <w:pPr>
        <w:ind w:left="3493" w:hanging="420"/>
      </w:pPr>
    </w:lvl>
    <w:lvl w:ilvl="7" w:tplc="04090019" w:tentative="1">
      <w:start w:val="1"/>
      <w:numFmt w:val="lowerLetter"/>
      <w:lvlText w:val="%8)"/>
      <w:lvlJc w:val="left"/>
      <w:pPr>
        <w:ind w:left="3913" w:hanging="420"/>
      </w:pPr>
    </w:lvl>
    <w:lvl w:ilvl="8" w:tplc="0409001B" w:tentative="1">
      <w:start w:val="1"/>
      <w:numFmt w:val="lowerRoman"/>
      <w:lvlText w:val="%9."/>
      <w:lvlJc w:val="right"/>
      <w:pPr>
        <w:ind w:left="4333" w:hanging="420"/>
      </w:pPr>
    </w:lvl>
  </w:abstractNum>
  <w:abstractNum w:abstractNumId="1">
    <w:nsid w:val="020702AE"/>
    <w:multiLevelType w:val="hybridMultilevel"/>
    <w:tmpl w:val="D334F012"/>
    <w:lvl w:ilvl="0" w:tplc="04090011">
      <w:start w:val="1"/>
      <w:numFmt w:val="decimal"/>
      <w:lvlText w:val="%1)"/>
      <w:lvlJc w:val="left"/>
      <w:pPr>
        <w:ind w:left="840" w:hanging="420"/>
      </w:pPr>
    </w:lvl>
    <w:lvl w:ilvl="1" w:tplc="04090011">
      <w:start w:val="1"/>
      <w:numFmt w:val="decimal"/>
      <w:lvlText w:val="%2)"/>
      <w:lvlJc w:val="left"/>
      <w:pPr>
        <w:ind w:left="84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48A423F"/>
    <w:multiLevelType w:val="hybridMultilevel"/>
    <w:tmpl w:val="9FECB52C"/>
    <w:lvl w:ilvl="0" w:tplc="04090011">
      <w:start w:val="1"/>
      <w:numFmt w:val="decimal"/>
      <w:lvlText w:val="%1)"/>
      <w:lvlJc w:val="left"/>
      <w:pPr>
        <w:ind w:left="595" w:hanging="420"/>
      </w:pPr>
    </w:lvl>
    <w:lvl w:ilvl="1" w:tplc="04090019" w:tentative="1">
      <w:start w:val="1"/>
      <w:numFmt w:val="lowerLetter"/>
      <w:lvlText w:val="%2)"/>
      <w:lvlJc w:val="left"/>
      <w:pPr>
        <w:ind w:left="1015" w:hanging="420"/>
      </w:pPr>
    </w:lvl>
    <w:lvl w:ilvl="2" w:tplc="0409001B" w:tentative="1">
      <w:start w:val="1"/>
      <w:numFmt w:val="lowerRoman"/>
      <w:lvlText w:val="%3."/>
      <w:lvlJc w:val="right"/>
      <w:pPr>
        <w:ind w:left="1435" w:hanging="420"/>
      </w:pPr>
    </w:lvl>
    <w:lvl w:ilvl="3" w:tplc="0409000F" w:tentative="1">
      <w:start w:val="1"/>
      <w:numFmt w:val="decimal"/>
      <w:lvlText w:val="%4."/>
      <w:lvlJc w:val="left"/>
      <w:pPr>
        <w:ind w:left="1855" w:hanging="420"/>
      </w:pPr>
    </w:lvl>
    <w:lvl w:ilvl="4" w:tplc="04090019" w:tentative="1">
      <w:start w:val="1"/>
      <w:numFmt w:val="lowerLetter"/>
      <w:lvlText w:val="%5)"/>
      <w:lvlJc w:val="left"/>
      <w:pPr>
        <w:ind w:left="2275" w:hanging="420"/>
      </w:pPr>
    </w:lvl>
    <w:lvl w:ilvl="5" w:tplc="0409001B" w:tentative="1">
      <w:start w:val="1"/>
      <w:numFmt w:val="lowerRoman"/>
      <w:lvlText w:val="%6."/>
      <w:lvlJc w:val="right"/>
      <w:pPr>
        <w:ind w:left="2695" w:hanging="420"/>
      </w:pPr>
    </w:lvl>
    <w:lvl w:ilvl="6" w:tplc="0409000F" w:tentative="1">
      <w:start w:val="1"/>
      <w:numFmt w:val="decimal"/>
      <w:lvlText w:val="%7."/>
      <w:lvlJc w:val="left"/>
      <w:pPr>
        <w:ind w:left="3115" w:hanging="420"/>
      </w:pPr>
    </w:lvl>
    <w:lvl w:ilvl="7" w:tplc="04090019" w:tentative="1">
      <w:start w:val="1"/>
      <w:numFmt w:val="lowerLetter"/>
      <w:lvlText w:val="%8)"/>
      <w:lvlJc w:val="left"/>
      <w:pPr>
        <w:ind w:left="3535" w:hanging="420"/>
      </w:pPr>
    </w:lvl>
    <w:lvl w:ilvl="8" w:tplc="0409001B" w:tentative="1">
      <w:start w:val="1"/>
      <w:numFmt w:val="lowerRoman"/>
      <w:lvlText w:val="%9."/>
      <w:lvlJc w:val="right"/>
      <w:pPr>
        <w:ind w:left="3955" w:hanging="420"/>
      </w:pPr>
    </w:lvl>
  </w:abstractNum>
  <w:abstractNum w:abstractNumId="3">
    <w:nsid w:val="0680000B"/>
    <w:multiLevelType w:val="hybridMultilevel"/>
    <w:tmpl w:val="700051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718654C"/>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075C7EC0"/>
    <w:multiLevelType w:val="hybridMultilevel"/>
    <w:tmpl w:val="D5C447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AAA47E4"/>
    <w:multiLevelType w:val="hybridMultilevel"/>
    <w:tmpl w:val="549A0C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AAD51A3"/>
    <w:multiLevelType w:val="hybridMultilevel"/>
    <w:tmpl w:val="24AAD1FE"/>
    <w:lvl w:ilvl="0" w:tplc="04090011">
      <w:start w:val="1"/>
      <w:numFmt w:val="decimal"/>
      <w:lvlText w:val="%1)"/>
      <w:lvlJc w:val="left"/>
      <w:pPr>
        <w:ind w:left="690" w:hanging="420"/>
      </w:pPr>
    </w:lvl>
    <w:lvl w:ilvl="1" w:tplc="04090011">
      <w:start w:val="1"/>
      <w:numFmt w:val="decimal"/>
      <w:lvlText w:val="%2)"/>
      <w:lvlJc w:val="left"/>
      <w:pPr>
        <w:ind w:left="840"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8">
    <w:nsid w:val="0B2C5504"/>
    <w:multiLevelType w:val="hybridMultilevel"/>
    <w:tmpl w:val="521A0C16"/>
    <w:lvl w:ilvl="0" w:tplc="1A12AC9E">
      <w:start w:val="1"/>
      <w:numFmt w:val="decimal"/>
      <w:lvlText w:val="[%1]"/>
      <w:lvlJc w:val="left"/>
      <w:pPr>
        <w:ind w:left="868" w:hanging="420"/>
      </w:pPr>
      <w:rPr>
        <w:rFonts w:hint="eastAsia"/>
      </w:rPr>
    </w:lvl>
    <w:lvl w:ilvl="1" w:tplc="04090019">
      <w:start w:val="1"/>
      <w:numFmt w:val="lowerLetter"/>
      <w:lvlText w:val="%2)"/>
      <w:lvlJc w:val="left"/>
      <w:pPr>
        <w:ind w:left="1288" w:hanging="420"/>
      </w:pPr>
    </w:lvl>
    <w:lvl w:ilvl="2" w:tplc="1A12AC9E">
      <w:start w:val="1"/>
      <w:numFmt w:val="decimal"/>
      <w:lvlText w:val="[%3]"/>
      <w:lvlJc w:val="left"/>
      <w:pPr>
        <w:ind w:left="1078" w:hanging="420"/>
      </w:pPr>
      <w:rPr>
        <w:rFonts w:hint="eastAsia"/>
      </w:rPr>
    </w:lvl>
    <w:lvl w:ilvl="3" w:tplc="0409000F">
      <w:start w:val="1"/>
      <w:numFmt w:val="decimal"/>
      <w:lvlText w:val="%4."/>
      <w:lvlJc w:val="left"/>
      <w:pPr>
        <w:ind w:left="2128" w:hanging="420"/>
      </w:pPr>
    </w:lvl>
    <w:lvl w:ilvl="4" w:tplc="04090019" w:tentative="1">
      <w:start w:val="1"/>
      <w:numFmt w:val="lowerLetter"/>
      <w:lvlText w:val="%5)"/>
      <w:lvlJc w:val="left"/>
      <w:pPr>
        <w:ind w:left="2548" w:hanging="420"/>
      </w:pPr>
    </w:lvl>
    <w:lvl w:ilvl="5" w:tplc="0409001B" w:tentative="1">
      <w:start w:val="1"/>
      <w:numFmt w:val="lowerRoman"/>
      <w:lvlText w:val="%6."/>
      <w:lvlJc w:val="right"/>
      <w:pPr>
        <w:ind w:left="2968" w:hanging="420"/>
      </w:pPr>
    </w:lvl>
    <w:lvl w:ilvl="6" w:tplc="0409000F" w:tentative="1">
      <w:start w:val="1"/>
      <w:numFmt w:val="decimal"/>
      <w:lvlText w:val="%7."/>
      <w:lvlJc w:val="left"/>
      <w:pPr>
        <w:ind w:left="3388" w:hanging="420"/>
      </w:pPr>
    </w:lvl>
    <w:lvl w:ilvl="7" w:tplc="04090019" w:tentative="1">
      <w:start w:val="1"/>
      <w:numFmt w:val="lowerLetter"/>
      <w:lvlText w:val="%8)"/>
      <w:lvlJc w:val="left"/>
      <w:pPr>
        <w:ind w:left="3808" w:hanging="420"/>
      </w:pPr>
    </w:lvl>
    <w:lvl w:ilvl="8" w:tplc="0409001B" w:tentative="1">
      <w:start w:val="1"/>
      <w:numFmt w:val="lowerRoman"/>
      <w:lvlText w:val="%9."/>
      <w:lvlJc w:val="right"/>
      <w:pPr>
        <w:ind w:left="4228" w:hanging="420"/>
      </w:pPr>
    </w:lvl>
  </w:abstractNum>
  <w:abstractNum w:abstractNumId="9">
    <w:nsid w:val="0BBA0E76"/>
    <w:multiLevelType w:val="hybridMultilevel"/>
    <w:tmpl w:val="D876A1A2"/>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10">
    <w:nsid w:val="0CBF3348"/>
    <w:multiLevelType w:val="hybridMultilevel"/>
    <w:tmpl w:val="B1A2238A"/>
    <w:lvl w:ilvl="0" w:tplc="1A12AC9E">
      <w:start w:val="1"/>
      <w:numFmt w:val="decimal"/>
      <w:lvlText w:val="[%1]"/>
      <w:lvlJc w:val="left"/>
      <w:pPr>
        <w:ind w:left="879" w:hanging="420"/>
      </w:pPr>
      <w:rPr>
        <w:rFonts w:hint="eastAsia"/>
      </w:rPr>
    </w:lvl>
    <w:lvl w:ilvl="1" w:tplc="04090019" w:tentative="1">
      <w:start w:val="1"/>
      <w:numFmt w:val="lowerLetter"/>
      <w:lvlText w:val="%2)"/>
      <w:lvlJc w:val="left"/>
      <w:pPr>
        <w:ind w:left="1299" w:hanging="420"/>
      </w:pPr>
    </w:lvl>
    <w:lvl w:ilvl="2" w:tplc="0409001B" w:tentative="1">
      <w:start w:val="1"/>
      <w:numFmt w:val="lowerRoman"/>
      <w:lvlText w:val="%3."/>
      <w:lvlJc w:val="right"/>
      <w:pPr>
        <w:ind w:left="1719" w:hanging="420"/>
      </w:pPr>
    </w:lvl>
    <w:lvl w:ilvl="3" w:tplc="0409000F" w:tentative="1">
      <w:start w:val="1"/>
      <w:numFmt w:val="decimal"/>
      <w:lvlText w:val="%4."/>
      <w:lvlJc w:val="left"/>
      <w:pPr>
        <w:ind w:left="2139" w:hanging="420"/>
      </w:pPr>
    </w:lvl>
    <w:lvl w:ilvl="4" w:tplc="04090019" w:tentative="1">
      <w:start w:val="1"/>
      <w:numFmt w:val="lowerLetter"/>
      <w:lvlText w:val="%5)"/>
      <w:lvlJc w:val="left"/>
      <w:pPr>
        <w:ind w:left="2559" w:hanging="420"/>
      </w:pPr>
    </w:lvl>
    <w:lvl w:ilvl="5" w:tplc="0409001B" w:tentative="1">
      <w:start w:val="1"/>
      <w:numFmt w:val="lowerRoman"/>
      <w:lvlText w:val="%6."/>
      <w:lvlJc w:val="right"/>
      <w:pPr>
        <w:ind w:left="2979" w:hanging="420"/>
      </w:pPr>
    </w:lvl>
    <w:lvl w:ilvl="6" w:tplc="0409000F" w:tentative="1">
      <w:start w:val="1"/>
      <w:numFmt w:val="decimal"/>
      <w:lvlText w:val="%7."/>
      <w:lvlJc w:val="left"/>
      <w:pPr>
        <w:ind w:left="3399" w:hanging="420"/>
      </w:pPr>
    </w:lvl>
    <w:lvl w:ilvl="7" w:tplc="04090019" w:tentative="1">
      <w:start w:val="1"/>
      <w:numFmt w:val="lowerLetter"/>
      <w:lvlText w:val="%8)"/>
      <w:lvlJc w:val="left"/>
      <w:pPr>
        <w:ind w:left="3819" w:hanging="420"/>
      </w:pPr>
    </w:lvl>
    <w:lvl w:ilvl="8" w:tplc="0409001B" w:tentative="1">
      <w:start w:val="1"/>
      <w:numFmt w:val="lowerRoman"/>
      <w:lvlText w:val="%9."/>
      <w:lvlJc w:val="right"/>
      <w:pPr>
        <w:ind w:left="4239" w:hanging="420"/>
      </w:pPr>
    </w:lvl>
  </w:abstractNum>
  <w:abstractNum w:abstractNumId="11">
    <w:nsid w:val="101826AF"/>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13500980"/>
    <w:multiLevelType w:val="hybridMultilevel"/>
    <w:tmpl w:val="384081D4"/>
    <w:lvl w:ilvl="0" w:tplc="1A12AC9E">
      <w:start w:val="1"/>
      <w:numFmt w:val="decimal"/>
      <w:lvlText w:val="[%1]"/>
      <w:lvlJc w:val="left"/>
      <w:pPr>
        <w:ind w:left="973" w:hanging="420"/>
      </w:pPr>
      <w:rPr>
        <w:rFonts w:hint="eastAsia"/>
      </w:rPr>
    </w:lvl>
    <w:lvl w:ilvl="1" w:tplc="04090019" w:tentative="1">
      <w:start w:val="1"/>
      <w:numFmt w:val="lowerLetter"/>
      <w:lvlText w:val="%2)"/>
      <w:lvlJc w:val="left"/>
      <w:pPr>
        <w:ind w:left="1393" w:hanging="420"/>
      </w:pPr>
    </w:lvl>
    <w:lvl w:ilvl="2" w:tplc="0409001B" w:tentative="1">
      <w:start w:val="1"/>
      <w:numFmt w:val="lowerRoman"/>
      <w:lvlText w:val="%3."/>
      <w:lvlJc w:val="right"/>
      <w:pPr>
        <w:ind w:left="1813" w:hanging="420"/>
      </w:pPr>
    </w:lvl>
    <w:lvl w:ilvl="3" w:tplc="0409000F" w:tentative="1">
      <w:start w:val="1"/>
      <w:numFmt w:val="decimal"/>
      <w:lvlText w:val="%4."/>
      <w:lvlJc w:val="left"/>
      <w:pPr>
        <w:ind w:left="2233" w:hanging="420"/>
      </w:pPr>
    </w:lvl>
    <w:lvl w:ilvl="4" w:tplc="04090019" w:tentative="1">
      <w:start w:val="1"/>
      <w:numFmt w:val="lowerLetter"/>
      <w:lvlText w:val="%5)"/>
      <w:lvlJc w:val="left"/>
      <w:pPr>
        <w:ind w:left="2653" w:hanging="420"/>
      </w:pPr>
    </w:lvl>
    <w:lvl w:ilvl="5" w:tplc="0409001B" w:tentative="1">
      <w:start w:val="1"/>
      <w:numFmt w:val="lowerRoman"/>
      <w:lvlText w:val="%6."/>
      <w:lvlJc w:val="right"/>
      <w:pPr>
        <w:ind w:left="3073" w:hanging="420"/>
      </w:pPr>
    </w:lvl>
    <w:lvl w:ilvl="6" w:tplc="0409000F" w:tentative="1">
      <w:start w:val="1"/>
      <w:numFmt w:val="decimal"/>
      <w:lvlText w:val="%7."/>
      <w:lvlJc w:val="left"/>
      <w:pPr>
        <w:ind w:left="3493" w:hanging="420"/>
      </w:pPr>
    </w:lvl>
    <w:lvl w:ilvl="7" w:tplc="04090019" w:tentative="1">
      <w:start w:val="1"/>
      <w:numFmt w:val="lowerLetter"/>
      <w:lvlText w:val="%8)"/>
      <w:lvlJc w:val="left"/>
      <w:pPr>
        <w:ind w:left="3913" w:hanging="420"/>
      </w:pPr>
    </w:lvl>
    <w:lvl w:ilvl="8" w:tplc="0409001B" w:tentative="1">
      <w:start w:val="1"/>
      <w:numFmt w:val="lowerRoman"/>
      <w:lvlText w:val="%9."/>
      <w:lvlJc w:val="right"/>
      <w:pPr>
        <w:ind w:left="4333" w:hanging="420"/>
      </w:pPr>
    </w:lvl>
  </w:abstractNum>
  <w:abstractNum w:abstractNumId="13">
    <w:nsid w:val="14B04D80"/>
    <w:multiLevelType w:val="hybridMultilevel"/>
    <w:tmpl w:val="E22AE3F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162010A2"/>
    <w:multiLevelType w:val="hybridMultilevel"/>
    <w:tmpl w:val="86CE1F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65032E6"/>
    <w:multiLevelType w:val="hybridMultilevel"/>
    <w:tmpl w:val="E1C04126"/>
    <w:lvl w:ilvl="0" w:tplc="04090011">
      <w:start w:val="1"/>
      <w:numFmt w:val="decimal"/>
      <w:lvlText w:val="%1)"/>
      <w:lvlJc w:val="left"/>
      <w:pPr>
        <w:ind w:left="737" w:hanging="420"/>
      </w:pPr>
    </w:lvl>
    <w:lvl w:ilvl="1" w:tplc="04090019" w:tentative="1">
      <w:start w:val="1"/>
      <w:numFmt w:val="lowerLetter"/>
      <w:lvlText w:val="%2)"/>
      <w:lvlJc w:val="left"/>
      <w:pPr>
        <w:ind w:left="1157" w:hanging="420"/>
      </w:pPr>
    </w:lvl>
    <w:lvl w:ilvl="2" w:tplc="0409001B" w:tentative="1">
      <w:start w:val="1"/>
      <w:numFmt w:val="lowerRoman"/>
      <w:lvlText w:val="%3."/>
      <w:lvlJc w:val="right"/>
      <w:pPr>
        <w:ind w:left="1577" w:hanging="420"/>
      </w:pPr>
    </w:lvl>
    <w:lvl w:ilvl="3" w:tplc="0409000F" w:tentative="1">
      <w:start w:val="1"/>
      <w:numFmt w:val="decimal"/>
      <w:lvlText w:val="%4."/>
      <w:lvlJc w:val="left"/>
      <w:pPr>
        <w:ind w:left="1997" w:hanging="420"/>
      </w:pPr>
    </w:lvl>
    <w:lvl w:ilvl="4" w:tplc="04090019" w:tentative="1">
      <w:start w:val="1"/>
      <w:numFmt w:val="lowerLetter"/>
      <w:lvlText w:val="%5)"/>
      <w:lvlJc w:val="left"/>
      <w:pPr>
        <w:ind w:left="2417" w:hanging="420"/>
      </w:pPr>
    </w:lvl>
    <w:lvl w:ilvl="5" w:tplc="0409001B" w:tentative="1">
      <w:start w:val="1"/>
      <w:numFmt w:val="lowerRoman"/>
      <w:lvlText w:val="%6."/>
      <w:lvlJc w:val="right"/>
      <w:pPr>
        <w:ind w:left="2837" w:hanging="420"/>
      </w:pPr>
    </w:lvl>
    <w:lvl w:ilvl="6" w:tplc="0409000F" w:tentative="1">
      <w:start w:val="1"/>
      <w:numFmt w:val="decimal"/>
      <w:lvlText w:val="%7."/>
      <w:lvlJc w:val="left"/>
      <w:pPr>
        <w:ind w:left="3257" w:hanging="420"/>
      </w:pPr>
    </w:lvl>
    <w:lvl w:ilvl="7" w:tplc="04090019" w:tentative="1">
      <w:start w:val="1"/>
      <w:numFmt w:val="lowerLetter"/>
      <w:lvlText w:val="%8)"/>
      <w:lvlJc w:val="left"/>
      <w:pPr>
        <w:ind w:left="3677" w:hanging="420"/>
      </w:pPr>
    </w:lvl>
    <w:lvl w:ilvl="8" w:tplc="0409001B" w:tentative="1">
      <w:start w:val="1"/>
      <w:numFmt w:val="lowerRoman"/>
      <w:lvlText w:val="%9."/>
      <w:lvlJc w:val="right"/>
      <w:pPr>
        <w:ind w:left="4097" w:hanging="420"/>
      </w:pPr>
    </w:lvl>
  </w:abstractNum>
  <w:abstractNum w:abstractNumId="16">
    <w:nsid w:val="174030AB"/>
    <w:multiLevelType w:val="hybridMultilevel"/>
    <w:tmpl w:val="4678FE30"/>
    <w:lvl w:ilvl="0" w:tplc="04090011">
      <w:start w:val="1"/>
      <w:numFmt w:val="decimal"/>
      <w:lvlText w:val="%1)"/>
      <w:lvlJc w:val="left"/>
      <w:pPr>
        <w:ind w:left="595" w:hanging="420"/>
      </w:pPr>
    </w:lvl>
    <w:lvl w:ilvl="1" w:tplc="04090019" w:tentative="1">
      <w:start w:val="1"/>
      <w:numFmt w:val="lowerLetter"/>
      <w:lvlText w:val="%2)"/>
      <w:lvlJc w:val="left"/>
      <w:pPr>
        <w:ind w:left="1015" w:hanging="420"/>
      </w:pPr>
    </w:lvl>
    <w:lvl w:ilvl="2" w:tplc="0409001B" w:tentative="1">
      <w:start w:val="1"/>
      <w:numFmt w:val="lowerRoman"/>
      <w:lvlText w:val="%3."/>
      <w:lvlJc w:val="right"/>
      <w:pPr>
        <w:ind w:left="1435" w:hanging="420"/>
      </w:pPr>
    </w:lvl>
    <w:lvl w:ilvl="3" w:tplc="0409000F" w:tentative="1">
      <w:start w:val="1"/>
      <w:numFmt w:val="decimal"/>
      <w:lvlText w:val="%4."/>
      <w:lvlJc w:val="left"/>
      <w:pPr>
        <w:ind w:left="1855" w:hanging="420"/>
      </w:pPr>
    </w:lvl>
    <w:lvl w:ilvl="4" w:tplc="04090019" w:tentative="1">
      <w:start w:val="1"/>
      <w:numFmt w:val="lowerLetter"/>
      <w:lvlText w:val="%5)"/>
      <w:lvlJc w:val="left"/>
      <w:pPr>
        <w:ind w:left="2275" w:hanging="420"/>
      </w:pPr>
    </w:lvl>
    <w:lvl w:ilvl="5" w:tplc="0409001B" w:tentative="1">
      <w:start w:val="1"/>
      <w:numFmt w:val="lowerRoman"/>
      <w:lvlText w:val="%6."/>
      <w:lvlJc w:val="right"/>
      <w:pPr>
        <w:ind w:left="2695" w:hanging="420"/>
      </w:pPr>
    </w:lvl>
    <w:lvl w:ilvl="6" w:tplc="0409000F" w:tentative="1">
      <w:start w:val="1"/>
      <w:numFmt w:val="decimal"/>
      <w:lvlText w:val="%7."/>
      <w:lvlJc w:val="left"/>
      <w:pPr>
        <w:ind w:left="3115" w:hanging="420"/>
      </w:pPr>
    </w:lvl>
    <w:lvl w:ilvl="7" w:tplc="04090019" w:tentative="1">
      <w:start w:val="1"/>
      <w:numFmt w:val="lowerLetter"/>
      <w:lvlText w:val="%8)"/>
      <w:lvlJc w:val="left"/>
      <w:pPr>
        <w:ind w:left="3535" w:hanging="420"/>
      </w:pPr>
    </w:lvl>
    <w:lvl w:ilvl="8" w:tplc="0409001B" w:tentative="1">
      <w:start w:val="1"/>
      <w:numFmt w:val="lowerRoman"/>
      <w:lvlText w:val="%9."/>
      <w:lvlJc w:val="right"/>
      <w:pPr>
        <w:ind w:left="3955" w:hanging="420"/>
      </w:pPr>
    </w:lvl>
  </w:abstractNum>
  <w:abstractNum w:abstractNumId="17">
    <w:nsid w:val="19033947"/>
    <w:multiLevelType w:val="hybridMultilevel"/>
    <w:tmpl w:val="755E1CBE"/>
    <w:lvl w:ilvl="0" w:tplc="0409000F">
      <w:start w:val="1"/>
      <w:numFmt w:val="decimal"/>
      <w:lvlText w:val="%1."/>
      <w:lvlJc w:val="left"/>
      <w:pPr>
        <w:ind w:left="420" w:hanging="420"/>
      </w:pPr>
    </w:lvl>
    <w:lvl w:ilvl="1" w:tplc="0DD021F8">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1B460436"/>
    <w:multiLevelType w:val="hybridMultilevel"/>
    <w:tmpl w:val="7D5EF5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1BA36D84"/>
    <w:multiLevelType w:val="hybridMultilevel"/>
    <w:tmpl w:val="7E4C953A"/>
    <w:lvl w:ilvl="0" w:tplc="04090019">
      <w:start w:val="1"/>
      <w:numFmt w:val="lowerLetter"/>
      <w:lvlText w:val="%1)"/>
      <w:lvlJc w:val="left"/>
      <w:pPr>
        <w:ind w:left="737" w:hanging="420"/>
      </w:pPr>
    </w:lvl>
    <w:lvl w:ilvl="1" w:tplc="04090019" w:tentative="1">
      <w:start w:val="1"/>
      <w:numFmt w:val="lowerLetter"/>
      <w:lvlText w:val="%2)"/>
      <w:lvlJc w:val="left"/>
      <w:pPr>
        <w:ind w:left="1157" w:hanging="420"/>
      </w:pPr>
    </w:lvl>
    <w:lvl w:ilvl="2" w:tplc="0409001B" w:tentative="1">
      <w:start w:val="1"/>
      <w:numFmt w:val="lowerRoman"/>
      <w:lvlText w:val="%3."/>
      <w:lvlJc w:val="right"/>
      <w:pPr>
        <w:ind w:left="1577" w:hanging="420"/>
      </w:pPr>
    </w:lvl>
    <w:lvl w:ilvl="3" w:tplc="0409000F" w:tentative="1">
      <w:start w:val="1"/>
      <w:numFmt w:val="decimal"/>
      <w:lvlText w:val="%4."/>
      <w:lvlJc w:val="left"/>
      <w:pPr>
        <w:ind w:left="1997" w:hanging="420"/>
      </w:pPr>
    </w:lvl>
    <w:lvl w:ilvl="4" w:tplc="04090019" w:tentative="1">
      <w:start w:val="1"/>
      <w:numFmt w:val="lowerLetter"/>
      <w:lvlText w:val="%5)"/>
      <w:lvlJc w:val="left"/>
      <w:pPr>
        <w:ind w:left="2417" w:hanging="420"/>
      </w:pPr>
    </w:lvl>
    <w:lvl w:ilvl="5" w:tplc="0409001B" w:tentative="1">
      <w:start w:val="1"/>
      <w:numFmt w:val="lowerRoman"/>
      <w:lvlText w:val="%6."/>
      <w:lvlJc w:val="right"/>
      <w:pPr>
        <w:ind w:left="2837" w:hanging="420"/>
      </w:pPr>
    </w:lvl>
    <w:lvl w:ilvl="6" w:tplc="0409000F" w:tentative="1">
      <w:start w:val="1"/>
      <w:numFmt w:val="decimal"/>
      <w:lvlText w:val="%7."/>
      <w:lvlJc w:val="left"/>
      <w:pPr>
        <w:ind w:left="3257" w:hanging="420"/>
      </w:pPr>
    </w:lvl>
    <w:lvl w:ilvl="7" w:tplc="04090019" w:tentative="1">
      <w:start w:val="1"/>
      <w:numFmt w:val="lowerLetter"/>
      <w:lvlText w:val="%8)"/>
      <w:lvlJc w:val="left"/>
      <w:pPr>
        <w:ind w:left="3677" w:hanging="420"/>
      </w:pPr>
    </w:lvl>
    <w:lvl w:ilvl="8" w:tplc="0409001B" w:tentative="1">
      <w:start w:val="1"/>
      <w:numFmt w:val="lowerRoman"/>
      <w:lvlText w:val="%9."/>
      <w:lvlJc w:val="right"/>
      <w:pPr>
        <w:ind w:left="4097" w:hanging="420"/>
      </w:pPr>
    </w:lvl>
  </w:abstractNum>
  <w:abstractNum w:abstractNumId="20">
    <w:nsid w:val="1D8C3554"/>
    <w:multiLevelType w:val="hybridMultilevel"/>
    <w:tmpl w:val="4F388FBE"/>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1E0438E5"/>
    <w:multiLevelType w:val="hybridMultilevel"/>
    <w:tmpl w:val="CB7E2B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E526C15"/>
    <w:multiLevelType w:val="hybridMultilevel"/>
    <w:tmpl w:val="65F6F844"/>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23">
    <w:nsid w:val="1E5C68A2"/>
    <w:multiLevelType w:val="hybridMultilevel"/>
    <w:tmpl w:val="EEE09A78"/>
    <w:lvl w:ilvl="0" w:tplc="04090011">
      <w:start w:val="1"/>
      <w:numFmt w:val="decimal"/>
      <w:lvlText w:val="%1)"/>
      <w:lvlJc w:val="left"/>
      <w:pPr>
        <w:ind w:left="595" w:hanging="420"/>
      </w:pPr>
    </w:lvl>
    <w:lvl w:ilvl="1" w:tplc="04090019" w:tentative="1">
      <w:start w:val="1"/>
      <w:numFmt w:val="lowerLetter"/>
      <w:lvlText w:val="%2)"/>
      <w:lvlJc w:val="left"/>
      <w:pPr>
        <w:ind w:left="1015" w:hanging="420"/>
      </w:pPr>
    </w:lvl>
    <w:lvl w:ilvl="2" w:tplc="0409001B" w:tentative="1">
      <w:start w:val="1"/>
      <w:numFmt w:val="lowerRoman"/>
      <w:lvlText w:val="%3."/>
      <w:lvlJc w:val="right"/>
      <w:pPr>
        <w:ind w:left="1435" w:hanging="420"/>
      </w:pPr>
    </w:lvl>
    <w:lvl w:ilvl="3" w:tplc="0409000F" w:tentative="1">
      <w:start w:val="1"/>
      <w:numFmt w:val="decimal"/>
      <w:lvlText w:val="%4."/>
      <w:lvlJc w:val="left"/>
      <w:pPr>
        <w:ind w:left="1855" w:hanging="420"/>
      </w:pPr>
    </w:lvl>
    <w:lvl w:ilvl="4" w:tplc="04090019" w:tentative="1">
      <w:start w:val="1"/>
      <w:numFmt w:val="lowerLetter"/>
      <w:lvlText w:val="%5)"/>
      <w:lvlJc w:val="left"/>
      <w:pPr>
        <w:ind w:left="2275" w:hanging="420"/>
      </w:pPr>
    </w:lvl>
    <w:lvl w:ilvl="5" w:tplc="0409001B" w:tentative="1">
      <w:start w:val="1"/>
      <w:numFmt w:val="lowerRoman"/>
      <w:lvlText w:val="%6."/>
      <w:lvlJc w:val="right"/>
      <w:pPr>
        <w:ind w:left="2695" w:hanging="420"/>
      </w:pPr>
    </w:lvl>
    <w:lvl w:ilvl="6" w:tplc="0409000F" w:tentative="1">
      <w:start w:val="1"/>
      <w:numFmt w:val="decimal"/>
      <w:lvlText w:val="%7."/>
      <w:lvlJc w:val="left"/>
      <w:pPr>
        <w:ind w:left="3115" w:hanging="420"/>
      </w:pPr>
    </w:lvl>
    <w:lvl w:ilvl="7" w:tplc="04090019" w:tentative="1">
      <w:start w:val="1"/>
      <w:numFmt w:val="lowerLetter"/>
      <w:lvlText w:val="%8)"/>
      <w:lvlJc w:val="left"/>
      <w:pPr>
        <w:ind w:left="3535" w:hanging="420"/>
      </w:pPr>
    </w:lvl>
    <w:lvl w:ilvl="8" w:tplc="0409001B" w:tentative="1">
      <w:start w:val="1"/>
      <w:numFmt w:val="lowerRoman"/>
      <w:lvlText w:val="%9."/>
      <w:lvlJc w:val="right"/>
      <w:pPr>
        <w:ind w:left="3955" w:hanging="420"/>
      </w:pPr>
    </w:lvl>
  </w:abstractNum>
  <w:abstractNum w:abstractNumId="24">
    <w:nsid w:val="20AB6BEF"/>
    <w:multiLevelType w:val="hybridMultilevel"/>
    <w:tmpl w:val="F3AC95C8"/>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25">
    <w:nsid w:val="21376177"/>
    <w:multiLevelType w:val="hybridMultilevel"/>
    <w:tmpl w:val="2AC09118"/>
    <w:lvl w:ilvl="0" w:tplc="DA2C73F0">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2DE6205"/>
    <w:multiLevelType w:val="hybridMultilevel"/>
    <w:tmpl w:val="48623E6A"/>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23193E7C"/>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231D557D"/>
    <w:multiLevelType w:val="hybridMultilevel"/>
    <w:tmpl w:val="F4AC09B4"/>
    <w:lvl w:ilvl="0" w:tplc="0409000F">
      <w:start w:val="1"/>
      <w:numFmt w:val="decimal"/>
      <w:lvlText w:val="%1."/>
      <w:lvlJc w:val="left"/>
      <w:pPr>
        <w:ind w:left="420" w:hanging="420"/>
      </w:pPr>
    </w:lvl>
    <w:lvl w:ilvl="1" w:tplc="A62EC70A">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23356DE4"/>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23703880"/>
    <w:multiLevelType w:val="hybridMultilevel"/>
    <w:tmpl w:val="8408A3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24951942"/>
    <w:multiLevelType w:val="hybridMultilevel"/>
    <w:tmpl w:val="1ECE34E0"/>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32">
    <w:nsid w:val="25224F8B"/>
    <w:multiLevelType w:val="hybridMultilevel"/>
    <w:tmpl w:val="ADECDC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276C2456"/>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277443C6"/>
    <w:multiLevelType w:val="hybridMultilevel"/>
    <w:tmpl w:val="6360D4A6"/>
    <w:lvl w:ilvl="0" w:tplc="04090011">
      <w:start w:val="1"/>
      <w:numFmt w:val="decimal"/>
      <w:lvlText w:val="%1)"/>
      <w:lvlJc w:val="left"/>
      <w:pPr>
        <w:ind w:left="690" w:hanging="420"/>
      </w:pPr>
    </w:lvl>
    <w:lvl w:ilvl="1" w:tplc="04090011">
      <w:start w:val="1"/>
      <w:numFmt w:val="decimal"/>
      <w:lvlText w:val="%2)"/>
      <w:lvlJc w:val="left"/>
      <w:pPr>
        <w:ind w:left="859"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35">
    <w:nsid w:val="27825C3A"/>
    <w:multiLevelType w:val="hybridMultilevel"/>
    <w:tmpl w:val="CCB6FD2A"/>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27BB60BC"/>
    <w:multiLevelType w:val="hybridMultilevel"/>
    <w:tmpl w:val="A75C0AE4"/>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37">
    <w:nsid w:val="29CE0C7D"/>
    <w:multiLevelType w:val="hybridMultilevel"/>
    <w:tmpl w:val="549A0C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2D5F46AE"/>
    <w:multiLevelType w:val="hybridMultilevel"/>
    <w:tmpl w:val="DE46AF2A"/>
    <w:lvl w:ilvl="0" w:tplc="04090019">
      <w:start w:val="1"/>
      <w:numFmt w:val="lowerLetter"/>
      <w:lvlText w:val="%1)"/>
      <w:lvlJc w:val="left"/>
      <w:pPr>
        <w:ind w:left="879" w:hanging="420"/>
      </w:pPr>
    </w:lvl>
    <w:lvl w:ilvl="1" w:tplc="04090019" w:tentative="1">
      <w:start w:val="1"/>
      <w:numFmt w:val="lowerLetter"/>
      <w:lvlText w:val="%2)"/>
      <w:lvlJc w:val="left"/>
      <w:pPr>
        <w:ind w:left="1299" w:hanging="420"/>
      </w:pPr>
    </w:lvl>
    <w:lvl w:ilvl="2" w:tplc="0409001B" w:tentative="1">
      <w:start w:val="1"/>
      <w:numFmt w:val="lowerRoman"/>
      <w:lvlText w:val="%3."/>
      <w:lvlJc w:val="right"/>
      <w:pPr>
        <w:ind w:left="1719" w:hanging="420"/>
      </w:pPr>
    </w:lvl>
    <w:lvl w:ilvl="3" w:tplc="0409000F" w:tentative="1">
      <w:start w:val="1"/>
      <w:numFmt w:val="decimal"/>
      <w:lvlText w:val="%4."/>
      <w:lvlJc w:val="left"/>
      <w:pPr>
        <w:ind w:left="2139" w:hanging="420"/>
      </w:pPr>
    </w:lvl>
    <w:lvl w:ilvl="4" w:tplc="04090019" w:tentative="1">
      <w:start w:val="1"/>
      <w:numFmt w:val="lowerLetter"/>
      <w:lvlText w:val="%5)"/>
      <w:lvlJc w:val="left"/>
      <w:pPr>
        <w:ind w:left="2559" w:hanging="420"/>
      </w:pPr>
    </w:lvl>
    <w:lvl w:ilvl="5" w:tplc="0409001B" w:tentative="1">
      <w:start w:val="1"/>
      <w:numFmt w:val="lowerRoman"/>
      <w:lvlText w:val="%6."/>
      <w:lvlJc w:val="right"/>
      <w:pPr>
        <w:ind w:left="2979" w:hanging="420"/>
      </w:pPr>
    </w:lvl>
    <w:lvl w:ilvl="6" w:tplc="0409000F" w:tentative="1">
      <w:start w:val="1"/>
      <w:numFmt w:val="decimal"/>
      <w:lvlText w:val="%7."/>
      <w:lvlJc w:val="left"/>
      <w:pPr>
        <w:ind w:left="3399" w:hanging="420"/>
      </w:pPr>
    </w:lvl>
    <w:lvl w:ilvl="7" w:tplc="04090019" w:tentative="1">
      <w:start w:val="1"/>
      <w:numFmt w:val="lowerLetter"/>
      <w:lvlText w:val="%8)"/>
      <w:lvlJc w:val="left"/>
      <w:pPr>
        <w:ind w:left="3819" w:hanging="420"/>
      </w:pPr>
    </w:lvl>
    <w:lvl w:ilvl="8" w:tplc="0409001B" w:tentative="1">
      <w:start w:val="1"/>
      <w:numFmt w:val="lowerRoman"/>
      <w:lvlText w:val="%9."/>
      <w:lvlJc w:val="right"/>
      <w:pPr>
        <w:ind w:left="4239" w:hanging="420"/>
      </w:pPr>
    </w:lvl>
  </w:abstractNum>
  <w:abstractNum w:abstractNumId="39">
    <w:nsid w:val="2D861742"/>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0">
    <w:nsid w:val="2F9E7920"/>
    <w:multiLevelType w:val="hybridMultilevel"/>
    <w:tmpl w:val="2AC064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30352718"/>
    <w:multiLevelType w:val="hybridMultilevel"/>
    <w:tmpl w:val="C1AA49D0"/>
    <w:lvl w:ilvl="0" w:tplc="04090011">
      <w:start w:val="1"/>
      <w:numFmt w:val="decimal"/>
      <w:lvlText w:val="%1)"/>
      <w:lvlJc w:val="left"/>
      <w:pPr>
        <w:ind w:left="840" w:hanging="420"/>
      </w:pPr>
    </w:lvl>
    <w:lvl w:ilvl="1" w:tplc="04090011">
      <w:start w:val="1"/>
      <w:numFmt w:val="decimal"/>
      <w:lvlText w:val="%2)"/>
      <w:lvlJc w:val="left"/>
      <w:pPr>
        <w:ind w:left="84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nsid w:val="323674FA"/>
    <w:multiLevelType w:val="hybridMultilevel"/>
    <w:tmpl w:val="DE643B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375A2C46"/>
    <w:multiLevelType w:val="hybridMultilevel"/>
    <w:tmpl w:val="22347C6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395E19DD"/>
    <w:multiLevelType w:val="hybridMultilevel"/>
    <w:tmpl w:val="B15A7DE6"/>
    <w:lvl w:ilvl="0" w:tplc="04090019">
      <w:start w:val="1"/>
      <w:numFmt w:val="lowerLetter"/>
      <w:lvlText w:val="%1)"/>
      <w:lvlJc w:val="left"/>
      <w:pPr>
        <w:ind w:left="1021" w:hanging="420"/>
      </w:p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45">
    <w:nsid w:val="3F130296"/>
    <w:multiLevelType w:val="hybridMultilevel"/>
    <w:tmpl w:val="E66A2476"/>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nsid w:val="40B10098"/>
    <w:multiLevelType w:val="hybridMultilevel"/>
    <w:tmpl w:val="F5822574"/>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7">
    <w:nsid w:val="40D74C38"/>
    <w:multiLevelType w:val="hybridMultilevel"/>
    <w:tmpl w:val="E8081C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42032CFA"/>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9">
    <w:nsid w:val="425E5E4A"/>
    <w:multiLevelType w:val="hybridMultilevel"/>
    <w:tmpl w:val="BF7A50CA"/>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50">
    <w:nsid w:val="480365FF"/>
    <w:multiLevelType w:val="hybridMultilevel"/>
    <w:tmpl w:val="210886B0"/>
    <w:lvl w:ilvl="0" w:tplc="04090019">
      <w:start w:val="1"/>
      <w:numFmt w:val="lowerLetter"/>
      <w:lvlText w:val="%1)"/>
      <w:lvlJc w:val="left"/>
      <w:pPr>
        <w:ind w:left="525" w:hanging="420"/>
      </w:pPr>
      <w:rPr>
        <w:rFonts w:hint="eastAsia"/>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1">
    <w:nsid w:val="490D3473"/>
    <w:multiLevelType w:val="hybridMultilevel"/>
    <w:tmpl w:val="94EC8A48"/>
    <w:lvl w:ilvl="0" w:tplc="1A12AC9E">
      <w:start w:val="1"/>
      <w:numFmt w:val="decimal"/>
      <w:lvlText w:val="[%1]"/>
      <w:lvlJc w:val="left"/>
      <w:pPr>
        <w:ind w:left="1078" w:hanging="420"/>
      </w:pPr>
      <w:rPr>
        <w:rFonts w:hint="eastAsia"/>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52">
    <w:nsid w:val="490D3A0D"/>
    <w:multiLevelType w:val="hybridMultilevel"/>
    <w:tmpl w:val="70DC20D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3">
    <w:nsid w:val="49383C48"/>
    <w:multiLevelType w:val="hybridMultilevel"/>
    <w:tmpl w:val="DF4852FC"/>
    <w:lvl w:ilvl="0" w:tplc="04090011">
      <w:start w:val="1"/>
      <w:numFmt w:val="decimal"/>
      <w:lvlText w:val="%1)"/>
      <w:lvlJc w:val="left"/>
      <w:pPr>
        <w:ind w:left="840" w:hanging="420"/>
      </w:pPr>
    </w:lvl>
    <w:lvl w:ilvl="1" w:tplc="04090011">
      <w:start w:val="1"/>
      <w:numFmt w:val="decimal"/>
      <w:lvlText w:val="%2)"/>
      <w:lvlJc w:val="left"/>
      <w:pPr>
        <w:ind w:left="84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4">
    <w:nsid w:val="49591604"/>
    <w:multiLevelType w:val="hybridMultilevel"/>
    <w:tmpl w:val="AB568890"/>
    <w:lvl w:ilvl="0" w:tplc="1A12AC9E">
      <w:start w:val="1"/>
      <w:numFmt w:val="decimal"/>
      <w:lvlText w:val="[%1]"/>
      <w:lvlJc w:val="left"/>
      <w:pPr>
        <w:ind w:left="1078" w:hanging="420"/>
      </w:pPr>
      <w:rPr>
        <w:rFonts w:hint="eastAsia"/>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55">
    <w:nsid w:val="4BE83798"/>
    <w:multiLevelType w:val="hybridMultilevel"/>
    <w:tmpl w:val="020274E8"/>
    <w:lvl w:ilvl="0" w:tplc="04090011">
      <w:start w:val="1"/>
      <w:numFmt w:val="decimal"/>
      <w:lvlText w:val="%1)"/>
      <w:lvlJc w:val="left"/>
      <w:pPr>
        <w:ind w:left="690" w:hanging="420"/>
      </w:pPr>
    </w:lvl>
    <w:lvl w:ilvl="1" w:tplc="04090011">
      <w:start w:val="1"/>
      <w:numFmt w:val="decimal"/>
      <w:lvlText w:val="%2)"/>
      <w:lvlJc w:val="left"/>
      <w:pPr>
        <w:ind w:left="859"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56">
    <w:nsid w:val="4E2658E6"/>
    <w:multiLevelType w:val="hybridMultilevel"/>
    <w:tmpl w:val="AC4C68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4F0540E4"/>
    <w:multiLevelType w:val="hybridMultilevel"/>
    <w:tmpl w:val="B7A6120C"/>
    <w:lvl w:ilvl="0" w:tplc="0409000F">
      <w:start w:val="1"/>
      <w:numFmt w:val="decimal"/>
      <w:lvlText w:val="%1."/>
      <w:lvlJc w:val="left"/>
      <w:pPr>
        <w:ind w:left="420" w:hanging="420"/>
      </w:pPr>
    </w:lvl>
    <w:lvl w:ilvl="1" w:tplc="C882C494">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52543699"/>
    <w:multiLevelType w:val="hybridMultilevel"/>
    <w:tmpl w:val="A57E7C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9">
    <w:nsid w:val="55CB1F08"/>
    <w:multiLevelType w:val="hybridMultilevel"/>
    <w:tmpl w:val="5D80898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56293140"/>
    <w:multiLevelType w:val="hybridMultilevel"/>
    <w:tmpl w:val="42BE07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56B52E4E"/>
    <w:multiLevelType w:val="hybridMultilevel"/>
    <w:tmpl w:val="5E208D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57C26A30"/>
    <w:multiLevelType w:val="hybridMultilevel"/>
    <w:tmpl w:val="213C43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58CC5499"/>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4">
    <w:nsid w:val="59171AC7"/>
    <w:multiLevelType w:val="hybridMultilevel"/>
    <w:tmpl w:val="DDFC9E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592073D4"/>
    <w:multiLevelType w:val="hybridMultilevel"/>
    <w:tmpl w:val="8CEA6C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5B6046E2"/>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7">
    <w:nsid w:val="5C5E4A0B"/>
    <w:multiLevelType w:val="hybridMultilevel"/>
    <w:tmpl w:val="94CA98F4"/>
    <w:lvl w:ilvl="0" w:tplc="1A12AC9E">
      <w:start w:val="1"/>
      <w:numFmt w:val="decimal"/>
      <w:lvlText w:val="[%1]"/>
      <w:lvlJc w:val="left"/>
      <w:pPr>
        <w:ind w:left="868" w:hanging="420"/>
      </w:pPr>
      <w:rPr>
        <w:rFonts w:hint="eastAsia"/>
      </w:rPr>
    </w:lvl>
    <w:lvl w:ilvl="1" w:tplc="04090019" w:tentative="1">
      <w:start w:val="1"/>
      <w:numFmt w:val="lowerLetter"/>
      <w:lvlText w:val="%2)"/>
      <w:lvlJc w:val="left"/>
      <w:pPr>
        <w:ind w:left="1288" w:hanging="420"/>
      </w:pPr>
    </w:lvl>
    <w:lvl w:ilvl="2" w:tplc="0409001B" w:tentative="1">
      <w:start w:val="1"/>
      <w:numFmt w:val="lowerRoman"/>
      <w:lvlText w:val="%3."/>
      <w:lvlJc w:val="right"/>
      <w:pPr>
        <w:ind w:left="1708" w:hanging="420"/>
      </w:pPr>
    </w:lvl>
    <w:lvl w:ilvl="3" w:tplc="0409000F" w:tentative="1">
      <w:start w:val="1"/>
      <w:numFmt w:val="decimal"/>
      <w:lvlText w:val="%4."/>
      <w:lvlJc w:val="left"/>
      <w:pPr>
        <w:ind w:left="2128" w:hanging="420"/>
      </w:pPr>
    </w:lvl>
    <w:lvl w:ilvl="4" w:tplc="04090019" w:tentative="1">
      <w:start w:val="1"/>
      <w:numFmt w:val="lowerLetter"/>
      <w:lvlText w:val="%5)"/>
      <w:lvlJc w:val="left"/>
      <w:pPr>
        <w:ind w:left="2548" w:hanging="420"/>
      </w:pPr>
    </w:lvl>
    <w:lvl w:ilvl="5" w:tplc="0409001B" w:tentative="1">
      <w:start w:val="1"/>
      <w:numFmt w:val="lowerRoman"/>
      <w:lvlText w:val="%6."/>
      <w:lvlJc w:val="right"/>
      <w:pPr>
        <w:ind w:left="2968" w:hanging="420"/>
      </w:pPr>
    </w:lvl>
    <w:lvl w:ilvl="6" w:tplc="0409000F" w:tentative="1">
      <w:start w:val="1"/>
      <w:numFmt w:val="decimal"/>
      <w:lvlText w:val="%7."/>
      <w:lvlJc w:val="left"/>
      <w:pPr>
        <w:ind w:left="3388" w:hanging="420"/>
      </w:pPr>
    </w:lvl>
    <w:lvl w:ilvl="7" w:tplc="04090019" w:tentative="1">
      <w:start w:val="1"/>
      <w:numFmt w:val="lowerLetter"/>
      <w:lvlText w:val="%8)"/>
      <w:lvlJc w:val="left"/>
      <w:pPr>
        <w:ind w:left="3808" w:hanging="420"/>
      </w:pPr>
    </w:lvl>
    <w:lvl w:ilvl="8" w:tplc="0409001B" w:tentative="1">
      <w:start w:val="1"/>
      <w:numFmt w:val="lowerRoman"/>
      <w:lvlText w:val="%9."/>
      <w:lvlJc w:val="right"/>
      <w:pPr>
        <w:ind w:left="4228" w:hanging="420"/>
      </w:pPr>
    </w:lvl>
  </w:abstractNum>
  <w:abstractNum w:abstractNumId="68">
    <w:nsid w:val="644B4B74"/>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9">
    <w:nsid w:val="67DB13DC"/>
    <w:multiLevelType w:val="hybridMultilevel"/>
    <w:tmpl w:val="1D8E141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6895793B"/>
    <w:multiLevelType w:val="hybridMultilevel"/>
    <w:tmpl w:val="3098986C"/>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1">
    <w:nsid w:val="68A37EB9"/>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2">
    <w:nsid w:val="69175625"/>
    <w:multiLevelType w:val="hybridMultilevel"/>
    <w:tmpl w:val="0C60224A"/>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73">
    <w:nsid w:val="6CA67BCE"/>
    <w:multiLevelType w:val="hybridMultilevel"/>
    <w:tmpl w:val="8BCA6F3C"/>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74">
    <w:nsid w:val="6EDA6D8C"/>
    <w:multiLevelType w:val="hybridMultilevel"/>
    <w:tmpl w:val="B06CBC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70E9665E"/>
    <w:multiLevelType w:val="hybridMultilevel"/>
    <w:tmpl w:val="067E648E"/>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6">
    <w:nsid w:val="70F77D1F"/>
    <w:multiLevelType w:val="hybridMultilevel"/>
    <w:tmpl w:val="CDA60B2A"/>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7">
    <w:nsid w:val="727E2D42"/>
    <w:multiLevelType w:val="hybridMultilevel"/>
    <w:tmpl w:val="F92256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7886786C"/>
    <w:multiLevelType w:val="hybridMultilevel"/>
    <w:tmpl w:val="1EF05A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7A264784"/>
    <w:multiLevelType w:val="hybridMultilevel"/>
    <w:tmpl w:val="B6D20F50"/>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0">
    <w:nsid w:val="7A4508F7"/>
    <w:multiLevelType w:val="hybridMultilevel"/>
    <w:tmpl w:val="21286F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7AE85CA6"/>
    <w:multiLevelType w:val="hybridMultilevel"/>
    <w:tmpl w:val="2018AA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7E031E29"/>
    <w:multiLevelType w:val="hybridMultilevel"/>
    <w:tmpl w:val="2018AA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7"/>
  </w:num>
  <w:num w:numId="2">
    <w:abstractNumId w:val="5"/>
  </w:num>
  <w:num w:numId="3">
    <w:abstractNumId w:val="17"/>
  </w:num>
  <w:num w:numId="4">
    <w:abstractNumId w:val="32"/>
  </w:num>
  <w:num w:numId="5">
    <w:abstractNumId w:val="14"/>
  </w:num>
  <w:num w:numId="6">
    <w:abstractNumId w:val="80"/>
  </w:num>
  <w:num w:numId="7">
    <w:abstractNumId w:val="57"/>
  </w:num>
  <w:num w:numId="8">
    <w:abstractNumId w:val="18"/>
  </w:num>
  <w:num w:numId="9">
    <w:abstractNumId w:val="65"/>
  </w:num>
  <w:num w:numId="10">
    <w:abstractNumId w:val="15"/>
  </w:num>
  <w:num w:numId="11">
    <w:abstractNumId w:val="23"/>
  </w:num>
  <w:num w:numId="12">
    <w:abstractNumId w:val="59"/>
  </w:num>
  <w:num w:numId="13">
    <w:abstractNumId w:val="44"/>
  </w:num>
  <w:num w:numId="14">
    <w:abstractNumId w:val="38"/>
  </w:num>
  <w:num w:numId="15">
    <w:abstractNumId w:val="16"/>
  </w:num>
  <w:num w:numId="16">
    <w:abstractNumId w:val="10"/>
  </w:num>
  <w:num w:numId="17">
    <w:abstractNumId w:val="19"/>
  </w:num>
  <w:num w:numId="18">
    <w:abstractNumId w:val="2"/>
  </w:num>
  <w:num w:numId="19">
    <w:abstractNumId w:val="67"/>
  </w:num>
  <w:num w:numId="20">
    <w:abstractNumId w:val="72"/>
  </w:num>
  <w:num w:numId="21">
    <w:abstractNumId w:val="9"/>
  </w:num>
  <w:num w:numId="22">
    <w:abstractNumId w:val="54"/>
  </w:num>
  <w:num w:numId="23">
    <w:abstractNumId w:val="73"/>
  </w:num>
  <w:num w:numId="24">
    <w:abstractNumId w:val="8"/>
  </w:num>
  <w:num w:numId="25">
    <w:abstractNumId w:val="49"/>
  </w:num>
  <w:num w:numId="26">
    <w:abstractNumId w:val="0"/>
  </w:num>
  <w:num w:numId="27">
    <w:abstractNumId w:val="36"/>
  </w:num>
  <w:num w:numId="28">
    <w:abstractNumId w:val="31"/>
  </w:num>
  <w:num w:numId="29">
    <w:abstractNumId w:val="22"/>
  </w:num>
  <w:num w:numId="30">
    <w:abstractNumId w:val="12"/>
  </w:num>
  <w:num w:numId="31">
    <w:abstractNumId w:val="24"/>
  </w:num>
  <w:num w:numId="32">
    <w:abstractNumId w:val="50"/>
  </w:num>
  <w:num w:numId="33">
    <w:abstractNumId w:val="51"/>
  </w:num>
  <w:num w:numId="34">
    <w:abstractNumId w:val="43"/>
  </w:num>
  <w:num w:numId="35">
    <w:abstractNumId w:val="3"/>
  </w:num>
  <w:num w:numId="36">
    <w:abstractNumId w:val="34"/>
  </w:num>
  <w:num w:numId="37">
    <w:abstractNumId w:val="55"/>
  </w:num>
  <w:num w:numId="38">
    <w:abstractNumId w:val="41"/>
  </w:num>
  <w:num w:numId="39">
    <w:abstractNumId w:val="58"/>
  </w:num>
  <w:num w:numId="40">
    <w:abstractNumId w:val="7"/>
  </w:num>
  <w:num w:numId="41">
    <w:abstractNumId w:val="1"/>
  </w:num>
  <w:num w:numId="42">
    <w:abstractNumId w:val="13"/>
  </w:num>
  <w:num w:numId="43">
    <w:abstractNumId w:val="52"/>
  </w:num>
  <w:num w:numId="44">
    <w:abstractNumId w:val="28"/>
  </w:num>
  <w:num w:numId="45">
    <w:abstractNumId w:val="21"/>
  </w:num>
  <w:num w:numId="46">
    <w:abstractNumId w:val="53"/>
  </w:num>
  <w:num w:numId="47">
    <w:abstractNumId w:val="39"/>
  </w:num>
  <w:num w:numId="48">
    <w:abstractNumId w:val="29"/>
  </w:num>
  <w:num w:numId="49">
    <w:abstractNumId w:val="48"/>
  </w:num>
  <w:num w:numId="50">
    <w:abstractNumId w:val="27"/>
  </w:num>
  <w:num w:numId="51">
    <w:abstractNumId w:val="63"/>
  </w:num>
  <w:num w:numId="52">
    <w:abstractNumId w:val="66"/>
  </w:num>
  <w:num w:numId="53">
    <w:abstractNumId w:val="68"/>
  </w:num>
  <w:num w:numId="54">
    <w:abstractNumId w:val="47"/>
  </w:num>
  <w:num w:numId="55">
    <w:abstractNumId w:val="71"/>
  </w:num>
  <w:num w:numId="56">
    <w:abstractNumId w:val="33"/>
  </w:num>
  <w:num w:numId="57">
    <w:abstractNumId w:val="11"/>
  </w:num>
  <w:num w:numId="58">
    <w:abstractNumId w:val="4"/>
  </w:num>
  <w:num w:numId="59">
    <w:abstractNumId w:val="82"/>
  </w:num>
  <w:num w:numId="60">
    <w:abstractNumId w:val="81"/>
  </w:num>
  <w:num w:numId="61">
    <w:abstractNumId w:val="64"/>
  </w:num>
  <w:num w:numId="62">
    <w:abstractNumId w:val="42"/>
  </w:num>
  <w:num w:numId="63">
    <w:abstractNumId w:val="74"/>
  </w:num>
  <w:num w:numId="64">
    <w:abstractNumId w:val="30"/>
  </w:num>
  <w:num w:numId="65">
    <w:abstractNumId w:val="56"/>
  </w:num>
  <w:num w:numId="66">
    <w:abstractNumId w:val="62"/>
  </w:num>
  <w:num w:numId="67">
    <w:abstractNumId w:val="78"/>
  </w:num>
  <w:num w:numId="68">
    <w:abstractNumId w:val="40"/>
  </w:num>
  <w:num w:numId="69">
    <w:abstractNumId w:val="6"/>
  </w:num>
  <w:num w:numId="70">
    <w:abstractNumId w:val="37"/>
  </w:num>
  <w:num w:numId="71">
    <w:abstractNumId w:val="61"/>
  </w:num>
  <w:num w:numId="72">
    <w:abstractNumId w:val="60"/>
  </w:num>
  <w:num w:numId="73">
    <w:abstractNumId w:val="69"/>
  </w:num>
  <w:num w:numId="74">
    <w:abstractNumId w:val="25"/>
  </w:num>
  <w:num w:numId="75">
    <w:abstractNumId w:val="75"/>
  </w:num>
  <w:num w:numId="76">
    <w:abstractNumId w:val="46"/>
  </w:num>
  <w:num w:numId="77">
    <w:abstractNumId w:val="70"/>
  </w:num>
  <w:num w:numId="78">
    <w:abstractNumId w:val="76"/>
  </w:num>
  <w:num w:numId="79">
    <w:abstractNumId w:val="35"/>
  </w:num>
  <w:num w:numId="80">
    <w:abstractNumId w:val="45"/>
  </w:num>
  <w:num w:numId="81">
    <w:abstractNumId w:val="20"/>
  </w:num>
  <w:num w:numId="82">
    <w:abstractNumId w:val="26"/>
  </w:num>
  <w:num w:numId="83">
    <w:abstractNumId w:val="79"/>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0018"/>
    <w:rsid w:val="0000039B"/>
    <w:rsid w:val="00002818"/>
    <w:rsid w:val="0000332D"/>
    <w:rsid w:val="00013BEB"/>
    <w:rsid w:val="00014183"/>
    <w:rsid w:val="00015035"/>
    <w:rsid w:val="00017932"/>
    <w:rsid w:val="0002229D"/>
    <w:rsid w:val="000268A4"/>
    <w:rsid w:val="00033859"/>
    <w:rsid w:val="00037071"/>
    <w:rsid w:val="00043FFD"/>
    <w:rsid w:val="000442C3"/>
    <w:rsid w:val="00044522"/>
    <w:rsid w:val="00052D57"/>
    <w:rsid w:val="00054BDF"/>
    <w:rsid w:val="000551A7"/>
    <w:rsid w:val="00057B88"/>
    <w:rsid w:val="000600D9"/>
    <w:rsid w:val="00061355"/>
    <w:rsid w:val="000702D3"/>
    <w:rsid w:val="000723A7"/>
    <w:rsid w:val="0009229C"/>
    <w:rsid w:val="000972BF"/>
    <w:rsid w:val="000A4AD4"/>
    <w:rsid w:val="000B7535"/>
    <w:rsid w:val="000B75E6"/>
    <w:rsid w:val="000C057C"/>
    <w:rsid w:val="000C3C0B"/>
    <w:rsid w:val="000C3D9C"/>
    <w:rsid w:val="000C5DED"/>
    <w:rsid w:val="000C7A8F"/>
    <w:rsid w:val="000D14DE"/>
    <w:rsid w:val="000E1408"/>
    <w:rsid w:val="000E4796"/>
    <w:rsid w:val="000E5298"/>
    <w:rsid w:val="000F0844"/>
    <w:rsid w:val="00104D04"/>
    <w:rsid w:val="00115F69"/>
    <w:rsid w:val="001174FF"/>
    <w:rsid w:val="0012198C"/>
    <w:rsid w:val="00122EE4"/>
    <w:rsid w:val="00124E3F"/>
    <w:rsid w:val="00127B54"/>
    <w:rsid w:val="00137E7B"/>
    <w:rsid w:val="0014133A"/>
    <w:rsid w:val="001511A8"/>
    <w:rsid w:val="001526F8"/>
    <w:rsid w:val="00152783"/>
    <w:rsid w:val="00154A0A"/>
    <w:rsid w:val="00157A67"/>
    <w:rsid w:val="00162F85"/>
    <w:rsid w:val="00164718"/>
    <w:rsid w:val="0016696E"/>
    <w:rsid w:val="00167F5C"/>
    <w:rsid w:val="00174671"/>
    <w:rsid w:val="001746CF"/>
    <w:rsid w:val="001771FA"/>
    <w:rsid w:val="001804A9"/>
    <w:rsid w:val="00181382"/>
    <w:rsid w:val="00185967"/>
    <w:rsid w:val="00185C4B"/>
    <w:rsid w:val="001901C0"/>
    <w:rsid w:val="0019479F"/>
    <w:rsid w:val="001A082A"/>
    <w:rsid w:val="001A3844"/>
    <w:rsid w:val="001B102E"/>
    <w:rsid w:val="001C58F4"/>
    <w:rsid w:val="001D4090"/>
    <w:rsid w:val="001D5572"/>
    <w:rsid w:val="001F278B"/>
    <w:rsid w:val="001F284B"/>
    <w:rsid w:val="001F3591"/>
    <w:rsid w:val="001F47C8"/>
    <w:rsid w:val="0020680B"/>
    <w:rsid w:val="00214E67"/>
    <w:rsid w:val="00223F95"/>
    <w:rsid w:val="002247D2"/>
    <w:rsid w:val="002257F0"/>
    <w:rsid w:val="00226132"/>
    <w:rsid w:val="00230D8A"/>
    <w:rsid w:val="0023128A"/>
    <w:rsid w:val="0023133F"/>
    <w:rsid w:val="002358FA"/>
    <w:rsid w:val="00245E54"/>
    <w:rsid w:val="0025401C"/>
    <w:rsid w:val="00254618"/>
    <w:rsid w:val="00256D26"/>
    <w:rsid w:val="00271586"/>
    <w:rsid w:val="00271D8E"/>
    <w:rsid w:val="0027440C"/>
    <w:rsid w:val="00284FF0"/>
    <w:rsid w:val="002863FD"/>
    <w:rsid w:val="00291BEC"/>
    <w:rsid w:val="00295D98"/>
    <w:rsid w:val="00297AA2"/>
    <w:rsid w:val="002A30E2"/>
    <w:rsid w:val="002C12AA"/>
    <w:rsid w:val="002C6CA8"/>
    <w:rsid w:val="002D0A3A"/>
    <w:rsid w:val="002D2154"/>
    <w:rsid w:val="002E5E3B"/>
    <w:rsid w:val="002E6057"/>
    <w:rsid w:val="002F4242"/>
    <w:rsid w:val="00304948"/>
    <w:rsid w:val="00306295"/>
    <w:rsid w:val="0031175F"/>
    <w:rsid w:val="00313190"/>
    <w:rsid w:val="003148F3"/>
    <w:rsid w:val="003151D6"/>
    <w:rsid w:val="00324BC5"/>
    <w:rsid w:val="003361F6"/>
    <w:rsid w:val="00336FBE"/>
    <w:rsid w:val="00345949"/>
    <w:rsid w:val="003555CA"/>
    <w:rsid w:val="00355B75"/>
    <w:rsid w:val="00362C6B"/>
    <w:rsid w:val="0036509C"/>
    <w:rsid w:val="00366EBE"/>
    <w:rsid w:val="00373901"/>
    <w:rsid w:val="00374405"/>
    <w:rsid w:val="0038277D"/>
    <w:rsid w:val="00386E6C"/>
    <w:rsid w:val="003879EC"/>
    <w:rsid w:val="0039143F"/>
    <w:rsid w:val="00391B03"/>
    <w:rsid w:val="003926AC"/>
    <w:rsid w:val="00393D31"/>
    <w:rsid w:val="003A01A5"/>
    <w:rsid w:val="003B2B04"/>
    <w:rsid w:val="003C0A3A"/>
    <w:rsid w:val="003C42B6"/>
    <w:rsid w:val="003C5735"/>
    <w:rsid w:val="003D0DF6"/>
    <w:rsid w:val="003F6B84"/>
    <w:rsid w:val="004006A1"/>
    <w:rsid w:val="00406A2D"/>
    <w:rsid w:val="00411A3D"/>
    <w:rsid w:val="00412403"/>
    <w:rsid w:val="0042697A"/>
    <w:rsid w:val="00454454"/>
    <w:rsid w:val="0046066D"/>
    <w:rsid w:val="004609D6"/>
    <w:rsid w:val="00460D88"/>
    <w:rsid w:val="0046270A"/>
    <w:rsid w:val="00462A38"/>
    <w:rsid w:val="00473750"/>
    <w:rsid w:val="00482DB9"/>
    <w:rsid w:val="00486314"/>
    <w:rsid w:val="00492A61"/>
    <w:rsid w:val="00496F99"/>
    <w:rsid w:val="00496FA3"/>
    <w:rsid w:val="004973D1"/>
    <w:rsid w:val="00497A6D"/>
    <w:rsid w:val="004A1A26"/>
    <w:rsid w:val="004C056D"/>
    <w:rsid w:val="004C0708"/>
    <w:rsid w:val="004C4C12"/>
    <w:rsid w:val="004D0774"/>
    <w:rsid w:val="004D1307"/>
    <w:rsid w:val="004D264F"/>
    <w:rsid w:val="004D4D1B"/>
    <w:rsid w:val="004D5420"/>
    <w:rsid w:val="004E26E6"/>
    <w:rsid w:val="004F10F0"/>
    <w:rsid w:val="004F278E"/>
    <w:rsid w:val="004F361A"/>
    <w:rsid w:val="005024B1"/>
    <w:rsid w:val="005042EA"/>
    <w:rsid w:val="00511A54"/>
    <w:rsid w:val="00515B64"/>
    <w:rsid w:val="00520E8B"/>
    <w:rsid w:val="00530477"/>
    <w:rsid w:val="00530FF2"/>
    <w:rsid w:val="005350EB"/>
    <w:rsid w:val="00537325"/>
    <w:rsid w:val="005417E4"/>
    <w:rsid w:val="00544946"/>
    <w:rsid w:val="005517B2"/>
    <w:rsid w:val="00553F56"/>
    <w:rsid w:val="0056704B"/>
    <w:rsid w:val="00584FDF"/>
    <w:rsid w:val="00585971"/>
    <w:rsid w:val="00585E84"/>
    <w:rsid w:val="00593076"/>
    <w:rsid w:val="00594902"/>
    <w:rsid w:val="00596710"/>
    <w:rsid w:val="00597DDE"/>
    <w:rsid w:val="005A21DF"/>
    <w:rsid w:val="005B2BA6"/>
    <w:rsid w:val="005B392E"/>
    <w:rsid w:val="005B4254"/>
    <w:rsid w:val="005C12F2"/>
    <w:rsid w:val="005C39DB"/>
    <w:rsid w:val="005C50EC"/>
    <w:rsid w:val="005C7A6F"/>
    <w:rsid w:val="005D2ED7"/>
    <w:rsid w:val="005D430F"/>
    <w:rsid w:val="005E2C26"/>
    <w:rsid w:val="005E35E0"/>
    <w:rsid w:val="005F0532"/>
    <w:rsid w:val="005F3FAB"/>
    <w:rsid w:val="00614E8D"/>
    <w:rsid w:val="00615C12"/>
    <w:rsid w:val="006265E7"/>
    <w:rsid w:val="006304F3"/>
    <w:rsid w:val="0064006D"/>
    <w:rsid w:val="006404A4"/>
    <w:rsid w:val="006428BE"/>
    <w:rsid w:val="00651A7E"/>
    <w:rsid w:val="00667B3D"/>
    <w:rsid w:val="00670E83"/>
    <w:rsid w:val="00673A16"/>
    <w:rsid w:val="00676E95"/>
    <w:rsid w:val="0068294E"/>
    <w:rsid w:val="006950BD"/>
    <w:rsid w:val="006A4A36"/>
    <w:rsid w:val="006A6CF0"/>
    <w:rsid w:val="006A7A48"/>
    <w:rsid w:val="006B0524"/>
    <w:rsid w:val="006B3778"/>
    <w:rsid w:val="006B3B0D"/>
    <w:rsid w:val="006B5353"/>
    <w:rsid w:val="006B65DA"/>
    <w:rsid w:val="006C2048"/>
    <w:rsid w:val="006C3ACD"/>
    <w:rsid w:val="006C4EED"/>
    <w:rsid w:val="006D79DF"/>
    <w:rsid w:val="006E3542"/>
    <w:rsid w:val="006E4957"/>
    <w:rsid w:val="006F49CF"/>
    <w:rsid w:val="006F58F8"/>
    <w:rsid w:val="007000E6"/>
    <w:rsid w:val="00704CC1"/>
    <w:rsid w:val="007118BA"/>
    <w:rsid w:val="00711A86"/>
    <w:rsid w:val="0071261A"/>
    <w:rsid w:val="007135CC"/>
    <w:rsid w:val="007146C5"/>
    <w:rsid w:val="007250CB"/>
    <w:rsid w:val="0073511B"/>
    <w:rsid w:val="00735519"/>
    <w:rsid w:val="00743DF0"/>
    <w:rsid w:val="00745EDA"/>
    <w:rsid w:val="00751DC2"/>
    <w:rsid w:val="00752E59"/>
    <w:rsid w:val="00756F6D"/>
    <w:rsid w:val="00757084"/>
    <w:rsid w:val="00757D85"/>
    <w:rsid w:val="00765FFA"/>
    <w:rsid w:val="0077126E"/>
    <w:rsid w:val="007728DD"/>
    <w:rsid w:val="007763FD"/>
    <w:rsid w:val="00786897"/>
    <w:rsid w:val="00794A17"/>
    <w:rsid w:val="00795AEB"/>
    <w:rsid w:val="007A28ED"/>
    <w:rsid w:val="007A75D2"/>
    <w:rsid w:val="007B0799"/>
    <w:rsid w:val="007B424D"/>
    <w:rsid w:val="007D2013"/>
    <w:rsid w:val="007E2783"/>
    <w:rsid w:val="007E3A06"/>
    <w:rsid w:val="007E49F9"/>
    <w:rsid w:val="007E6122"/>
    <w:rsid w:val="007F0CCE"/>
    <w:rsid w:val="007F3DEA"/>
    <w:rsid w:val="007F6C27"/>
    <w:rsid w:val="00800B1E"/>
    <w:rsid w:val="00802CAD"/>
    <w:rsid w:val="00813ACC"/>
    <w:rsid w:val="008149F3"/>
    <w:rsid w:val="008212A2"/>
    <w:rsid w:val="008217F1"/>
    <w:rsid w:val="008223BF"/>
    <w:rsid w:val="00823949"/>
    <w:rsid w:val="00826F8D"/>
    <w:rsid w:val="008419A2"/>
    <w:rsid w:val="0085175E"/>
    <w:rsid w:val="00863F8D"/>
    <w:rsid w:val="00864560"/>
    <w:rsid w:val="0087330B"/>
    <w:rsid w:val="00873A59"/>
    <w:rsid w:val="008810D1"/>
    <w:rsid w:val="00893636"/>
    <w:rsid w:val="00894E6E"/>
    <w:rsid w:val="008A46D5"/>
    <w:rsid w:val="008B473A"/>
    <w:rsid w:val="008C5513"/>
    <w:rsid w:val="008D1420"/>
    <w:rsid w:val="008D2064"/>
    <w:rsid w:val="008D68AE"/>
    <w:rsid w:val="008E4BD7"/>
    <w:rsid w:val="008E6956"/>
    <w:rsid w:val="008E7407"/>
    <w:rsid w:val="00907F2B"/>
    <w:rsid w:val="00912D63"/>
    <w:rsid w:val="00915816"/>
    <w:rsid w:val="009165D8"/>
    <w:rsid w:val="0091671E"/>
    <w:rsid w:val="00920441"/>
    <w:rsid w:val="00925F40"/>
    <w:rsid w:val="009277FC"/>
    <w:rsid w:val="00934D13"/>
    <w:rsid w:val="0093797A"/>
    <w:rsid w:val="00952CD8"/>
    <w:rsid w:val="009613F4"/>
    <w:rsid w:val="0096326F"/>
    <w:rsid w:val="00963FD2"/>
    <w:rsid w:val="00970138"/>
    <w:rsid w:val="00975740"/>
    <w:rsid w:val="009765B8"/>
    <w:rsid w:val="00981CE8"/>
    <w:rsid w:val="00997A5E"/>
    <w:rsid w:val="009A6D35"/>
    <w:rsid w:val="009B271D"/>
    <w:rsid w:val="009D1525"/>
    <w:rsid w:val="009D7BF2"/>
    <w:rsid w:val="009E3505"/>
    <w:rsid w:val="009E63F3"/>
    <w:rsid w:val="009F1E0F"/>
    <w:rsid w:val="00A025E8"/>
    <w:rsid w:val="00A0633B"/>
    <w:rsid w:val="00A13287"/>
    <w:rsid w:val="00A13A1D"/>
    <w:rsid w:val="00A16615"/>
    <w:rsid w:val="00A213D1"/>
    <w:rsid w:val="00A2722A"/>
    <w:rsid w:val="00A34F2F"/>
    <w:rsid w:val="00A44AED"/>
    <w:rsid w:val="00A45D98"/>
    <w:rsid w:val="00A50263"/>
    <w:rsid w:val="00A566AC"/>
    <w:rsid w:val="00A5779A"/>
    <w:rsid w:val="00A62649"/>
    <w:rsid w:val="00A640D4"/>
    <w:rsid w:val="00A6701F"/>
    <w:rsid w:val="00A67F11"/>
    <w:rsid w:val="00A71A2B"/>
    <w:rsid w:val="00A7603D"/>
    <w:rsid w:val="00A80480"/>
    <w:rsid w:val="00AB0577"/>
    <w:rsid w:val="00AB5CF9"/>
    <w:rsid w:val="00AC0F1F"/>
    <w:rsid w:val="00AC25C9"/>
    <w:rsid w:val="00AD3215"/>
    <w:rsid w:val="00AD6879"/>
    <w:rsid w:val="00AE0341"/>
    <w:rsid w:val="00AE3B05"/>
    <w:rsid w:val="00AE3BC5"/>
    <w:rsid w:val="00B0054C"/>
    <w:rsid w:val="00B01C79"/>
    <w:rsid w:val="00B13A12"/>
    <w:rsid w:val="00B220B4"/>
    <w:rsid w:val="00B25295"/>
    <w:rsid w:val="00B25CAB"/>
    <w:rsid w:val="00B27483"/>
    <w:rsid w:val="00B37EB0"/>
    <w:rsid w:val="00B4197C"/>
    <w:rsid w:val="00B45CC3"/>
    <w:rsid w:val="00B46B17"/>
    <w:rsid w:val="00B56CA5"/>
    <w:rsid w:val="00B647B5"/>
    <w:rsid w:val="00B66CB9"/>
    <w:rsid w:val="00B67F28"/>
    <w:rsid w:val="00B71D69"/>
    <w:rsid w:val="00B72E49"/>
    <w:rsid w:val="00B736F7"/>
    <w:rsid w:val="00B84D92"/>
    <w:rsid w:val="00B87FF5"/>
    <w:rsid w:val="00B906A1"/>
    <w:rsid w:val="00BA54F4"/>
    <w:rsid w:val="00BB6E79"/>
    <w:rsid w:val="00BC3261"/>
    <w:rsid w:val="00BC4449"/>
    <w:rsid w:val="00BE2A50"/>
    <w:rsid w:val="00BE3784"/>
    <w:rsid w:val="00BE568D"/>
    <w:rsid w:val="00BF4BA2"/>
    <w:rsid w:val="00C00933"/>
    <w:rsid w:val="00C03E46"/>
    <w:rsid w:val="00C06DB5"/>
    <w:rsid w:val="00C257B6"/>
    <w:rsid w:val="00C2648C"/>
    <w:rsid w:val="00C31535"/>
    <w:rsid w:val="00C37862"/>
    <w:rsid w:val="00C400B2"/>
    <w:rsid w:val="00C40EA5"/>
    <w:rsid w:val="00C42171"/>
    <w:rsid w:val="00C53505"/>
    <w:rsid w:val="00C6367D"/>
    <w:rsid w:val="00C641F0"/>
    <w:rsid w:val="00C71554"/>
    <w:rsid w:val="00C73852"/>
    <w:rsid w:val="00C73ABF"/>
    <w:rsid w:val="00C76D54"/>
    <w:rsid w:val="00C8353A"/>
    <w:rsid w:val="00C93BAA"/>
    <w:rsid w:val="00C96805"/>
    <w:rsid w:val="00CA0827"/>
    <w:rsid w:val="00CA5C0B"/>
    <w:rsid w:val="00CA6183"/>
    <w:rsid w:val="00CA68E8"/>
    <w:rsid w:val="00CB1B16"/>
    <w:rsid w:val="00CB333C"/>
    <w:rsid w:val="00CC0B47"/>
    <w:rsid w:val="00CC58E1"/>
    <w:rsid w:val="00CC6FF4"/>
    <w:rsid w:val="00CD149B"/>
    <w:rsid w:val="00CD78D6"/>
    <w:rsid w:val="00CE03E1"/>
    <w:rsid w:val="00CE6270"/>
    <w:rsid w:val="00CF4F74"/>
    <w:rsid w:val="00CF56E3"/>
    <w:rsid w:val="00D019B9"/>
    <w:rsid w:val="00D0349D"/>
    <w:rsid w:val="00D14C7C"/>
    <w:rsid w:val="00D20906"/>
    <w:rsid w:val="00D35B8C"/>
    <w:rsid w:val="00D4010A"/>
    <w:rsid w:val="00D44D8F"/>
    <w:rsid w:val="00D44E2D"/>
    <w:rsid w:val="00D46B77"/>
    <w:rsid w:val="00D51E10"/>
    <w:rsid w:val="00D51E96"/>
    <w:rsid w:val="00D52803"/>
    <w:rsid w:val="00D53740"/>
    <w:rsid w:val="00D56E21"/>
    <w:rsid w:val="00D57FCA"/>
    <w:rsid w:val="00D63A28"/>
    <w:rsid w:val="00D64241"/>
    <w:rsid w:val="00D725F4"/>
    <w:rsid w:val="00D76DA2"/>
    <w:rsid w:val="00D811AA"/>
    <w:rsid w:val="00D82EEE"/>
    <w:rsid w:val="00D84086"/>
    <w:rsid w:val="00D8438D"/>
    <w:rsid w:val="00D86811"/>
    <w:rsid w:val="00D96573"/>
    <w:rsid w:val="00D97716"/>
    <w:rsid w:val="00DA3C48"/>
    <w:rsid w:val="00DA4148"/>
    <w:rsid w:val="00DA5F81"/>
    <w:rsid w:val="00DB757D"/>
    <w:rsid w:val="00DC0018"/>
    <w:rsid w:val="00DC1ECF"/>
    <w:rsid w:val="00DC357B"/>
    <w:rsid w:val="00DC64C3"/>
    <w:rsid w:val="00DD554A"/>
    <w:rsid w:val="00DD59EE"/>
    <w:rsid w:val="00DE15F8"/>
    <w:rsid w:val="00DE7EDC"/>
    <w:rsid w:val="00DF1310"/>
    <w:rsid w:val="00DF4E9E"/>
    <w:rsid w:val="00DF728E"/>
    <w:rsid w:val="00DF78DA"/>
    <w:rsid w:val="00E02C6A"/>
    <w:rsid w:val="00E07DD1"/>
    <w:rsid w:val="00E129C4"/>
    <w:rsid w:val="00E17700"/>
    <w:rsid w:val="00E211C9"/>
    <w:rsid w:val="00E32D83"/>
    <w:rsid w:val="00E3383F"/>
    <w:rsid w:val="00E33E0D"/>
    <w:rsid w:val="00E33E20"/>
    <w:rsid w:val="00E37202"/>
    <w:rsid w:val="00E379C9"/>
    <w:rsid w:val="00E37FF6"/>
    <w:rsid w:val="00E508F5"/>
    <w:rsid w:val="00E5227C"/>
    <w:rsid w:val="00E55051"/>
    <w:rsid w:val="00E577B5"/>
    <w:rsid w:val="00E64061"/>
    <w:rsid w:val="00E86DA6"/>
    <w:rsid w:val="00E87B76"/>
    <w:rsid w:val="00E92D87"/>
    <w:rsid w:val="00E93040"/>
    <w:rsid w:val="00E95451"/>
    <w:rsid w:val="00EA3052"/>
    <w:rsid w:val="00EA596D"/>
    <w:rsid w:val="00EB14D8"/>
    <w:rsid w:val="00EB1B1C"/>
    <w:rsid w:val="00EB3E36"/>
    <w:rsid w:val="00EB573B"/>
    <w:rsid w:val="00EB6D9D"/>
    <w:rsid w:val="00EC09F2"/>
    <w:rsid w:val="00EC47C5"/>
    <w:rsid w:val="00EC4FFA"/>
    <w:rsid w:val="00ED3E6A"/>
    <w:rsid w:val="00EE3E9B"/>
    <w:rsid w:val="00EE43FA"/>
    <w:rsid w:val="00EF0017"/>
    <w:rsid w:val="00EF23A7"/>
    <w:rsid w:val="00EF2EF2"/>
    <w:rsid w:val="00EF6432"/>
    <w:rsid w:val="00EF7755"/>
    <w:rsid w:val="00F00185"/>
    <w:rsid w:val="00F06AE6"/>
    <w:rsid w:val="00F07721"/>
    <w:rsid w:val="00F26441"/>
    <w:rsid w:val="00F33BF7"/>
    <w:rsid w:val="00F360EF"/>
    <w:rsid w:val="00F37A1F"/>
    <w:rsid w:val="00F43FD7"/>
    <w:rsid w:val="00F44F45"/>
    <w:rsid w:val="00F5332C"/>
    <w:rsid w:val="00F57412"/>
    <w:rsid w:val="00F62D6F"/>
    <w:rsid w:val="00F65CF9"/>
    <w:rsid w:val="00F72742"/>
    <w:rsid w:val="00F905BE"/>
    <w:rsid w:val="00F91950"/>
    <w:rsid w:val="00F9563C"/>
    <w:rsid w:val="00FA0517"/>
    <w:rsid w:val="00FC04C3"/>
    <w:rsid w:val="00FC3014"/>
    <w:rsid w:val="00FC4C6E"/>
    <w:rsid w:val="00FC5B28"/>
    <w:rsid w:val="00FC5C5F"/>
    <w:rsid w:val="00FC6F89"/>
    <w:rsid w:val="00FD302B"/>
    <w:rsid w:val="00FD39FD"/>
    <w:rsid w:val="00FE484E"/>
    <w:rsid w:val="00FF7816"/>
    <w:rsid w:val="00FF7B42"/>
    <w:rsid w:val="00FF7F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A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C00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C0018"/>
    <w:rPr>
      <w:sz w:val="18"/>
      <w:szCs w:val="18"/>
    </w:rPr>
  </w:style>
  <w:style w:type="paragraph" w:styleId="a4">
    <w:name w:val="footer"/>
    <w:basedOn w:val="a"/>
    <w:link w:val="Char0"/>
    <w:uiPriority w:val="99"/>
    <w:unhideWhenUsed/>
    <w:rsid w:val="00DC0018"/>
    <w:pPr>
      <w:tabs>
        <w:tab w:val="center" w:pos="4153"/>
        <w:tab w:val="right" w:pos="8306"/>
      </w:tabs>
      <w:snapToGrid w:val="0"/>
      <w:jc w:val="left"/>
    </w:pPr>
    <w:rPr>
      <w:sz w:val="18"/>
      <w:szCs w:val="18"/>
    </w:rPr>
  </w:style>
  <w:style w:type="character" w:customStyle="1" w:styleId="Char0">
    <w:name w:val="页脚 Char"/>
    <w:basedOn w:val="a0"/>
    <w:link w:val="a4"/>
    <w:uiPriority w:val="99"/>
    <w:rsid w:val="00DC0018"/>
    <w:rPr>
      <w:sz w:val="18"/>
      <w:szCs w:val="18"/>
    </w:rPr>
  </w:style>
  <w:style w:type="table" w:styleId="a5">
    <w:name w:val="Table Grid"/>
    <w:basedOn w:val="a1"/>
    <w:uiPriority w:val="59"/>
    <w:rsid w:val="000600D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600D9"/>
    <w:pPr>
      <w:ind w:firstLineChars="200" w:firstLine="420"/>
    </w:pPr>
  </w:style>
  <w:style w:type="character" w:styleId="a7">
    <w:name w:val="Hyperlink"/>
    <w:basedOn w:val="a0"/>
    <w:uiPriority w:val="99"/>
    <w:unhideWhenUsed/>
    <w:rsid w:val="00E17700"/>
    <w:rPr>
      <w:color w:val="0000FF"/>
      <w:u w:val="single"/>
    </w:rPr>
  </w:style>
  <w:style w:type="character" w:styleId="a8">
    <w:name w:val="FollowedHyperlink"/>
    <w:basedOn w:val="a0"/>
    <w:uiPriority w:val="99"/>
    <w:semiHidden/>
    <w:unhideWhenUsed/>
    <w:rsid w:val="00EF2EF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9397078">
      <w:bodyDiv w:val="1"/>
      <w:marLeft w:val="0"/>
      <w:marRight w:val="0"/>
      <w:marTop w:val="0"/>
      <w:marBottom w:val="0"/>
      <w:divBdr>
        <w:top w:val="none" w:sz="0" w:space="0" w:color="auto"/>
        <w:left w:val="none" w:sz="0" w:space="0" w:color="auto"/>
        <w:bottom w:val="none" w:sz="0" w:space="0" w:color="auto"/>
        <w:right w:val="none" w:sz="0" w:space="0" w:color="auto"/>
      </w:divBdr>
    </w:div>
    <w:div w:id="370376571">
      <w:bodyDiv w:val="1"/>
      <w:marLeft w:val="0"/>
      <w:marRight w:val="0"/>
      <w:marTop w:val="0"/>
      <w:marBottom w:val="0"/>
      <w:divBdr>
        <w:top w:val="none" w:sz="0" w:space="0" w:color="auto"/>
        <w:left w:val="none" w:sz="0" w:space="0" w:color="auto"/>
        <w:bottom w:val="none" w:sz="0" w:space="0" w:color="auto"/>
        <w:right w:val="none" w:sz="0" w:space="0" w:color="auto"/>
      </w:divBdr>
    </w:div>
    <w:div w:id="416945233">
      <w:bodyDiv w:val="1"/>
      <w:marLeft w:val="0"/>
      <w:marRight w:val="0"/>
      <w:marTop w:val="0"/>
      <w:marBottom w:val="0"/>
      <w:divBdr>
        <w:top w:val="none" w:sz="0" w:space="0" w:color="auto"/>
        <w:left w:val="none" w:sz="0" w:space="0" w:color="auto"/>
        <w:bottom w:val="none" w:sz="0" w:space="0" w:color="auto"/>
        <w:right w:val="none" w:sz="0" w:space="0" w:color="auto"/>
      </w:divBdr>
    </w:div>
    <w:div w:id="643122561">
      <w:bodyDiv w:val="1"/>
      <w:marLeft w:val="0"/>
      <w:marRight w:val="0"/>
      <w:marTop w:val="0"/>
      <w:marBottom w:val="0"/>
      <w:divBdr>
        <w:top w:val="none" w:sz="0" w:space="0" w:color="auto"/>
        <w:left w:val="none" w:sz="0" w:space="0" w:color="auto"/>
        <w:bottom w:val="none" w:sz="0" w:space="0" w:color="auto"/>
        <w:right w:val="none" w:sz="0" w:space="0" w:color="auto"/>
      </w:divBdr>
    </w:div>
    <w:div w:id="875197361">
      <w:bodyDiv w:val="1"/>
      <w:marLeft w:val="0"/>
      <w:marRight w:val="0"/>
      <w:marTop w:val="0"/>
      <w:marBottom w:val="0"/>
      <w:divBdr>
        <w:top w:val="none" w:sz="0" w:space="0" w:color="auto"/>
        <w:left w:val="none" w:sz="0" w:space="0" w:color="auto"/>
        <w:bottom w:val="none" w:sz="0" w:space="0" w:color="auto"/>
        <w:right w:val="none" w:sz="0" w:space="0" w:color="auto"/>
      </w:divBdr>
    </w:div>
    <w:div w:id="1074398076">
      <w:bodyDiv w:val="1"/>
      <w:marLeft w:val="0"/>
      <w:marRight w:val="0"/>
      <w:marTop w:val="0"/>
      <w:marBottom w:val="0"/>
      <w:divBdr>
        <w:top w:val="none" w:sz="0" w:space="0" w:color="auto"/>
        <w:left w:val="none" w:sz="0" w:space="0" w:color="auto"/>
        <w:bottom w:val="none" w:sz="0" w:space="0" w:color="auto"/>
        <w:right w:val="none" w:sz="0" w:space="0" w:color="auto"/>
      </w:divBdr>
    </w:div>
    <w:div w:id="1561477629">
      <w:bodyDiv w:val="1"/>
      <w:marLeft w:val="0"/>
      <w:marRight w:val="0"/>
      <w:marTop w:val="0"/>
      <w:marBottom w:val="0"/>
      <w:divBdr>
        <w:top w:val="none" w:sz="0" w:space="0" w:color="auto"/>
        <w:left w:val="none" w:sz="0" w:space="0" w:color="auto"/>
        <w:bottom w:val="none" w:sz="0" w:space="0" w:color="auto"/>
        <w:right w:val="none" w:sz="0" w:space="0" w:color="auto"/>
      </w:divBdr>
    </w:div>
    <w:div w:id="1814256482">
      <w:bodyDiv w:val="1"/>
      <w:marLeft w:val="0"/>
      <w:marRight w:val="0"/>
      <w:marTop w:val="0"/>
      <w:marBottom w:val="0"/>
      <w:divBdr>
        <w:top w:val="none" w:sz="0" w:space="0" w:color="auto"/>
        <w:left w:val="none" w:sz="0" w:space="0" w:color="auto"/>
        <w:bottom w:val="none" w:sz="0" w:space="0" w:color="auto"/>
        <w:right w:val="none" w:sz="0" w:space="0" w:color="auto"/>
      </w:divBdr>
    </w:div>
    <w:div w:id="1832601998">
      <w:bodyDiv w:val="1"/>
      <w:marLeft w:val="0"/>
      <w:marRight w:val="0"/>
      <w:marTop w:val="0"/>
      <w:marBottom w:val="0"/>
      <w:divBdr>
        <w:top w:val="none" w:sz="0" w:space="0" w:color="auto"/>
        <w:left w:val="none" w:sz="0" w:space="0" w:color="auto"/>
        <w:bottom w:val="none" w:sz="0" w:space="0" w:color="auto"/>
        <w:right w:val="none" w:sz="0" w:space="0" w:color="auto"/>
      </w:divBdr>
    </w:div>
    <w:div w:id="20373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29</Pages>
  <Words>6194</Words>
  <Characters>35310</Characters>
  <Application>Microsoft Office Word</Application>
  <DocSecurity>0</DocSecurity>
  <Lines>294</Lines>
  <Paragraphs>82</Paragraphs>
  <ScaleCrop>false</ScaleCrop>
  <Company>Microsoft</Company>
  <LinksUpToDate>false</LinksUpToDate>
  <CharactersWithSpaces>41422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MR-Zeng</dc:creator>
  <cp:lastModifiedBy>Administrator</cp:lastModifiedBy>
  <cp:revision>6</cp:revision>
  <dcterms:created xsi:type="dcterms:W3CDTF">2020-01-04T07:47:00Z</dcterms:created>
  <dcterms:modified xsi:type="dcterms:W3CDTF">2020-01-13T10:14:00Z</dcterms:modified>
</cp:coreProperties>
</file>