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E4" w:rsidRDefault="000A32E4" w:rsidP="001F64DE">
      <w:pPr>
        <w:keepNext/>
        <w:keepLines/>
        <w:widowControl/>
        <w:shd w:val="clear" w:color="auto" w:fill="FFFFFF"/>
        <w:spacing w:line="360" w:lineRule="auto"/>
        <w:jc w:val="left"/>
        <w:outlineLvl w:val="2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Search resources and Websites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4077"/>
        <w:gridCol w:w="4995"/>
      </w:tblGrid>
      <w:tr w:rsidR="000A32E4" w:rsidTr="00671057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671057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</w:rPr>
              <w:t>Search Resources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671057">
            <w:pPr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</w:rPr>
              <w:t>Websites</w:t>
            </w:r>
          </w:p>
        </w:tc>
      </w:tr>
      <w:tr w:rsidR="000A32E4" w:rsidTr="00671057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 w:rsidRPr="00E1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PubMed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32E4" w:rsidRPr="00AA6022" w:rsidRDefault="00AA6022" w:rsidP="00445A53">
            <w:pPr>
              <w:spacing w:line="360" w:lineRule="auto"/>
              <w:rPr>
                <w:rFonts w:ascii="Times New Roman" w:eastAsia="宋体" w:hAnsi="Times New Roman"/>
                <w:i/>
                <w:iCs/>
                <w:sz w:val="24"/>
              </w:rPr>
            </w:pPr>
            <w:r w:rsidRPr="00AA6022">
              <w:rPr>
                <w:rFonts w:ascii="Times New Roman" w:eastAsia="宋体" w:hAnsi="Times New Roman"/>
                <w:i/>
                <w:iCs/>
                <w:sz w:val="24"/>
              </w:rPr>
              <w:t>https://pubmed.ncbi.nlm.nih.gov/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 w:rsidRPr="00E1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Embase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i/>
                <w:iCs/>
                <w:sz w:val="24"/>
              </w:rPr>
            </w:pPr>
            <w:r w:rsidRPr="0056209F">
              <w:rPr>
                <w:rFonts w:ascii="Times New Roman" w:eastAsia="宋体" w:hAnsi="Times New Roman"/>
                <w:i/>
                <w:iCs/>
                <w:sz w:val="24"/>
              </w:rPr>
              <w:t>https://www.embase.com/login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 w:rsidRPr="00E1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Cochrane library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i/>
                <w:iCs/>
                <w:sz w:val="24"/>
              </w:rPr>
            </w:pPr>
            <w:r w:rsidRPr="0056209F">
              <w:rPr>
                <w:rFonts w:ascii="Times New Roman" w:eastAsia="宋体" w:hAnsi="Times New Roman"/>
                <w:i/>
                <w:iCs/>
                <w:sz w:val="24"/>
              </w:rPr>
              <w:t>https://www.cochranelibrary.com/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Pr="00E15CAB" w:rsidRDefault="000A32E4" w:rsidP="00445A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CNKI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i/>
                <w:iCs/>
                <w:sz w:val="24"/>
              </w:rPr>
            </w:pPr>
            <w:r w:rsidRPr="0056209F">
              <w:rPr>
                <w:rFonts w:ascii="Times New Roman" w:eastAsia="宋体" w:hAnsi="Times New Roman"/>
                <w:i/>
                <w:iCs/>
                <w:sz w:val="24"/>
              </w:rPr>
              <w:t>https://www.cnki.net/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1577A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W</w:t>
            </w:r>
            <w:r w:rsidR="004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fang Dat</w:t>
            </w:r>
            <w:r w:rsidR="00157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i/>
                <w:iCs/>
                <w:sz w:val="24"/>
              </w:rPr>
            </w:pPr>
            <w:r w:rsidRPr="0056209F">
              <w:rPr>
                <w:rFonts w:ascii="Times New Roman" w:eastAsia="宋体" w:hAnsi="Times New Roman"/>
                <w:i/>
                <w:iCs/>
                <w:sz w:val="24"/>
              </w:rPr>
              <w:t>http://www.wanfangdata.com.cn/index.html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The New England Journal of Medicine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https://www.nejm.org/coronavirus?query=main_nav_lg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The Lancet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https://www.thelancet.com/coronavirus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JAMA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https://jamanetwork.com/journals/jama/pages/coronavirus-alert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BMJ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https://www.bmj.com/coronavirus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Nature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https://www.springernatur e.com/gp/researchers/campaigns/coronavirus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Lancet Infectious Diseases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https://www.thelancet.com/journals/laninf/home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Lancet Respiratory Medicine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https://www.thelancet.com/journals/lanres/home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Jama Internal Medicine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https://jamanetwork.com/journals/jamainternalmedicine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Annals of Internal Medicine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https://annals.org/aim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Clinical Infectious Diseases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https://academic.oup.com/cid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Journal of Infection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https://www.sciencedirect.com/journal/journal-of-infection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American Journal of Respiratory And Critical Care Medicine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https://www.atsjournals.org/journal/ajrccm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Chest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https://www.chest.ac.uk/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European Respiratory Journal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https://erj.ersjournals.com/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 xml:space="preserve">Chinese Journal of Tuberculosis and </w:t>
            </w:r>
            <w:r>
              <w:rPr>
                <w:rFonts w:ascii="Times New Roman" w:eastAsia="宋体" w:hAnsi="Times New Roman"/>
                <w:bCs/>
                <w:sz w:val="24"/>
              </w:rPr>
              <w:lastRenderedPageBreak/>
              <w:t>Respiratory Diseases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lastRenderedPageBreak/>
              <w:t>http://www.lung.org.cn/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</w:pPr>
            <w:r>
              <w:rPr>
                <w:rFonts w:ascii="Times New Roman" w:eastAsia="宋体" w:hAnsi="Times New Roman"/>
                <w:bCs/>
                <w:sz w:val="24"/>
              </w:rPr>
              <w:lastRenderedPageBreak/>
              <w:t>Chinese Journal of Epidemiology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http://chinaepi.icdc.cn/zhlxbx/ch/index.aspx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Unif</w:t>
            </w:r>
            <w:r w:rsidR="00C8038F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ed retrieval port of Chinese series journals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http://medjournals.cn/index.do;jsessionid=50FCCC54EF12BDDD0020F5974DAE57AC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WHO 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https://www.who.int/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National Health Commission</w:t>
            </w:r>
          </w:p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of the People’s Republic of China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http://www.nhc.gov.cn/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NICE (National</w:t>
            </w:r>
          </w:p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Institute for Health and Clinical Excellence)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https://www.nice.org.uk/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GIN(Guidelines International Network)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https://g-i-n.net/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CDC(Centers for Disease Control</w:t>
            </w:r>
          </w:p>
          <w:p w:rsidR="000A32E4" w:rsidRDefault="000A32E4" w:rsidP="00445A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and Prevention)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https://www.cdc.gov/</w:t>
            </w:r>
          </w:p>
        </w:tc>
        <w:bookmarkStart w:id="0" w:name="_GoBack"/>
        <w:bookmarkEnd w:id="0"/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bioRxiv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https://www.biorxiv.org/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medRxiv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https://www.medrxiv.org/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SSRN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https://www.ssrn.com/index.cfm/en/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chemRxiv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https://chemrxiv.org/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ChinaXiv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http://www.chinaxiv.org/home.htm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Chinese clinical trial registry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 xml:space="preserve">http://www.chictr.org.cn/historyversionpuben.aspx?regno=ChiCTR-ROC-17013221   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EU clinical trial register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https://www.clinicaltrialsregister.eu/index.html</w:t>
            </w:r>
          </w:p>
        </w:tc>
      </w:tr>
      <w:tr w:rsidR="000A32E4" w:rsidTr="00671057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International clinical trial registry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2E4" w:rsidRDefault="000A32E4" w:rsidP="00445A53">
            <w:pPr>
              <w:spacing w:line="360" w:lineRule="auto"/>
              <w:jc w:val="left"/>
              <w:rPr>
                <w:rFonts w:ascii="Times New Roman" w:eastAsia="宋体" w:hAnsi="Times New Roman"/>
                <w:i/>
                <w:iCs/>
                <w:sz w:val="24"/>
              </w:rPr>
            </w:pPr>
            <w:r>
              <w:rPr>
                <w:rFonts w:ascii="Times New Roman" w:eastAsia="宋体" w:hAnsi="Times New Roman"/>
                <w:i/>
                <w:iCs/>
                <w:sz w:val="24"/>
              </w:rPr>
              <w:t>https://clinicaltrials.gov/</w:t>
            </w:r>
          </w:p>
        </w:tc>
      </w:tr>
    </w:tbl>
    <w:p w:rsidR="00C352CE" w:rsidRDefault="00C352CE"/>
    <w:sectPr w:rsidR="00C352CE" w:rsidSect="00B81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611" w:rsidRDefault="009B7611" w:rsidP="000A32E4">
      <w:r>
        <w:separator/>
      </w:r>
    </w:p>
  </w:endnote>
  <w:endnote w:type="continuationSeparator" w:id="1">
    <w:p w:rsidR="009B7611" w:rsidRDefault="009B7611" w:rsidP="000A3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611" w:rsidRDefault="009B7611" w:rsidP="000A32E4">
      <w:r>
        <w:separator/>
      </w:r>
    </w:p>
  </w:footnote>
  <w:footnote w:type="continuationSeparator" w:id="1">
    <w:p w:rsidR="009B7611" w:rsidRDefault="009B7611" w:rsidP="000A32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598"/>
    <w:rsid w:val="00065C92"/>
    <w:rsid w:val="000A32E4"/>
    <w:rsid w:val="000C7598"/>
    <w:rsid w:val="00115C5C"/>
    <w:rsid w:val="001577A4"/>
    <w:rsid w:val="001F64DE"/>
    <w:rsid w:val="002948BE"/>
    <w:rsid w:val="00374D0F"/>
    <w:rsid w:val="004A4D99"/>
    <w:rsid w:val="00671057"/>
    <w:rsid w:val="00775C94"/>
    <w:rsid w:val="0078361D"/>
    <w:rsid w:val="007D3235"/>
    <w:rsid w:val="008A0FF5"/>
    <w:rsid w:val="008F46A5"/>
    <w:rsid w:val="009B7611"/>
    <w:rsid w:val="00AA6022"/>
    <w:rsid w:val="00B81FFB"/>
    <w:rsid w:val="00B82FC3"/>
    <w:rsid w:val="00BD38E9"/>
    <w:rsid w:val="00C352CE"/>
    <w:rsid w:val="00C8038F"/>
    <w:rsid w:val="00EE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2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2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2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Administrator</cp:lastModifiedBy>
  <cp:revision>13</cp:revision>
  <dcterms:created xsi:type="dcterms:W3CDTF">2020-04-08T07:12:00Z</dcterms:created>
  <dcterms:modified xsi:type="dcterms:W3CDTF">2020-08-17T23:21:00Z</dcterms:modified>
</cp:coreProperties>
</file>