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02B8" w14:textId="528A48E7" w:rsidR="00F204E9" w:rsidRPr="00D52CB4" w:rsidRDefault="005C5B86" w:rsidP="00DB4EA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2CB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B1A1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52C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A36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2CB4">
        <w:rPr>
          <w:rFonts w:ascii="Times New Roman" w:hAnsi="Times New Roman" w:cs="Times New Roman"/>
          <w:b/>
          <w:bCs/>
          <w:sz w:val="24"/>
          <w:szCs w:val="24"/>
        </w:rPr>
        <w:t xml:space="preserve">Fluid overload and clinical </w:t>
      </w:r>
      <w:r w:rsidR="006140F6">
        <w:rPr>
          <w:rFonts w:ascii="Times New Roman" w:hAnsi="Times New Roman" w:cs="Times New Roman" w:hint="eastAsia"/>
          <w:b/>
          <w:bCs/>
          <w:sz w:val="24"/>
          <w:szCs w:val="24"/>
        </w:rPr>
        <w:t>outcomes</w:t>
      </w:r>
    </w:p>
    <w:tbl>
      <w:tblPr>
        <w:tblStyle w:val="a9"/>
        <w:tblW w:w="14459" w:type="dxa"/>
        <w:tblLook w:val="04A0" w:firstRow="1" w:lastRow="0" w:firstColumn="1" w:lastColumn="0" w:noHBand="0" w:noVBand="1"/>
      </w:tblPr>
      <w:tblGrid>
        <w:gridCol w:w="2835"/>
        <w:gridCol w:w="1276"/>
        <w:gridCol w:w="1701"/>
        <w:gridCol w:w="3260"/>
        <w:gridCol w:w="993"/>
        <w:gridCol w:w="2976"/>
        <w:gridCol w:w="1418"/>
      </w:tblGrid>
      <w:tr w:rsidR="00F85B88" w:rsidRPr="00D52CB4" w14:paraId="1D81335E" w14:textId="77777777" w:rsidTr="000A36D2">
        <w:trPr>
          <w:trHeight w:val="479"/>
        </w:trPr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3FFA2F3A" w14:textId="77777777" w:rsidR="00A0480A" w:rsidRPr="00D52CB4" w:rsidRDefault="005C5B86" w:rsidP="006E4090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Clinical outcomes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BF28A80" w14:textId="77777777" w:rsidR="00A0480A" w:rsidRPr="00D52CB4" w:rsidRDefault="005C5B86" w:rsidP="006E4090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Subgroups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2B846D0" w14:textId="4301932D" w:rsidR="00A0480A" w:rsidRPr="00D52CB4" w:rsidRDefault="005C5B86" w:rsidP="003F28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Events</w:t>
            </w:r>
            <w:r w:rsidR="003F2898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[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n</w:t>
            </w:r>
            <w:r w:rsidR="0013193C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(%)</w:t>
            </w:r>
            <w:r w:rsidR="003F2898">
              <w:rPr>
                <w:rFonts w:ascii="Times New Roman" w:eastAsia="Songti SC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nil"/>
            </w:tcBorders>
          </w:tcPr>
          <w:p w14:paraId="12816C36" w14:textId="123E7288" w:rsidR="00A0480A" w:rsidRPr="00D52CB4" w:rsidRDefault="005C5B86" w:rsidP="006E4090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Un</w:t>
            </w:r>
            <w:r w:rsidR="000A36D2">
              <w:rPr>
                <w:rFonts w:ascii="Times New Roman" w:eastAsia="Songti SC" w:hAnsi="Times New Roman" w:cs="Times New Roman"/>
                <w:sz w:val="24"/>
                <w:szCs w:val="24"/>
              </w:rPr>
              <w:t>-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adjusted 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HR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/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OR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(95% CI)</w:t>
            </w:r>
            <w:r w:rsidR="00DE0698" w:rsidRPr="00D52CB4">
              <w:rPr>
                <w:rFonts w:ascii="Times New Roman" w:eastAsia="Songti SC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0A211482" w14:textId="77777777" w:rsidR="00A0480A" w:rsidRPr="00D52CB4" w:rsidRDefault="005C5B86" w:rsidP="006E4090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P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nil"/>
            </w:tcBorders>
          </w:tcPr>
          <w:p w14:paraId="321C7E3E" w14:textId="77777777" w:rsidR="00A0480A" w:rsidRPr="00D52CB4" w:rsidRDefault="005C5B86" w:rsidP="006E4090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Adjusted 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HR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/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OR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(95% CI)</w:t>
            </w:r>
            <w:r w:rsidR="00DE0698" w:rsidRPr="00D52CB4">
              <w:rPr>
                <w:rFonts w:ascii="Times New Roman" w:eastAsia="Songti SC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0A23E126" w14:textId="77777777" w:rsidR="00A0480A" w:rsidRPr="00D52CB4" w:rsidRDefault="005C5B86" w:rsidP="006E4090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P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F85B88" w:rsidRPr="00D52CB4" w14:paraId="020A08DB" w14:textId="77777777" w:rsidTr="000A36D2">
        <w:trPr>
          <w:trHeight w:val="487"/>
        </w:trPr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009C5859" w14:textId="77777777" w:rsidR="00A76F25" w:rsidRPr="00D52CB4" w:rsidRDefault="005C5B86" w:rsidP="00DE0698">
            <w:pPr>
              <w:spacing w:line="360" w:lineRule="auto"/>
              <w:rPr>
                <w:rFonts w:ascii="Times New Roman" w:eastAsia="Songti SC" w:hAnsi="Times New Roman" w:cs="Times New Roman"/>
                <w:b/>
                <w:bCs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b/>
                <w:bCs/>
                <w:sz w:val="24"/>
                <w:szCs w:val="24"/>
              </w:rPr>
              <w:t>Primary outcome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8F5EE7B" w14:textId="77777777" w:rsidR="00A76F25" w:rsidRPr="00D52CB4" w:rsidRDefault="00A76F25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DCA953D" w14:textId="77777777" w:rsidR="00A76F25" w:rsidRPr="00D52CB4" w:rsidRDefault="00A76F25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</w:tcPr>
          <w:p w14:paraId="3FCC1F1D" w14:textId="77777777" w:rsidR="00A76F25" w:rsidRPr="00D52CB4" w:rsidRDefault="00A76F25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14D26485" w14:textId="77777777" w:rsidR="00A76F25" w:rsidRPr="00D52CB4" w:rsidRDefault="00A76F25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14:paraId="6666F2A5" w14:textId="77777777" w:rsidR="00A76F25" w:rsidRPr="00D52CB4" w:rsidRDefault="00A76F25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167783DA" w14:textId="77777777" w:rsidR="00A76F25" w:rsidRPr="00D52CB4" w:rsidRDefault="00A76F25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29227C67" w14:textId="77777777" w:rsidTr="000A36D2">
        <w:trPr>
          <w:trHeight w:val="48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602780C" w14:textId="77777777" w:rsidR="00DE0698" w:rsidRPr="00D52CB4" w:rsidRDefault="005C5B86" w:rsidP="00A76F25">
            <w:pPr>
              <w:spacing w:line="360" w:lineRule="auto"/>
              <w:ind w:leftChars="100" w:left="210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Hospital mortality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C450EF" w14:textId="77777777" w:rsidR="00DE0698" w:rsidRPr="00D52CB4" w:rsidRDefault="005C5B86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FO &lt; 10%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61B2E0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305 (38.7)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C17EAE2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9A99B9" w14:textId="77777777" w:rsidR="00DE0698" w:rsidRPr="00D52CB4" w:rsidRDefault="00DE0698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2082756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1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D9D738" w14:textId="77777777" w:rsidR="00DE0698" w:rsidRPr="00D52CB4" w:rsidRDefault="00DE0698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7FD914E2" w14:textId="77777777" w:rsidTr="000A36D2">
        <w:trPr>
          <w:trHeight w:val="47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0B350A" w14:textId="77777777" w:rsidR="00DE0698" w:rsidRPr="00D52CB4" w:rsidRDefault="00DE0698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FE8E42" w14:textId="77777777" w:rsidR="00DE0698" w:rsidRPr="00D52CB4" w:rsidRDefault="005C5B86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FO ≥ 10</w:t>
            </w: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BA45AB6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125 (63.1)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B38BEB3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1.63 (1.32 </w:t>
            </w: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-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2.01)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F8B6EA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&lt;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28DF957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1.41 (1.14 </w:t>
            </w: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-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1.77)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A33946" w14:textId="77777777" w:rsidR="00DE0698" w:rsidRPr="00D52CB4" w:rsidRDefault="00363730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0.002</w:t>
            </w:r>
          </w:p>
        </w:tc>
      </w:tr>
      <w:tr w:rsidR="00F85B88" w:rsidRPr="00D52CB4" w14:paraId="03B2AEBA" w14:textId="77777777" w:rsidTr="000A36D2">
        <w:trPr>
          <w:trHeight w:val="47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60315DE" w14:textId="77777777" w:rsidR="00A76F25" w:rsidRPr="00D52CB4" w:rsidRDefault="005C5B86" w:rsidP="00DE0698">
            <w:pPr>
              <w:spacing w:line="360" w:lineRule="auto"/>
              <w:rPr>
                <w:rFonts w:ascii="Times New Roman" w:eastAsia="Songti SC" w:hAnsi="Times New Roman" w:cs="Times New Roman"/>
                <w:b/>
                <w:bCs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b/>
                <w:bCs/>
                <w:sz w:val="24"/>
                <w:szCs w:val="24"/>
              </w:rPr>
              <w:t>Secondary outcome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6AB18C" w14:textId="77777777" w:rsidR="00A76F25" w:rsidRPr="00D52CB4" w:rsidRDefault="00A76F25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2A4823" w14:textId="77777777" w:rsidR="00A76F25" w:rsidRPr="00D52CB4" w:rsidRDefault="00A76F25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01E3F5A" w14:textId="77777777" w:rsidR="00A76F25" w:rsidRPr="00D52CB4" w:rsidRDefault="00A76F25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715B55" w14:textId="77777777" w:rsidR="00A76F25" w:rsidRPr="00D52CB4" w:rsidRDefault="00A76F25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EC9741E" w14:textId="77777777" w:rsidR="00A76F25" w:rsidRPr="00D52CB4" w:rsidRDefault="00A76F25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786B22" w14:textId="77777777" w:rsidR="00A76F25" w:rsidRPr="00D52CB4" w:rsidRDefault="00A76F25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1863E4C2" w14:textId="77777777" w:rsidTr="000A36D2">
        <w:trPr>
          <w:trHeight w:val="47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8E5D1F6" w14:textId="77777777" w:rsidR="00DE0698" w:rsidRPr="00D52CB4" w:rsidRDefault="005C5B86" w:rsidP="00A76F25">
            <w:pPr>
              <w:spacing w:line="360" w:lineRule="auto"/>
              <w:ind w:leftChars="100" w:left="210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Organ dysfunction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B4BF24" w14:textId="77777777" w:rsidR="00DE0698" w:rsidRPr="00D52CB4" w:rsidRDefault="005C5B86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FO &lt; 10%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158A8A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481 (61.0)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D70AE65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DF1F81" w14:textId="77777777" w:rsidR="00DE0698" w:rsidRPr="00D52CB4" w:rsidRDefault="00DE0698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8C83DED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FC916C" w14:textId="77777777" w:rsidR="00DE0698" w:rsidRPr="00D52CB4" w:rsidRDefault="00DE0698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6033A402" w14:textId="77777777" w:rsidTr="000A36D2">
        <w:trPr>
          <w:trHeight w:val="47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B4B9827" w14:textId="77777777" w:rsidR="00DE0698" w:rsidRPr="00D52CB4" w:rsidRDefault="00DE0698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18FA6B" w14:textId="77777777" w:rsidR="00DE0698" w:rsidRPr="00D52CB4" w:rsidRDefault="005C5B86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FO ≥ 10</w:t>
            </w: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4BA414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132 (66.7)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3E2587F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1.28 (0.92 - 1.77)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69FA0B" w14:textId="77777777" w:rsidR="00DE0698" w:rsidRPr="00D52CB4" w:rsidRDefault="00363730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0.145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5AA6624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1D4D84" w14:textId="77777777" w:rsidR="00DE0698" w:rsidRPr="00D52CB4" w:rsidRDefault="00DE0698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134FCF3A" w14:textId="77777777" w:rsidTr="000A36D2">
        <w:trPr>
          <w:trHeight w:val="47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827BF83" w14:textId="3292CB5B" w:rsidR="00DE0698" w:rsidRPr="00D52CB4" w:rsidRDefault="008E6B9D" w:rsidP="00A76F25">
            <w:pPr>
              <w:spacing w:line="360" w:lineRule="auto"/>
              <w:ind w:leftChars="100" w:left="210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MAKE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EAD5CF" w14:textId="77777777" w:rsidR="00DE0698" w:rsidRPr="00D52CB4" w:rsidRDefault="005C5B86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FO &lt; 10%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196282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5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03 (63.8)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3E4D5D0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EB7C6E" w14:textId="77777777" w:rsidR="00DE0698" w:rsidRPr="00D52CB4" w:rsidRDefault="00DE0698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1116911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1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F89A9A" w14:textId="77777777" w:rsidR="00DE0698" w:rsidRPr="00D52CB4" w:rsidRDefault="00DE0698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13C6B884" w14:textId="77777777" w:rsidTr="000A36D2">
        <w:trPr>
          <w:trHeight w:val="487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7CDB045" w14:textId="77777777" w:rsidR="00DE0698" w:rsidRPr="00D52CB4" w:rsidRDefault="00DE0698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F03CDB" w14:textId="77777777" w:rsidR="00DE0698" w:rsidRPr="00D52CB4" w:rsidRDefault="005C5B86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FO ≥ 10</w:t>
            </w: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5B65B7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153 (77.3)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459F440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1.93 (1.24 - 2.77)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9FBFBC4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&lt;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2F650BE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1.61 (1.09 </w:t>
            </w: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-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2.38)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8447E3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="00363730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.016</w:t>
            </w:r>
          </w:p>
        </w:tc>
      </w:tr>
      <w:tr w:rsidR="00F85B88" w:rsidRPr="00D52CB4" w14:paraId="1C9D4771" w14:textId="77777777" w:rsidTr="000A36D2">
        <w:trPr>
          <w:trHeight w:val="479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9A16CC1" w14:textId="28DC6D39" w:rsidR="00DE0698" w:rsidRPr="00D52CB4" w:rsidRDefault="008E6B9D" w:rsidP="00A76F25">
            <w:pPr>
              <w:spacing w:line="360" w:lineRule="auto"/>
              <w:ind w:leftChars="100" w:left="210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>
              <w:rPr>
                <w:rFonts w:ascii="Times New Roman" w:eastAsia="Songti SC" w:hAnsi="Times New Roman" w:cs="Times New Roman"/>
                <w:sz w:val="24"/>
                <w:szCs w:val="24"/>
              </w:rPr>
              <w:t>SRAE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D608EC" w14:textId="77777777" w:rsidR="00DE0698" w:rsidRPr="00D52CB4" w:rsidRDefault="005C5B86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FO &lt; 10%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211349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284 (36.0)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5EDB149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B70839" w14:textId="77777777" w:rsidR="00DE0698" w:rsidRPr="00D52CB4" w:rsidRDefault="00DE0698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AC35038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1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E94231" w14:textId="77777777" w:rsidR="00DE0698" w:rsidRPr="00D52CB4" w:rsidRDefault="00DE0698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783333AA" w14:textId="77777777" w:rsidTr="000A36D2">
        <w:trPr>
          <w:trHeight w:val="487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A746B" w14:textId="77777777" w:rsidR="00DE0698" w:rsidRPr="00D52CB4" w:rsidRDefault="00DE0698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119D1" w14:textId="77777777" w:rsidR="00DE0698" w:rsidRPr="00D52CB4" w:rsidRDefault="005C5B86" w:rsidP="00DE069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FO ≥ 10</w:t>
            </w: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844CF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89 (44.9)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4A9E5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1.62 (1.11 - 2.36)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670DD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48A60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1.45 (1.02 </w:t>
            </w: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-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2.05)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D8425" w14:textId="77777777" w:rsidR="00DE0698" w:rsidRPr="00D52CB4" w:rsidRDefault="005C5B86" w:rsidP="00DE069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="00363730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.021</w:t>
            </w:r>
          </w:p>
        </w:tc>
      </w:tr>
      <w:tr w:rsidR="00F85B88" w:rsidRPr="00D52CB4" w14:paraId="65B4294A" w14:textId="77777777" w:rsidTr="000A36D2">
        <w:trPr>
          <w:trHeight w:val="487"/>
        </w:trPr>
        <w:tc>
          <w:tcPr>
            <w:tcW w:w="1445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1F1C0" w14:textId="77777777" w:rsidR="00A76F25" w:rsidRPr="00D52CB4" w:rsidRDefault="005C5B86" w:rsidP="00530685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2D74CF">
              <w:rPr>
                <w:rFonts w:ascii="Times New Roman" w:eastAsia="Songti SC" w:hAnsi="Times New Roman" w:cs="Times New Roman"/>
                <w:i/>
                <w:sz w:val="24"/>
                <w:szCs w:val="24"/>
              </w:rPr>
              <w:t>FO</w:t>
            </w:r>
            <w:r w:rsidR="002D74CF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fluid overload,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</w:t>
            </w:r>
            <w:r w:rsidRPr="002D74CF">
              <w:rPr>
                <w:rFonts w:ascii="Times New Roman" w:eastAsia="Songti SC" w:hAnsi="Times New Roman" w:cs="Times New Roman"/>
                <w:i/>
                <w:sz w:val="24"/>
                <w:szCs w:val="24"/>
              </w:rPr>
              <w:t>CI</w:t>
            </w:r>
            <w:r w:rsidR="002D74CF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confidence interval,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</w:t>
            </w:r>
            <w:r w:rsidR="008E6B9D" w:rsidRPr="00530685">
              <w:rPr>
                <w:rFonts w:ascii="Times New Roman" w:eastAsia="Songti SC" w:hAnsi="Times New Roman" w:cs="Times New Roman"/>
                <w:i/>
              </w:rPr>
              <w:t>MAKE</w:t>
            </w:r>
            <w:r w:rsidR="008E6B9D">
              <w:rPr>
                <w:rFonts w:ascii="Times New Roman" w:eastAsia="Songti SC" w:hAnsi="Times New Roman" w:cs="Times New Roman"/>
              </w:rPr>
              <w:t xml:space="preserve"> major</w:t>
            </w:r>
            <w:r w:rsidR="007F48F3" w:rsidRPr="00D52CB4">
              <w:rPr>
                <w:rFonts w:ascii="Times New Roman" w:eastAsia="Songti SC" w:hAnsi="Times New Roman" w:cs="Times New Roman"/>
              </w:rPr>
              <w:t xml:space="preserve"> adverse</w:t>
            </w:r>
            <w:r w:rsidR="008E6B9D">
              <w:rPr>
                <w:rFonts w:ascii="Times New Roman" w:eastAsia="Songti SC" w:hAnsi="Times New Roman" w:cs="Times New Roman"/>
              </w:rPr>
              <w:t xml:space="preserve"> kidney</w:t>
            </w:r>
            <w:r w:rsidR="002D74CF">
              <w:rPr>
                <w:rFonts w:ascii="Times New Roman" w:eastAsia="Songti SC" w:hAnsi="Times New Roman" w:cs="Times New Roman"/>
              </w:rPr>
              <w:t xml:space="preserve"> events,</w:t>
            </w:r>
            <w:r w:rsidR="007F48F3" w:rsidRPr="00530685">
              <w:rPr>
                <w:rFonts w:ascii="Times New Roman" w:eastAsia="Songti SC" w:hAnsi="Times New Roman" w:cs="Times New Roman"/>
                <w:i/>
              </w:rPr>
              <w:t xml:space="preserve"> </w:t>
            </w:r>
            <w:r w:rsidR="008E6B9D" w:rsidRPr="00530685">
              <w:rPr>
                <w:rFonts w:ascii="Times New Roman" w:eastAsia="Songti SC" w:hAnsi="Times New Roman" w:cs="Times New Roman"/>
                <w:i/>
              </w:rPr>
              <w:t>SRAE</w:t>
            </w:r>
            <w:r w:rsidR="007F48F3" w:rsidRPr="00D52CB4">
              <w:rPr>
                <w:rFonts w:ascii="Times New Roman" w:eastAsia="Songti SC" w:hAnsi="Times New Roman" w:cs="Times New Roman"/>
              </w:rPr>
              <w:t xml:space="preserve"> </w:t>
            </w:r>
            <w:r w:rsidR="008E6B9D">
              <w:rPr>
                <w:rFonts w:ascii="Times New Roman" w:eastAsia="Songti SC" w:hAnsi="Times New Roman" w:cs="Times New Roman"/>
              </w:rPr>
              <w:t xml:space="preserve">severe </w:t>
            </w:r>
            <w:r w:rsidR="007F48F3" w:rsidRPr="00D52CB4">
              <w:rPr>
                <w:rFonts w:ascii="Times New Roman" w:eastAsia="Songti SC" w:hAnsi="Times New Roman" w:cs="Times New Roman"/>
              </w:rPr>
              <w:t xml:space="preserve">respiratory </w:t>
            </w:r>
            <w:r w:rsidR="008E6B9D">
              <w:rPr>
                <w:rFonts w:ascii="Times New Roman" w:eastAsia="Songti SC" w:hAnsi="Times New Roman" w:cs="Times New Roman"/>
              </w:rPr>
              <w:t>adverse events</w:t>
            </w:r>
            <w:r w:rsidR="002D74CF">
              <w:rPr>
                <w:rFonts w:ascii="Times New Roman" w:eastAsia="Songti SC" w:hAnsi="Times New Roman" w:cs="Times New Roman"/>
              </w:rPr>
              <w:t>,</w:t>
            </w:r>
            <w:r w:rsidR="007F48F3" w:rsidRPr="00D52CB4">
              <w:rPr>
                <w:rFonts w:ascii="Times New Roman" w:eastAsia="Songti SC" w:hAnsi="Times New Roman" w:cs="Times New Roman"/>
              </w:rPr>
              <w:t xml:space="preserve"> 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HR</w:t>
            </w:r>
            <w:r w:rsidR="002D74CF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hazard ratio</w:t>
            </w:r>
            <w:r w:rsidR="00530685">
              <w:rPr>
                <w:rFonts w:ascii="Times New Roman" w:eastAsia="Songti SC" w:hAnsi="Times New Roman" w:cs="Times New Roman"/>
                <w:sz w:val="24"/>
                <w:szCs w:val="24"/>
              </w:rPr>
              <w:t>,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OR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odds ratio. 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  <w:vertAlign w:val="superscript"/>
              </w:rPr>
              <w:t>#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HR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for primary outcome, while 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OR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for secondary outcomes.</w:t>
            </w:r>
          </w:p>
        </w:tc>
      </w:tr>
    </w:tbl>
    <w:p w14:paraId="4BA0F438" w14:textId="77777777" w:rsidR="00F204E9" w:rsidRPr="00A370FE" w:rsidRDefault="00F204E9" w:rsidP="00DB4EAB">
      <w:pPr>
        <w:spacing w:line="480" w:lineRule="auto"/>
      </w:pPr>
    </w:p>
    <w:p w14:paraId="09EAF131" w14:textId="7B9BF280" w:rsidR="00EE17CD" w:rsidRDefault="00EE17CD" w:rsidP="00954D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8B30E10" wp14:editId="3BAD999D">
            <wp:extent cx="3528745" cy="20097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MRJ-D-20-00266（Mei-Ping Wang-Figure S1）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058" cy="201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01E89" w14:textId="1DC46F77" w:rsidR="00EE17CD" w:rsidRPr="00A06BA8" w:rsidRDefault="00EE17CD" w:rsidP="00EE17CD">
      <w:pPr>
        <w:spacing w:line="360" w:lineRule="auto"/>
        <w:rPr>
          <w:rFonts w:ascii="Times New Roman" w:hAnsi="Times New Roman" w:cs="Times New Roman"/>
        </w:rPr>
      </w:pPr>
      <w:r w:rsidRPr="00D52CB4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52C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52C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A36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2CB4">
        <w:rPr>
          <w:rFonts w:ascii="Times New Roman" w:hAnsi="Times New Roman" w:cs="Times New Roman"/>
          <w:sz w:val="24"/>
          <w:szCs w:val="24"/>
        </w:rPr>
        <w:t xml:space="preserve">Fluid balance trajectory patterns in septic patients without RRT during the first 7 days </w:t>
      </w:r>
      <w:r>
        <w:rPr>
          <w:rFonts w:ascii="Times New Roman" w:hAnsi="Times New Roman" w:cs="Times New Roman"/>
          <w:sz w:val="24"/>
          <w:szCs w:val="24"/>
        </w:rPr>
        <w:t>after</w:t>
      </w:r>
      <w:r w:rsidRPr="00D52CB4">
        <w:rPr>
          <w:rFonts w:ascii="Times New Roman" w:eastAsia="等线" w:hAnsi="Times New Roman" w:cs="Times New Roman"/>
          <w:sz w:val="24"/>
          <w:szCs w:val="24"/>
        </w:rPr>
        <w:t xml:space="preserve"> ICU</w:t>
      </w:r>
      <w:r w:rsidRPr="00D52CB4">
        <w:rPr>
          <w:rFonts w:ascii="Times New Roman" w:hAnsi="Times New Roman" w:cs="Times New Roman"/>
          <w:sz w:val="24"/>
          <w:szCs w:val="24"/>
        </w:rPr>
        <w:t xml:space="preserve"> admission</w:t>
      </w:r>
    </w:p>
    <w:p w14:paraId="543FC37B" w14:textId="6FFB0781" w:rsidR="00EE17CD" w:rsidRDefault="00EE17CD" w:rsidP="00954D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BCA57" w14:textId="386E236E" w:rsidR="000A36D2" w:rsidRDefault="000A36D2" w:rsidP="00954D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1F2CC" w14:textId="06DC7306" w:rsidR="000A36D2" w:rsidRDefault="000A36D2" w:rsidP="00954D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56AD8" w14:textId="6650CD1D" w:rsidR="000A36D2" w:rsidRDefault="000A36D2" w:rsidP="00954D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9B9E9" w14:textId="6FBDFA74" w:rsidR="000A36D2" w:rsidRDefault="000A36D2" w:rsidP="00954D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E3A09" w14:textId="7C455BE2" w:rsidR="000A36D2" w:rsidRDefault="000A36D2" w:rsidP="00954D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2ED88" w14:textId="77777777" w:rsidR="000A36D2" w:rsidRDefault="000A36D2" w:rsidP="00954DAF">
      <w:pPr>
        <w:widowControl/>
        <w:spacing w:line="480" w:lineRule="auto"/>
        <w:jc w:val="left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78C5D73D" w14:textId="5830692D" w:rsidR="003B7572" w:rsidRPr="00D52CB4" w:rsidRDefault="005C5B86" w:rsidP="00954D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52CB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D52CB4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2B1A1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52CB4">
        <w:rPr>
          <w:rFonts w:ascii="Times New Roman" w:hAnsi="Times New Roman" w:cs="Times New Roman"/>
          <w:b/>
          <w:bCs/>
          <w:sz w:val="24"/>
          <w:szCs w:val="24"/>
        </w:rPr>
        <w:t>2. Hazard ratio</w:t>
      </w:r>
      <w:r w:rsidR="00294068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94068" w:rsidRPr="00A37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HR</w:t>
      </w:r>
      <w:r w:rsidR="0029406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52CB4">
        <w:rPr>
          <w:rFonts w:ascii="Times New Roman" w:hAnsi="Times New Roman" w:cs="Times New Roman"/>
          <w:b/>
          <w:bCs/>
          <w:sz w:val="24"/>
          <w:szCs w:val="24"/>
        </w:rPr>
        <w:t xml:space="preserve"> or odds ratio</w:t>
      </w:r>
      <w:r w:rsidR="00294068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94068" w:rsidRPr="00A370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</w:t>
      </w:r>
      <w:r w:rsidR="0029406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52CB4">
        <w:rPr>
          <w:rFonts w:ascii="Times New Roman" w:hAnsi="Times New Roman" w:cs="Times New Roman"/>
          <w:b/>
          <w:bCs/>
          <w:sz w:val="24"/>
          <w:szCs w:val="24"/>
        </w:rPr>
        <w:t xml:space="preserve"> for risks of clinical outcomes by the 3 subgroups of different fluid balance trajectory patterns in septic patients without RRT</w:t>
      </w:r>
    </w:p>
    <w:tbl>
      <w:tblPr>
        <w:tblStyle w:val="a9"/>
        <w:tblW w:w="14175" w:type="dxa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3261"/>
        <w:gridCol w:w="1134"/>
        <w:gridCol w:w="2976"/>
        <w:gridCol w:w="1134"/>
      </w:tblGrid>
      <w:tr w:rsidR="00F85B88" w:rsidRPr="00D52CB4" w14:paraId="47B19D80" w14:textId="77777777" w:rsidTr="00294068">
        <w:trPr>
          <w:trHeight w:val="479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F49A0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Clinical outcomes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872BE" w14:textId="1E606822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Subgroups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6A0EB" w14:textId="415D6C0F" w:rsidR="003B7572" w:rsidRPr="00D52CB4" w:rsidRDefault="00896EA0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>
              <w:rPr>
                <w:rFonts w:ascii="Times New Roman" w:eastAsia="Songti SC" w:hAnsi="Times New Roman" w:cs="Times New Roman"/>
                <w:sz w:val="24"/>
                <w:szCs w:val="24"/>
              </w:rPr>
              <w:t>Events</w:t>
            </w:r>
            <w:r w:rsidR="000967A8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ongti SC" w:hAnsi="Times New Roman" w:cs="Times New Roman"/>
                <w:sz w:val="24"/>
                <w:szCs w:val="24"/>
              </w:rPr>
              <w:t>[</w:t>
            </w:r>
            <w:r w:rsidR="005C5B86"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n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(%)</w:t>
            </w:r>
            <w:r>
              <w:rPr>
                <w:rFonts w:ascii="Times New Roman" w:eastAsia="Songti SC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80C32" w14:textId="1BBF3AC6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Un</w:t>
            </w:r>
            <w:r w:rsidR="000A36D2">
              <w:rPr>
                <w:rFonts w:ascii="Times New Roman" w:eastAsia="Songti SC" w:hAnsi="Times New Roman" w:cs="Times New Roman"/>
                <w:sz w:val="24"/>
                <w:szCs w:val="24"/>
              </w:rPr>
              <w:t>-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adjusted 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HR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/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OR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(95% CI)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8B62D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P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1B84A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Adjusted 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HR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/</w:t>
            </w: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OR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(95% CI)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79D7E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P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F85B88" w:rsidRPr="00D52CB4" w14:paraId="32E450B2" w14:textId="77777777" w:rsidTr="00A370FE">
        <w:trPr>
          <w:trHeight w:val="487"/>
        </w:trP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03F41038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b/>
                <w:bCs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b/>
                <w:bCs/>
                <w:sz w:val="24"/>
                <w:szCs w:val="24"/>
              </w:rPr>
              <w:t xml:space="preserve">Primary outcome 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51EEA38" w14:textId="77777777" w:rsidR="003B7572" w:rsidRPr="00D52CB4" w:rsidRDefault="003B7572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E0C30D2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14:paraId="44B9D742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883D931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14:paraId="652FFAF3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CBB276C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08C92012" w14:textId="77777777" w:rsidTr="00A370FE">
        <w:trPr>
          <w:trHeight w:val="4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F89D3E" w14:textId="77777777" w:rsidR="003B7572" w:rsidRPr="00D52CB4" w:rsidRDefault="005C5B86" w:rsidP="00811578">
            <w:pPr>
              <w:spacing w:line="360" w:lineRule="auto"/>
              <w:ind w:leftChars="100" w:left="210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Hospital mortality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B558E6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L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ow FB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202F52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242 (35.3)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8C4265F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00CC39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1A78C03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1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B318C0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14CCF192" w14:textId="77777777" w:rsidTr="00A370FE">
        <w:trPr>
          <w:trHeight w:val="47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E00D5C" w14:textId="77777777" w:rsidR="003B7572" w:rsidRPr="00D52CB4" w:rsidRDefault="003B7572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6D4C73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High FB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1AC34E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34 (64.2)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5C32DA1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2.14 (1.49 - 3.07)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BA25FF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&lt;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0.001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F507D6F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1.58 (1.08 - 2.31)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E8BDF9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0.018</w:t>
            </w:r>
          </w:p>
        </w:tc>
      </w:tr>
      <w:tr w:rsidR="00F85B88" w:rsidRPr="00D52CB4" w14:paraId="3C3A1A8B" w14:textId="77777777" w:rsidTr="00A370FE">
        <w:trPr>
          <w:trHeight w:val="4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5C281D" w14:textId="77777777" w:rsidR="003B7572" w:rsidRPr="00D52CB4" w:rsidRDefault="003B7572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7B8B3F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Decreasing FB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99B7E5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22 (44.0)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D309506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1.16 (0.75 - 1.79)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D1CFF0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0.518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B22EBF9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.76 (0.49 - 1.20)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C39BBB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.244</w:t>
            </w:r>
          </w:p>
        </w:tc>
      </w:tr>
      <w:tr w:rsidR="00F85B88" w:rsidRPr="00D52CB4" w14:paraId="746759D4" w14:textId="77777777" w:rsidTr="00A370FE">
        <w:trPr>
          <w:trHeight w:val="4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191686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b/>
                <w:bCs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b/>
                <w:bCs/>
                <w:sz w:val="24"/>
                <w:szCs w:val="24"/>
              </w:rPr>
              <w:t>Secondary outcome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81C5DC" w14:textId="77777777" w:rsidR="003B7572" w:rsidRPr="00D52CB4" w:rsidRDefault="003B7572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903EB8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2C302B9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4C1993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87DCFE2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9CD36A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14D3173B" w14:textId="77777777" w:rsidTr="00A370FE">
        <w:trPr>
          <w:trHeight w:val="47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EE0F6E" w14:textId="77777777" w:rsidR="003B7572" w:rsidRPr="00D52CB4" w:rsidRDefault="005C5B86" w:rsidP="00811578">
            <w:pPr>
              <w:spacing w:line="360" w:lineRule="auto"/>
              <w:ind w:leftChars="100" w:left="210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Organ dysfunction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D2BAB7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L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ow FB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51CA75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408 (59.6)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5D0CB63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17697C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B368FB2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1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334461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7267892A" w14:textId="77777777" w:rsidTr="00A370FE">
        <w:trPr>
          <w:trHeight w:val="47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2EEBAF" w14:textId="77777777" w:rsidR="003B7572" w:rsidRPr="00D52CB4" w:rsidRDefault="003B7572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14435D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High FB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68EF66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34 (64.2)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8B4EC43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2.24 (1.67 - 3.17)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D8AFA6" w14:textId="77777777" w:rsidR="003B7572" w:rsidRPr="00D52CB4" w:rsidRDefault="00811578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6D76BA4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2.03 (1.58 - 2.89)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4941A2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="007C7D79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.009</w:t>
            </w:r>
          </w:p>
        </w:tc>
      </w:tr>
      <w:tr w:rsidR="00F85B88" w:rsidRPr="00D52CB4" w14:paraId="1A0E8068" w14:textId="77777777" w:rsidTr="00A370FE">
        <w:trPr>
          <w:trHeight w:val="4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05FBA3" w14:textId="77777777" w:rsidR="003B7572" w:rsidRPr="00D52CB4" w:rsidRDefault="003B7572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93401B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Decreasing FB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0F25DF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17 (34.0)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92CC298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.41 (0.22 - 0.78)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31E7E2" w14:textId="77777777" w:rsidR="003B7572" w:rsidRPr="00D52CB4" w:rsidRDefault="00F842AB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6999874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.35 (0.19 - 0.64)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7A5B54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="00811578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.001</w:t>
            </w:r>
          </w:p>
        </w:tc>
      </w:tr>
      <w:tr w:rsidR="00F85B88" w:rsidRPr="00D52CB4" w14:paraId="2D5535D3" w14:textId="77777777" w:rsidTr="00A370FE">
        <w:trPr>
          <w:trHeight w:val="47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60D5EC" w14:textId="79A05540" w:rsidR="003B7572" w:rsidRPr="00D52CB4" w:rsidRDefault="008E6B9D" w:rsidP="00811578">
            <w:pPr>
              <w:spacing w:line="360" w:lineRule="auto"/>
              <w:ind w:leftChars="100" w:left="210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MAKE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FB84CB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L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ow FB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223338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403 (58.8)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913AC28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C058F1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820EA4B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1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C929CB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0B1DC270" w14:textId="77777777" w:rsidTr="00A370FE">
        <w:trPr>
          <w:trHeight w:val="4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FEBAC4" w14:textId="77777777" w:rsidR="003B7572" w:rsidRPr="00D52CB4" w:rsidRDefault="003B7572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4FC640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High FB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753EF2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42 (79.2)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6FC9E81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2.08 (1.09 - 3.97)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59BDD6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1D4A811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1.95 (1.04 - 3.66)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40482E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="006666EA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.038</w:t>
            </w:r>
          </w:p>
        </w:tc>
      </w:tr>
      <w:tr w:rsidR="00F85B88" w:rsidRPr="00D52CB4" w14:paraId="017C10B3" w14:textId="77777777" w:rsidTr="00A370FE">
        <w:trPr>
          <w:trHeight w:val="47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B8FF3C" w14:textId="77777777" w:rsidR="003B7572" w:rsidRPr="00D52CB4" w:rsidRDefault="003B7572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244B48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Decreasing FB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68E29F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21 (42.0)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0CAC2F5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.54 (0.36 - 0.89)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A5F8A3" w14:textId="77777777" w:rsidR="003B7572" w:rsidRPr="00D52CB4" w:rsidRDefault="006666EA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3405190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.65 (0.36 - 1.15)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86050A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="006666EA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.136</w:t>
            </w:r>
          </w:p>
        </w:tc>
      </w:tr>
      <w:tr w:rsidR="00F85B88" w:rsidRPr="00D52CB4" w14:paraId="0161B144" w14:textId="77777777" w:rsidTr="00A370FE">
        <w:trPr>
          <w:trHeight w:val="47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99621F" w14:textId="5C5CBB4B" w:rsidR="003B7572" w:rsidRPr="00D52CB4" w:rsidRDefault="008E6B9D" w:rsidP="00811578">
            <w:pPr>
              <w:spacing w:line="360" w:lineRule="auto"/>
              <w:ind w:leftChars="100" w:left="210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>
              <w:rPr>
                <w:rFonts w:ascii="Times New Roman" w:eastAsia="Songti SC" w:hAnsi="Times New Roman" w:cs="Times New Roman"/>
                <w:sz w:val="24"/>
                <w:szCs w:val="24"/>
              </w:rPr>
              <w:t>SRAE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55F07F" w14:textId="77777777" w:rsidR="003B7572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L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ow FB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F7DDB7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232 (33.9)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9017FB2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8CB96D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6B26005" w14:textId="77777777" w:rsidR="003B7572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1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1A55FE" w14:textId="77777777" w:rsidR="003B7572" w:rsidRPr="00D52CB4" w:rsidRDefault="003B7572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</w:tr>
      <w:tr w:rsidR="00F85B88" w:rsidRPr="00D52CB4" w14:paraId="3B439C7F" w14:textId="77777777" w:rsidTr="00A370FE">
        <w:trPr>
          <w:trHeight w:val="4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DA35D4" w14:textId="77777777" w:rsidR="00811578" w:rsidRPr="00D52CB4" w:rsidRDefault="00811578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4FBB5E" w14:textId="77777777" w:rsidR="00811578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High FB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D3D0B7" w14:textId="77777777" w:rsidR="00811578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29 (54.7)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6FACA38" w14:textId="77777777" w:rsidR="00811578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2.36 (1.34 - 4.15)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2C9E58" w14:textId="77777777" w:rsidR="00811578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0C38FF4" w14:textId="77777777" w:rsidR="00811578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2.69 (1.45 - 5.01)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765264" w14:textId="77777777" w:rsidR="00811578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.002</w:t>
            </w:r>
          </w:p>
        </w:tc>
      </w:tr>
      <w:tr w:rsidR="00F85B88" w:rsidRPr="00D52CB4" w14:paraId="7CE1CB5F" w14:textId="77777777" w:rsidTr="00A370FE">
        <w:trPr>
          <w:trHeight w:val="479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789A2" w14:textId="77777777" w:rsidR="00811578" w:rsidRPr="00D52CB4" w:rsidRDefault="00811578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7C8FF" w14:textId="77777777" w:rsidR="00811578" w:rsidRPr="00D52CB4" w:rsidRDefault="005C5B86" w:rsidP="00811578">
            <w:pPr>
              <w:spacing w:line="360" w:lineRule="auto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Decreasing FB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69A81" w14:textId="77777777" w:rsidR="00811578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1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3 (26.0)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225BA" w14:textId="77777777" w:rsidR="00811578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.69 (0.36 - 1.32)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E0266" w14:textId="77777777" w:rsidR="00811578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0.257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ED4E0" w14:textId="77777777" w:rsidR="00811578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.74 (0.37 - 1.45)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697CB4" w14:textId="77777777" w:rsidR="00811578" w:rsidRPr="00D52CB4" w:rsidRDefault="005C5B86" w:rsidP="00811578">
            <w:pPr>
              <w:spacing w:line="360" w:lineRule="auto"/>
              <w:jc w:val="center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D52CB4">
              <w:rPr>
                <w:rFonts w:ascii="Times New Roman" w:eastAsia="Songti SC" w:hAnsi="Times New Roman" w:cs="Times New Roman" w:hint="eastAsia"/>
                <w:sz w:val="24"/>
                <w:szCs w:val="24"/>
              </w:rPr>
              <w:t>0</w:t>
            </w:r>
            <w:r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>.387</w:t>
            </w:r>
          </w:p>
        </w:tc>
      </w:tr>
      <w:tr w:rsidR="00F85B88" w:rsidRPr="00D52CB4" w14:paraId="321CC440" w14:textId="77777777" w:rsidTr="00A370FE">
        <w:trPr>
          <w:trHeight w:val="479"/>
        </w:trPr>
        <w:tc>
          <w:tcPr>
            <w:tcW w:w="141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3EE60" w14:textId="49106CCB" w:rsidR="00811578" w:rsidRPr="00D52CB4" w:rsidRDefault="000967A8" w:rsidP="000967A8">
            <w:pPr>
              <w:spacing w:line="360" w:lineRule="auto"/>
              <w:jc w:val="left"/>
              <w:rPr>
                <w:rFonts w:ascii="Times New Roman" w:eastAsia="Songti SC" w:hAnsi="Times New Roman" w:cs="Times New Roman"/>
                <w:sz w:val="24"/>
                <w:szCs w:val="24"/>
              </w:rPr>
            </w:pPr>
            <w:r w:rsidRPr="000967A8">
              <w:rPr>
                <w:rFonts w:ascii="Times New Roman" w:eastAsia="Songti SC" w:hAnsi="Times New Roman" w:cs="Times New Roman"/>
                <w:i/>
                <w:sz w:val="24"/>
                <w:szCs w:val="24"/>
              </w:rPr>
              <w:t>RRT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renal replace</w:t>
            </w:r>
            <w:r w:rsidR="00D52CB4">
              <w:rPr>
                <w:rFonts w:ascii="Times New Roman" w:eastAsia="Songti SC" w:hAnsi="Times New Roman" w:cs="Times New Roman"/>
                <w:sz w:val="24"/>
                <w:szCs w:val="24"/>
              </w:rPr>
              <w:t>ment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therapy</w:t>
            </w:r>
            <w:r>
              <w:rPr>
                <w:rFonts w:ascii="Times New Roman" w:eastAsia="Songti SC" w:hAnsi="Times New Roman" w:cs="Times New Roman"/>
                <w:sz w:val="24"/>
                <w:szCs w:val="24"/>
              </w:rPr>
              <w:t>,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</w:t>
            </w:r>
            <w:r w:rsidR="005C5B86" w:rsidRPr="000967A8">
              <w:rPr>
                <w:rFonts w:ascii="Times New Roman" w:eastAsia="Songti SC" w:hAnsi="Times New Roman" w:cs="Times New Roman"/>
                <w:i/>
                <w:sz w:val="24"/>
                <w:szCs w:val="24"/>
              </w:rPr>
              <w:t>FB</w:t>
            </w:r>
            <w:r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fluid balance,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</w:t>
            </w:r>
            <w:r w:rsidR="008E6B9D" w:rsidRPr="000967A8">
              <w:rPr>
                <w:rFonts w:ascii="Times New Roman" w:eastAsia="Songti SC" w:hAnsi="Times New Roman" w:cs="Times New Roman"/>
                <w:i/>
              </w:rPr>
              <w:t>MAKE</w:t>
            </w:r>
            <w:r w:rsidR="008E6B9D">
              <w:rPr>
                <w:rFonts w:ascii="Times New Roman" w:eastAsia="Songti SC" w:hAnsi="Times New Roman" w:cs="Times New Roman"/>
              </w:rPr>
              <w:t xml:space="preserve"> major</w:t>
            </w:r>
            <w:r w:rsidR="008E6B9D" w:rsidRPr="00D52CB4">
              <w:rPr>
                <w:rFonts w:ascii="Times New Roman" w:eastAsia="Songti SC" w:hAnsi="Times New Roman" w:cs="Times New Roman"/>
              </w:rPr>
              <w:t xml:space="preserve"> adverse</w:t>
            </w:r>
            <w:r w:rsidR="008E6B9D">
              <w:rPr>
                <w:rFonts w:ascii="Times New Roman" w:eastAsia="Songti SC" w:hAnsi="Times New Roman" w:cs="Times New Roman"/>
              </w:rPr>
              <w:t xml:space="preserve"> kidney</w:t>
            </w:r>
            <w:r w:rsidR="008E6B9D" w:rsidRPr="00D52CB4">
              <w:rPr>
                <w:rFonts w:ascii="Times New Roman" w:eastAsia="Songti SC" w:hAnsi="Times New Roman" w:cs="Times New Roman"/>
              </w:rPr>
              <w:t xml:space="preserve"> events</w:t>
            </w:r>
            <w:r>
              <w:rPr>
                <w:rFonts w:ascii="Times New Roman" w:eastAsia="Songti SC" w:hAnsi="Times New Roman" w:cs="Times New Roman"/>
              </w:rPr>
              <w:t>,</w:t>
            </w:r>
            <w:r w:rsidR="008E6B9D" w:rsidRPr="00D52CB4">
              <w:rPr>
                <w:rFonts w:ascii="Times New Roman" w:eastAsia="Songti SC" w:hAnsi="Times New Roman" w:cs="Times New Roman"/>
              </w:rPr>
              <w:t xml:space="preserve"> </w:t>
            </w:r>
            <w:r w:rsidR="008E6B9D" w:rsidRPr="000967A8">
              <w:rPr>
                <w:rFonts w:ascii="Times New Roman" w:eastAsia="Songti SC" w:hAnsi="Times New Roman" w:cs="Times New Roman"/>
                <w:i/>
              </w:rPr>
              <w:t xml:space="preserve">SRAE </w:t>
            </w:r>
            <w:r w:rsidR="008E6B9D">
              <w:rPr>
                <w:rFonts w:ascii="Times New Roman" w:eastAsia="Songti SC" w:hAnsi="Times New Roman" w:cs="Times New Roman"/>
              </w:rPr>
              <w:t xml:space="preserve">severe </w:t>
            </w:r>
            <w:r w:rsidR="008E6B9D" w:rsidRPr="00D52CB4">
              <w:rPr>
                <w:rFonts w:ascii="Times New Roman" w:eastAsia="Songti SC" w:hAnsi="Times New Roman" w:cs="Times New Roman"/>
              </w:rPr>
              <w:t xml:space="preserve">respiratory </w:t>
            </w:r>
            <w:r w:rsidR="008E6B9D">
              <w:rPr>
                <w:rFonts w:ascii="Times New Roman" w:eastAsia="Songti SC" w:hAnsi="Times New Roman" w:cs="Times New Roman"/>
              </w:rPr>
              <w:t>adverse events</w:t>
            </w:r>
            <w:r>
              <w:rPr>
                <w:rFonts w:ascii="Times New Roman" w:eastAsia="Songti SC" w:hAnsi="Times New Roman" w:cs="Times New Roman"/>
              </w:rPr>
              <w:t>,</w:t>
            </w:r>
            <w:r w:rsidR="005C5B86" w:rsidRPr="000967A8">
              <w:rPr>
                <w:rFonts w:ascii="Times New Roman" w:eastAsia="Songti SC" w:hAnsi="Times New Roman" w:cs="Times New Roman"/>
                <w:i/>
                <w:sz w:val="24"/>
                <w:szCs w:val="24"/>
              </w:rPr>
              <w:t xml:space="preserve"> CI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confidence interval</w:t>
            </w:r>
            <w:r>
              <w:rPr>
                <w:rFonts w:ascii="Times New Roman" w:eastAsia="Songti SC" w:hAnsi="Times New Roman" w:cs="Times New Roman"/>
                <w:sz w:val="24"/>
                <w:szCs w:val="24"/>
              </w:rPr>
              <w:t>,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</w:t>
            </w:r>
            <w:r w:rsidR="005C5B86"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HR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hazard ratio</w:t>
            </w:r>
            <w:r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, </w:t>
            </w:r>
            <w:r w:rsidR="005C5B86"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OR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odds ratio. 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  <w:vertAlign w:val="superscript"/>
              </w:rPr>
              <w:t>#</w:t>
            </w:r>
            <w:r w:rsidR="005C5B86"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HR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for primary outcome and death, while </w:t>
            </w:r>
            <w:r w:rsidR="005C5B86" w:rsidRPr="00A370FE">
              <w:rPr>
                <w:rFonts w:ascii="Times New Roman" w:eastAsia="Songti SC" w:hAnsi="Times New Roman" w:cs="Times New Roman"/>
                <w:i/>
                <w:iCs/>
                <w:sz w:val="24"/>
                <w:szCs w:val="24"/>
              </w:rPr>
              <w:t>OR</w:t>
            </w:r>
            <w:r w:rsidR="005C5B86" w:rsidRPr="00D52CB4">
              <w:rPr>
                <w:rFonts w:ascii="Times New Roman" w:eastAsia="Songti SC" w:hAnsi="Times New Roman" w:cs="Times New Roman"/>
                <w:sz w:val="24"/>
                <w:szCs w:val="24"/>
              </w:rPr>
              <w:t xml:space="preserve"> for secondary outcomes.</w:t>
            </w:r>
          </w:p>
        </w:tc>
      </w:tr>
    </w:tbl>
    <w:p w14:paraId="14A189F8" w14:textId="77777777" w:rsidR="003B7572" w:rsidRPr="000967A8" w:rsidRDefault="003B7572" w:rsidP="003B7572">
      <w:pPr>
        <w:widowControl/>
        <w:jc w:val="left"/>
        <w:sectPr w:rsidR="003B7572" w:rsidRPr="000967A8" w:rsidSect="009345B8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1436A3D9" w14:textId="77777777" w:rsidR="00954DAF" w:rsidRPr="00D52CB4" w:rsidRDefault="00954DAF" w:rsidP="00954D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386A84" w14:textId="44DDADCC" w:rsidR="00954DAF" w:rsidRPr="00D52CB4" w:rsidRDefault="00954DAF" w:rsidP="00954DA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54DAF" w:rsidRPr="00D52CB4" w:rsidSect="00954DA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359C0" w14:textId="77777777" w:rsidR="00B73168" w:rsidRDefault="00B73168" w:rsidP="00D52CB4">
      <w:r>
        <w:separator/>
      </w:r>
    </w:p>
  </w:endnote>
  <w:endnote w:type="continuationSeparator" w:id="0">
    <w:p w14:paraId="5A17AAC2" w14:textId="77777777" w:rsidR="00B73168" w:rsidRDefault="00B73168" w:rsidP="00D5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ngti SC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4E35F" w14:textId="77777777" w:rsidR="00B73168" w:rsidRDefault="00B73168" w:rsidP="00D52CB4">
      <w:r>
        <w:separator/>
      </w:r>
    </w:p>
  </w:footnote>
  <w:footnote w:type="continuationSeparator" w:id="0">
    <w:p w14:paraId="7A1D548E" w14:textId="77777777" w:rsidR="00B73168" w:rsidRDefault="00B73168" w:rsidP="00D52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cfe8cc,#cce8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207|207|197|185|203|197|199|187|197|190|189|197|201|204|197|185|189|"/>
    <w:docVar w:name="Username" w:val="Editor"/>
  </w:docVars>
  <w:rsids>
    <w:rsidRoot w:val="00C62A26"/>
    <w:rsid w:val="0001258B"/>
    <w:rsid w:val="0002007D"/>
    <w:rsid w:val="00022DF8"/>
    <w:rsid w:val="00046D5D"/>
    <w:rsid w:val="0005635D"/>
    <w:rsid w:val="0006581F"/>
    <w:rsid w:val="000723B7"/>
    <w:rsid w:val="000725BA"/>
    <w:rsid w:val="00075A58"/>
    <w:rsid w:val="00092689"/>
    <w:rsid w:val="000967A8"/>
    <w:rsid w:val="000A2552"/>
    <w:rsid w:val="000A36D2"/>
    <w:rsid w:val="000C7B1C"/>
    <w:rsid w:val="0013193C"/>
    <w:rsid w:val="00176DC7"/>
    <w:rsid w:val="00184660"/>
    <w:rsid w:val="001C6B45"/>
    <w:rsid w:val="001D2DDC"/>
    <w:rsid w:val="001D47F8"/>
    <w:rsid w:val="0020665B"/>
    <w:rsid w:val="00207C20"/>
    <w:rsid w:val="00214AC7"/>
    <w:rsid w:val="0023548F"/>
    <w:rsid w:val="002565D8"/>
    <w:rsid w:val="00283515"/>
    <w:rsid w:val="00294068"/>
    <w:rsid w:val="002B1A18"/>
    <w:rsid w:val="002C124D"/>
    <w:rsid w:val="002D74CF"/>
    <w:rsid w:val="002E498C"/>
    <w:rsid w:val="00300972"/>
    <w:rsid w:val="00320899"/>
    <w:rsid w:val="00320D24"/>
    <w:rsid w:val="00357588"/>
    <w:rsid w:val="00363730"/>
    <w:rsid w:val="00367F08"/>
    <w:rsid w:val="00373F2E"/>
    <w:rsid w:val="00395746"/>
    <w:rsid w:val="003B5BC9"/>
    <w:rsid w:val="003B7572"/>
    <w:rsid w:val="003D7656"/>
    <w:rsid w:val="003E51B0"/>
    <w:rsid w:val="003F2898"/>
    <w:rsid w:val="004343B2"/>
    <w:rsid w:val="0045756C"/>
    <w:rsid w:val="00462BD8"/>
    <w:rsid w:val="00463AAF"/>
    <w:rsid w:val="00484B49"/>
    <w:rsid w:val="004A6954"/>
    <w:rsid w:val="0051617E"/>
    <w:rsid w:val="00530685"/>
    <w:rsid w:val="0054084C"/>
    <w:rsid w:val="00571BA2"/>
    <w:rsid w:val="005B0931"/>
    <w:rsid w:val="005C5B86"/>
    <w:rsid w:val="005D017D"/>
    <w:rsid w:val="005D1266"/>
    <w:rsid w:val="005D4672"/>
    <w:rsid w:val="0061036E"/>
    <w:rsid w:val="006140F6"/>
    <w:rsid w:val="006353A7"/>
    <w:rsid w:val="006461D2"/>
    <w:rsid w:val="00654B71"/>
    <w:rsid w:val="00657886"/>
    <w:rsid w:val="006666EA"/>
    <w:rsid w:val="006709CD"/>
    <w:rsid w:val="006D0142"/>
    <w:rsid w:val="006D3499"/>
    <w:rsid w:val="006E4090"/>
    <w:rsid w:val="00724267"/>
    <w:rsid w:val="00725585"/>
    <w:rsid w:val="00727927"/>
    <w:rsid w:val="00747CEE"/>
    <w:rsid w:val="00765B9E"/>
    <w:rsid w:val="00767E30"/>
    <w:rsid w:val="00773BE9"/>
    <w:rsid w:val="00791542"/>
    <w:rsid w:val="00791DB9"/>
    <w:rsid w:val="00792F05"/>
    <w:rsid w:val="007A1C82"/>
    <w:rsid w:val="007B6A1A"/>
    <w:rsid w:val="007C7D79"/>
    <w:rsid w:val="007E149A"/>
    <w:rsid w:val="007E2D43"/>
    <w:rsid w:val="007F48F3"/>
    <w:rsid w:val="00807C15"/>
    <w:rsid w:val="00811578"/>
    <w:rsid w:val="00867550"/>
    <w:rsid w:val="00896EA0"/>
    <w:rsid w:val="00897B95"/>
    <w:rsid w:val="008A7A55"/>
    <w:rsid w:val="008C4384"/>
    <w:rsid w:val="008E6B9D"/>
    <w:rsid w:val="008F0FA9"/>
    <w:rsid w:val="008F7D8F"/>
    <w:rsid w:val="009071C4"/>
    <w:rsid w:val="009345B8"/>
    <w:rsid w:val="00954DAF"/>
    <w:rsid w:val="00970E20"/>
    <w:rsid w:val="009A1282"/>
    <w:rsid w:val="009B4A84"/>
    <w:rsid w:val="009B6C24"/>
    <w:rsid w:val="009B7F34"/>
    <w:rsid w:val="00A0480A"/>
    <w:rsid w:val="00A06BA8"/>
    <w:rsid w:val="00A370FE"/>
    <w:rsid w:val="00A555BC"/>
    <w:rsid w:val="00A76F25"/>
    <w:rsid w:val="00AE1711"/>
    <w:rsid w:val="00AF6006"/>
    <w:rsid w:val="00B13424"/>
    <w:rsid w:val="00B20AE3"/>
    <w:rsid w:val="00B53595"/>
    <w:rsid w:val="00B57759"/>
    <w:rsid w:val="00B73168"/>
    <w:rsid w:val="00B82935"/>
    <w:rsid w:val="00B849EA"/>
    <w:rsid w:val="00B921B1"/>
    <w:rsid w:val="00B9743D"/>
    <w:rsid w:val="00BF4D85"/>
    <w:rsid w:val="00C023D4"/>
    <w:rsid w:val="00C4093C"/>
    <w:rsid w:val="00C62A26"/>
    <w:rsid w:val="00CA51F3"/>
    <w:rsid w:val="00CE1E88"/>
    <w:rsid w:val="00D07D04"/>
    <w:rsid w:val="00D20C6C"/>
    <w:rsid w:val="00D52CB4"/>
    <w:rsid w:val="00D64988"/>
    <w:rsid w:val="00D94C31"/>
    <w:rsid w:val="00DB4EAB"/>
    <w:rsid w:val="00DC02E3"/>
    <w:rsid w:val="00DD637A"/>
    <w:rsid w:val="00DD7CBB"/>
    <w:rsid w:val="00DE0698"/>
    <w:rsid w:val="00DF50F1"/>
    <w:rsid w:val="00E10220"/>
    <w:rsid w:val="00E15223"/>
    <w:rsid w:val="00E90F6A"/>
    <w:rsid w:val="00E92068"/>
    <w:rsid w:val="00EA164D"/>
    <w:rsid w:val="00EA78AC"/>
    <w:rsid w:val="00EC14EF"/>
    <w:rsid w:val="00EE17CD"/>
    <w:rsid w:val="00EE2A67"/>
    <w:rsid w:val="00EE496E"/>
    <w:rsid w:val="00F204E9"/>
    <w:rsid w:val="00F842AB"/>
    <w:rsid w:val="00F85B88"/>
    <w:rsid w:val="00F92B71"/>
    <w:rsid w:val="00F9498A"/>
    <w:rsid w:val="00F9507E"/>
    <w:rsid w:val="00FA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fe8cc,#cce8cf"/>
    </o:shapedefaults>
    <o:shapelayout v:ext="edit">
      <o:idmap v:ext="edit" data="1"/>
    </o:shapelayout>
  </w:shapeDefaults>
  <w:decimalSymbol w:val="."/>
  <w:listSeparator w:val=","/>
  <w14:docId w14:val="102F451C"/>
  <w15:chartTrackingRefBased/>
  <w15:docId w15:val="{2D85EDF5-B511-4A4C-82E4-E322C1B3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C2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7F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6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6C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6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6C24"/>
    <w:rPr>
      <w:sz w:val="18"/>
      <w:szCs w:val="18"/>
    </w:rPr>
  </w:style>
  <w:style w:type="paragraph" w:styleId="a7">
    <w:name w:val="Normal (Web)"/>
    <w:basedOn w:val="a"/>
    <w:link w:val="a8"/>
    <w:uiPriority w:val="99"/>
    <w:unhideWhenUsed/>
    <w:rsid w:val="00DD7C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普通(网站) 字符"/>
    <w:basedOn w:val="a0"/>
    <w:link w:val="a7"/>
    <w:uiPriority w:val="99"/>
    <w:rsid w:val="00DD7CBB"/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rsid w:val="00DD7CBB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52CB4"/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52CB4"/>
    <w:rPr>
      <w:rFonts w:ascii="Segoe UI" w:hAnsi="Segoe UI" w:cs="Segoe U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52CB4"/>
    <w:rPr>
      <w:rFonts w:ascii="Tahoma" w:hAnsi="Tahoma" w:cs="Tahoma"/>
      <w:sz w:val="16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D52CB4"/>
    <w:rPr>
      <w:rFonts w:ascii="Tahoma" w:hAnsi="Tahoma" w:cs="Tahoma"/>
      <w:sz w:val="16"/>
      <w:szCs w:val="20"/>
    </w:rPr>
  </w:style>
  <w:style w:type="character" w:styleId="ae">
    <w:name w:val="annotation reference"/>
    <w:basedOn w:val="a0"/>
    <w:uiPriority w:val="99"/>
    <w:semiHidden/>
    <w:unhideWhenUsed/>
    <w:rsid w:val="00D52CB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f">
    <w:name w:val="annotation subject"/>
    <w:basedOn w:val="ac"/>
    <w:next w:val="ac"/>
    <w:link w:val="af0"/>
    <w:uiPriority w:val="99"/>
    <w:semiHidden/>
    <w:unhideWhenUsed/>
    <w:rsid w:val="00D52CB4"/>
    <w:rPr>
      <w:rFonts w:asciiTheme="minorHAnsi" w:hAnsiTheme="minorHAnsi" w:cstheme="minorBidi"/>
      <w:b/>
      <w:bCs/>
      <w:sz w:val="20"/>
    </w:rPr>
  </w:style>
  <w:style w:type="character" w:customStyle="1" w:styleId="af0">
    <w:name w:val="批注主题 字符"/>
    <w:basedOn w:val="ad"/>
    <w:link w:val="af"/>
    <w:uiPriority w:val="99"/>
    <w:semiHidden/>
    <w:rsid w:val="00D52CB4"/>
    <w:rPr>
      <w:rFonts w:ascii="Tahoma" w:hAnsi="Tahoma" w:cs="Tahoma"/>
      <w:b/>
      <w:bCs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1D47F8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 美</dc:creator>
  <cp:lastModifiedBy>Guo Mengzheng</cp:lastModifiedBy>
  <cp:revision>21</cp:revision>
  <dcterms:created xsi:type="dcterms:W3CDTF">2020-01-22T22:47:00Z</dcterms:created>
  <dcterms:modified xsi:type="dcterms:W3CDTF">2021-05-06T07:17:00Z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43852.7406365741</vt:r8>
  </property>
  <property fmtid="{D5CDD505-2E9C-101B-9397-08002B2CF9AE}" pid="4" name="EditTimer">
    <vt:i4>185</vt:i4>
  </property>
</Properties>
</file>