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BDADD" w14:textId="77777777" w:rsidR="00F84729" w:rsidRPr="00CA3D53" w:rsidRDefault="00F84729" w:rsidP="00F84729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32"/>
          <w:u w:val="single"/>
        </w:rPr>
      </w:pPr>
      <w:r w:rsidRPr="00CA3D53">
        <w:rPr>
          <w:rFonts w:ascii="Times New Roman" w:eastAsia="Times New Roman" w:hAnsi="Times New Roman" w:cs="Times New Roman"/>
          <w:b/>
          <w:sz w:val="32"/>
          <w:u w:val="single"/>
        </w:rPr>
        <w:t>Supplementary Material</w:t>
      </w:r>
    </w:p>
    <w:p w14:paraId="58C8C9AE" w14:textId="086833CB" w:rsidR="00F84729" w:rsidRPr="00CA3D53" w:rsidRDefault="00F84729" w:rsidP="00570A30">
      <w:pPr>
        <w:rPr>
          <w:rFonts w:ascii="Times New Roman" w:hAnsi="Times New Roman" w:cs="Times New Roman"/>
          <w:sz w:val="22"/>
        </w:rPr>
      </w:pPr>
    </w:p>
    <w:p w14:paraId="6DA8E5FC" w14:textId="14DCC80A" w:rsidR="00F84729" w:rsidRPr="00D46998" w:rsidRDefault="00F84729" w:rsidP="00D46998">
      <w:pPr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46998"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r w:rsidR="00D46998" w:rsidRPr="00D46998">
        <w:rPr>
          <w:rFonts w:ascii="Times New Roman" w:eastAsia="ＭＳ 明朝" w:hAnsi="Times New Roman" w:cs="Times New Roman"/>
          <w:b/>
          <w:sz w:val="24"/>
          <w:szCs w:val="24"/>
        </w:rPr>
        <w:t xml:space="preserve"> </w:t>
      </w:r>
      <w:r w:rsidR="00D46998" w:rsidRPr="00D46998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 w:rsidRPr="00D4699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D4699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C4E56" w:rsidRPr="00D46998">
        <w:rPr>
          <w:rFonts w:ascii="Times New Roman" w:hAnsi="Times New Roman" w:cs="Times New Roman"/>
          <w:sz w:val="24"/>
          <w:szCs w:val="24"/>
        </w:rPr>
        <w:t>The use of antihypertensive agents at baseline.</w:t>
      </w:r>
    </w:p>
    <w:p w14:paraId="038BF248" w14:textId="38A52416" w:rsidR="00F84729" w:rsidRPr="00D46998" w:rsidRDefault="00F84729" w:rsidP="00D46998">
      <w:pPr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46998"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r w:rsidR="00D46998" w:rsidRPr="00D46998">
        <w:rPr>
          <w:rFonts w:ascii="Times New Roman" w:eastAsia="ＭＳ 明朝" w:hAnsi="Times New Roman" w:cs="Times New Roman"/>
          <w:b/>
          <w:sz w:val="24"/>
          <w:szCs w:val="24"/>
        </w:rPr>
        <w:t xml:space="preserve"> </w:t>
      </w:r>
      <w:r w:rsidR="00D46998" w:rsidRPr="00D46998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 w:rsidRPr="00D4699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46998">
        <w:rPr>
          <w:rFonts w:ascii="Times New Roman" w:eastAsia="Times New Roman" w:hAnsi="Times New Roman" w:cs="Times New Roman"/>
          <w:sz w:val="24"/>
          <w:szCs w:val="24"/>
        </w:rPr>
        <w:t>:</w:t>
      </w:r>
      <w:r w:rsidR="00D46998" w:rsidRPr="00D46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5810" w:rsidRPr="00D46998">
        <w:rPr>
          <w:rFonts w:ascii="Times New Roman" w:hAnsi="Times New Roman" w:cs="Times New Roman"/>
          <w:sz w:val="24"/>
          <w:szCs w:val="24"/>
        </w:rPr>
        <w:t>The adding antihypertensive agents during</w:t>
      </w:r>
      <w:r w:rsidR="00D46998" w:rsidRPr="00D46998">
        <w:rPr>
          <w:rFonts w:ascii="Times New Roman" w:hAnsi="Times New Roman" w:cs="Times New Roman"/>
          <w:sz w:val="24"/>
          <w:szCs w:val="24"/>
        </w:rPr>
        <w:t xml:space="preserve"> </w:t>
      </w:r>
      <w:r w:rsidR="000D5810" w:rsidRPr="00D46998">
        <w:rPr>
          <w:rFonts w:ascii="Times New Roman" w:hAnsi="Times New Roman" w:cs="Times New Roman"/>
          <w:sz w:val="24"/>
          <w:szCs w:val="24"/>
        </w:rPr>
        <w:t>bevacizumab</w:t>
      </w:r>
      <w:r w:rsidR="00D46998" w:rsidRPr="00D46998">
        <w:rPr>
          <w:rFonts w:ascii="Times New Roman" w:hAnsi="Times New Roman" w:cs="Times New Roman"/>
          <w:sz w:val="24"/>
          <w:szCs w:val="24"/>
        </w:rPr>
        <w:t xml:space="preserve"> </w:t>
      </w:r>
      <w:r w:rsidR="000D5810" w:rsidRPr="00D46998">
        <w:rPr>
          <w:rFonts w:ascii="Times New Roman" w:hAnsi="Times New Roman" w:cs="Times New Roman"/>
          <w:sz w:val="24"/>
          <w:szCs w:val="24"/>
        </w:rPr>
        <w:t>treatment.</w:t>
      </w:r>
    </w:p>
    <w:p w14:paraId="2097AE9E" w14:textId="77777777" w:rsidR="00F84729" w:rsidRPr="00CA3D53" w:rsidRDefault="00F84729" w:rsidP="00570A30">
      <w:pPr>
        <w:rPr>
          <w:rFonts w:ascii="Times New Roman" w:hAnsi="Times New Roman" w:cs="Times New Roman"/>
          <w:sz w:val="22"/>
        </w:rPr>
      </w:pPr>
    </w:p>
    <w:p w14:paraId="69158070" w14:textId="77777777" w:rsidR="00F84729" w:rsidRPr="00CA3D53" w:rsidRDefault="00F84729" w:rsidP="00570A30">
      <w:pPr>
        <w:rPr>
          <w:rFonts w:ascii="Times New Roman" w:hAnsi="Times New Roman" w:cs="Times New Roman"/>
          <w:sz w:val="22"/>
        </w:rPr>
      </w:pPr>
      <w:r w:rsidRPr="00CA3D53">
        <w:rPr>
          <w:rFonts w:ascii="Times New Roman" w:hAnsi="Times New Roman" w:cs="Times New Roman"/>
          <w:sz w:val="22"/>
        </w:rPr>
        <w:br w:type="page"/>
      </w:r>
    </w:p>
    <w:p w14:paraId="4817D325" w14:textId="7C6B3445" w:rsidR="00172CB8" w:rsidRPr="00CA3D53" w:rsidRDefault="00172CB8" w:rsidP="00172CB8">
      <w:pPr>
        <w:rPr>
          <w:rFonts w:ascii="Times New Roman" w:hAnsi="Times New Roman" w:cs="Times New Roman"/>
          <w:sz w:val="24"/>
          <w:szCs w:val="24"/>
        </w:rPr>
      </w:pPr>
      <w:r w:rsidRPr="00CA3D5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Table 1</w:t>
      </w:r>
      <w:r w:rsidR="000D04FF" w:rsidRPr="000D04F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CA3D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3D53">
        <w:rPr>
          <w:rFonts w:ascii="Times New Roman" w:hAnsi="Times New Roman" w:cs="Times New Roman"/>
          <w:sz w:val="24"/>
          <w:szCs w:val="24"/>
        </w:rPr>
        <w:t>Use of antihypertensive agents at baseline</w:t>
      </w:r>
    </w:p>
    <w:p w14:paraId="256E2D81" w14:textId="3AD5A67F" w:rsidR="006960D5" w:rsidRPr="00CA3D53" w:rsidRDefault="006960D5" w:rsidP="00570A3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2268"/>
        <w:gridCol w:w="2268"/>
      </w:tblGrid>
      <w:tr w:rsidR="006960D5" w:rsidRPr="00CA3D53" w14:paraId="7F5B8C87" w14:textId="77777777" w:rsidTr="00C70FB4">
        <w:trPr>
          <w:trHeight w:val="680"/>
          <w:jc w:val="center"/>
        </w:trPr>
        <w:tc>
          <w:tcPr>
            <w:tcW w:w="3402" w:type="dxa"/>
            <w:vAlign w:val="center"/>
          </w:tcPr>
          <w:p w14:paraId="0ED4622B" w14:textId="0F6177D6" w:rsidR="006960D5" w:rsidRPr="00CA3D53" w:rsidRDefault="00E17BFC" w:rsidP="00E1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D53">
              <w:rPr>
                <w:rFonts w:ascii="Times New Roman" w:hAnsi="Times New Roman" w:cs="Times New Roman" w:hint="eastAsia"/>
                <w:sz w:val="24"/>
                <w:szCs w:val="24"/>
              </w:rPr>
              <w:t>Agents</w:t>
            </w:r>
          </w:p>
        </w:tc>
        <w:tc>
          <w:tcPr>
            <w:tcW w:w="2268" w:type="dxa"/>
            <w:vAlign w:val="center"/>
          </w:tcPr>
          <w:p w14:paraId="04C6B6DC" w14:textId="77777777" w:rsidR="006960D5" w:rsidRPr="00CA3D53" w:rsidRDefault="006960D5" w:rsidP="00C70FB4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D53">
              <w:rPr>
                <w:rFonts w:ascii="Times New Roman" w:hAnsi="Times New Roman" w:cs="Times New Roman"/>
                <w:sz w:val="24"/>
                <w:szCs w:val="24"/>
              </w:rPr>
              <w:t>Normal SBP</w:t>
            </w:r>
            <w:r w:rsidRPr="00CA3D53">
              <w:rPr>
                <w:rFonts w:ascii="Times New Roman" w:hAnsi="Times New Roman" w:cs="Times New Roman"/>
                <w:sz w:val="24"/>
                <w:szCs w:val="24"/>
              </w:rPr>
              <w:br/>
              <w:t>(n=170)</w:t>
            </w:r>
          </w:p>
        </w:tc>
        <w:tc>
          <w:tcPr>
            <w:tcW w:w="2268" w:type="dxa"/>
            <w:vAlign w:val="center"/>
          </w:tcPr>
          <w:p w14:paraId="5661C1FB" w14:textId="77777777" w:rsidR="006960D5" w:rsidRPr="00CA3D53" w:rsidRDefault="006960D5" w:rsidP="00C70FB4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D53">
              <w:rPr>
                <w:rFonts w:ascii="Times New Roman" w:hAnsi="Times New Roman" w:cs="Times New Roman"/>
                <w:sz w:val="24"/>
                <w:szCs w:val="24"/>
              </w:rPr>
              <w:t>High SBP</w:t>
            </w:r>
            <w:r w:rsidRPr="00CA3D53">
              <w:rPr>
                <w:rFonts w:ascii="Times New Roman" w:hAnsi="Times New Roman" w:cs="Times New Roman"/>
                <w:sz w:val="24"/>
                <w:szCs w:val="24"/>
              </w:rPr>
              <w:br/>
              <w:t>(n=109)</w:t>
            </w:r>
          </w:p>
        </w:tc>
      </w:tr>
      <w:tr w:rsidR="00D46998" w:rsidRPr="00CA3D53" w14:paraId="771741FA" w14:textId="77777777" w:rsidTr="00C70FB4">
        <w:trPr>
          <w:trHeight w:val="340"/>
          <w:jc w:val="center"/>
        </w:trPr>
        <w:tc>
          <w:tcPr>
            <w:tcW w:w="3402" w:type="dxa"/>
            <w:vAlign w:val="center"/>
          </w:tcPr>
          <w:p w14:paraId="75D712A4" w14:textId="4D9A4EAD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RASI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2268" w:type="dxa"/>
            <w:vAlign w:val="center"/>
          </w:tcPr>
          <w:p w14:paraId="56F3178F" w14:textId="3E4D1625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17 (10)</w:t>
            </w:r>
          </w:p>
        </w:tc>
        <w:tc>
          <w:tcPr>
            <w:tcW w:w="2268" w:type="dxa"/>
            <w:vAlign w:val="center"/>
          </w:tcPr>
          <w:p w14:paraId="46DBBE10" w14:textId="6689155B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31 (28)</w:t>
            </w:r>
          </w:p>
        </w:tc>
      </w:tr>
      <w:tr w:rsidR="00D46998" w:rsidRPr="00CA3D53" w14:paraId="11378DDA" w14:textId="77777777" w:rsidTr="00C70FB4">
        <w:trPr>
          <w:trHeight w:val="340"/>
          <w:jc w:val="center"/>
        </w:trPr>
        <w:tc>
          <w:tcPr>
            <w:tcW w:w="3402" w:type="dxa"/>
          </w:tcPr>
          <w:p w14:paraId="524B0FAD" w14:textId="4732C5DE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Olmesartan</w:t>
            </w:r>
          </w:p>
        </w:tc>
        <w:tc>
          <w:tcPr>
            <w:tcW w:w="2268" w:type="dxa"/>
          </w:tcPr>
          <w:p w14:paraId="24A5436E" w14:textId="3173F6A4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2268" w:type="dxa"/>
          </w:tcPr>
          <w:p w14:paraId="731895CB" w14:textId="016546DA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8 (7)</w:t>
            </w:r>
          </w:p>
        </w:tc>
      </w:tr>
      <w:tr w:rsidR="00D46998" w:rsidRPr="00CA3D53" w14:paraId="3B1A8ECA" w14:textId="77777777" w:rsidTr="00C70FB4">
        <w:trPr>
          <w:trHeight w:val="340"/>
          <w:jc w:val="center"/>
        </w:trPr>
        <w:tc>
          <w:tcPr>
            <w:tcW w:w="3402" w:type="dxa"/>
          </w:tcPr>
          <w:p w14:paraId="1B49967A" w14:textId="4C074855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Telmisartan</w:t>
            </w:r>
          </w:p>
        </w:tc>
        <w:tc>
          <w:tcPr>
            <w:tcW w:w="2268" w:type="dxa"/>
          </w:tcPr>
          <w:p w14:paraId="711E7539" w14:textId="09DAF784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2268" w:type="dxa"/>
          </w:tcPr>
          <w:p w14:paraId="388400AC" w14:textId="79A346E7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6998" w:rsidRPr="00CA3D53" w14:paraId="046DBB1E" w14:textId="77777777" w:rsidTr="00C70FB4">
        <w:trPr>
          <w:trHeight w:val="340"/>
          <w:jc w:val="center"/>
        </w:trPr>
        <w:tc>
          <w:tcPr>
            <w:tcW w:w="3402" w:type="dxa"/>
          </w:tcPr>
          <w:p w14:paraId="04E4C017" w14:textId="4FB53569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Azilsartan</w:t>
            </w:r>
            <w:proofErr w:type="spellEnd"/>
          </w:p>
        </w:tc>
        <w:tc>
          <w:tcPr>
            <w:tcW w:w="2268" w:type="dxa"/>
          </w:tcPr>
          <w:p w14:paraId="56A9EAA0" w14:textId="19A1C42A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2268" w:type="dxa"/>
          </w:tcPr>
          <w:p w14:paraId="4F9AE5C6" w14:textId="0CD623D5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6998" w:rsidRPr="00CA3D53" w14:paraId="16009F6F" w14:textId="77777777" w:rsidTr="00C70FB4">
        <w:trPr>
          <w:trHeight w:val="340"/>
          <w:jc w:val="center"/>
        </w:trPr>
        <w:tc>
          <w:tcPr>
            <w:tcW w:w="3402" w:type="dxa"/>
          </w:tcPr>
          <w:p w14:paraId="00B02DBE" w14:textId="65FFDF80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Candesartan</w:t>
            </w:r>
          </w:p>
        </w:tc>
        <w:tc>
          <w:tcPr>
            <w:tcW w:w="2268" w:type="dxa"/>
          </w:tcPr>
          <w:p w14:paraId="01D77C36" w14:textId="1838FA77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3 (2)</w:t>
            </w:r>
          </w:p>
        </w:tc>
        <w:tc>
          <w:tcPr>
            <w:tcW w:w="2268" w:type="dxa"/>
          </w:tcPr>
          <w:p w14:paraId="42C4E136" w14:textId="1BF97E2F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6998" w:rsidRPr="00CA3D53" w14:paraId="7A5D1B95" w14:textId="77777777" w:rsidTr="00C70FB4">
        <w:trPr>
          <w:trHeight w:val="340"/>
          <w:jc w:val="center"/>
        </w:trPr>
        <w:tc>
          <w:tcPr>
            <w:tcW w:w="3402" w:type="dxa"/>
          </w:tcPr>
          <w:p w14:paraId="30F12324" w14:textId="0AB6A389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Losartan</w:t>
            </w:r>
          </w:p>
        </w:tc>
        <w:tc>
          <w:tcPr>
            <w:tcW w:w="2268" w:type="dxa"/>
          </w:tcPr>
          <w:p w14:paraId="2DDDF04D" w14:textId="42C71FA0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 (1)</w:t>
            </w:r>
          </w:p>
        </w:tc>
        <w:tc>
          <w:tcPr>
            <w:tcW w:w="2268" w:type="dxa"/>
          </w:tcPr>
          <w:p w14:paraId="365873BE" w14:textId="0189031D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6998" w:rsidRPr="00CA3D53" w14:paraId="64981A80" w14:textId="77777777" w:rsidTr="00C70FB4">
        <w:trPr>
          <w:trHeight w:val="340"/>
          <w:jc w:val="center"/>
        </w:trPr>
        <w:tc>
          <w:tcPr>
            <w:tcW w:w="3402" w:type="dxa"/>
          </w:tcPr>
          <w:p w14:paraId="60F821FB" w14:textId="0DAC1FFA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Valsartan</w:t>
            </w:r>
          </w:p>
        </w:tc>
        <w:tc>
          <w:tcPr>
            <w:tcW w:w="2268" w:type="dxa"/>
          </w:tcPr>
          <w:p w14:paraId="2A3C87F5" w14:textId="60AFB1EA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 (1)</w:t>
            </w:r>
          </w:p>
        </w:tc>
        <w:tc>
          <w:tcPr>
            <w:tcW w:w="2268" w:type="dxa"/>
          </w:tcPr>
          <w:p w14:paraId="6F387973" w14:textId="47606C76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6998" w:rsidRPr="00CA3D53" w14:paraId="5FF9361E" w14:textId="77777777" w:rsidTr="00C70FB4">
        <w:trPr>
          <w:trHeight w:val="340"/>
          <w:jc w:val="center"/>
        </w:trPr>
        <w:tc>
          <w:tcPr>
            <w:tcW w:w="3402" w:type="dxa"/>
          </w:tcPr>
          <w:p w14:paraId="3A3D85BB" w14:textId="4AB812BF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Irbesartan</w:t>
            </w:r>
          </w:p>
        </w:tc>
        <w:tc>
          <w:tcPr>
            <w:tcW w:w="2268" w:type="dxa"/>
          </w:tcPr>
          <w:p w14:paraId="6540199E" w14:textId="1F3A3641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268" w:type="dxa"/>
          </w:tcPr>
          <w:p w14:paraId="6723B590" w14:textId="10111136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 (1)</w:t>
            </w:r>
          </w:p>
        </w:tc>
      </w:tr>
      <w:tr w:rsidR="00D46998" w:rsidRPr="00CA3D53" w14:paraId="45907B98" w14:textId="77777777" w:rsidTr="00C70FB4">
        <w:trPr>
          <w:trHeight w:val="340"/>
          <w:jc w:val="center"/>
        </w:trPr>
        <w:tc>
          <w:tcPr>
            <w:tcW w:w="3402" w:type="dxa"/>
          </w:tcPr>
          <w:p w14:paraId="769E10CF" w14:textId="6E96982C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Enalapril</w:t>
            </w:r>
          </w:p>
        </w:tc>
        <w:tc>
          <w:tcPr>
            <w:tcW w:w="2268" w:type="dxa"/>
          </w:tcPr>
          <w:p w14:paraId="28F7D554" w14:textId="415D7409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268" w:type="dxa"/>
          </w:tcPr>
          <w:p w14:paraId="46BFC25E" w14:textId="64ADA2EC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 (1)</w:t>
            </w:r>
          </w:p>
        </w:tc>
      </w:tr>
      <w:tr w:rsidR="00D46998" w:rsidRPr="00CA3D53" w14:paraId="11A554F7" w14:textId="77777777" w:rsidTr="00C70FB4">
        <w:trPr>
          <w:trHeight w:val="340"/>
          <w:jc w:val="center"/>
        </w:trPr>
        <w:tc>
          <w:tcPr>
            <w:tcW w:w="3402" w:type="dxa"/>
          </w:tcPr>
          <w:p w14:paraId="52E26231" w14:textId="44426693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Imidapril</w:t>
            </w:r>
            <w:proofErr w:type="spellEnd"/>
          </w:p>
        </w:tc>
        <w:tc>
          <w:tcPr>
            <w:tcW w:w="2268" w:type="dxa"/>
          </w:tcPr>
          <w:p w14:paraId="51DDC1D3" w14:textId="5D021EE6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268" w:type="dxa"/>
          </w:tcPr>
          <w:p w14:paraId="43619531" w14:textId="7CBCD15B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 (1)</w:t>
            </w:r>
          </w:p>
        </w:tc>
      </w:tr>
      <w:tr w:rsidR="00D46998" w:rsidRPr="00CA3D53" w14:paraId="36BCCC69" w14:textId="77777777" w:rsidTr="00C70FB4">
        <w:trPr>
          <w:trHeight w:val="340"/>
          <w:jc w:val="center"/>
        </w:trPr>
        <w:tc>
          <w:tcPr>
            <w:tcW w:w="3402" w:type="dxa"/>
            <w:vAlign w:val="center"/>
          </w:tcPr>
          <w:p w14:paraId="3579416E" w14:textId="33C92887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CCB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268" w:type="dxa"/>
            <w:vAlign w:val="center"/>
          </w:tcPr>
          <w:p w14:paraId="07CFD7AE" w14:textId="2E215591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26 (15)</w:t>
            </w:r>
          </w:p>
        </w:tc>
        <w:tc>
          <w:tcPr>
            <w:tcW w:w="2268" w:type="dxa"/>
            <w:vAlign w:val="center"/>
          </w:tcPr>
          <w:p w14:paraId="4B91E2F6" w14:textId="5436C16C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30 (28)</w:t>
            </w:r>
          </w:p>
        </w:tc>
      </w:tr>
      <w:tr w:rsidR="00D46998" w:rsidRPr="00CA3D53" w14:paraId="6C7F8BE5" w14:textId="77777777" w:rsidTr="00C70FB4">
        <w:trPr>
          <w:trHeight w:val="340"/>
          <w:jc w:val="center"/>
        </w:trPr>
        <w:tc>
          <w:tcPr>
            <w:tcW w:w="3402" w:type="dxa"/>
          </w:tcPr>
          <w:p w14:paraId="13CB0430" w14:textId="4FA8AA59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Amlodipine</w:t>
            </w:r>
          </w:p>
        </w:tc>
        <w:tc>
          <w:tcPr>
            <w:tcW w:w="2268" w:type="dxa"/>
          </w:tcPr>
          <w:p w14:paraId="6E6C736F" w14:textId="3EA34847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1956CE6" w14:textId="5EEAE84D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6998" w:rsidRPr="00CA3D53" w14:paraId="3829F6B5" w14:textId="77777777" w:rsidTr="00C70FB4">
        <w:trPr>
          <w:trHeight w:val="340"/>
          <w:jc w:val="center"/>
        </w:trPr>
        <w:tc>
          <w:tcPr>
            <w:tcW w:w="3402" w:type="dxa"/>
          </w:tcPr>
          <w:p w14:paraId="2FF92C84" w14:textId="20A27782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Nifedipine</w:t>
            </w:r>
          </w:p>
        </w:tc>
        <w:tc>
          <w:tcPr>
            <w:tcW w:w="2268" w:type="dxa"/>
          </w:tcPr>
          <w:p w14:paraId="052D8FC9" w14:textId="19DFCFFE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5 (3)</w:t>
            </w:r>
          </w:p>
        </w:tc>
        <w:tc>
          <w:tcPr>
            <w:tcW w:w="2268" w:type="dxa"/>
          </w:tcPr>
          <w:p w14:paraId="3FF1BE9A" w14:textId="05189E68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6998" w:rsidRPr="00CA3D53" w14:paraId="3A2F92B0" w14:textId="77777777" w:rsidTr="00C70FB4">
        <w:trPr>
          <w:trHeight w:val="340"/>
          <w:jc w:val="center"/>
        </w:trPr>
        <w:tc>
          <w:tcPr>
            <w:tcW w:w="3402" w:type="dxa"/>
          </w:tcPr>
          <w:p w14:paraId="0C7623D1" w14:textId="3569D172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Azelnidipine</w:t>
            </w:r>
            <w:proofErr w:type="spellEnd"/>
          </w:p>
        </w:tc>
        <w:tc>
          <w:tcPr>
            <w:tcW w:w="2268" w:type="dxa"/>
          </w:tcPr>
          <w:p w14:paraId="2B48C34C" w14:textId="60C1EA19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1790132" w14:textId="23D1E778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6998" w:rsidRPr="00CA3D53" w14:paraId="6A4B42F9" w14:textId="77777777" w:rsidTr="00C70FB4">
        <w:trPr>
          <w:trHeight w:val="340"/>
          <w:jc w:val="center"/>
        </w:trPr>
        <w:tc>
          <w:tcPr>
            <w:tcW w:w="3402" w:type="dxa"/>
          </w:tcPr>
          <w:p w14:paraId="4B343229" w14:textId="787EFD0C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Cilnidipine</w:t>
            </w:r>
          </w:p>
        </w:tc>
        <w:tc>
          <w:tcPr>
            <w:tcW w:w="2268" w:type="dxa"/>
          </w:tcPr>
          <w:p w14:paraId="2C7538D8" w14:textId="3E73C7A6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268" w:type="dxa"/>
          </w:tcPr>
          <w:p w14:paraId="28128A2A" w14:textId="0E96BE36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 (1)</w:t>
            </w:r>
          </w:p>
        </w:tc>
      </w:tr>
      <w:tr w:rsidR="00D46998" w:rsidRPr="00CA3D53" w14:paraId="6086D71A" w14:textId="77777777" w:rsidTr="00C70FB4">
        <w:trPr>
          <w:trHeight w:val="340"/>
          <w:jc w:val="center"/>
        </w:trPr>
        <w:tc>
          <w:tcPr>
            <w:tcW w:w="3402" w:type="dxa"/>
            <w:vAlign w:val="center"/>
          </w:tcPr>
          <w:p w14:paraId="0EB94B3F" w14:textId="0719A623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Diuretics</w:t>
            </w:r>
          </w:p>
        </w:tc>
        <w:tc>
          <w:tcPr>
            <w:tcW w:w="2268" w:type="dxa"/>
            <w:vAlign w:val="center"/>
          </w:tcPr>
          <w:p w14:paraId="7588563F" w14:textId="788F59F3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5 (3)</w:t>
            </w:r>
          </w:p>
        </w:tc>
        <w:tc>
          <w:tcPr>
            <w:tcW w:w="2268" w:type="dxa"/>
            <w:vAlign w:val="center"/>
          </w:tcPr>
          <w:p w14:paraId="0A61AF18" w14:textId="36A61CB5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8 (7)</w:t>
            </w:r>
          </w:p>
        </w:tc>
      </w:tr>
      <w:tr w:rsidR="00D46998" w:rsidRPr="00CA3D53" w14:paraId="15A2C8AB" w14:textId="77777777" w:rsidTr="00C70FB4">
        <w:trPr>
          <w:trHeight w:val="340"/>
          <w:jc w:val="center"/>
        </w:trPr>
        <w:tc>
          <w:tcPr>
            <w:tcW w:w="3402" w:type="dxa"/>
          </w:tcPr>
          <w:p w14:paraId="2FF6E0CE" w14:textId="5452C570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Trichlormethiazide</w:t>
            </w:r>
          </w:p>
        </w:tc>
        <w:tc>
          <w:tcPr>
            <w:tcW w:w="2268" w:type="dxa"/>
          </w:tcPr>
          <w:p w14:paraId="2D1B08F1" w14:textId="259DFC62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3 (2)</w:t>
            </w:r>
          </w:p>
        </w:tc>
        <w:tc>
          <w:tcPr>
            <w:tcW w:w="2268" w:type="dxa"/>
          </w:tcPr>
          <w:p w14:paraId="0132D1AF" w14:textId="35DCB7A7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4 (4)</w:t>
            </w:r>
          </w:p>
        </w:tc>
      </w:tr>
      <w:tr w:rsidR="00D46998" w:rsidRPr="00CA3D53" w14:paraId="6D98DEEB" w14:textId="77777777" w:rsidTr="00C70FB4">
        <w:trPr>
          <w:trHeight w:val="340"/>
          <w:jc w:val="center"/>
        </w:trPr>
        <w:tc>
          <w:tcPr>
            <w:tcW w:w="3402" w:type="dxa"/>
          </w:tcPr>
          <w:p w14:paraId="20F91467" w14:textId="5C4A4A41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Hydrochlorothiazide</w:t>
            </w:r>
          </w:p>
        </w:tc>
        <w:tc>
          <w:tcPr>
            <w:tcW w:w="2268" w:type="dxa"/>
          </w:tcPr>
          <w:p w14:paraId="0E906EF4" w14:textId="5134AE81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2 (1)</w:t>
            </w:r>
          </w:p>
        </w:tc>
        <w:tc>
          <w:tcPr>
            <w:tcW w:w="2268" w:type="dxa"/>
          </w:tcPr>
          <w:p w14:paraId="55FD32F6" w14:textId="33DB71F2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3 (3)</w:t>
            </w:r>
          </w:p>
        </w:tc>
      </w:tr>
      <w:tr w:rsidR="00D46998" w:rsidRPr="00CA3D53" w14:paraId="29E9D119" w14:textId="77777777" w:rsidTr="00C70FB4">
        <w:trPr>
          <w:trHeight w:val="340"/>
          <w:jc w:val="center"/>
        </w:trPr>
        <w:tc>
          <w:tcPr>
            <w:tcW w:w="3402" w:type="dxa"/>
          </w:tcPr>
          <w:p w14:paraId="1CACD3E9" w14:textId="4D251583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Furosemide</w:t>
            </w:r>
          </w:p>
        </w:tc>
        <w:tc>
          <w:tcPr>
            <w:tcW w:w="2268" w:type="dxa"/>
          </w:tcPr>
          <w:p w14:paraId="2D4A52E9" w14:textId="65FE374E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268" w:type="dxa"/>
          </w:tcPr>
          <w:p w14:paraId="175B7024" w14:textId="63FE5D66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 (1)</w:t>
            </w:r>
          </w:p>
        </w:tc>
      </w:tr>
      <w:tr w:rsidR="00D46998" w:rsidRPr="00CA3D53" w14:paraId="044214B2" w14:textId="77777777" w:rsidTr="00C70FB4">
        <w:trPr>
          <w:trHeight w:val="340"/>
          <w:jc w:val="center"/>
        </w:trPr>
        <w:tc>
          <w:tcPr>
            <w:tcW w:w="3402" w:type="dxa"/>
            <w:vAlign w:val="center"/>
          </w:tcPr>
          <w:p w14:paraId="0A077285" w14:textId="51B6C328" w:rsidR="00D46998" w:rsidRPr="00D46998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998">
              <w:rPr>
                <w:rFonts w:ascii="Times New Roman" w:hAnsi="Times New Roman" w:cs="Times New Roman"/>
                <w:sz w:val="24"/>
                <w:szCs w:val="24"/>
              </w:rPr>
              <w:t xml:space="preserve">α/β- or β-blockers </w:t>
            </w:r>
          </w:p>
        </w:tc>
        <w:tc>
          <w:tcPr>
            <w:tcW w:w="2268" w:type="dxa"/>
            <w:vAlign w:val="center"/>
          </w:tcPr>
          <w:p w14:paraId="5AC101E6" w14:textId="50D59D0B" w:rsidR="00D46998" w:rsidRPr="00D46998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998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46998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2268" w:type="dxa"/>
            <w:vAlign w:val="center"/>
          </w:tcPr>
          <w:p w14:paraId="3972CD7D" w14:textId="691CA6AF" w:rsidR="00D46998" w:rsidRPr="00D46998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99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4699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4699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469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6998" w:rsidRPr="00CA3D53" w14:paraId="5008EA8D" w14:textId="77777777" w:rsidTr="00C70FB4">
        <w:trPr>
          <w:trHeight w:val="340"/>
          <w:jc w:val="center"/>
        </w:trPr>
        <w:tc>
          <w:tcPr>
            <w:tcW w:w="3402" w:type="dxa"/>
          </w:tcPr>
          <w:p w14:paraId="7620B3CC" w14:textId="4FF0115D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Bisoprolol</w:t>
            </w:r>
          </w:p>
        </w:tc>
        <w:tc>
          <w:tcPr>
            <w:tcW w:w="2268" w:type="dxa"/>
          </w:tcPr>
          <w:p w14:paraId="5F9E8FB8" w14:textId="1FFC048E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 (1)</w:t>
            </w:r>
          </w:p>
        </w:tc>
        <w:tc>
          <w:tcPr>
            <w:tcW w:w="2268" w:type="dxa"/>
          </w:tcPr>
          <w:p w14:paraId="60FC745C" w14:textId="29C74720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 (1)</w:t>
            </w:r>
          </w:p>
        </w:tc>
      </w:tr>
      <w:tr w:rsidR="00D46998" w:rsidRPr="00CA3D53" w14:paraId="03773BB2" w14:textId="77777777" w:rsidTr="00C70FB4">
        <w:trPr>
          <w:trHeight w:val="340"/>
          <w:jc w:val="center"/>
        </w:trPr>
        <w:tc>
          <w:tcPr>
            <w:tcW w:w="3402" w:type="dxa"/>
            <w:tcBorders>
              <w:bottom w:val="single" w:sz="4" w:space="0" w:color="auto"/>
            </w:tcBorders>
          </w:tcPr>
          <w:p w14:paraId="011B0A1A" w14:textId="70470C2F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256AC">
              <w:rPr>
                <w:rFonts w:ascii="Times New Roman" w:hAnsi="Times New Roman" w:cs="Times New Roman"/>
                <w:sz w:val="24"/>
                <w:szCs w:val="24"/>
              </w:rPr>
              <w:t xml:space="preserve">Carvedilol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5F49FC" w14:textId="76505275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A6076A" w14:textId="5AF3138E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70FB4" w:rsidRPr="00CA3D53" w14:paraId="56C3628D" w14:textId="77777777" w:rsidTr="00C70FB4">
        <w:trPr>
          <w:trHeight w:val="680"/>
          <w:jc w:val="center"/>
        </w:trPr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06C31" w14:textId="483ED67A" w:rsidR="00C70FB4" w:rsidRPr="00C70FB4" w:rsidRDefault="00C70FB4" w:rsidP="00BD63DB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A3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Abbreviations: </w:t>
            </w:r>
            <w:r w:rsidR="009D71F2" w:rsidRPr="000605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SBP, systolic blood pressure; </w:t>
            </w:r>
            <w:r w:rsidR="009048EC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RASIs</w:t>
            </w:r>
            <w:r w:rsidR="009048EC" w:rsidRPr="000605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="009048EC" w:rsidRPr="00725D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renin-angiotensin system inhibitors</w:t>
            </w:r>
            <w:r w:rsidRPr="00CA3D53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;</w:t>
            </w:r>
            <w:r w:rsidRPr="00CA3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CCB</w:t>
            </w:r>
            <w:r w:rsidRPr="00CA3D5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s</w:t>
            </w:r>
            <w:r w:rsidRPr="00CA3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, calcium channel blocker</w:t>
            </w:r>
            <w:r w:rsidRPr="00CA3D5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s</w:t>
            </w:r>
            <w:r w:rsidRPr="00CA3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</w:tbl>
    <w:p w14:paraId="09C7701E" w14:textId="78C49DB2" w:rsidR="00F84729" w:rsidRPr="00CA3D53" w:rsidRDefault="00F84729" w:rsidP="006960D5">
      <w:pPr>
        <w:rPr>
          <w:rFonts w:ascii="Times New Roman" w:hAnsi="Times New Roman" w:cs="Times New Roman"/>
          <w:sz w:val="22"/>
        </w:rPr>
      </w:pPr>
      <w:r w:rsidRPr="00CA3D53">
        <w:rPr>
          <w:rFonts w:ascii="Times New Roman" w:hAnsi="Times New Roman" w:cs="Times New Roman"/>
          <w:sz w:val="24"/>
          <w:szCs w:val="24"/>
        </w:rPr>
        <w:br w:type="page"/>
      </w:r>
    </w:p>
    <w:p w14:paraId="084B014A" w14:textId="45E2F077" w:rsidR="00172CB8" w:rsidRPr="00CA3D53" w:rsidRDefault="00172CB8" w:rsidP="00172CB8">
      <w:pPr>
        <w:rPr>
          <w:rFonts w:ascii="Times New Roman" w:eastAsia="Times New Roman" w:hAnsi="Times New Roman" w:cs="Times New Roman"/>
          <w:sz w:val="24"/>
          <w:szCs w:val="24"/>
        </w:rPr>
      </w:pPr>
      <w:r w:rsidRPr="00CA3D5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</w:t>
      </w:r>
      <w:r w:rsidRPr="00CA3D53">
        <w:rPr>
          <w:rFonts w:ascii="Times New Roman" w:eastAsia="ＭＳ 明朝" w:hAnsi="Times New Roman" w:cs="Times New Roman"/>
          <w:b/>
          <w:sz w:val="24"/>
          <w:szCs w:val="24"/>
        </w:rPr>
        <w:t xml:space="preserve"> Table </w:t>
      </w:r>
      <w:r w:rsidRPr="00CA3D5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D04FF" w:rsidRPr="000D04F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CA3D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3D53">
        <w:rPr>
          <w:rFonts w:ascii="Times New Roman" w:hAnsi="Times New Roman" w:cs="Times New Roman"/>
          <w:sz w:val="24"/>
          <w:szCs w:val="24"/>
        </w:rPr>
        <w:t>Antihypertensive agents added during bevacizumab treatment</w:t>
      </w:r>
    </w:p>
    <w:p w14:paraId="014DAF95" w14:textId="31612D81" w:rsidR="006960D5" w:rsidRPr="00CA3D53" w:rsidRDefault="006960D5" w:rsidP="006960D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2268"/>
        <w:gridCol w:w="2268"/>
      </w:tblGrid>
      <w:tr w:rsidR="006960D5" w:rsidRPr="00CA3D53" w14:paraId="170BD66B" w14:textId="77777777" w:rsidTr="00483A77">
        <w:trPr>
          <w:trHeight w:val="680"/>
          <w:jc w:val="center"/>
        </w:trPr>
        <w:tc>
          <w:tcPr>
            <w:tcW w:w="3402" w:type="dxa"/>
            <w:vAlign w:val="center"/>
          </w:tcPr>
          <w:p w14:paraId="1C55A120" w14:textId="37C1280B" w:rsidR="006960D5" w:rsidRPr="00CA3D53" w:rsidRDefault="00E17BFC" w:rsidP="00E17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D53">
              <w:rPr>
                <w:rFonts w:ascii="Times New Roman" w:hAnsi="Times New Roman" w:cs="Times New Roman" w:hint="eastAsia"/>
                <w:sz w:val="24"/>
                <w:szCs w:val="24"/>
              </w:rPr>
              <w:t>Agents</w:t>
            </w:r>
          </w:p>
        </w:tc>
        <w:tc>
          <w:tcPr>
            <w:tcW w:w="2268" w:type="dxa"/>
            <w:vAlign w:val="center"/>
          </w:tcPr>
          <w:p w14:paraId="1C1312BC" w14:textId="77777777" w:rsidR="006960D5" w:rsidRPr="00CA3D53" w:rsidRDefault="006960D5" w:rsidP="00483A77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D53">
              <w:rPr>
                <w:rFonts w:ascii="Times New Roman" w:hAnsi="Times New Roman" w:cs="Times New Roman"/>
                <w:sz w:val="24"/>
                <w:szCs w:val="24"/>
              </w:rPr>
              <w:t>Normal SBP</w:t>
            </w:r>
            <w:r w:rsidRPr="00CA3D53">
              <w:rPr>
                <w:rFonts w:ascii="Times New Roman" w:hAnsi="Times New Roman" w:cs="Times New Roman"/>
                <w:sz w:val="24"/>
                <w:szCs w:val="24"/>
              </w:rPr>
              <w:br/>
              <w:t>(n=170)</w:t>
            </w:r>
          </w:p>
        </w:tc>
        <w:tc>
          <w:tcPr>
            <w:tcW w:w="2268" w:type="dxa"/>
            <w:vAlign w:val="center"/>
          </w:tcPr>
          <w:p w14:paraId="22C26790" w14:textId="77777777" w:rsidR="006960D5" w:rsidRPr="00CA3D53" w:rsidRDefault="006960D5" w:rsidP="00483A77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D53">
              <w:rPr>
                <w:rFonts w:ascii="Times New Roman" w:hAnsi="Times New Roman" w:cs="Times New Roman"/>
                <w:sz w:val="24"/>
                <w:szCs w:val="24"/>
              </w:rPr>
              <w:t>High SBP</w:t>
            </w:r>
            <w:r w:rsidRPr="00CA3D53">
              <w:rPr>
                <w:rFonts w:ascii="Times New Roman" w:hAnsi="Times New Roman" w:cs="Times New Roman"/>
                <w:sz w:val="24"/>
                <w:szCs w:val="24"/>
              </w:rPr>
              <w:br/>
              <w:t>(n=109)</w:t>
            </w:r>
          </w:p>
        </w:tc>
      </w:tr>
      <w:tr w:rsidR="00D46998" w:rsidRPr="00CA3D53" w14:paraId="23D20382" w14:textId="77777777" w:rsidTr="00417BBD">
        <w:trPr>
          <w:trHeight w:val="340"/>
          <w:jc w:val="center"/>
        </w:trPr>
        <w:tc>
          <w:tcPr>
            <w:tcW w:w="3402" w:type="dxa"/>
          </w:tcPr>
          <w:p w14:paraId="3C2D9390" w14:textId="0337E1F0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ASIs</w:t>
            </w:r>
          </w:p>
        </w:tc>
        <w:tc>
          <w:tcPr>
            <w:tcW w:w="2268" w:type="dxa"/>
          </w:tcPr>
          <w:p w14:paraId="3B82BE7C" w14:textId="74110C56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24 (14)</w:t>
            </w:r>
          </w:p>
        </w:tc>
        <w:tc>
          <w:tcPr>
            <w:tcW w:w="2268" w:type="dxa"/>
          </w:tcPr>
          <w:p w14:paraId="21D28200" w14:textId="75CF11A9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28 (26)</w:t>
            </w:r>
          </w:p>
        </w:tc>
      </w:tr>
      <w:tr w:rsidR="00D46998" w:rsidRPr="00CA3D53" w14:paraId="4E3A9BC9" w14:textId="77777777" w:rsidTr="00417BBD">
        <w:trPr>
          <w:trHeight w:val="340"/>
          <w:jc w:val="center"/>
        </w:trPr>
        <w:tc>
          <w:tcPr>
            <w:tcW w:w="3402" w:type="dxa"/>
          </w:tcPr>
          <w:p w14:paraId="4ADD4CF8" w14:textId="3310C6F5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Azilsartan</w:t>
            </w:r>
            <w:proofErr w:type="spellEnd"/>
          </w:p>
        </w:tc>
        <w:tc>
          <w:tcPr>
            <w:tcW w:w="2268" w:type="dxa"/>
          </w:tcPr>
          <w:p w14:paraId="26DEAF85" w14:textId="0BB71858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8004A99" w14:textId="11A02260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6998" w:rsidRPr="00CA3D53" w14:paraId="6589F6B6" w14:textId="77777777" w:rsidTr="00417BBD">
        <w:trPr>
          <w:trHeight w:val="340"/>
          <w:jc w:val="center"/>
        </w:trPr>
        <w:tc>
          <w:tcPr>
            <w:tcW w:w="3402" w:type="dxa"/>
          </w:tcPr>
          <w:p w14:paraId="39773D72" w14:textId="68269190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Olmesartan</w:t>
            </w:r>
          </w:p>
        </w:tc>
        <w:tc>
          <w:tcPr>
            <w:tcW w:w="2268" w:type="dxa"/>
          </w:tcPr>
          <w:p w14:paraId="2E7D0692" w14:textId="0345C170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9 (5)</w:t>
            </w:r>
          </w:p>
        </w:tc>
        <w:tc>
          <w:tcPr>
            <w:tcW w:w="2268" w:type="dxa"/>
          </w:tcPr>
          <w:p w14:paraId="0D71E5CF" w14:textId="62D4F010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8 (7)</w:t>
            </w:r>
          </w:p>
        </w:tc>
      </w:tr>
      <w:tr w:rsidR="00D46998" w:rsidRPr="00CA3D53" w14:paraId="4865F203" w14:textId="77777777" w:rsidTr="00417BBD">
        <w:trPr>
          <w:trHeight w:val="340"/>
          <w:jc w:val="center"/>
        </w:trPr>
        <w:tc>
          <w:tcPr>
            <w:tcW w:w="3402" w:type="dxa"/>
          </w:tcPr>
          <w:p w14:paraId="78CA8D03" w14:textId="14F6827A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Candesartan </w:t>
            </w:r>
          </w:p>
        </w:tc>
        <w:tc>
          <w:tcPr>
            <w:tcW w:w="2268" w:type="dxa"/>
          </w:tcPr>
          <w:p w14:paraId="0D90B7AF" w14:textId="0073E1F1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3E37757" w14:textId="7FC08D0B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6998" w:rsidRPr="00CA3D53" w14:paraId="1465CC03" w14:textId="77777777" w:rsidTr="00417BBD">
        <w:trPr>
          <w:trHeight w:val="340"/>
          <w:jc w:val="center"/>
        </w:trPr>
        <w:tc>
          <w:tcPr>
            <w:tcW w:w="3402" w:type="dxa"/>
          </w:tcPr>
          <w:p w14:paraId="50DCE106" w14:textId="4BE7597B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CCB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</w:p>
        </w:tc>
        <w:tc>
          <w:tcPr>
            <w:tcW w:w="2268" w:type="dxa"/>
          </w:tcPr>
          <w:p w14:paraId="44B185C9" w14:textId="716E1090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19 (11)</w:t>
            </w:r>
          </w:p>
        </w:tc>
        <w:tc>
          <w:tcPr>
            <w:tcW w:w="2268" w:type="dxa"/>
          </w:tcPr>
          <w:p w14:paraId="69664B5B" w14:textId="580E62B4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22 (20)</w:t>
            </w:r>
          </w:p>
        </w:tc>
      </w:tr>
      <w:tr w:rsidR="00D46998" w:rsidRPr="00CA3D53" w14:paraId="46D11FCE" w14:textId="77777777" w:rsidTr="00417BBD">
        <w:trPr>
          <w:trHeight w:val="340"/>
          <w:jc w:val="center"/>
        </w:trPr>
        <w:tc>
          <w:tcPr>
            <w:tcW w:w="3402" w:type="dxa"/>
          </w:tcPr>
          <w:p w14:paraId="20503C6C" w14:textId="44614121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Amlodipine</w:t>
            </w:r>
          </w:p>
        </w:tc>
        <w:tc>
          <w:tcPr>
            <w:tcW w:w="2268" w:type="dxa"/>
          </w:tcPr>
          <w:p w14:paraId="412AD0F4" w14:textId="0ECB5976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15 (9)</w:t>
            </w:r>
          </w:p>
        </w:tc>
        <w:tc>
          <w:tcPr>
            <w:tcW w:w="2268" w:type="dxa"/>
          </w:tcPr>
          <w:p w14:paraId="229EF2B0" w14:textId="1E580DC5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17 (16)</w:t>
            </w:r>
          </w:p>
        </w:tc>
      </w:tr>
      <w:tr w:rsidR="00D46998" w:rsidRPr="00CA3D53" w14:paraId="3B8AFE9B" w14:textId="77777777" w:rsidTr="00417BBD">
        <w:trPr>
          <w:trHeight w:val="340"/>
          <w:jc w:val="center"/>
        </w:trPr>
        <w:tc>
          <w:tcPr>
            <w:tcW w:w="3402" w:type="dxa"/>
          </w:tcPr>
          <w:p w14:paraId="5FBE01D1" w14:textId="493C97A3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Nifedipine</w:t>
            </w:r>
          </w:p>
        </w:tc>
        <w:tc>
          <w:tcPr>
            <w:tcW w:w="2268" w:type="dxa"/>
          </w:tcPr>
          <w:p w14:paraId="1758A2EB" w14:textId="65A15FB6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3 (2)</w:t>
            </w:r>
          </w:p>
        </w:tc>
        <w:tc>
          <w:tcPr>
            <w:tcW w:w="2268" w:type="dxa"/>
          </w:tcPr>
          <w:p w14:paraId="3E6ECBBE" w14:textId="41CD0DC8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4 (4)</w:t>
            </w:r>
          </w:p>
        </w:tc>
      </w:tr>
      <w:tr w:rsidR="00D46998" w:rsidRPr="00CA3D53" w14:paraId="2C8D1D4A" w14:textId="77777777" w:rsidTr="00417BBD">
        <w:trPr>
          <w:trHeight w:val="340"/>
          <w:jc w:val="center"/>
        </w:trPr>
        <w:tc>
          <w:tcPr>
            <w:tcW w:w="3402" w:type="dxa"/>
          </w:tcPr>
          <w:p w14:paraId="3C2ACE71" w14:textId="14C2D531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Azelnidipine</w:t>
            </w:r>
            <w:proofErr w:type="spellEnd"/>
          </w:p>
        </w:tc>
        <w:tc>
          <w:tcPr>
            <w:tcW w:w="2268" w:type="dxa"/>
          </w:tcPr>
          <w:p w14:paraId="513E8EDB" w14:textId="7A24B27F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268" w:type="dxa"/>
          </w:tcPr>
          <w:p w14:paraId="67FB3E2C" w14:textId="02464F72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 (1)</w:t>
            </w:r>
          </w:p>
        </w:tc>
      </w:tr>
      <w:tr w:rsidR="00D46998" w:rsidRPr="00CA3D53" w14:paraId="6BB5994A" w14:textId="77777777" w:rsidTr="00417BBD">
        <w:trPr>
          <w:trHeight w:val="340"/>
          <w:jc w:val="center"/>
        </w:trPr>
        <w:tc>
          <w:tcPr>
            <w:tcW w:w="3402" w:type="dxa"/>
          </w:tcPr>
          <w:p w14:paraId="5E565E31" w14:textId="00A28940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Cilnidipine</w:t>
            </w:r>
          </w:p>
        </w:tc>
        <w:tc>
          <w:tcPr>
            <w:tcW w:w="2268" w:type="dxa"/>
          </w:tcPr>
          <w:p w14:paraId="32686E7E" w14:textId="78B230B6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 (1)</w:t>
            </w:r>
          </w:p>
        </w:tc>
        <w:tc>
          <w:tcPr>
            <w:tcW w:w="2268" w:type="dxa"/>
          </w:tcPr>
          <w:p w14:paraId="6B63B8CE" w14:textId="14DDB4E2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D46998" w:rsidRPr="00CA3D53" w14:paraId="22AD5E2E" w14:textId="77777777" w:rsidTr="00417BBD">
        <w:trPr>
          <w:trHeight w:val="340"/>
          <w:jc w:val="center"/>
        </w:trPr>
        <w:tc>
          <w:tcPr>
            <w:tcW w:w="3402" w:type="dxa"/>
          </w:tcPr>
          <w:p w14:paraId="43C5FE6C" w14:textId="19363CFB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Diuretics</w:t>
            </w:r>
          </w:p>
        </w:tc>
        <w:tc>
          <w:tcPr>
            <w:tcW w:w="2268" w:type="dxa"/>
          </w:tcPr>
          <w:p w14:paraId="1DBE47F5" w14:textId="686E36EB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2 (1)</w:t>
            </w:r>
          </w:p>
        </w:tc>
        <w:tc>
          <w:tcPr>
            <w:tcW w:w="2268" w:type="dxa"/>
          </w:tcPr>
          <w:p w14:paraId="27DB49DD" w14:textId="46CA8185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4 (4)</w:t>
            </w:r>
          </w:p>
        </w:tc>
      </w:tr>
      <w:tr w:rsidR="00D46998" w:rsidRPr="00CA3D53" w14:paraId="3FD3E26E" w14:textId="77777777" w:rsidTr="00417BBD">
        <w:trPr>
          <w:trHeight w:val="340"/>
          <w:jc w:val="center"/>
        </w:trPr>
        <w:tc>
          <w:tcPr>
            <w:tcW w:w="3402" w:type="dxa"/>
          </w:tcPr>
          <w:p w14:paraId="7002DBB5" w14:textId="277AB1A1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Trichlormethiazide</w:t>
            </w:r>
          </w:p>
        </w:tc>
        <w:tc>
          <w:tcPr>
            <w:tcW w:w="2268" w:type="dxa"/>
          </w:tcPr>
          <w:p w14:paraId="38B39628" w14:textId="1586EBA2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C94497B" w14:textId="4DBE09EB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6998" w:rsidRPr="00CA3D53" w14:paraId="30FABB1F" w14:textId="77777777" w:rsidTr="00417BBD">
        <w:trPr>
          <w:trHeight w:val="340"/>
          <w:jc w:val="center"/>
        </w:trPr>
        <w:tc>
          <w:tcPr>
            <w:tcW w:w="3402" w:type="dxa"/>
          </w:tcPr>
          <w:p w14:paraId="3EA25B45" w14:textId="2BD42853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Hydrochlorothiazide</w:t>
            </w:r>
          </w:p>
        </w:tc>
        <w:tc>
          <w:tcPr>
            <w:tcW w:w="2268" w:type="dxa"/>
          </w:tcPr>
          <w:p w14:paraId="75944094" w14:textId="16739909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2268" w:type="dxa"/>
          </w:tcPr>
          <w:p w14:paraId="537E57CA" w14:textId="26E055BF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6998" w:rsidRPr="00CA3D53" w14:paraId="091D5EAA" w14:textId="77777777" w:rsidTr="00417BBD">
        <w:trPr>
          <w:trHeight w:val="340"/>
          <w:jc w:val="center"/>
        </w:trPr>
        <w:tc>
          <w:tcPr>
            <w:tcW w:w="3402" w:type="dxa"/>
          </w:tcPr>
          <w:p w14:paraId="1DE96CD4" w14:textId="1F4FCCF7" w:rsidR="00D46998" w:rsidRPr="00D46998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998">
              <w:rPr>
                <w:rFonts w:ascii="Times New Roman" w:hAnsi="Times New Roman" w:cs="Times New Roman"/>
                <w:sz w:val="24"/>
                <w:szCs w:val="24"/>
              </w:rPr>
              <w:t>α/β- or β-blockers</w:t>
            </w:r>
          </w:p>
        </w:tc>
        <w:tc>
          <w:tcPr>
            <w:tcW w:w="2268" w:type="dxa"/>
          </w:tcPr>
          <w:p w14:paraId="1F00CF51" w14:textId="2FD7B9A6" w:rsidR="00D46998" w:rsidRPr="00D46998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998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4699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46998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469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D1E2925" w14:textId="67A0E66E" w:rsidR="00D46998" w:rsidRPr="00D46998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998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4699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46998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469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6998" w:rsidRPr="00CA3D53" w14:paraId="1552100D" w14:textId="77777777" w:rsidTr="00417BBD">
        <w:trPr>
          <w:trHeight w:val="340"/>
          <w:jc w:val="center"/>
        </w:trPr>
        <w:tc>
          <w:tcPr>
            <w:tcW w:w="3402" w:type="dxa"/>
            <w:tcBorders>
              <w:bottom w:val="single" w:sz="4" w:space="0" w:color="auto"/>
            </w:tcBorders>
          </w:tcPr>
          <w:p w14:paraId="46C55ABA" w14:textId="112F512B" w:rsidR="00D46998" w:rsidRPr="00CA3D53" w:rsidRDefault="00D46998" w:rsidP="00D46998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Bisoprolol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36698A" w14:textId="242EBDFD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7B900C" w14:textId="70E7C904" w:rsidR="00D46998" w:rsidRPr="00CA3D53" w:rsidRDefault="00D46998" w:rsidP="00D4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29">
              <w:rPr>
                <w:rFonts w:ascii="Times New Roman" w:hAnsi="Times New Roman" w:cs="Times New Roman"/>
                <w:sz w:val="24"/>
                <w:szCs w:val="24"/>
              </w:rPr>
              <w:t>1 (1)</w:t>
            </w:r>
          </w:p>
        </w:tc>
      </w:tr>
      <w:tr w:rsidR="00AF651C" w:rsidRPr="00CA3D53" w14:paraId="030A704B" w14:textId="77777777" w:rsidTr="00417BBD">
        <w:trPr>
          <w:trHeight w:val="680"/>
          <w:jc w:val="center"/>
        </w:trPr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EBB76" w14:textId="747FC928" w:rsidR="00AF651C" w:rsidRPr="00AF651C" w:rsidRDefault="00B42725" w:rsidP="00BD63DB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CA3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Abbreviations: </w:t>
            </w:r>
            <w:r w:rsidR="009D71F2" w:rsidRPr="000605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SBP, systolic blood pressure;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RASIs</w:t>
            </w:r>
            <w:r w:rsidRPr="000605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725D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renin-angiotensin system inhibitors</w:t>
            </w:r>
            <w:r w:rsidRPr="00CA3D53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;</w:t>
            </w:r>
            <w:r w:rsidRPr="00CA3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CCB</w:t>
            </w:r>
            <w:r w:rsidRPr="00CA3D5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s</w:t>
            </w:r>
            <w:r w:rsidRPr="00CA3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, calcium channel blocker</w:t>
            </w:r>
            <w:r w:rsidRPr="00CA3D5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s</w:t>
            </w:r>
            <w:r w:rsidR="00AF651C" w:rsidRPr="00CA3D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</w:tbl>
    <w:p w14:paraId="7B3C2CBD" w14:textId="65F792BC" w:rsidR="005D7AD9" w:rsidRPr="00CA3D53" w:rsidRDefault="005D7AD9" w:rsidP="00611B47"/>
    <w:sectPr w:rsidR="005D7AD9" w:rsidRPr="00CA3D53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E7629" w14:textId="77777777" w:rsidR="002B3EBD" w:rsidRDefault="002B3EBD" w:rsidP="00EF631A">
      <w:r>
        <w:separator/>
      </w:r>
    </w:p>
  </w:endnote>
  <w:endnote w:type="continuationSeparator" w:id="0">
    <w:p w14:paraId="395C6059" w14:textId="77777777" w:rsidR="002B3EBD" w:rsidRDefault="002B3EBD" w:rsidP="00EF6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FA6E4" w14:textId="77777777" w:rsidR="002B3EBD" w:rsidRDefault="002B3EBD" w:rsidP="00EF631A">
      <w:r>
        <w:separator/>
      </w:r>
    </w:p>
  </w:footnote>
  <w:footnote w:type="continuationSeparator" w:id="0">
    <w:p w14:paraId="7810C156" w14:textId="77777777" w:rsidR="002B3EBD" w:rsidRDefault="002B3EBD" w:rsidP="00EF6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68937139"/>
      <w:docPartObj>
        <w:docPartGallery w:val="Watermarks"/>
        <w:docPartUnique/>
      </w:docPartObj>
    </w:sdtPr>
    <w:sdtEndPr/>
    <w:sdtContent>
      <w:p w14:paraId="44712E28" w14:textId="1E0FF3F9" w:rsidR="009A7982" w:rsidRDefault="000D04FF">
        <w:pPr>
          <w:pStyle w:val="a6"/>
        </w:pPr>
        <w:r>
          <w:rPr>
            <w:noProof/>
            <w:lang w:eastAsia="zh-TW"/>
          </w:rPr>
          <w:pict w14:anchorId="5F1F3E6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alt="" style="position:absolute;left:0;text-align:left;margin-left:0;margin-top:0;width:527.85pt;height:131.95pt;rotation:315;z-index:-251658752;visibility:hidden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45037"/>
    <w:multiLevelType w:val="hybridMultilevel"/>
    <w:tmpl w:val="16D07F70"/>
    <w:lvl w:ilvl="0" w:tplc="730AA0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527F81"/>
    <w:multiLevelType w:val="hybridMultilevel"/>
    <w:tmpl w:val="ABBA7B66"/>
    <w:lvl w:ilvl="0" w:tplc="8090A63A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ED7CC4"/>
    <w:multiLevelType w:val="hybridMultilevel"/>
    <w:tmpl w:val="877AFC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E9481D"/>
    <w:multiLevelType w:val="hybridMultilevel"/>
    <w:tmpl w:val="16D08E1A"/>
    <w:lvl w:ilvl="0" w:tplc="38687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AC74AD"/>
    <w:multiLevelType w:val="hybridMultilevel"/>
    <w:tmpl w:val="BC3E4062"/>
    <w:lvl w:ilvl="0" w:tplc="8090A63A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B8F6119"/>
    <w:multiLevelType w:val="hybridMultilevel"/>
    <w:tmpl w:val="942CE26C"/>
    <w:lvl w:ilvl="0" w:tplc="FA8433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DE229F6"/>
    <w:multiLevelType w:val="hybridMultilevel"/>
    <w:tmpl w:val="3E245EBA"/>
    <w:lvl w:ilvl="0" w:tplc="FA8433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DEB6FA0"/>
    <w:multiLevelType w:val="hybridMultilevel"/>
    <w:tmpl w:val="4BF0CB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3FF23E2"/>
    <w:multiLevelType w:val="hybridMultilevel"/>
    <w:tmpl w:val="5102344E"/>
    <w:lvl w:ilvl="0" w:tplc="04090001">
      <w:start w:val="1"/>
      <w:numFmt w:val="bullet"/>
      <w:lvlText w:val=""/>
      <w:lvlJc w:val="left"/>
      <w:pPr>
        <w:ind w:left="52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9" w:hanging="420"/>
      </w:pPr>
      <w:rPr>
        <w:rFonts w:ascii="Wingdings" w:hAnsi="Wingdings" w:hint="default"/>
      </w:rPr>
    </w:lvl>
  </w:abstractNum>
  <w:abstractNum w:abstractNumId="9" w15:restartNumberingAfterBreak="0">
    <w:nsid w:val="25BF4EDA"/>
    <w:multiLevelType w:val="hybridMultilevel"/>
    <w:tmpl w:val="16D08E1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E7E4B65"/>
    <w:multiLevelType w:val="hybridMultilevel"/>
    <w:tmpl w:val="45E48F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62422E8"/>
    <w:multiLevelType w:val="hybridMultilevel"/>
    <w:tmpl w:val="CC509F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1A614E4"/>
    <w:multiLevelType w:val="hybridMultilevel"/>
    <w:tmpl w:val="2FBCBB46"/>
    <w:lvl w:ilvl="0" w:tplc="2728947E">
      <w:start w:val="1"/>
      <w:numFmt w:val="bullet"/>
      <w:lvlText w:val="•"/>
      <w:lvlJc w:val="left"/>
      <w:pPr>
        <w:ind w:left="529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9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9" w:hanging="420"/>
      </w:pPr>
      <w:rPr>
        <w:rFonts w:ascii="Wingdings" w:hAnsi="Wingdings" w:hint="default"/>
      </w:rPr>
    </w:lvl>
  </w:abstractNum>
  <w:abstractNum w:abstractNumId="13" w15:restartNumberingAfterBreak="0">
    <w:nsid w:val="525122E0"/>
    <w:multiLevelType w:val="hybridMultilevel"/>
    <w:tmpl w:val="A4281D26"/>
    <w:lvl w:ilvl="0" w:tplc="855C831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9E31483"/>
    <w:multiLevelType w:val="hybridMultilevel"/>
    <w:tmpl w:val="B03ECDA8"/>
    <w:lvl w:ilvl="0" w:tplc="8D7A0136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A97212F"/>
    <w:multiLevelType w:val="hybridMultilevel"/>
    <w:tmpl w:val="9E8AA910"/>
    <w:lvl w:ilvl="0" w:tplc="82324188">
      <w:start w:val="9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D8D2178"/>
    <w:multiLevelType w:val="hybridMultilevel"/>
    <w:tmpl w:val="149285EA"/>
    <w:lvl w:ilvl="0" w:tplc="8606F2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EC60997"/>
    <w:multiLevelType w:val="hybridMultilevel"/>
    <w:tmpl w:val="2760D3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F3A049C"/>
    <w:multiLevelType w:val="hybridMultilevel"/>
    <w:tmpl w:val="FB0459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2440D27"/>
    <w:multiLevelType w:val="hybridMultilevel"/>
    <w:tmpl w:val="C7523FEE"/>
    <w:lvl w:ilvl="0" w:tplc="D97886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387017"/>
    <w:multiLevelType w:val="hybridMultilevel"/>
    <w:tmpl w:val="E7309FB0"/>
    <w:lvl w:ilvl="0" w:tplc="38687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A0E5E57"/>
    <w:multiLevelType w:val="hybridMultilevel"/>
    <w:tmpl w:val="0EC059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AA7633B"/>
    <w:multiLevelType w:val="hybridMultilevel"/>
    <w:tmpl w:val="2B5E27F6"/>
    <w:lvl w:ilvl="0" w:tplc="2728947E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BE75647"/>
    <w:multiLevelType w:val="hybridMultilevel"/>
    <w:tmpl w:val="6D5E3498"/>
    <w:lvl w:ilvl="0" w:tplc="38687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0007DBA"/>
    <w:multiLevelType w:val="hybridMultilevel"/>
    <w:tmpl w:val="CA7A4C92"/>
    <w:lvl w:ilvl="0" w:tplc="82324188">
      <w:start w:val="9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75D71B6"/>
    <w:multiLevelType w:val="hybridMultilevel"/>
    <w:tmpl w:val="00DAED40"/>
    <w:lvl w:ilvl="0" w:tplc="04090001">
      <w:start w:val="1"/>
      <w:numFmt w:val="bullet"/>
      <w:lvlText w:val=""/>
      <w:lvlJc w:val="left"/>
      <w:pPr>
        <w:ind w:left="52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9" w:hanging="420"/>
      </w:pPr>
      <w:rPr>
        <w:rFonts w:ascii="Wingdings" w:hAnsi="Wingdings" w:hint="default"/>
      </w:rPr>
    </w:lvl>
  </w:abstractNum>
  <w:num w:numId="1" w16cid:durableId="1149060142">
    <w:abstractNumId w:val="3"/>
  </w:num>
  <w:num w:numId="2" w16cid:durableId="569659740">
    <w:abstractNumId w:val="23"/>
  </w:num>
  <w:num w:numId="3" w16cid:durableId="182327628">
    <w:abstractNumId w:val="20"/>
  </w:num>
  <w:num w:numId="4" w16cid:durableId="1876427214">
    <w:abstractNumId w:val="5"/>
  </w:num>
  <w:num w:numId="5" w16cid:durableId="2083521413">
    <w:abstractNumId w:val="6"/>
  </w:num>
  <w:num w:numId="6" w16cid:durableId="548036224">
    <w:abstractNumId w:val="9"/>
  </w:num>
  <w:num w:numId="7" w16cid:durableId="833841468">
    <w:abstractNumId w:val="8"/>
  </w:num>
  <w:num w:numId="8" w16cid:durableId="1937983895">
    <w:abstractNumId w:val="25"/>
  </w:num>
  <w:num w:numId="9" w16cid:durableId="1852602605">
    <w:abstractNumId w:val="13"/>
  </w:num>
  <w:num w:numId="10" w16cid:durableId="1647777332">
    <w:abstractNumId w:val="7"/>
  </w:num>
  <w:num w:numId="11" w16cid:durableId="1971208572">
    <w:abstractNumId w:val="11"/>
  </w:num>
  <w:num w:numId="12" w16cid:durableId="596253467">
    <w:abstractNumId w:val="21"/>
  </w:num>
  <w:num w:numId="13" w16cid:durableId="134685370">
    <w:abstractNumId w:val="24"/>
  </w:num>
  <w:num w:numId="14" w16cid:durableId="403992628">
    <w:abstractNumId w:val="17"/>
  </w:num>
  <w:num w:numId="15" w16cid:durableId="775950041">
    <w:abstractNumId w:val="15"/>
  </w:num>
  <w:num w:numId="16" w16cid:durableId="923994506">
    <w:abstractNumId w:val="18"/>
  </w:num>
  <w:num w:numId="17" w16cid:durableId="889268401">
    <w:abstractNumId w:val="0"/>
  </w:num>
  <w:num w:numId="18" w16cid:durableId="994257215">
    <w:abstractNumId w:val="10"/>
  </w:num>
  <w:num w:numId="19" w16cid:durableId="1859002826">
    <w:abstractNumId w:val="2"/>
  </w:num>
  <w:num w:numId="20" w16cid:durableId="1086422068">
    <w:abstractNumId w:val="12"/>
  </w:num>
  <w:num w:numId="21" w16cid:durableId="804617326">
    <w:abstractNumId w:val="16"/>
  </w:num>
  <w:num w:numId="22" w16cid:durableId="1693267645">
    <w:abstractNumId w:val="22"/>
  </w:num>
  <w:num w:numId="23" w16cid:durableId="1827241421">
    <w:abstractNumId w:val="4"/>
  </w:num>
  <w:num w:numId="24" w16cid:durableId="297035045">
    <w:abstractNumId w:val="1"/>
  </w:num>
  <w:num w:numId="25" w16cid:durableId="565726675">
    <w:abstractNumId w:val="14"/>
  </w:num>
  <w:num w:numId="26" w16cid:durableId="2367178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AwNTI0szAwNjOysDBU0lEKTi0uzszPAykwqgUAM4bhISwAAAA="/>
  </w:docVars>
  <w:rsids>
    <w:rsidRoot w:val="00132127"/>
    <w:rsid w:val="000026FA"/>
    <w:rsid w:val="000042EE"/>
    <w:rsid w:val="00005A8A"/>
    <w:rsid w:val="00011106"/>
    <w:rsid w:val="00011E8B"/>
    <w:rsid w:val="00017E78"/>
    <w:rsid w:val="000219D5"/>
    <w:rsid w:val="00022E9F"/>
    <w:rsid w:val="00024315"/>
    <w:rsid w:val="00024B32"/>
    <w:rsid w:val="00030164"/>
    <w:rsid w:val="00033263"/>
    <w:rsid w:val="000345CA"/>
    <w:rsid w:val="00047486"/>
    <w:rsid w:val="000504CC"/>
    <w:rsid w:val="0005359F"/>
    <w:rsid w:val="000538A4"/>
    <w:rsid w:val="000601F6"/>
    <w:rsid w:val="000612A6"/>
    <w:rsid w:val="00077DF0"/>
    <w:rsid w:val="000838A2"/>
    <w:rsid w:val="00084EDD"/>
    <w:rsid w:val="000867CB"/>
    <w:rsid w:val="00090329"/>
    <w:rsid w:val="000933CB"/>
    <w:rsid w:val="000A02E8"/>
    <w:rsid w:val="000A313F"/>
    <w:rsid w:val="000A3911"/>
    <w:rsid w:val="000A3A9C"/>
    <w:rsid w:val="000A42E0"/>
    <w:rsid w:val="000A4EEB"/>
    <w:rsid w:val="000A4F28"/>
    <w:rsid w:val="000B3033"/>
    <w:rsid w:val="000B6704"/>
    <w:rsid w:val="000C6115"/>
    <w:rsid w:val="000C75C4"/>
    <w:rsid w:val="000D04FF"/>
    <w:rsid w:val="000D1D77"/>
    <w:rsid w:val="000D23E4"/>
    <w:rsid w:val="000D5810"/>
    <w:rsid w:val="000E0CC1"/>
    <w:rsid w:val="000E7027"/>
    <w:rsid w:val="00100AB6"/>
    <w:rsid w:val="00104114"/>
    <w:rsid w:val="0010547B"/>
    <w:rsid w:val="00106362"/>
    <w:rsid w:val="001124A8"/>
    <w:rsid w:val="00120928"/>
    <w:rsid w:val="0012173E"/>
    <w:rsid w:val="00125DCB"/>
    <w:rsid w:val="00132127"/>
    <w:rsid w:val="00132BDE"/>
    <w:rsid w:val="00135949"/>
    <w:rsid w:val="00136E24"/>
    <w:rsid w:val="001406E9"/>
    <w:rsid w:val="001444ED"/>
    <w:rsid w:val="001479CE"/>
    <w:rsid w:val="0015319B"/>
    <w:rsid w:val="0015578B"/>
    <w:rsid w:val="00157B07"/>
    <w:rsid w:val="00163D3C"/>
    <w:rsid w:val="00167DA9"/>
    <w:rsid w:val="00170753"/>
    <w:rsid w:val="0017093B"/>
    <w:rsid w:val="00172CB8"/>
    <w:rsid w:val="00175BAF"/>
    <w:rsid w:val="00184466"/>
    <w:rsid w:val="00187671"/>
    <w:rsid w:val="00187793"/>
    <w:rsid w:val="001935B1"/>
    <w:rsid w:val="00193B6B"/>
    <w:rsid w:val="001A4A4F"/>
    <w:rsid w:val="001B36A8"/>
    <w:rsid w:val="001B5355"/>
    <w:rsid w:val="001B7A5E"/>
    <w:rsid w:val="001B7D0A"/>
    <w:rsid w:val="001C4456"/>
    <w:rsid w:val="001C7B14"/>
    <w:rsid w:val="001D0ADC"/>
    <w:rsid w:val="001D1B8B"/>
    <w:rsid w:val="001D45D3"/>
    <w:rsid w:val="001D4C6D"/>
    <w:rsid w:val="001D57C7"/>
    <w:rsid w:val="001E1FB3"/>
    <w:rsid w:val="001F1753"/>
    <w:rsid w:val="001F2972"/>
    <w:rsid w:val="001F3838"/>
    <w:rsid w:val="0020294D"/>
    <w:rsid w:val="002163CF"/>
    <w:rsid w:val="0021725A"/>
    <w:rsid w:val="00235B2D"/>
    <w:rsid w:val="002365DE"/>
    <w:rsid w:val="002531FE"/>
    <w:rsid w:val="00254F89"/>
    <w:rsid w:val="002561BB"/>
    <w:rsid w:val="002601F0"/>
    <w:rsid w:val="002738BB"/>
    <w:rsid w:val="00281030"/>
    <w:rsid w:val="00294557"/>
    <w:rsid w:val="00295C11"/>
    <w:rsid w:val="002A255B"/>
    <w:rsid w:val="002A73CB"/>
    <w:rsid w:val="002B1D8D"/>
    <w:rsid w:val="002B3EBD"/>
    <w:rsid w:val="002B6AAF"/>
    <w:rsid w:val="002B759A"/>
    <w:rsid w:val="002C51A9"/>
    <w:rsid w:val="002C668E"/>
    <w:rsid w:val="002C6C7F"/>
    <w:rsid w:val="002D5398"/>
    <w:rsid w:val="002D77D2"/>
    <w:rsid w:val="002E0A40"/>
    <w:rsid w:val="002E769F"/>
    <w:rsid w:val="002F78D2"/>
    <w:rsid w:val="0030647E"/>
    <w:rsid w:val="0030732E"/>
    <w:rsid w:val="00307A22"/>
    <w:rsid w:val="00311EBB"/>
    <w:rsid w:val="00323B0A"/>
    <w:rsid w:val="00326536"/>
    <w:rsid w:val="00330930"/>
    <w:rsid w:val="0033118F"/>
    <w:rsid w:val="00332DD4"/>
    <w:rsid w:val="003347EF"/>
    <w:rsid w:val="00336739"/>
    <w:rsid w:val="00341718"/>
    <w:rsid w:val="00347011"/>
    <w:rsid w:val="0035314C"/>
    <w:rsid w:val="00355C12"/>
    <w:rsid w:val="00355ECF"/>
    <w:rsid w:val="003607C2"/>
    <w:rsid w:val="00365316"/>
    <w:rsid w:val="00371A87"/>
    <w:rsid w:val="00372400"/>
    <w:rsid w:val="003748B7"/>
    <w:rsid w:val="00381D4B"/>
    <w:rsid w:val="00381E78"/>
    <w:rsid w:val="00382971"/>
    <w:rsid w:val="003862CF"/>
    <w:rsid w:val="0039734C"/>
    <w:rsid w:val="003A14E8"/>
    <w:rsid w:val="003A184B"/>
    <w:rsid w:val="003A2219"/>
    <w:rsid w:val="003B058D"/>
    <w:rsid w:val="003B2656"/>
    <w:rsid w:val="003B732A"/>
    <w:rsid w:val="003C09CD"/>
    <w:rsid w:val="003C0CEB"/>
    <w:rsid w:val="003D0AA0"/>
    <w:rsid w:val="003D1F78"/>
    <w:rsid w:val="003E2C6F"/>
    <w:rsid w:val="003E5CDA"/>
    <w:rsid w:val="003F01FE"/>
    <w:rsid w:val="003F0884"/>
    <w:rsid w:val="004067C0"/>
    <w:rsid w:val="004102D4"/>
    <w:rsid w:val="0041281B"/>
    <w:rsid w:val="004145D6"/>
    <w:rsid w:val="00417BBD"/>
    <w:rsid w:val="00420AC0"/>
    <w:rsid w:val="0042183E"/>
    <w:rsid w:val="004268FF"/>
    <w:rsid w:val="004316E8"/>
    <w:rsid w:val="00437FBC"/>
    <w:rsid w:val="00447623"/>
    <w:rsid w:val="00450CFE"/>
    <w:rsid w:val="00451B59"/>
    <w:rsid w:val="00455777"/>
    <w:rsid w:val="004614A8"/>
    <w:rsid w:val="00464F61"/>
    <w:rsid w:val="004712C7"/>
    <w:rsid w:val="0047312D"/>
    <w:rsid w:val="00483A77"/>
    <w:rsid w:val="0048761F"/>
    <w:rsid w:val="00491406"/>
    <w:rsid w:val="00491640"/>
    <w:rsid w:val="00493BE8"/>
    <w:rsid w:val="004A17EA"/>
    <w:rsid w:val="004A4598"/>
    <w:rsid w:val="004A5154"/>
    <w:rsid w:val="004A6C0F"/>
    <w:rsid w:val="004C2634"/>
    <w:rsid w:val="004C6ECF"/>
    <w:rsid w:val="004C7555"/>
    <w:rsid w:val="004D30BF"/>
    <w:rsid w:val="004E0E01"/>
    <w:rsid w:val="004E392B"/>
    <w:rsid w:val="004E3F5E"/>
    <w:rsid w:val="004F5965"/>
    <w:rsid w:val="00506AFE"/>
    <w:rsid w:val="0051209D"/>
    <w:rsid w:val="005152D5"/>
    <w:rsid w:val="00522484"/>
    <w:rsid w:val="00534F73"/>
    <w:rsid w:val="00536476"/>
    <w:rsid w:val="0053716C"/>
    <w:rsid w:val="0054005F"/>
    <w:rsid w:val="0054068B"/>
    <w:rsid w:val="00551F75"/>
    <w:rsid w:val="0056286A"/>
    <w:rsid w:val="00570A30"/>
    <w:rsid w:val="00581F38"/>
    <w:rsid w:val="00582C4B"/>
    <w:rsid w:val="00582CBA"/>
    <w:rsid w:val="00584202"/>
    <w:rsid w:val="005843CA"/>
    <w:rsid w:val="0059377D"/>
    <w:rsid w:val="005A1EA9"/>
    <w:rsid w:val="005A57C6"/>
    <w:rsid w:val="005A5CD8"/>
    <w:rsid w:val="005A6CAC"/>
    <w:rsid w:val="005B065A"/>
    <w:rsid w:val="005B5AF6"/>
    <w:rsid w:val="005B614F"/>
    <w:rsid w:val="005B662D"/>
    <w:rsid w:val="005C1025"/>
    <w:rsid w:val="005C6070"/>
    <w:rsid w:val="005D3145"/>
    <w:rsid w:val="005D4550"/>
    <w:rsid w:val="005D4CCF"/>
    <w:rsid w:val="005D630F"/>
    <w:rsid w:val="005D7AD9"/>
    <w:rsid w:val="005E176B"/>
    <w:rsid w:val="005E6344"/>
    <w:rsid w:val="005F00AA"/>
    <w:rsid w:val="005F0D60"/>
    <w:rsid w:val="00603BF0"/>
    <w:rsid w:val="0061031C"/>
    <w:rsid w:val="00610CB9"/>
    <w:rsid w:val="00611B47"/>
    <w:rsid w:val="006156A5"/>
    <w:rsid w:val="0061624C"/>
    <w:rsid w:val="00620D12"/>
    <w:rsid w:val="00626073"/>
    <w:rsid w:val="00632526"/>
    <w:rsid w:val="00632923"/>
    <w:rsid w:val="0063604D"/>
    <w:rsid w:val="00642D02"/>
    <w:rsid w:val="006432B9"/>
    <w:rsid w:val="00645C47"/>
    <w:rsid w:val="0064666D"/>
    <w:rsid w:val="00647E7C"/>
    <w:rsid w:val="0066011E"/>
    <w:rsid w:val="00665884"/>
    <w:rsid w:val="00670BEA"/>
    <w:rsid w:val="006722C7"/>
    <w:rsid w:val="00681019"/>
    <w:rsid w:val="00683183"/>
    <w:rsid w:val="006832FE"/>
    <w:rsid w:val="00693689"/>
    <w:rsid w:val="006960D5"/>
    <w:rsid w:val="006A1CD6"/>
    <w:rsid w:val="006B65F6"/>
    <w:rsid w:val="006C23FA"/>
    <w:rsid w:val="006C3A31"/>
    <w:rsid w:val="006C3DAB"/>
    <w:rsid w:val="006D45DC"/>
    <w:rsid w:val="006F11DC"/>
    <w:rsid w:val="006F6C12"/>
    <w:rsid w:val="00700133"/>
    <w:rsid w:val="0070185C"/>
    <w:rsid w:val="00705052"/>
    <w:rsid w:val="00705D97"/>
    <w:rsid w:val="0071661A"/>
    <w:rsid w:val="0072144D"/>
    <w:rsid w:val="00736B53"/>
    <w:rsid w:val="00742866"/>
    <w:rsid w:val="007438E5"/>
    <w:rsid w:val="007471A7"/>
    <w:rsid w:val="00752413"/>
    <w:rsid w:val="007530F1"/>
    <w:rsid w:val="00754479"/>
    <w:rsid w:val="00756086"/>
    <w:rsid w:val="00764925"/>
    <w:rsid w:val="00764A43"/>
    <w:rsid w:val="00767E4A"/>
    <w:rsid w:val="0077723C"/>
    <w:rsid w:val="00782B9D"/>
    <w:rsid w:val="00783351"/>
    <w:rsid w:val="00783BE2"/>
    <w:rsid w:val="00787135"/>
    <w:rsid w:val="00792A5E"/>
    <w:rsid w:val="007A0750"/>
    <w:rsid w:val="007A43BE"/>
    <w:rsid w:val="007A567B"/>
    <w:rsid w:val="007A5B3D"/>
    <w:rsid w:val="007B75B7"/>
    <w:rsid w:val="007B76C1"/>
    <w:rsid w:val="007C1BAB"/>
    <w:rsid w:val="007C1D71"/>
    <w:rsid w:val="007D0981"/>
    <w:rsid w:val="007D4565"/>
    <w:rsid w:val="007E6BEB"/>
    <w:rsid w:val="007F6B81"/>
    <w:rsid w:val="00801592"/>
    <w:rsid w:val="008036C4"/>
    <w:rsid w:val="00806D92"/>
    <w:rsid w:val="00811BC4"/>
    <w:rsid w:val="00815975"/>
    <w:rsid w:val="00822845"/>
    <w:rsid w:val="00822B61"/>
    <w:rsid w:val="008233CA"/>
    <w:rsid w:val="00827C05"/>
    <w:rsid w:val="00840F58"/>
    <w:rsid w:val="00853ECD"/>
    <w:rsid w:val="00855B30"/>
    <w:rsid w:val="008619C5"/>
    <w:rsid w:val="008706DE"/>
    <w:rsid w:val="00875A91"/>
    <w:rsid w:val="00876257"/>
    <w:rsid w:val="0088167E"/>
    <w:rsid w:val="0088307D"/>
    <w:rsid w:val="008935E8"/>
    <w:rsid w:val="00893944"/>
    <w:rsid w:val="00893E20"/>
    <w:rsid w:val="008A09A2"/>
    <w:rsid w:val="008A4629"/>
    <w:rsid w:val="008A61E7"/>
    <w:rsid w:val="008A7BCB"/>
    <w:rsid w:val="008B07EF"/>
    <w:rsid w:val="008C13CC"/>
    <w:rsid w:val="008D4D94"/>
    <w:rsid w:val="008D7358"/>
    <w:rsid w:val="008E1950"/>
    <w:rsid w:val="008E569D"/>
    <w:rsid w:val="008F1C54"/>
    <w:rsid w:val="008F3A90"/>
    <w:rsid w:val="00902C36"/>
    <w:rsid w:val="009048EC"/>
    <w:rsid w:val="00911AFA"/>
    <w:rsid w:val="00923FBD"/>
    <w:rsid w:val="00924A6B"/>
    <w:rsid w:val="0092564E"/>
    <w:rsid w:val="00941346"/>
    <w:rsid w:val="00952922"/>
    <w:rsid w:val="009540D3"/>
    <w:rsid w:val="009875F9"/>
    <w:rsid w:val="009967D0"/>
    <w:rsid w:val="009977AA"/>
    <w:rsid w:val="009A006B"/>
    <w:rsid w:val="009A7982"/>
    <w:rsid w:val="009B4288"/>
    <w:rsid w:val="009B66BB"/>
    <w:rsid w:val="009B7EE0"/>
    <w:rsid w:val="009C1C2A"/>
    <w:rsid w:val="009C2FA8"/>
    <w:rsid w:val="009C6780"/>
    <w:rsid w:val="009D09EF"/>
    <w:rsid w:val="009D71F2"/>
    <w:rsid w:val="009E0DA1"/>
    <w:rsid w:val="009E2F7D"/>
    <w:rsid w:val="009E41B7"/>
    <w:rsid w:val="009F3553"/>
    <w:rsid w:val="009F3F98"/>
    <w:rsid w:val="009F54E7"/>
    <w:rsid w:val="009F5E7C"/>
    <w:rsid w:val="009F5FF0"/>
    <w:rsid w:val="009F614D"/>
    <w:rsid w:val="009F6B82"/>
    <w:rsid w:val="00A03306"/>
    <w:rsid w:val="00A15F7B"/>
    <w:rsid w:val="00A177E7"/>
    <w:rsid w:val="00A260FB"/>
    <w:rsid w:val="00A30F5E"/>
    <w:rsid w:val="00A32A93"/>
    <w:rsid w:val="00A33F50"/>
    <w:rsid w:val="00A41D23"/>
    <w:rsid w:val="00A440A0"/>
    <w:rsid w:val="00A51469"/>
    <w:rsid w:val="00A53BD8"/>
    <w:rsid w:val="00A5666E"/>
    <w:rsid w:val="00A82E7E"/>
    <w:rsid w:val="00A8376A"/>
    <w:rsid w:val="00A86F6D"/>
    <w:rsid w:val="00A87E27"/>
    <w:rsid w:val="00A9002F"/>
    <w:rsid w:val="00AB3C30"/>
    <w:rsid w:val="00AB4A1A"/>
    <w:rsid w:val="00AB5AB7"/>
    <w:rsid w:val="00AC07FF"/>
    <w:rsid w:val="00AC23EB"/>
    <w:rsid w:val="00AC33C5"/>
    <w:rsid w:val="00AC3A5F"/>
    <w:rsid w:val="00AD0797"/>
    <w:rsid w:val="00AD1D7B"/>
    <w:rsid w:val="00AD69D2"/>
    <w:rsid w:val="00AF6340"/>
    <w:rsid w:val="00AF651C"/>
    <w:rsid w:val="00AF79C2"/>
    <w:rsid w:val="00B0023A"/>
    <w:rsid w:val="00B043C4"/>
    <w:rsid w:val="00B12CA6"/>
    <w:rsid w:val="00B16A9B"/>
    <w:rsid w:val="00B20ABE"/>
    <w:rsid w:val="00B257B2"/>
    <w:rsid w:val="00B270B4"/>
    <w:rsid w:val="00B3593B"/>
    <w:rsid w:val="00B403EF"/>
    <w:rsid w:val="00B42725"/>
    <w:rsid w:val="00B431B2"/>
    <w:rsid w:val="00B445EE"/>
    <w:rsid w:val="00B527A4"/>
    <w:rsid w:val="00B53FB9"/>
    <w:rsid w:val="00B5618E"/>
    <w:rsid w:val="00B562AE"/>
    <w:rsid w:val="00B601F3"/>
    <w:rsid w:val="00B84BE6"/>
    <w:rsid w:val="00B8734F"/>
    <w:rsid w:val="00B908CA"/>
    <w:rsid w:val="00B90A3E"/>
    <w:rsid w:val="00B92520"/>
    <w:rsid w:val="00B931F7"/>
    <w:rsid w:val="00BA5318"/>
    <w:rsid w:val="00BA6BFE"/>
    <w:rsid w:val="00BA6F79"/>
    <w:rsid w:val="00BA7E03"/>
    <w:rsid w:val="00BB09BD"/>
    <w:rsid w:val="00BB4480"/>
    <w:rsid w:val="00BC4E56"/>
    <w:rsid w:val="00BD1A1B"/>
    <w:rsid w:val="00BD291D"/>
    <w:rsid w:val="00BD63DB"/>
    <w:rsid w:val="00BE2576"/>
    <w:rsid w:val="00BE5FD9"/>
    <w:rsid w:val="00BF64EF"/>
    <w:rsid w:val="00BF768D"/>
    <w:rsid w:val="00C04A5D"/>
    <w:rsid w:val="00C05979"/>
    <w:rsid w:val="00C11A71"/>
    <w:rsid w:val="00C126DF"/>
    <w:rsid w:val="00C13EB9"/>
    <w:rsid w:val="00C14C28"/>
    <w:rsid w:val="00C15AAB"/>
    <w:rsid w:val="00C15BB2"/>
    <w:rsid w:val="00C163DE"/>
    <w:rsid w:val="00C26A01"/>
    <w:rsid w:val="00C42F4C"/>
    <w:rsid w:val="00C43C80"/>
    <w:rsid w:val="00C52E1C"/>
    <w:rsid w:val="00C55BCF"/>
    <w:rsid w:val="00C62673"/>
    <w:rsid w:val="00C65F4B"/>
    <w:rsid w:val="00C66401"/>
    <w:rsid w:val="00C70FB4"/>
    <w:rsid w:val="00C80983"/>
    <w:rsid w:val="00C84788"/>
    <w:rsid w:val="00C91E88"/>
    <w:rsid w:val="00C93B7A"/>
    <w:rsid w:val="00C93C65"/>
    <w:rsid w:val="00CA3D53"/>
    <w:rsid w:val="00CB124F"/>
    <w:rsid w:val="00CB2CF2"/>
    <w:rsid w:val="00CB32A2"/>
    <w:rsid w:val="00CD0984"/>
    <w:rsid w:val="00CE2BDF"/>
    <w:rsid w:val="00CF0249"/>
    <w:rsid w:val="00CF39D7"/>
    <w:rsid w:val="00D0159D"/>
    <w:rsid w:val="00D10950"/>
    <w:rsid w:val="00D16FF4"/>
    <w:rsid w:val="00D31481"/>
    <w:rsid w:val="00D315BA"/>
    <w:rsid w:val="00D356C2"/>
    <w:rsid w:val="00D36D29"/>
    <w:rsid w:val="00D3742E"/>
    <w:rsid w:val="00D46998"/>
    <w:rsid w:val="00D5776E"/>
    <w:rsid w:val="00D61EDE"/>
    <w:rsid w:val="00D6610D"/>
    <w:rsid w:val="00D836A6"/>
    <w:rsid w:val="00D841B9"/>
    <w:rsid w:val="00D87720"/>
    <w:rsid w:val="00D975BE"/>
    <w:rsid w:val="00DA047B"/>
    <w:rsid w:val="00DA2105"/>
    <w:rsid w:val="00DA2411"/>
    <w:rsid w:val="00DA40ED"/>
    <w:rsid w:val="00DC3DAE"/>
    <w:rsid w:val="00DC4E2D"/>
    <w:rsid w:val="00DC7DE3"/>
    <w:rsid w:val="00DD7AF0"/>
    <w:rsid w:val="00DE110F"/>
    <w:rsid w:val="00DE1FDA"/>
    <w:rsid w:val="00DF2627"/>
    <w:rsid w:val="00DF6BE6"/>
    <w:rsid w:val="00E0134C"/>
    <w:rsid w:val="00E02285"/>
    <w:rsid w:val="00E04306"/>
    <w:rsid w:val="00E1147A"/>
    <w:rsid w:val="00E133DA"/>
    <w:rsid w:val="00E17BFC"/>
    <w:rsid w:val="00E21825"/>
    <w:rsid w:val="00E23CC1"/>
    <w:rsid w:val="00E35A47"/>
    <w:rsid w:val="00E432C1"/>
    <w:rsid w:val="00E459CB"/>
    <w:rsid w:val="00E472DB"/>
    <w:rsid w:val="00E476F7"/>
    <w:rsid w:val="00E51D49"/>
    <w:rsid w:val="00E6386A"/>
    <w:rsid w:val="00E666C5"/>
    <w:rsid w:val="00E72F4C"/>
    <w:rsid w:val="00E74710"/>
    <w:rsid w:val="00E80A0E"/>
    <w:rsid w:val="00E93ED3"/>
    <w:rsid w:val="00E953BF"/>
    <w:rsid w:val="00EA5D29"/>
    <w:rsid w:val="00EA7161"/>
    <w:rsid w:val="00EB2447"/>
    <w:rsid w:val="00EB4ED3"/>
    <w:rsid w:val="00EC132E"/>
    <w:rsid w:val="00EC180B"/>
    <w:rsid w:val="00EC1C17"/>
    <w:rsid w:val="00EC1EF6"/>
    <w:rsid w:val="00EC53AA"/>
    <w:rsid w:val="00ED59AB"/>
    <w:rsid w:val="00EE7C2C"/>
    <w:rsid w:val="00EF631A"/>
    <w:rsid w:val="00F149E9"/>
    <w:rsid w:val="00F15265"/>
    <w:rsid w:val="00F20DDA"/>
    <w:rsid w:val="00F27CDE"/>
    <w:rsid w:val="00F36905"/>
    <w:rsid w:val="00F517A7"/>
    <w:rsid w:val="00F56B16"/>
    <w:rsid w:val="00F6074C"/>
    <w:rsid w:val="00F61025"/>
    <w:rsid w:val="00F61D2F"/>
    <w:rsid w:val="00F71175"/>
    <w:rsid w:val="00F83A12"/>
    <w:rsid w:val="00F84729"/>
    <w:rsid w:val="00F85137"/>
    <w:rsid w:val="00F855D7"/>
    <w:rsid w:val="00F937E4"/>
    <w:rsid w:val="00F95AEB"/>
    <w:rsid w:val="00F97298"/>
    <w:rsid w:val="00FB365E"/>
    <w:rsid w:val="00FC6188"/>
    <w:rsid w:val="00FD06EE"/>
    <w:rsid w:val="00FD6265"/>
    <w:rsid w:val="00FE2A4F"/>
    <w:rsid w:val="00FE754D"/>
    <w:rsid w:val="00FE79B9"/>
    <w:rsid w:val="00FF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1BB8938"/>
  <w15:docId w15:val="{03AF593E-F9E0-41E1-BCF0-F271EF8B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4C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E7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9"/>
    <w:qFormat/>
    <w:rsid w:val="00FE754D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32127"/>
    <w:pPr>
      <w:ind w:leftChars="400" w:left="840"/>
    </w:pPr>
  </w:style>
  <w:style w:type="character" w:customStyle="1" w:styleId="40">
    <w:name w:val="見出し 4 (文字)"/>
    <w:basedOn w:val="a0"/>
    <w:link w:val="4"/>
    <w:uiPriority w:val="9"/>
    <w:rsid w:val="00FE754D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sc-pzmyg">
    <w:name w:val="sc-pzmyg"/>
    <w:basedOn w:val="a0"/>
    <w:rsid w:val="00FE754D"/>
  </w:style>
  <w:style w:type="character" w:styleId="a4">
    <w:name w:val="Hyperlink"/>
    <w:basedOn w:val="a0"/>
    <w:uiPriority w:val="99"/>
    <w:semiHidden/>
    <w:unhideWhenUsed/>
    <w:rsid w:val="00D31481"/>
    <w:rPr>
      <w:color w:val="0000FF"/>
      <w:u w:val="single"/>
    </w:rPr>
  </w:style>
  <w:style w:type="character" w:customStyle="1" w:styleId="20">
    <w:name w:val="見出し 2 (文字)"/>
    <w:basedOn w:val="a0"/>
    <w:link w:val="2"/>
    <w:uiPriority w:val="9"/>
    <w:semiHidden/>
    <w:rsid w:val="00647E7C"/>
    <w:rPr>
      <w:rFonts w:asciiTheme="majorHAnsi" w:eastAsiaTheme="majorEastAsia" w:hAnsiTheme="majorHAnsi" w:cstheme="majorBidi"/>
    </w:rPr>
  </w:style>
  <w:style w:type="character" w:styleId="a5">
    <w:name w:val="Strong"/>
    <w:basedOn w:val="a0"/>
    <w:uiPriority w:val="22"/>
    <w:qFormat/>
    <w:rsid w:val="00E476F7"/>
    <w:rPr>
      <w:b/>
      <w:bCs/>
    </w:rPr>
  </w:style>
  <w:style w:type="paragraph" w:styleId="a6">
    <w:name w:val="header"/>
    <w:basedOn w:val="a"/>
    <w:link w:val="a7"/>
    <w:uiPriority w:val="99"/>
    <w:unhideWhenUsed/>
    <w:rsid w:val="00EF63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631A"/>
  </w:style>
  <w:style w:type="paragraph" w:styleId="a8">
    <w:name w:val="footer"/>
    <w:basedOn w:val="a"/>
    <w:link w:val="a9"/>
    <w:uiPriority w:val="99"/>
    <w:unhideWhenUsed/>
    <w:rsid w:val="00EF63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631A"/>
  </w:style>
  <w:style w:type="paragraph" w:styleId="Web">
    <w:name w:val="Normal (Web)"/>
    <w:basedOn w:val="a"/>
    <w:uiPriority w:val="99"/>
    <w:semiHidden/>
    <w:unhideWhenUsed/>
    <w:rsid w:val="00EF631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Emphasis"/>
    <w:basedOn w:val="a0"/>
    <w:uiPriority w:val="20"/>
    <w:qFormat/>
    <w:rsid w:val="004A6C0F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66588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65884"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66588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6588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65884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827C05"/>
    <w:rPr>
      <w:rFonts w:ascii="Segoe UI" w:hAnsi="Segoe UI" w:cs="Segoe U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827C05"/>
    <w:rPr>
      <w:rFonts w:ascii="Segoe UI" w:hAnsi="Segoe UI" w:cs="Segoe UI"/>
      <w:sz w:val="18"/>
      <w:szCs w:val="18"/>
    </w:rPr>
  </w:style>
  <w:style w:type="table" w:styleId="af2">
    <w:name w:val="Table Grid"/>
    <w:basedOn w:val="a1"/>
    <w:uiPriority w:val="39"/>
    <w:rsid w:val="006D4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0504CC"/>
    <w:rPr>
      <w:rFonts w:asciiTheme="majorHAnsi" w:eastAsiaTheme="majorEastAsia" w:hAnsiTheme="majorHAnsi" w:cstheme="majorBidi"/>
      <w:sz w:val="24"/>
      <w:szCs w:val="24"/>
    </w:rPr>
  </w:style>
  <w:style w:type="character" w:customStyle="1" w:styleId="stix">
    <w:name w:val="stix"/>
    <w:basedOn w:val="a0"/>
    <w:rsid w:val="00A440A0"/>
  </w:style>
  <w:style w:type="paragraph" w:styleId="HTML">
    <w:name w:val="HTML Preformatted"/>
    <w:basedOn w:val="a"/>
    <w:link w:val="HTML0"/>
    <w:uiPriority w:val="99"/>
    <w:unhideWhenUsed/>
    <w:rsid w:val="004218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42183E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y2iqfc">
    <w:name w:val="y2iqfc"/>
    <w:basedOn w:val="a0"/>
    <w:rsid w:val="00421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692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111964016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4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4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8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79486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79090240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6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8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7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8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7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4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38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74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371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34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37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237</Words>
  <Characters>1357</Characters>
  <Application>Microsoft Office Word</Application>
  <DocSecurity>0</DocSecurity>
  <PresentationFormat/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Satoru Nihei</cp:lastModifiedBy>
  <cp:revision>13</cp:revision>
  <dcterms:created xsi:type="dcterms:W3CDTF">2024-08-01T01:46:00Z</dcterms:created>
  <dcterms:modified xsi:type="dcterms:W3CDTF">2024-08-01T12:45:00Z</dcterms:modified>
  <cp:category/>
  <cp:contentStatus/>
  <dc:language/>
  <cp:version/>
</cp:coreProperties>
</file>