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ADA" w:rsidRPr="00767ADA" w:rsidRDefault="00767ADA" w:rsidP="00294E69">
      <w:pPr>
        <w:rPr>
          <w:rFonts w:ascii="Times New Roman" w:hAnsi="Times New Roman" w:cs="Times New Roman"/>
          <w:sz w:val="24"/>
          <w:szCs w:val="24"/>
        </w:rPr>
      </w:pPr>
      <w:r w:rsidRPr="00EC2E21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9C50DE" w:rsidRPr="00EC2E21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020945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Pr="00767ADA">
        <w:rPr>
          <w:rFonts w:ascii="Times New Roman" w:hAnsi="Times New Roman" w:cs="Times New Roman"/>
          <w:sz w:val="24"/>
          <w:szCs w:val="24"/>
        </w:rPr>
        <w:t xml:space="preserve"> Taxonomic identification of MAGs based on homology of 16S </w:t>
      </w:r>
      <w:proofErr w:type="spellStart"/>
      <w:r w:rsidRPr="00767ADA">
        <w:rPr>
          <w:rFonts w:ascii="Times New Roman" w:hAnsi="Times New Roman" w:cs="Times New Roman"/>
          <w:sz w:val="24"/>
          <w:szCs w:val="24"/>
        </w:rPr>
        <w:t>rRNA</w:t>
      </w:r>
      <w:proofErr w:type="spellEnd"/>
      <w:r w:rsidRPr="00767ADA">
        <w:rPr>
          <w:rFonts w:ascii="Times New Roman" w:hAnsi="Times New Roman" w:cs="Times New Roman"/>
          <w:sz w:val="24"/>
          <w:szCs w:val="24"/>
        </w:rPr>
        <w:t xml:space="preserve"> gene</w:t>
      </w:r>
      <w:r w:rsidR="00EC2E21"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tbl>
      <w:tblPr>
        <w:tblStyle w:val="TableGrid"/>
        <w:tblpPr w:leftFromText="180" w:rightFromText="180" w:vertAnchor="text" w:tblpXSpec="center" w:tblpY="1"/>
        <w:tblOverlap w:val="never"/>
        <w:tblW w:w="10098" w:type="dxa"/>
        <w:tblLook w:val="04A0" w:firstRow="1" w:lastRow="0" w:firstColumn="1" w:lastColumn="0" w:noHBand="0" w:noVBand="1"/>
      </w:tblPr>
      <w:tblGrid>
        <w:gridCol w:w="1305"/>
        <w:gridCol w:w="840"/>
        <w:gridCol w:w="2927"/>
        <w:gridCol w:w="2777"/>
        <w:gridCol w:w="2249"/>
      </w:tblGrid>
      <w:tr w:rsidR="008F1C80" w:rsidRPr="008F1C80" w:rsidTr="00803007">
        <w:tc>
          <w:tcPr>
            <w:tcW w:w="1305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MAGs</w:t>
            </w:r>
          </w:p>
        </w:tc>
        <w:tc>
          <w:tcPr>
            <w:tcW w:w="840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Length (</w:t>
            </w: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bp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927" w:type="dxa"/>
          </w:tcPr>
          <w:p w:rsidR="00945D61" w:rsidRPr="008F1C80" w:rsidRDefault="00945D61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 xml:space="preserve">Best hit of </w:t>
            </w:r>
            <w:r w:rsidR="007E7C72" w:rsidRPr="008F1C80">
              <w:rPr>
                <w:rFonts w:ascii="Times New Roman" w:hAnsi="Times New Roman" w:cs="Times New Roman"/>
                <w:color w:val="000000" w:themeColor="text1"/>
              </w:rPr>
              <w:t>cultured organisms (identity</w:t>
            </w:r>
            <w:r w:rsidRPr="008F1C8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777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Best hit of uncultured organisms (identity, %)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Taxonomic group (</w:t>
            </w:r>
            <w:r w:rsidR="00803007" w:rsidRPr="008F1C80">
              <w:rPr>
                <w:rFonts w:ascii="Times New Roman" w:hAnsi="Times New Roman" w:cs="Times New Roman" w:hint="eastAsia"/>
                <w:color w:val="000000" w:themeColor="text1"/>
              </w:rPr>
              <w:t>phylum</w:t>
            </w:r>
            <w:r w:rsidR="00B07B9B" w:rsidRPr="008F1C80">
              <w:rPr>
                <w:rFonts w:ascii="Times New Roman" w:hAnsi="Times New Roman" w:cs="Times New Roman" w:hint="eastAsia"/>
                <w:color w:val="000000" w:themeColor="text1"/>
              </w:rPr>
              <w:t xml:space="preserve"> or </w:t>
            </w:r>
            <w:r w:rsidRPr="008F1C80">
              <w:rPr>
                <w:rFonts w:ascii="Times New Roman" w:hAnsi="Times New Roman" w:cs="Times New Roman"/>
                <w:color w:val="000000" w:themeColor="text1"/>
              </w:rPr>
              <w:t>class level)</w:t>
            </w:r>
          </w:p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F1C80" w:rsidRPr="008F1C80" w:rsidTr="00803007">
        <w:tc>
          <w:tcPr>
            <w:tcW w:w="1305" w:type="dxa"/>
          </w:tcPr>
          <w:p w:rsidR="00945D61" w:rsidRPr="008F1C80" w:rsidRDefault="004E05DE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Dino_bin26</w:t>
            </w:r>
          </w:p>
        </w:tc>
        <w:tc>
          <w:tcPr>
            <w:tcW w:w="840" w:type="dxa"/>
          </w:tcPr>
          <w:p w:rsidR="00945D61" w:rsidRPr="008F1C80" w:rsidRDefault="004E05DE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1538</w:t>
            </w:r>
          </w:p>
        </w:tc>
        <w:tc>
          <w:tcPr>
            <w:tcW w:w="2927" w:type="dxa"/>
          </w:tcPr>
          <w:p w:rsidR="00945D61" w:rsidRPr="008F1C80" w:rsidRDefault="004E05DE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1" w:name="OLE_LINK8"/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Nitrospira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</w:rPr>
              <w:t xml:space="preserve"> marina </w:t>
            </w:r>
            <w:bookmarkEnd w:id="1"/>
            <w:r w:rsidRPr="008F1C80">
              <w:rPr>
                <w:rFonts w:ascii="Times New Roman" w:hAnsi="Times New Roman" w:cs="Times New Roman"/>
                <w:color w:val="000000" w:themeColor="text1"/>
              </w:rPr>
              <w:t>Nb-295 (98%)</w:t>
            </w:r>
          </w:p>
        </w:tc>
        <w:tc>
          <w:tcPr>
            <w:tcW w:w="2777" w:type="dxa"/>
          </w:tcPr>
          <w:p w:rsidR="00945D61" w:rsidRPr="008F1C80" w:rsidRDefault="00026796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Uncultured bacterium clone CT0C1AB06 (99%)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Nitrospira</w:t>
            </w:r>
            <w:proofErr w:type="spellEnd"/>
          </w:p>
        </w:tc>
      </w:tr>
      <w:tr w:rsidR="008F1C80" w:rsidRPr="008F1C80" w:rsidTr="00803007">
        <w:tc>
          <w:tcPr>
            <w:tcW w:w="1305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Dino_bin29</w:t>
            </w:r>
          </w:p>
        </w:tc>
        <w:tc>
          <w:tcPr>
            <w:tcW w:w="840" w:type="dxa"/>
          </w:tcPr>
          <w:p w:rsidR="00945D61" w:rsidRPr="008F1C80" w:rsidRDefault="00026796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1555</w:t>
            </w:r>
          </w:p>
        </w:tc>
        <w:tc>
          <w:tcPr>
            <w:tcW w:w="2927" w:type="dxa"/>
          </w:tcPr>
          <w:p w:rsidR="00945D61" w:rsidRPr="008F1C80" w:rsidRDefault="00026796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Desulfomonile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tiedjei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</w:rPr>
              <w:t xml:space="preserve"> DSM 6799 (87%)</w:t>
            </w:r>
          </w:p>
        </w:tc>
        <w:tc>
          <w:tcPr>
            <w:tcW w:w="2777" w:type="dxa"/>
          </w:tcPr>
          <w:p w:rsidR="00945D61" w:rsidRPr="008F1C80" w:rsidRDefault="00026796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Uncultured bacterium clone F1_44X2 (99%)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Deltaproteobacteria</w:t>
            </w:r>
            <w:proofErr w:type="spellEnd"/>
          </w:p>
        </w:tc>
      </w:tr>
      <w:tr w:rsidR="008F1C80" w:rsidRPr="008F1C80" w:rsidTr="00803007">
        <w:tc>
          <w:tcPr>
            <w:tcW w:w="1305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Dino_bin7</w:t>
            </w:r>
          </w:p>
        </w:tc>
        <w:tc>
          <w:tcPr>
            <w:tcW w:w="840" w:type="dxa"/>
          </w:tcPr>
          <w:p w:rsidR="00945D61" w:rsidRPr="008F1C80" w:rsidRDefault="00D447F9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416</w:t>
            </w:r>
          </w:p>
        </w:tc>
        <w:tc>
          <w:tcPr>
            <w:tcW w:w="2927" w:type="dxa"/>
          </w:tcPr>
          <w:p w:rsidR="00945D61" w:rsidRPr="008F1C80" w:rsidRDefault="00D447F9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Vicinamibacter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silvestris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</w:rPr>
              <w:t xml:space="preserve"> strain Ac_5_C6 (90%)</w:t>
            </w:r>
          </w:p>
        </w:tc>
        <w:tc>
          <w:tcPr>
            <w:tcW w:w="2777" w:type="dxa"/>
          </w:tcPr>
          <w:p w:rsidR="00945D61" w:rsidRPr="008F1C80" w:rsidRDefault="0086032C" w:rsidP="00DD1C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Uncultured bacterium 1112842459969b (9</w:t>
            </w:r>
            <w:r w:rsidRPr="008F1C80">
              <w:rPr>
                <w:rFonts w:ascii="Times New Roman" w:hAnsi="Times New Roman" w:cs="Times New Roman" w:hint="eastAsia"/>
                <w:color w:val="000000" w:themeColor="text1"/>
              </w:rPr>
              <w:t>9</w:t>
            </w:r>
            <w:r w:rsidR="00D447F9" w:rsidRPr="008F1C80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Acidobacteria</w:t>
            </w:r>
            <w:proofErr w:type="spellEnd"/>
          </w:p>
        </w:tc>
      </w:tr>
      <w:tr w:rsidR="008F1C80" w:rsidRPr="008F1C80" w:rsidTr="00803007">
        <w:tc>
          <w:tcPr>
            <w:tcW w:w="1305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Dino_bin37</w:t>
            </w:r>
          </w:p>
        </w:tc>
        <w:tc>
          <w:tcPr>
            <w:tcW w:w="840" w:type="dxa"/>
          </w:tcPr>
          <w:p w:rsidR="00945D61" w:rsidRPr="008F1C80" w:rsidRDefault="0001050D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1475</w:t>
            </w:r>
          </w:p>
        </w:tc>
        <w:tc>
          <w:tcPr>
            <w:tcW w:w="2927" w:type="dxa"/>
          </w:tcPr>
          <w:p w:rsidR="00945D61" w:rsidRPr="008F1C80" w:rsidRDefault="0001050D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Bradyrhizobium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</w:rPr>
              <w:t xml:space="preserve"> sp. Shinshu-th2 (95%)</w:t>
            </w:r>
          </w:p>
        </w:tc>
        <w:tc>
          <w:tcPr>
            <w:tcW w:w="2777" w:type="dxa"/>
          </w:tcPr>
          <w:p w:rsidR="00945D61" w:rsidRPr="008F1C80" w:rsidRDefault="0001050D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Uncultured bacterium clone 3BR-4E (99%)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Alphaproteobacteria</w:t>
            </w:r>
            <w:proofErr w:type="spellEnd"/>
          </w:p>
        </w:tc>
      </w:tr>
      <w:tr w:rsidR="008F1C80" w:rsidRPr="008F1C80" w:rsidTr="00803007">
        <w:tc>
          <w:tcPr>
            <w:tcW w:w="1305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Dino_bin43</w:t>
            </w:r>
          </w:p>
        </w:tc>
        <w:tc>
          <w:tcPr>
            <w:tcW w:w="840" w:type="dxa"/>
          </w:tcPr>
          <w:p w:rsidR="00945D61" w:rsidRPr="008F1C80" w:rsidRDefault="00395ED5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1529</w:t>
            </w:r>
          </w:p>
        </w:tc>
        <w:tc>
          <w:tcPr>
            <w:tcW w:w="2927" w:type="dxa"/>
          </w:tcPr>
          <w:p w:rsidR="00945D61" w:rsidRPr="008F1C80" w:rsidRDefault="00860CCE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Burkholderiales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</w:rPr>
              <w:t xml:space="preserve"> bacterium GJ-E10 (9</w:t>
            </w:r>
            <w:r w:rsidRPr="008F1C80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="00B77BDA" w:rsidRPr="008F1C80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2777" w:type="dxa"/>
          </w:tcPr>
          <w:p w:rsidR="00945D61" w:rsidRPr="008F1C80" w:rsidRDefault="00B77BDA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Uncultured bacterium clone SPN400-300day-33 (99%)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Betaproteobacteria</w:t>
            </w:r>
            <w:proofErr w:type="spellEnd"/>
          </w:p>
        </w:tc>
      </w:tr>
      <w:tr w:rsidR="008F1C80" w:rsidRPr="008F1C80" w:rsidTr="00803007">
        <w:tc>
          <w:tcPr>
            <w:tcW w:w="1305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Dino_bin34</w:t>
            </w:r>
          </w:p>
        </w:tc>
        <w:tc>
          <w:tcPr>
            <w:tcW w:w="840" w:type="dxa"/>
          </w:tcPr>
          <w:p w:rsidR="00945D61" w:rsidRPr="008F1C80" w:rsidRDefault="00395ED5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1187</w:t>
            </w:r>
          </w:p>
        </w:tc>
        <w:tc>
          <w:tcPr>
            <w:tcW w:w="2927" w:type="dxa"/>
          </w:tcPr>
          <w:p w:rsidR="00945D61" w:rsidRPr="008F1C80" w:rsidRDefault="00E702DB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Dehalogenimonas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</w:t>
            </w: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lykanthroporepellens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BL-DC-9 (84%)</w:t>
            </w:r>
          </w:p>
        </w:tc>
        <w:tc>
          <w:tcPr>
            <w:tcW w:w="2777" w:type="dxa"/>
          </w:tcPr>
          <w:p w:rsidR="00945D61" w:rsidRPr="008F1C80" w:rsidRDefault="00E702DB" w:rsidP="00E702D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Uncultured bacterium clone SIFF406_N9D4 (98%)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Chloroflexi</w:t>
            </w:r>
            <w:proofErr w:type="spellEnd"/>
          </w:p>
        </w:tc>
      </w:tr>
      <w:tr w:rsidR="008F1C80" w:rsidRPr="008F1C80" w:rsidTr="00803007">
        <w:tc>
          <w:tcPr>
            <w:tcW w:w="1305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Dino_bin38</w:t>
            </w:r>
          </w:p>
        </w:tc>
        <w:tc>
          <w:tcPr>
            <w:tcW w:w="840" w:type="dxa"/>
          </w:tcPr>
          <w:p w:rsidR="00945D61" w:rsidRPr="008F1C80" w:rsidRDefault="00E702DB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1490</w:t>
            </w:r>
          </w:p>
        </w:tc>
        <w:tc>
          <w:tcPr>
            <w:tcW w:w="2927" w:type="dxa"/>
          </w:tcPr>
          <w:p w:rsidR="00945D61" w:rsidRPr="008F1C80" w:rsidRDefault="00E702DB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Dehalogenimonas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</w:t>
            </w: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lykanthroporepellens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strain BL-DC-9 (83%)</w:t>
            </w:r>
          </w:p>
        </w:tc>
        <w:tc>
          <w:tcPr>
            <w:tcW w:w="2777" w:type="dxa"/>
          </w:tcPr>
          <w:p w:rsidR="00945D61" w:rsidRPr="008F1C80" w:rsidRDefault="00E702DB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Uncultured bacterium clone S1_86 (96%)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Chloroflexi</w:t>
            </w:r>
            <w:proofErr w:type="spellEnd"/>
          </w:p>
        </w:tc>
      </w:tr>
      <w:tr w:rsidR="008F1C80" w:rsidRPr="008F1C80" w:rsidTr="00803007">
        <w:tc>
          <w:tcPr>
            <w:tcW w:w="1305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Dino_bin39</w:t>
            </w:r>
          </w:p>
        </w:tc>
        <w:tc>
          <w:tcPr>
            <w:tcW w:w="840" w:type="dxa"/>
          </w:tcPr>
          <w:p w:rsidR="00945D61" w:rsidRPr="008F1C80" w:rsidRDefault="00E702DB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1495</w:t>
            </w:r>
          </w:p>
        </w:tc>
        <w:tc>
          <w:tcPr>
            <w:tcW w:w="2927" w:type="dxa"/>
          </w:tcPr>
          <w:p w:rsidR="00945D61" w:rsidRPr="008F1C80" w:rsidRDefault="00E702DB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2" w:name="OLE_LINK1"/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Caldilinea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</w:t>
            </w: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aerophila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</w:t>
            </w:r>
            <w:bookmarkEnd w:id="2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DSM 14535 (85%) </w:t>
            </w:r>
          </w:p>
        </w:tc>
        <w:tc>
          <w:tcPr>
            <w:tcW w:w="2777" w:type="dxa"/>
          </w:tcPr>
          <w:p w:rsidR="00945D61" w:rsidRPr="008F1C80" w:rsidRDefault="00E702DB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Uncultured bacterium clone ncd2413g07c1 (95%)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Chloroflexi</w:t>
            </w:r>
            <w:proofErr w:type="spellEnd"/>
          </w:p>
        </w:tc>
      </w:tr>
      <w:tr w:rsidR="008F1C80" w:rsidRPr="008F1C80" w:rsidTr="00803007">
        <w:tc>
          <w:tcPr>
            <w:tcW w:w="1305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Dino_bin11</w:t>
            </w:r>
          </w:p>
        </w:tc>
        <w:tc>
          <w:tcPr>
            <w:tcW w:w="840" w:type="dxa"/>
          </w:tcPr>
          <w:p w:rsidR="00945D61" w:rsidRPr="008F1C80" w:rsidRDefault="00E702DB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407</w:t>
            </w:r>
          </w:p>
        </w:tc>
        <w:tc>
          <w:tcPr>
            <w:tcW w:w="2927" w:type="dxa"/>
          </w:tcPr>
          <w:p w:rsidR="00945D61" w:rsidRPr="008F1C80" w:rsidRDefault="00E702DB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Jatrophihabitans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endophyticus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</w:rPr>
              <w:t xml:space="preserve"> strain S9-650 (86%) </w:t>
            </w:r>
          </w:p>
        </w:tc>
        <w:tc>
          <w:tcPr>
            <w:tcW w:w="2777" w:type="dxa"/>
          </w:tcPr>
          <w:p w:rsidR="00945D61" w:rsidRPr="008F1C80" w:rsidRDefault="00E702DB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Uncultured </w:t>
            </w: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Actinomycetales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bacterium clone CNY_01369</w:t>
            </w:r>
            <w:r w:rsidR="00414368" w:rsidRPr="008F1C80">
              <w:rPr>
                <w:rFonts w:ascii="Times New Roman" w:hAnsi="Times New Roman" w:cs="Times New Roman" w:hint="eastAsia"/>
                <w:color w:val="000000" w:themeColor="text1"/>
                <w:lang w:val="en"/>
              </w:rPr>
              <w:t xml:space="preserve"> </w:t>
            </w: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(93%)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Actinobacteria</w:t>
            </w:r>
            <w:proofErr w:type="spellEnd"/>
          </w:p>
        </w:tc>
      </w:tr>
      <w:tr w:rsidR="008F1C80" w:rsidRPr="008F1C80" w:rsidTr="00803007">
        <w:tc>
          <w:tcPr>
            <w:tcW w:w="1305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Dino_bin12</w:t>
            </w:r>
          </w:p>
        </w:tc>
        <w:tc>
          <w:tcPr>
            <w:tcW w:w="840" w:type="dxa"/>
          </w:tcPr>
          <w:p w:rsidR="00945D61" w:rsidRPr="008F1C80" w:rsidRDefault="00E702DB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588</w:t>
            </w:r>
          </w:p>
        </w:tc>
        <w:tc>
          <w:tcPr>
            <w:tcW w:w="2927" w:type="dxa"/>
          </w:tcPr>
          <w:p w:rsidR="00945D61" w:rsidRPr="008F1C80" w:rsidRDefault="00E702DB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Actinomadura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</w:t>
            </w: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geliboluensis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strain XY227 (93%) </w:t>
            </w:r>
          </w:p>
        </w:tc>
        <w:tc>
          <w:tcPr>
            <w:tcW w:w="2777" w:type="dxa"/>
          </w:tcPr>
          <w:p w:rsidR="00945D61" w:rsidRPr="008F1C80" w:rsidRDefault="00E702DB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Uncultured </w:t>
            </w: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actinobacterium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clone BWET1cm36 (94%) 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Actinobacteria</w:t>
            </w:r>
            <w:proofErr w:type="spellEnd"/>
          </w:p>
        </w:tc>
      </w:tr>
      <w:tr w:rsidR="008F1C80" w:rsidRPr="008F1C80" w:rsidTr="00803007">
        <w:tc>
          <w:tcPr>
            <w:tcW w:w="1305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Dino_bin16</w:t>
            </w:r>
          </w:p>
        </w:tc>
        <w:tc>
          <w:tcPr>
            <w:tcW w:w="840" w:type="dxa"/>
          </w:tcPr>
          <w:p w:rsidR="00945D61" w:rsidRPr="008F1C80" w:rsidRDefault="00137485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1494</w:t>
            </w:r>
          </w:p>
        </w:tc>
        <w:tc>
          <w:tcPr>
            <w:tcW w:w="2927" w:type="dxa"/>
          </w:tcPr>
          <w:p w:rsidR="00E702DB" w:rsidRPr="008F1C80" w:rsidRDefault="00160F50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Sporichthya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</w:t>
            </w: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polymorpha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strain AL42 </w:t>
            </w:r>
            <w:r w:rsidR="00E702DB"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(87%)</w:t>
            </w:r>
          </w:p>
        </w:tc>
        <w:tc>
          <w:tcPr>
            <w:tcW w:w="2777" w:type="dxa"/>
          </w:tcPr>
          <w:p w:rsidR="00945D61" w:rsidRPr="008F1C80" w:rsidRDefault="00E702DB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Uncultured bacterium clone F1_59X_2 (98%)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Actinobacteria</w:t>
            </w:r>
            <w:proofErr w:type="spellEnd"/>
          </w:p>
        </w:tc>
      </w:tr>
      <w:tr w:rsidR="008F1C80" w:rsidRPr="008F1C80" w:rsidTr="00803007">
        <w:tc>
          <w:tcPr>
            <w:tcW w:w="1305" w:type="dxa"/>
          </w:tcPr>
          <w:p w:rsidR="00945D61" w:rsidRPr="008F1C80" w:rsidRDefault="00464926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Dino_bin</w:t>
            </w:r>
            <w:r w:rsidRPr="008F1C80">
              <w:rPr>
                <w:rFonts w:ascii="Times New Roman" w:hAnsi="Times New Roman" w:cs="Times New Roman" w:hint="eastAsia"/>
                <w:color w:val="000000" w:themeColor="text1"/>
              </w:rPr>
              <w:t>24</w:t>
            </w:r>
          </w:p>
        </w:tc>
        <w:tc>
          <w:tcPr>
            <w:tcW w:w="840" w:type="dxa"/>
          </w:tcPr>
          <w:p w:rsidR="00945D61" w:rsidRPr="008F1C80" w:rsidRDefault="00464926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1476</w:t>
            </w:r>
          </w:p>
        </w:tc>
        <w:tc>
          <w:tcPr>
            <w:tcW w:w="2927" w:type="dxa"/>
          </w:tcPr>
          <w:p w:rsidR="00945D61" w:rsidRPr="008F1C80" w:rsidRDefault="00464926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Euzebya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sp. DY32-46 (9</w:t>
            </w:r>
            <w:r w:rsidRPr="008F1C80">
              <w:rPr>
                <w:rFonts w:ascii="Times New Roman" w:hAnsi="Times New Roman" w:cs="Times New Roman" w:hint="eastAsia"/>
                <w:color w:val="000000" w:themeColor="text1"/>
                <w:lang w:val="en"/>
              </w:rPr>
              <w:t>2</w:t>
            </w:r>
            <w:r w:rsidR="00E702DB"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%)</w:t>
            </w:r>
          </w:p>
        </w:tc>
        <w:tc>
          <w:tcPr>
            <w:tcW w:w="2777" w:type="dxa"/>
          </w:tcPr>
          <w:p w:rsidR="00945D61" w:rsidRPr="008F1C80" w:rsidRDefault="00464926" w:rsidP="00E702D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Uncultured bacterium clone AC14C2CH04 (9</w:t>
            </w:r>
            <w:r w:rsidRPr="008F1C80">
              <w:rPr>
                <w:rFonts w:ascii="Times New Roman" w:hAnsi="Times New Roman" w:cs="Times New Roman" w:hint="eastAsia"/>
                <w:color w:val="000000" w:themeColor="text1"/>
                <w:lang w:val="en"/>
              </w:rPr>
              <w:t>5</w:t>
            </w:r>
            <w:r w:rsidR="00E702DB"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%)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Actinobacteria</w:t>
            </w:r>
            <w:proofErr w:type="spellEnd"/>
          </w:p>
        </w:tc>
      </w:tr>
      <w:tr w:rsidR="008F1C80" w:rsidRPr="008F1C80" w:rsidTr="00803007">
        <w:tc>
          <w:tcPr>
            <w:tcW w:w="1305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Dino_bin32</w:t>
            </w:r>
          </w:p>
        </w:tc>
        <w:tc>
          <w:tcPr>
            <w:tcW w:w="840" w:type="dxa"/>
          </w:tcPr>
          <w:p w:rsidR="00945D61" w:rsidRPr="008F1C80" w:rsidRDefault="00E702DB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1381</w:t>
            </w:r>
          </w:p>
        </w:tc>
        <w:tc>
          <w:tcPr>
            <w:tcW w:w="2927" w:type="dxa"/>
          </w:tcPr>
          <w:p w:rsidR="00945D61" w:rsidRPr="008F1C80" w:rsidRDefault="00424A1C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Allostreptomyces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</w:t>
            </w: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psammosilenae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strain YIM </w:t>
            </w:r>
            <w:proofErr w:type="gram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DR4008 </w:t>
            </w:r>
            <w:r w:rsidR="00E702DB"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(</w:t>
            </w:r>
            <w:proofErr w:type="gramEnd"/>
            <w:r w:rsidR="00E702DB"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87%)</w:t>
            </w:r>
          </w:p>
        </w:tc>
        <w:tc>
          <w:tcPr>
            <w:tcW w:w="2777" w:type="dxa"/>
          </w:tcPr>
          <w:p w:rsidR="00945D61" w:rsidRPr="008F1C80" w:rsidRDefault="00E702DB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Uncultured bacterium clone 4-262 (94%)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Actinobacteria</w:t>
            </w:r>
            <w:proofErr w:type="spellEnd"/>
          </w:p>
        </w:tc>
      </w:tr>
      <w:tr w:rsidR="008F1C80" w:rsidRPr="008F1C80" w:rsidTr="00803007">
        <w:tc>
          <w:tcPr>
            <w:tcW w:w="1305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Dino_bin33</w:t>
            </w:r>
          </w:p>
        </w:tc>
        <w:tc>
          <w:tcPr>
            <w:tcW w:w="840" w:type="dxa"/>
          </w:tcPr>
          <w:p w:rsidR="00945D61" w:rsidRPr="008F1C80" w:rsidRDefault="003701D2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1504</w:t>
            </w:r>
          </w:p>
        </w:tc>
        <w:tc>
          <w:tcPr>
            <w:tcW w:w="2927" w:type="dxa"/>
          </w:tcPr>
          <w:p w:rsidR="00945D61" w:rsidRPr="008F1C80" w:rsidRDefault="003701D2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Kribbella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</w:t>
            </w: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flavida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DSM 17836 (94%)</w:t>
            </w:r>
          </w:p>
        </w:tc>
        <w:tc>
          <w:tcPr>
            <w:tcW w:w="2777" w:type="dxa"/>
          </w:tcPr>
          <w:p w:rsidR="00945D61" w:rsidRPr="008F1C80" w:rsidRDefault="003701D2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Uncultured bacterium clone 11-752 (96%)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Actinobacteria</w:t>
            </w:r>
            <w:proofErr w:type="spellEnd"/>
          </w:p>
        </w:tc>
      </w:tr>
      <w:tr w:rsidR="008F1C80" w:rsidRPr="008F1C80" w:rsidTr="00803007">
        <w:tc>
          <w:tcPr>
            <w:tcW w:w="1305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</w:rPr>
              <w:t>Dino_bin48</w:t>
            </w:r>
          </w:p>
        </w:tc>
        <w:tc>
          <w:tcPr>
            <w:tcW w:w="840" w:type="dxa"/>
          </w:tcPr>
          <w:p w:rsidR="00945D61" w:rsidRPr="008F1C80" w:rsidRDefault="00AD4093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 w:hint="eastAsia"/>
                <w:color w:val="000000" w:themeColor="text1"/>
                <w:lang w:val="en"/>
              </w:rPr>
              <w:t>1379</w:t>
            </w:r>
          </w:p>
        </w:tc>
        <w:tc>
          <w:tcPr>
            <w:tcW w:w="2927" w:type="dxa"/>
          </w:tcPr>
          <w:p w:rsidR="00945D61" w:rsidRPr="008F1C80" w:rsidRDefault="00991BC4" w:rsidP="00026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Aciditerrimonas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</w:t>
            </w: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ferrireducens</w:t>
            </w:r>
            <w:proofErr w:type="spellEnd"/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strain IC-180 (92%)</w:t>
            </w:r>
          </w:p>
        </w:tc>
        <w:tc>
          <w:tcPr>
            <w:tcW w:w="2777" w:type="dxa"/>
          </w:tcPr>
          <w:p w:rsidR="00945D61" w:rsidRPr="008F1C80" w:rsidRDefault="00991BC4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F1C80">
              <w:rPr>
                <w:rFonts w:ascii="Times New Roman" w:hAnsi="Times New Roman" w:cs="Times New Roman"/>
                <w:color w:val="000000" w:themeColor="text1"/>
                <w:lang w:val="en"/>
              </w:rPr>
              <w:t>Uncultured bacterium clone HDB_SIOO1071 (98%)</w:t>
            </w:r>
          </w:p>
        </w:tc>
        <w:tc>
          <w:tcPr>
            <w:tcW w:w="2249" w:type="dxa"/>
          </w:tcPr>
          <w:p w:rsidR="00945D61" w:rsidRPr="008F1C80" w:rsidRDefault="00945D61" w:rsidP="00945D6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F1C80">
              <w:rPr>
                <w:rFonts w:ascii="Times New Roman" w:hAnsi="Times New Roman" w:cs="Times New Roman"/>
                <w:color w:val="000000" w:themeColor="text1"/>
              </w:rPr>
              <w:t>Actinobacteria</w:t>
            </w:r>
            <w:proofErr w:type="spellEnd"/>
          </w:p>
        </w:tc>
      </w:tr>
    </w:tbl>
    <w:p w:rsidR="00767ADA" w:rsidRPr="00767ADA" w:rsidRDefault="00945D61" w:rsidP="00767A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sectPr w:rsidR="00767ADA" w:rsidRPr="00767A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A77" w:rsidRDefault="00FB5A77" w:rsidP="00945D61">
      <w:pPr>
        <w:spacing w:after="0" w:line="240" w:lineRule="auto"/>
      </w:pPr>
      <w:r>
        <w:separator/>
      </w:r>
    </w:p>
  </w:endnote>
  <w:endnote w:type="continuationSeparator" w:id="0">
    <w:p w:rsidR="00FB5A77" w:rsidRDefault="00FB5A77" w:rsidP="00945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A77" w:rsidRDefault="00FB5A77" w:rsidP="00945D61">
      <w:pPr>
        <w:spacing w:after="0" w:line="240" w:lineRule="auto"/>
      </w:pPr>
      <w:r>
        <w:separator/>
      </w:r>
    </w:p>
  </w:footnote>
  <w:footnote w:type="continuationSeparator" w:id="0">
    <w:p w:rsidR="00FB5A77" w:rsidRDefault="00FB5A77" w:rsidP="00945D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416"/>
    <w:rsid w:val="0001050D"/>
    <w:rsid w:val="00020945"/>
    <w:rsid w:val="00026796"/>
    <w:rsid w:val="000C41C3"/>
    <w:rsid w:val="000F1A17"/>
    <w:rsid w:val="00100207"/>
    <w:rsid w:val="001107EF"/>
    <w:rsid w:val="00110DBB"/>
    <w:rsid w:val="00117AF4"/>
    <w:rsid w:val="00123E23"/>
    <w:rsid w:val="00137485"/>
    <w:rsid w:val="00160F50"/>
    <w:rsid w:val="001656CF"/>
    <w:rsid w:val="001A313D"/>
    <w:rsid w:val="001D78F4"/>
    <w:rsid w:val="0025441A"/>
    <w:rsid w:val="00294E69"/>
    <w:rsid w:val="00296FDF"/>
    <w:rsid w:val="002E4A72"/>
    <w:rsid w:val="00335887"/>
    <w:rsid w:val="0036344D"/>
    <w:rsid w:val="00364BA0"/>
    <w:rsid w:val="003701D2"/>
    <w:rsid w:val="00395ED5"/>
    <w:rsid w:val="003A5A55"/>
    <w:rsid w:val="003C3DD0"/>
    <w:rsid w:val="003E52CE"/>
    <w:rsid w:val="00406855"/>
    <w:rsid w:val="00412453"/>
    <w:rsid w:val="00413C38"/>
    <w:rsid w:val="00414368"/>
    <w:rsid w:val="00424A1C"/>
    <w:rsid w:val="00464926"/>
    <w:rsid w:val="00465203"/>
    <w:rsid w:val="004976C7"/>
    <w:rsid w:val="004C5EEE"/>
    <w:rsid w:val="004E05DE"/>
    <w:rsid w:val="004E78A3"/>
    <w:rsid w:val="004F3416"/>
    <w:rsid w:val="00501FF4"/>
    <w:rsid w:val="00516D29"/>
    <w:rsid w:val="00534269"/>
    <w:rsid w:val="00563A36"/>
    <w:rsid w:val="00615E25"/>
    <w:rsid w:val="00650C35"/>
    <w:rsid w:val="006A4447"/>
    <w:rsid w:val="006C5182"/>
    <w:rsid w:val="006C67B5"/>
    <w:rsid w:val="006E3016"/>
    <w:rsid w:val="006F2B98"/>
    <w:rsid w:val="00722722"/>
    <w:rsid w:val="00754F05"/>
    <w:rsid w:val="00767ADA"/>
    <w:rsid w:val="007A43E6"/>
    <w:rsid w:val="007E7C72"/>
    <w:rsid w:val="00803007"/>
    <w:rsid w:val="0086032C"/>
    <w:rsid w:val="00860CCE"/>
    <w:rsid w:val="008D6738"/>
    <w:rsid w:val="008E6117"/>
    <w:rsid w:val="008F1C80"/>
    <w:rsid w:val="00945D61"/>
    <w:rsid w:val="00991BC4"/>
    <w:rsid w:val="009C50DE"/>
    <w:rsid w:val="009D680F"/>
    <w:rsid w:val="00A02EC7"/>
    <w:rsid w:val="00A3021F"/>
    <w:rsid w:val="00AD4093"/>
    <w:rsid w:val="00B04ECA"/>
    <w:rsid w:val="00B07B9B"/>
    <w:rsid w:val="00B17C7B"/>
    <w:rsid w:val="00B34E36"/>
    <w:rsid w:val="00B467C8"/>
    <w:rsid w:val="00B77BDA"/>
    <w:rsid w:val="00BA5BD1"/>
    <w:rsid w:val="00BE7B69"/>
    <w:rsid w:val="00C45936"/>
    <w:rsid w:val="00C87B5B"/>
    <w:rsid w:val="00CB7E6B"/>
    <w:rsid w:val="00CC6EA9"/>
    <w:rsid w:val="00CE0185"/>
    <w:rsid w:val="00D2462C"/>
    <w:rsid w:val="00D25AF6"/>
    <w:rsid w:val="00D447F9"/>
    <w:rsid w:val="00DD1CD7"/>
    <w:rsid w:val="00E33518"/>
    <w:rsid w:val="00E41B6A"/>
    <w:rsid w:val="00E64FDD"/>
    <w:rsid w:val="00E702DB"/>
    <w:rsid w:val="00E91A27"/>
    <w:rsid w:val="00EA210E"/>
    <w:rsid w:val="00EC23B2"/>
    <w:rsid w:val="00EC2E21"/>
    <w:rsid w:val="00ED32DD"/>
    <w:rsid w:val="00F358F2"/>
    <w:rsid w:val="00F830EA"/>
    <w:rsid w:val="00FA329E"/>
    <w:rsid w:val="00FB5A77"/>
    <w:rsid w:val="00FD3D0A"/>
    <w:rsid w:val="00FD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7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5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D61"/>
  </w:style>
  <w:style w:type="paragraph" w:styleId="Footer">
    <w:name w:val="footer"/>
    <w:basedOn w:val="Normal"/>
    <w:link w:val="FooterChar"/>
    <w:uiPriority w:val="99"/>
    <w:unhideWhenUsed/>
    <w:rsid w:val="00945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D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7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5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D61"/>
  </w:style>
  <w:style w:type="paragraph" w:styleId="Footer">
    <w:name w:val="footer"/>
    <w:basedOn w:val="Normal"/>
    <w:link w:val="FooterChar"/>
    <w:uiPriority w:val="99"/>
    <w:unhideWhenUsed/>
    <w:rsid w:val="00945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8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6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33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87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74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Renxing</dc:creator>
  <cp:lastModifiedBy>AFRENACIA</cp:lastModifiedBy>
  <cp:revision>30</cp:revision>
  <dcterms:created xsi:type="dcterms:W3CDTF">2018-11-22T16:38:00Z</dcterms:created>
  <dcterms:modified xsi:type="dcterms:W3CDTF">2020-02-29T02:59:00Z</dcterms:modified>
</cp:coreProperties>
</file>