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8A3" w:rsidRDefault="00C218A3" w:rsidP="00AD6D42">
      <w:pPr>
        <w:spacing w:after="0" w:line="480" w:lineRule="auto"/>
        <w:rPr>
          <w:b/>
          <w:sz w:val="24"/>
          <w:szCs w:val="24"/>
          <w:lang w:val="en-GB"/>
        </w:rPr>
      </w:pPr>
      <w:bookmarkStart w:id="0" w:name="_GoBack"/>
      <w:bookmarkEnd w:id="0"/>
      <w:r>
        <w:rPr>
          <w:b/>
          <w:sz w:val="24"/>
          <w:szCs w:val="24"/>
          <w:lang w:val="en-GB"/>
        </w:rPr>
        <w:t>Supplementary information</w:t>
      </w:r>
    </w:p>
    <w:p w:rsidR="00C218A3" w:rsidRPr="00514F27" w:rsidRDefault="00C218A3" w:rsidP="00AD6D42">
      <w:pPr>
        <w:spacing w:after="0" w:line="480" w:lineRule="auto"/>
        <w:rPr>
          <w:b/>
          <w:sz w:val="24"/>
          <w:szCs w:val="24"/>
          <w:lang w:val="en-GB"/>
        </w:rPr>
      </w:pPr>
    </w:p>
    <w:p w:rsidR="00F60F6C" w:rsidRDefault="00F60F6C" w:rsidP="00F60F6C">
      <w:pPr>
        <w:spacing w:line="480" w:lineRule="auto"/>
        <w:rPr>
          <w:b/>
          <w:sz w:val="32"/>
          <w:szCs w:val="32"/>
          <w:lang w:val="en-US"/>
        </w:rPr>
      </w:pPr>
      <w:r w:rsidRPr="00E964F5">
        <w:rPr>
          <w:b/>
          <w:sz w:val="32"/>
          <w:szCs w:val="32"/>
          <w:lang w:val="en-US"/>
        </w:rPr>
        <w:t>Soil microbial communities following 20 years of fertilization and crop rotation practices</w:t>
      </w:r>
      <w:r w:rsidRPr="00E964F5" w:rsidDel="00E964F5">
        <w:rPr>
          <w:b/>
          <w:sz w:val="32"/>
          <w:szCs w:val="32"/>
          <w:lang w:val="en-US"/>
        </w:rPr>
        <w:t xml:space="preserve"> </w:t>
      </w:r>
      <w:r w:rsidR="00A01E61">
        <w:rPr>
          <w:b/>
          <w:sz w:val="32"/>
          <w:szCs w:val="32"/>
          <w:lang w:val="en-US"/>
        </w:rPr>
        <w:t>in the Czech Republic</w:t>
      </w:r>
    </w:p>
    <w:p w:rsidR="00C218A3" w:rsidRPr="003A4962" w:rsidRDefault="00C218A3" w:rsidP="00AD6D42">
      <w:pPr>
        <w:spacing w:line="480" w:lineRule="auto"/>
        <w:rPr>
          <w:sz w:val="24"/>
          <w:szCs w:val="24"/>
          <w:lang w:val="en-US"/>
        </w:rPr>
      </w:pPr>
      <w:r w:rsidRPr="003A4962">
        <w:rPr>
          <w:sz w:val="24"/>
          <w:szCs w:val="24"/>
          <w:lang w:val="en-US"/>
        </w:rPr>
        <w:t>Martina Kracmarova</w:t>
      </w:r>
      <w:r w:rsidRPr="003A4962">
        <w:rPr>
          <w:sz w:val="24"/>
          <w:szCs w:val="24"/>
          <w:vertAlign w:val="superscript"/>
          <w:lang w:val="en-US"/>
        </w:rPr>
        <w:t>1</w:t>
      </w:r>
      <w:r w:rsidR="00516879" w:rsidRPr="003A4962">
        <w:rPr>
          <w:sz w:val="24"/>
          <w:szCs w:val="24"/>
          <w:vertAlign w:val="superscript"/>
          <w:lang w:val="en-US"/>
        </w:rPr>
        <w:sym w:font="Wingdings" w:char="F02A"/>
      </w:r>
      <w:r w:rsidRPr="003A4962">
        <w:rPr>
          <w:sz w:val="24"/>
          <w:szCs w:val="24"/>
          <w:lang w:val="en-US"/>
        </w:rPr>
        <w:t>, Ondrej Uhlik</w:t>
      </w:r>
      <w:r w:rsidRPr="003A4962">
        <w:rPr>
          <w:sz w:val="24"/>
          <w:szCs w:val="24"/>
          <w:vertAlign w:val="superscript"/>
          <w:lang w:val="en-US"/>
        </w:rPr>
        <w:t>1</w:t>
      </w:r>
      <w:r w:rsidRPr="003A4962">
        <w:rPr>
          <w:sz w:val="24"/>
          <w:szCs w:val="24"/>
          <w:lang w:val="en-US"/>
        </w:rPr>
        <w:t>, Michal Strejcek</w:t>
      </w:r>
      <w:r w:rsidRPr="003A4962">
        <w:rPr>
          <w:sz w:val="24"/>
          <w:szCs w:val="24"/>
          <w:vertAlign w:val="superscript"/>
          <w:lang w:val="en-US"/>
        </w:rPr>
        <w:t>1</w:t>
      </w:r>
      <w:r w:rsidRPr="003A4962">
        <w:rPr>
          <w:sz w:val="24"/>
          <w:szCs w:val="24"/>
          <w:lang w:val="en-US"/>
        </w:rPr>
        <w:t>, Jirina Szakova</w:t>
      </w:r>
      <w:r w:rsidRPr="003A4962">
        <w:rPr>
          <w:sz w:val="24"/>
          <w:szCs w:val="24"/>
          <w:vertAlign w:val="superscript"/>
          <w:lang w:val="en-US"/>
        </w:rPr>
        <w:t>2</w:t>
      </w:r>
      <w:r w:rsidRPr="003A4962">
        <w:rPr>
          <w:sz w:val="24"/>
          <w:szCs w:val="24"/>
          <w:lang w:val="en-US"/>
        </w:rPr>
        <w:t xml:space="preserve">, </w:t>
      </w:r>
      <w:r w:rsidR="00E170CF">
        <w:rPr>
          <w:sz w:val="24"/>
          <w:szCs w:val="24"/>
          <w:lang w:val="en-US"/>
        </w:rPr>
        <w:t>Jindrich</w:t>
      </w:r>
      <w:r w:rsidR="00E170CF" w:rsidRPr="005E5893">
        <w:rPr>
          <w:sz w:val="24"/>
          <w:szCs w:val="24"/>
          <w:lang w:val="en-US"/>
        </w:rPr>
        <w:t xml:space="preserve"> </w:t>
      </w:r>
      <w:r w:rsidR="00E170CF">
        <w:rPr>
          <w:sz w:val="24"/>
          <w:szCs w:val="24"/>
          <w:lang w:val="en-US"/>
        </w:rPr>
        <w:t>Cerny</w:t>
      </w:r>
      <w:r w:rsidR="00E170CF" w:rsidRPr="005E5893">
        <w:rPr>
          <w:sz w:val="24"/>
          <w:szCs w:val="24"/>
          <w:vertAlign w:val="superscript"/>
          <w:lang w:val="en-US"/>
        </w:rPr>
        <w:t>2</w:t>
      </w:r>
      <w:r w:rsidR="00E170CF" w:rsidRPr="005E5893">
        <w:rPr>
          <w:sz w:val="24"/>
          <w:szCs w:val="24"/>
          <w:lang w:val="en-US"/>
        </w:rPr>
        <w:t xml:space="preserve">, </w:t>
      </w:r>
      <w:r w:rsidR="00E170CF">
        <w:rPr>
          <w:sz w:val="24"/>
          <w:szCs w:val="24"/>
          <w:lang w:val="en-US"/>
        </w:rPr>
        <w:t>Jiri</w:t>
      </w:r>
      <w:r w:rsidR="00E170CF" w:rsidRPr="005E5893">
        <w:rPr>
          <w:sz w:val="24"/>
          <w:szCs w:val="24"/>
          <w:lang w:val="en-US"/>
        </w:rPr>
        <w:t xml:space="preserve"> Bal</w:t>
      </w:r>
      <w:r w:rsidR="00E170CF">
        <w:rPr>
          <w:sz w:val="24"/>
          <w:szCs w:val="24"/>
          <w:lang w:val="en-US"/>
        </w:rPr>
        <w:t>i</w:t>
      </w:r>
      <w:r w:rsidR="00E170CF" w:rsidRPr="005E5893">
        <w:rPr>
          <w:sz w:val="24"/>
          <w:szCs w:val="24"/>
          <w:lang w:val="en-US"/>
        </w:rPr>
        <w:t>k</w:t>
      </w:r>
      <w:r w:rsidR="00E170CF" w:rsidRPr="005E5893">
        <w:rPr>
          <w:sz w:val="24"/>
          <w:szCs w:val="24"/>
          <w:vertAlign w:val="superscript"/>
          <w:lang w:val="en-US"/>
        </w:rPr>
        <w:t>2</w:t>
      </w:r>
      <w:r w:rsidR="00E170CF">
        <w:rPr>
          <w:sz w:val="24"/>
          <w:szCs w:val="24"/>
          <w:lang w:val="en-US"/>
        </w:rPr>
        <w:t xml:space="preserve">, </w:t>
      </w:r>
      <w:r w:rsidR="00E170CF" w:rsidRPr="005E5893">
        <w:rPr>
          <w:sz w:val="24"/>
          <w:szCs w:val="24"/>
          <w:lang w:val="en-US"/>
        </w:rPr>
        <w:t>Pavel Tlusto</w:t>
      </w:r>
      <w:r w:rsidR="00E170CF">
        <w:rPr>
          <w:sz w:val="24"/>
          <w:szCs w:val="24"/>
          <w:lang w:val="en-US"/>
        </w:rPr>
        <w:t>s</w:t>
      </w:r>
      <w:r w:rsidR="00E170CF" w:rsidRPr="005E5893">
        <w:rPr>
          <w:sz w:val="24"/>
          <w:szCs w:val="24"/>
          <w:vertAlign w:val="superscript"/>
          <w:lang w:val="en-US"/>
        </w:rPr>
        <w:t>2</w:t>
      </w:r>
      <w:r w:rsidR="00E170CF" w:rsidRPr="005E5893">
        <w:rPr>
          <w:sz w:val="24"/>
          <w:szCs w:val="24"/>
          <w:lang w:val="en-US"/>
        </w:rPr>
        <w:t>,</w:t>
      </w:r>
      <w:r w:rsidR="00E170CF">
        <w:rPr>
          <w:sz w:val="24"/>
          <w:szCs w:val="24"/>
          <w:lang w:val="en-US"/>
        </w:rPr>
        <w:t xml:space="preserve"> </w:t>
      </w:r>
      <w:r w:rsidRPr="00855BF1">
        <w:rPr>
          <w:sz w:val="24"/>
          <w:szCs w:val="24"/>
          <w:lang w:val="en-US"/>
        </w:rPr>
        <w:t>Petr Kohout</w:t>
      </w:r>
      <w:r w:rsidR="00473198">
        <w:rPr>
          <w:sz w:val="24"/>
          <w:szCs w:val="24"/>
          <w:vertAlign w:val="superscript"/>
          <w:lang w:val="en-US"/>
        </w:rPr>
        <w:t>3</w:t>
      </w:r>
      <w:r w:rsidR="00516879">
        <w:rPr>
          <w:sz w:val="24"/>
          <w:szCs w:val="24"/>
          <w:vertAlign w:val="superscript"/>
          <w:lang w:val="en-US"/>
        </w:rPr>
        <w:t>, 4</w:t>
      </w:r>
      <w:r w:rsidRPr="00855BF1">
        <w:rPr>
          <w:sz w:val="24"/>
          <w:szCs w:val="24"/>
          <w:lang w:val="en-US"/>
        </w:rPr>
        <w:t>, Katerina Demnerova</w:t>
      </w:r>
      <w:r w:rsidRPr="00855BF1">
        <w:rPr>
          <w:sz w:val="24"/>
          <w:szCs w:val="24"/>
          <w:vertAlign w:val="superscript"/>
          <w:lang w:val="en-US"/>
        </w:rPr>
        <w:t>1</w:t>
      </w:r>
      <w:r w:rsidRPr="00855BF1">
        <w:rPr>
          <w:sz w:val="24"/>
          <w:szCs w:val="24"/>
          <w:lang w:val="en-US"/>
        </w:rPr>
        <w:t>, Hana Stiborova</w:t>
      </w:r>
      <w:r w:rsidRPr="00855BF1">
        <w:rPr>
          <w:sz w:val="24"/>
          <w:szCs w:val="24"/>
          <w:vertAlign w:val="superscript"/>
          <w:lang w:val="en-US"/>
        </w:rPr>
        <w:sym w:font="Wingdings" w:char="F02A"/>
      </w:r>
      <w:r w:rsidRPr="00855BF1">
        <w:rPr>
          <w:sz w:val="24"/>
          <w:szCs w:val="24"/>
          <w:vertAlign w:val="superscript"/>
          <w:lang w:val="en-US"/>
        </w:rPr>
        <w:t>1</w:t>
      </w:r>
    </w:p>
    <w:p w:rsidR="00C218A3" w:rsidRPr="003A4962" w:rsidRDefault="00C218A3" w:rsidP="00AD6D42">
      <w:pPr>
        <w:spacing w:line="480" w:lineRule="auto"/>
        <w:rPr>
          <w:i/>
          <w:sz w:val="20"/>
          <w:szCs w:val="20"/>
          <w:lang w:val="en-US"/>
        </w:rPr>
      </w:pPr>
      <w:r w:rsidRPr="003A4962">
        <w:rPr>
          <w:i/>
          <w:sz w:val="20"/>
          <w:szCs w:val="20"/>
          <w:vertAlign w:val="superscript"/>
          <w:lang w:val="en-US"/>
        </w:rPr>
        <w:t>1</w:t>
      </w:r>
      <w:r w:rsidRPr="003A4962">
        <w:rPr>
          <w:i/>
          <w:sz w:val="20"/>
          <w:szCs w:val="20"/>
          <w:lang w:val="en-US"/>
        </w:rPr>
        <w:t>University of Chemistry and Technology, Prague, Faculty of Food and Biochemical Technology, Department of Biochemistry and Microbiology, Technicka 3, 166 28 Prague 6, Czech Republic</w:t>
      </w:r>
    </w:p>
    <w:p w:rsidR="00C218A3" w:rsidRPr="003A4962" w:rsidRDefault="00C218A3" w:rsidP="00AD6D42">
      <w:pPr>
        <w:spacing w:line="480" w:lineRule="auto"/>
        <w:rPr>
          <w:i/>
          <w:sz w:val="20"/>
          <w:szCs w:val="20"/>
          <w:lang w:val="en-US"/>
        </w:rPr>
      </w:pPr>
      <w:r w:rsidRPr="003A4962">
        <w:rPr>
          <w:i/>
          <w:sz w:val="20"/>
          <w:szCs w:val="20"/>
          <w:vertAlign w:val="superscript"/>
          <w:lang w:val="en-US"/>
        </w:rPr>
        <w:t>2</w:t>
      </w:r>
      <w:r w:rsidRPr="003A4962">
        <w:rPr>
          <w:i/>
          <w:sz w:val="20"/>
          <w:szCs w:val="20"/>
          <w:lang w:val="en-US"/>
        </w:rPr>
        <w:t>Czech University of Life Sciences Prague, Faculty of Agrobiology, Food and Natural Resources</w:t>
      </w:r>
      <w:r>
        <w:rPr>
          <w:i/>
          <w:sz w:val="20"/>
          <w:szCs w:val="20"/>
          <w:lang w:val="en-US"/>
        </w:rPr>
        <w:t>,</w:t>
      </w:r>
      <w:r w:rsidRPr="003A4962">
        <w:rPr>
          <w:i/>
          <w:sz w:val="20"/>
          <w:szCs w:val="20"/>
          <w:lang w:val="en-US"/>
        </w:rPr>
        <w:t xml:space="preserve"> Department of Agro-Environmental Chemistry and Plant Nutrition, Kamycka 129, Prague – Suchdol, 165 21, Czech Republic</w:t>
      </w:r>
    </w:p>
    <w:p w:rsidR="00C218A3" w:rsidRDefault="00C218A3" w:rsidP="00AD6D42">
      <w:pPr>
        <w:spacing w:line="480" w:lineRule="auto"/>
        <w:rPr>
          <w:i/>
          <w:sz w:val="20"/>
          <w:szCs w:val="20"/>
          <w:lang w:val="en-US"/>
        </w:rPr>
      </w:pPr>
      <w:r w:rsidRPr="003A4962">
        <w:rPr>
          <w:i/>
          <w:sz w:val="20"/>
          <w:szCs w:val="20"/>
          <w:vertAlign w:val="superscript"/>
          <w:lang w:val="en-US"/>
        </w:rPr>
        <w:t>3</w:t>
      </w:r>
      <w:r w:rsidRPr="00855BF1">
        <w:rPr>
          <w:i/>
          <w:sz w:val="20"/>
          <w:szCs w:val="20"/>
          <w:lang w:val="en-US"/>
        </w:rPr>
        <w:t>Laboratory of Environmental Microbiology, Institute of</w:t>
      </w:r>
      <w:r>
        <w:rPr>
          <w:i/>
          <w:sz w:val="20"/>
          <w:szCs w:val="20"/>
          <w:lang w:val="en-US"/>
        </w:rPr>
        <w:t xml:space="preserve"> </w:t>
      </w:r>
      <w:r w:rsidRPr="00855BF1">
        <w:rPr>
          <w:i/>
          <w:sz w:val="20"/>
          <w:szCs w:val="20"/>
          <w:lang w:val="en-US"/>
        </w:rPr>
        <w:t xml:space="preserve">Microbiology of the CAS, </w:t>
      </w:r>
      <w:r>
        <w:rPr>
          <w:i/>
          <w:sz w:val="20"/>
          <w:szCs w:val="20"/>
          <w:lang w:val="en-US"/>
        </w:rPr>
        <w:t>Videnska</w:t>
      </w:r>
      <w:r w:rsidRPr="00855BF1">
        <w:rPr>
          <w:i/>
          <w:sz w:val="20"/>
          <w:szCs w:val="20"/>
          <w:lang w:val="en-US"/>
        </w:rPr>
        <w:t xml:space="preserve"> 1083, 142 20</w:t>
      </w:r>
      <w:r>
        <w:rPr>
          <w:i/>
          <w:sz w:val="20"/>
          <w:szCs w:val="20"/>
          <w:lang w:val="en-US"/>
        </w:rPr>
        <w:t>,</w:t>
      </w:r>
      <w:r w:rsidRPr="00855BF1">
        <w:rPr>
          <w:i/>
          <w:sz w:val="20"/>
          <w:szCs w:val="20"/>
          <w:lang w:val="en-US"/>
        </w:rPr>
        <w:t xml:space="preserve"> Praha 4, Czech</w:t>
      </w:r>
      <w:r>
        <w:rPr>
          <w:i/>
          <w:sz w:val="20"/>
          <w:szCs w:val="20"/>
          <w:lang w:val="en-US"/>
        </w:rPr>
        <w:t xml:space="preserve"> </w:t>
      </w:r>
      <w:r w:rsidRPr="00855BF1">
        <w:rPr>
          <w:i/>
          <w:sz w:val="20"/>
          <w:szCs w:val="20"/>
          <w:lang w:val="en-US"/>
        </w:rPr>
        <w:t>Republic</w:t>
      </w:r>
    </w:p>
    <w:p w:rsidR="00C218A3" w:rsidRDefault="00473198" w:rsidP="00AD6D42">
      <w:pPr>
        <w:spacing w:line="480" w:lineRule="auto"/>
        <w:rPr>
          <w:i/>
          <w:sz w:val="20"/>
          <w:szCs w:val="20"/>
          <w:lang w:val="en-US"/>
        </w:rPr>
      </w:pPr>
      <w:r>
        <w:rPr>
          <w:i/>
          <w:sz w:val="20"/>
          <w:szCs w:val="20"/>
          <w:vertAlign w:val="superscript"/>
          <w:lang w:val="en-US"/>
        </w:rPr>
        <w:t>4</w:t>
      </w:r>
      <w:r w:rsidR="00C218A3" w:rsidRPr="00855BF1">
        <w:rPr>
          <w:i/>
          <w:sz w:val="20"/>
          <w:szCs w:val="20"/>
          <w:lang w:val="en-US"/>
        </w:rPr>
        <w:t>Department of Experimental Plant Biology, Faculty of Science, Charles University, Vini</w:t>
      </w:r>
      <w:r w:rsidR="00C218A3">
        <w:rPr>
          <w:i/>
          <w:sz w:val="20"/>
          <w:szCs w:val="20"/>
          <w:lang w:val="en-US"/>
        </w:rPr>
        <w:t>c</w:t>
      </w:r>
      <w:r w:rsidR="00C218A3" w:rsidRPr="00855BF1">
        <w:rPr>
          <w:i/>
          <w:sz w:val="20"/>
          <w:szCs w:val="20"/>
          <w:lang w:val="en-US"/>
        </w:rPr>
        <w:t>n</w:t>
      </w:r>
      <w:r w:rsidR="00C218A3">
        <w:rPr>
          <w:i/>
          <w:sz w:val="20"/>
          <w:szCs w:val="20"/>
          <w:lang w:val="en-US"/>
        </w:rPr>
        <w:t xml:space="preserve">a </w:t>
      </w:r>
      <w:r w:rsidR="00C218A3" w:rsidRPr="00855BF1">
        <w:rPr>
          <w:i/>
          <w:sz w:val="20"/>
          <w:szCs w:val="20"/>
          <w:lang w:val="en-US"/>
        </w:rPr>
        <w:t>5, 128 44 Praha 2, Czech Republic</w:t>
      </w:r>
    </w:p>
    <w:p w:rsidR="00C218A3" w:rsidRPr="003A4962" w:rsidRDefault="00C218A3" w:rsidP="00AD6D42">
      <w:pPr>
        <w:spacing w:line="480" w:lineRule="auto"/>
        <w:rPr>
          <w:sz w:val="24"/>
          <w:szCs w:val="24"/>
          <w:lang w:val="en-US"/>
        </w:rPr>
      </w:pPr>
      <w:r w:rsidRPr="003A4962">
        <w:rPr>
          <w:sz w:val="24"/>
          <w:szCs w:val="24"/>
          <w:vertAlign w:val="superscript"/>
          <w:lang w:val="en-US"/>
        </w:rPr>
        <w:sym w:font="Wingdings" w:char="F02A"/>
      </w:r>
      <w:r w:rsidRPr="003A4962">
        <w:rPr>
          <w:b/>
          <w:sz w:val="24"/>
          <w:szCs w:val="24"/>
          <w:lang w:val="en-US"/>
        </w:rPr>
        <w:t xml:space="preserve">Corresponding authors: </w:t>
      </w:r>
      <w:r w:rsidRPr="003A4962">
        <w:rPr>
          <w:sz w:val="24"/>
          <w:szCs w:val="24"/>
          <w:lang w:val="en-US"/>
        </w:rPr>
        <w:t>University of Chemistry and Technology, Prague, Technicka 3, 166 28 Prague 6, Czech Republic.</w:t>
      </w:r>
      <w:r w:rsidRPr="003A4962">
        <w:rPr>
          <w:b/>
          <w:sz w:val="24"/>
          <w:szCs w:val="24"/>
          <w:lang w:val="en-US"/>
        </w:rPr>
        <w:t xml:space="preserve"> </w:t>
      </w:r>
      <w:r w:rsidRPr="003A4962">
        <w:rPr>
          <w:sz w:val="24"/>
          <w:szCs w:val="24"/>
          <w:lang w:val="en-US"/>
        </w:rPr>
        <w:t xml:space="preserve">Phone: +420 220 44 5204; emails: </w:t>
      </w:r>
      <w:hyperlink r:id="rId6" w:history="1">
        <w:r w:rsidR="008C6851" w:rsidRPr="00F00AAE">
          <w:rPr>
            <w:rStyle w:val="Hypertextovodkaz"/>
            <w:sz w:val="24"/>
            <w:szCs w:val="24"/>
            <w:lang w:val="en-US"/>
          </w:rPr>
          <w:t>hana.stiborova@vscht.cz</w:t>
        </w:r>
      </w:hyperlink>
      <w:r w:rsidR="008C6851">
        <w:rPr>
          <w:sz w:val="24"/>
          <w:szCs w:val="24"/>
          <w:lang w:val="en-US"/>
        </w:rPr>
        <w:t>; kracma.mk@gmail.com</w:t>
      </w:r>
    </w:p>
    <w:p w:rsidR="00C218A3" w:rsidRDefault="00C218A3" w:rsidP="00AD6D42">
      <w:pPr>
        <w:pStyle w:val="Zhlav"/>
        <w:spacing w:line="480" w:lineRule="auto"/>
      </w:pPr>
    </w:p>
    <w:p w:rsidR="00C87DA6" w:rsidRDefault="00C87DA6" w:rsidP="00AD6D42">
      <w:pPr>
        <w:spacing w:line="480" w:lineRule="auto"/>
      </w:pPr>
    </w:p>
    <w:p w:rsidR="00C87DA6" w:rsidRDefault="00C87DA6" w:rsidP="00AD6D42">
      <w:pPr>
        <w:spacing w:line="480" w:lineRule="auto"/>
        <w:rPr>
          <w:b/>
          <w:lang w:val="en-US"/>
        </w:rPr>
      </w:pPr>
    </w:p>
    <w:p w:rsidR="00C87DA6" w:rsidRDefault="00C87DA6" w:rsidP="00AD6D42">
      <w:pPr>
        <w:spacing w:line="480" w:lineRule="auto"/>
        <w:rPr>
          <w:b/>
          <w:lang w:val="en-US"/>
        </w:rPr>
      </w:pPr>
    </w:p>
    <w:p w:rsidR="00C87DA6" w:rsidRDefault="00C87DA6" w:rsidP="00AD6D42">
      <w:pPr>
        <w:spacing w:line="480" w:lineRule="auto"/>
        <w:rPr>
          <w:b/>
          <w:lang w:val="en-US"/>
        </w:rPr>
      </w:pPr>
    </w:p>
    <w:p w:rsidR="00C87DA6" w:rsidRDefault="00C87DA6" w:rsidP="00AD6D42">
      <w:pPr>
        <w:spacing w:line="480" w:lineRule="auto"/>
        <w:rPr>
          <w:b/>
          <w:lang w:val="en-US"/>
        </w:rPr>
      </w:pPr>
    </w:p>
    <w:p w:rsidR="00C87DA6" w:rsidRDefault="00C87DA6" w:rsidP="00AD6D42">
      <w:pPr>
        <w:spacing w:line="480" w:lineRule="auto"/>
        <w:rPr>
          <w:b/>
          <w:lang w:val="en-US"/>
        </w:rPr>
        <w:sectPr w:rsidR="00C87DA6" w:rsidSect="00C87DA6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A921A7" w:rsidRDefault="00621181" w:rsidP="00231C15">
      <w:pPr>
        <w:spacing w:after="0" w:line="240" w:lineRule="auto"/>
        <w:rPr>
          <w:lang w:val="en-GB"/>
        </w:rPr>
      </w:pPr>
      <w:r>
        <w:rPr>
          <w:b/>
          <w:lang w:val="en-US"/>
        </w:rPr>
        <w:lastRenderedPageBreak/>
        <w:t>Fig.</w:t>
      </w:r>
      <w:r w:rsidR="00A921A7" w:rsidRPr="00621181">
        <w:rPr>
          <w:b/>
          <w:lang w:val="en-US"/>
        </w:rPr>
        <w:t xml:space="preserve"> S</w:t>
      </w:r>
      <w:r w:rsidR="00033CC3" w:rsidRPr="00621181">
        <w:rPr>
          <w:b/>
          <w:lang w:val="en-US"/>
        </w:rPr>
        <w:t>1</w:t>
      </w:r>
      <w:r w:rsidR="00C87DA6">
        <w:rPr>
          <w:b/>
          <w:lang w:val="en-US"/>
        </w:rPr>
        <w:t>.</w:t>
      </w:r>
      <w:r w:rsidR="00A921A7" w:rsidRPr="009F4A2C">
        <w:rPr>
          <w:lang w:val="en-US"/>
        </w:rPr>
        <w:t xml:space="preserve"> </w:t>
      </w:r>
      <w:r w:rsidR="00AC6C87">
        <w:rPr>
          <w:lang w:val="en-US"/>
        </w:rPr>
        <w:t>S</w:t>
      </w:r>
      <w:r w:rsidR="00AF449A" w:rsidRPr="00AF449A">
        <w:rPr>
          <w:lang w:val="en-US"/>
        </w:rPr>
        <w:t xml:space="preserve">catter plot of </w:t>
      </w:r>
      <w:r w:rsidR="00AF449A">
        <w:rPr>
          <w:lang w:val="en-US"/>
        </w:rPr>
        <w:t xml:space="preserve">each pair of </w:t>
      </w:r>
      <w:r w:rsidR="00AF449A" w:rsidRPr="00AF449A">
        <w:rPr>
          <w:lang w:val="en-US"/>
        </w:rPr>
        <w:t xml:space="preserve">physicochemical </w:t>
      </w:r>
      <w:r w:rsidR="00AF449A">
        <w:rPr>
          <w:lang w:val="en-US"/>
        </w:rPr>
        <w:t xml:space="preserve">parameters showing </w:t>
      </w:r>
      <w:r w:rsidR="00AF449A" w:rsidRPr="00AF449A">
        <w:rPr>
          <w:lang w:val="en-GB"/>
        </w:rPr>
        <w:t>Pearson’s correlation coefficients</w:t>
      </w:r>
      <w:r w:rsidR="00AF449A">
        <w:rPr>
          <w:lang w:val="en-GB"/>
        </w:rPr>
        <w:t>, histograms and bivariate scatter plots.</w:t>
      </w:r>
    </w:p>
    <w:p w:rsidR="00C87DA6" w:rsidRDefault="00231C15" w:rsidP="00231C15">
      <w:pPr>
        <w:spacing w:line="240" w:lineRule="auto"/>
        <w:rPr>
          <w:lang w:val="en-GB"/>
        </w:rPr>
      </w:pPr>
      <w:r>
        <w:rPr>
          <w:noProof/>
          <w:lang w:eastAsia="cs-CZ"/>
        </w:rPr>
        <w:drawing>
          <wp:inline distT="0" distB="0" distL="0" distR="0" wp14:anchorId="024C8AC1" wp14:editId="3A05001B">
            <wp:extent cx="8753167" cy="61920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53167" cy="61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5993" w:rsidRPr="00C218A3" w:rsidRDefault="00765993" w:rsidP="00231C15">
      <w:pPr>
        <w:pStyle w:val="Zhlav"/>
        <w:rPr>
          <w:rFonts w:cs="Times New Roman"/>
          <w:lang w:val="en-US"/>
        </w:rPr>
      </w:pPr>
      <w:r w:rsidRPr="00621181">
        <w:rPr>
          <w:b/>
        </w:rPr>
        <w:lastRenderedPageBreak/>
        <w:t>Tab</w:t>
      </w:r>
      <w:r w:rsidR="009F4A2C" w:rsidRPr="00621181">
        <w:rPr>
          <w:b/>
        </w:rPr>
        <w:t>le</w:t>
      </w:r>
      <w:r w:rsidRPr="00621181">
        <w:rPr>
          <w:b/>
        </w:rPr>
        <w:t xml:space="preserve"> </w:t>
      </w:r>
      <w:r w:rsidR="009F4A2C" w:rsidRPr="00621181">
        <w:rPr>
          <w:b/>
        </w:rPr>
        <w:t>S</w:t>
      </w:r>
      <w:r w:rsidR="0016479B" w:rsidRPr="00621181">
        <w:rPr>
          <w:b/>
        </w:rPr>
        <w:t>1</w:t>
      </w:r>
      <w:r w:rsidR="0016479B" w:rsidRPr="00C218A3">
        <w:t xml:space="preserve"> </w:t>
      </w:r>
      <w:r w:rsidR="00E170CF" w:rsidRPr="00E170CF">
        <w:t xml:space="preserve">Physicochemical parameters of soils </w:t>
      </w:r>
      <w:r w:rsidR="00F27BF3">
        <w:t>in</w:t>
      </w:r>
      <w:r w:rsidR="00E170CF" w:rsidRPr="00E170CF">
        <w:t xml:space="preserve"> the experimental fields.</w:t>
      </w:r>
    </w:p>
    <w:tbl>
      <w:tblPr>
        <w:tblStyle w:val="Mkatabulky"/>
        <w:tblpPr w:leftFromText="141" w:rightFromText="141" w:vertAnchor="text" w:horzAnchor="margin" w:tblpXSpec="center" w:tblpY="435"/>
        <w:tblW w:w="16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817"/>
        <w:gridCol w:w="968"/>
        <w:gridCol w:w="1175"/>
        <w:gridCol w:w="607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</w:tblGrid>
      <w:tr w:rsidR="00A43970" w:rsidTr="00EB08AF">
        <w:tc>
          <w:tcPr>
            <w:tcW w:w="874" w:type="dxa"/>
            <w:tcBorders>
              <w:bottom w:val="single" w:sz="18" w:space="0" w:color="auto"/>
            </w:tcBorders>
          </w:tcPr>
          <w:p w:rsidR="00A43970" w:rsidRDefault="00A43970" w:rsidP="00EB08AF">
            <w:r>
              <w:t>Sample ID</w:t>
            </w:r>
          </w:p>
        </w:tc>
        <w:tc>
          <w:tcPr>
            <w:tcW w:w="817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crop</w:t>
            </w:r>
          </w:p>
        </w:tc>
        <w:tc>
          <w:tcPr>
            <w:tcW w:w="968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fertilizer</w:t>
            </w:r>
          </w:p>
        </w:tc>
        <w:tc>
          <w:tcPr>
            <w:tcW w:w="1175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location</w:t>
            </w:r>
          </w:p>
        </w:tc>
        <w:tc>
          <w:tcPr>
            <w:tcW w:w="606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pH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Pr="00765993" w:rsidRDefault="00A43970" w:rsidP="00EB08AF">
            <w:r>
              <w:rPr>
                <w:rFonts w:ascii="Calibri" w:hAnsi="Calibri"/>
                <w:color w:val="000000"/>
              </w:rPr>
              <w:t xml:space="preserve">Ca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Cd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Cu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Fe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Mg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Mn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Pb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Zn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  <w:r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919" w:type="dxa"/>
            <w:tcBorders>
              <w:bottom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 </w:t>
            </w:r>
            <w:r>
              <w:rPr>
                <w:rFonts w:ascii="Calibri" w:hAnsi="Calibri"/>
                <w:color w:val="000000"/>
                <w:lang w:val="en-US"/>
              </w:rPr>
              <w:t>[</w:t>
            </w:r>
            <w:r w:rsidRPr="00765993">
              <w:t>mg/kg</w:t>
            </w:r>
            <w:r>
              <w:rPr>
                <w:rFonts w:ascii="Calibri" w:hAnsi="Calibri"/>
                <w:color w:val="000000"/>
                <w:lang w:val="en-US"/>
              </w:rPr>
              <w:t>]</w:t>
            </w:r>
          </w:p>
        </w:tc>
      </w:tr>
      <w:tr w:rsidR="00A43970" w:rsidTr="00EB08AF">
        <w:tc>
          <w:tcPr>
            <w:tcW w:w="874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HB_1</w:t>
            </w:r>
          </w:p>
        </w:tc>
        <w:tc>
          <w:tcPr>
            <w:tcW w:w="817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5.13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1495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0.132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3.98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299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103.5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9.54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0.1505</w:t>
            </w:r>
          </w:p>
        </w:tc>
        <w:tc>
          <w:tcPr>
            <w:tcW w:w="919" w:type="dxa"/>
            <w:tcBorders>
              <w:top w:val="single" w:sz="18" w:space="0" w:color="auto"/>
            </w:tcBorders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1.6235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HB_2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1.72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HB_3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399.5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2.1845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HB_4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1.802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HB_5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1.6945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HJ_1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1.683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HJ_2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152.7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9.37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1.7215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HJ_3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2631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9.02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231.4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1.942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HJ_4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1.7645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HJ_5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1.7385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HP_1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1.778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HP_2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2239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1.8535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HP_3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1.924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HP_4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1.946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HP_5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E2F2B">
              <w:rPr>
                <w:rFonts w:ascii="Calibri" w:hAnsi="Calibri"/>
                <w:color w:val="000000"/>
              </w:rPr>
              <w:t>Humpolec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1.967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LB_1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157.5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1.3425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LB_2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1994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350.5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12.73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1.583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LB_3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434.5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1.599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LB_4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1.595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LB_5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1.4045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LJ_1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2.61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LJ_2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151.3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1.44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LJ_3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1.531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LJ_4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193.1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1.467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LJ_5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1.3585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LP_1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LP_2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1.411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LP_3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1.7225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LP_4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1.537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LP_5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C80D7E">
              <w:rPr>
                <w:rFonts w:ascii="Calibri" w:hAnsi="Calibri"/>
                <w:color w:val="000000"/>
              </w:rPr>
              <w:t>Lukavec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188.3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SB_1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8.48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1.9585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SB_2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8068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15.28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2.4565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SB_3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262.5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2.3485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SB_4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2.4895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SB_5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2.5365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SJ_1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2.0405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SJ_2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2.282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SJ_3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8409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2.4125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SJ_4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8131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2.4105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SJ_5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2.4795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2.128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SP_2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2.5135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SP_3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246.3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33.07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2.457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SP_4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0.2095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2.5445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SP_5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8412CA">
              <w:rPr>
                <w:rFonts w:ascii="Calibri" w:hAnsi="Calibri"/>
                <w:color w:val="000000"/>
              </w:rPr>
              <w:t>Suchdol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8.04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2.3645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VB_1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1.079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VB_2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1.236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VB_3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1.4615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VB_4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7.51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1.2865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VB_5</w:t>
            </w:r>
          </w:p>
        </w:tc>
        <w:tc>
          <w:tcPr>
            <w:tcW w:w="817" w:type="dxa"/>
          </w:tcPr>
          <w:p w:rsidR="00A43970" w:rsidRDefault="00A43970" w:rsidP="00EB08AF">
            <w:r w:rsidRPr="00926392">
              <w:rPr>
                <w:rFonts w:ascii="Calibri" w:hAnsi="Calibri"/>
                <w:color w:val="000000"/>
              </w:rPr>
              <w:t>potato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0.1230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1.097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VJ_1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3.93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VJ_2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1.1145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VJ_3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2534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7.26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311.7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21.76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VJ_4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2170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154.8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1.1815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VJ_5</w:t>
            </w:r>
          </w:p>
        </w:tc>
        <w:tc>
          <w:tcPr>
            <w:tcW w:w="817" w:type="dxa"/>
          </w:tcPr>
          <w:p w:rsidR="00A43970" w:rsidRDefault="00A43970" w:rsidP="00EB08AF">
            <w:r w:rsidRPr="00CB294F">
              <w:rPr>
                <w:rFonts w:ascii="Calibri" w:hAnsi="Calibri"/>
                <w:color w:val="000000"/>
              </w:rPr>
              <w:t>barley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0.9955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VP_1</w:t>
            </w:r>
          </w:p>
        </w:tc>
        <w:tc>
          <w:tcPr>
            <w:tcW w:w="817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contr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2483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91.6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0.9805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VP_2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2665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199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0.1310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1.1115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VP_3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sludge3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278.2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0.1420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1.236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VP_4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manure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6.60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2625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3.54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0.1340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1.1785</w:t>
            </w:r>
          </w:p>
        </w:tc>
      </w:tr>
      <w:tr w:rsidR="00A43970" w:rsidTr="00EB08AF">
        <w:tc>
          <w:tcPr>
            <w:tcW w:w="874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VP_5</w:t>
            </w:r>
          </w:p>
        </w:tc>
        <w:tc>
          <w:tcPr>
            <w:tcW w:w="817" w:type="dxa"/>
          </w:tcPr>
          <w:p w:rsidR="00A43970" w:rsidRDefault="00A43970" w:rsidP="00EB08AF">
            <w:r w:rsidRPr="00342C5B">
              <w:rPr>
                <w:rFonts w:ascii="Calibri" w:hAnsi="Calibri"/>
                <w:color w:val="000000"/>
              </w:rPr>
              <w:t>wheat</w:t>
            </w:r>
          </w:p>
        </w:tc>
        <w:tc>
          <w:tcPr>
            <w:tcW w:w="968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NPK</w:t>
            </w:r>
          </w:p>
        </w:tc>
        <w:tc>
          <w:tcPr>
            <w:tcW w:w="1175" w:type="dxa"/>
          </w:tcPr>
          <w:p w:rsidR="00A43970" w:rsidRDefault="00A43970" w:rsidP="00EB08AF">
            <w:r w:rsidRPr="00954B7D">
              <w:rPr>
                <w:rFonts w:ascii="Calibri" w:hAnsi="Calibri"/>
                <w:color w:val="000000"/>
              </w:rPr>
              <w:t>Hněvčeves</w:t>
            </w:r>
          </w:p>
        </w:tc>
        <w:tc>
          <w:tcPr>
            <w:tcW w:w="606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2380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3.77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107.5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5.33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7.1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0.1195</w:t>
            </w:r>
          </w:p>
        </w:tc>
        <w:tc>
          <w:tcPr>
            <w:tcW w:w="919" w:type="dxa"/>
            <w:vAlign w:val="bottom"/>
          </w:tcPr>
          <w:p w:rsidR="00A43970" w:rsidRDefault="00A43970" w:rsidP="00EB08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1.018</w:t>
            </w:r>
          </w:p>
        </w:tc>
      </w:tr>
    </w:tbl>
    <w:p w:rsidR="00A43970" w:rsidRDefault="00A43970" w:rsidP="00FF6DD9">
      <w:pPr>
        <w:pStyle w:val="Zhlav"/>
      </w:pPr>
    </w:p>
    <w:p w:rsidR="00077979" w:rsidRDefault="00077979" w:rsidP="00FF6DD9"/>
    <w:p w:rsidR="00EB08AF" w:rsidRDefault="00EB08AF" w:rsidP="00FF6DD9"/>
    <w:p w:rsidR="00767A32" w:rsidRDefault="00767A32" w:rsidP="00FF6DD9"/>
    <w:p w:rsidR="00767A32" w:rsidRDefault="00767A32" w:rsidP="00FF6DD9"/>
    <w:p w:rsidR="00767A32" w:rsidRDefault="00767A32" w:rsidP="00FF6DD9"/>
    <w:p w:rsidR="00767A32" w:rsidRDefault="00767A32" w:rsidP="00FF6DD9"/>
    <w:p w:rsidR="00767A32" w:rsidRDefault="00767A32" w:rsidP="00767A32">
      <w:pPr>
        <w:rPr>
          <w:rFonts w:cs="Times New Roman"/>
          <w:lang w:val="en-GB"/>
        </w:rPr>
      </w:pPr>
      <w:r w:rsidRPr="00621181">
        <w:rPr>
          <w:b/>
        </w:rPr>
        <w:lastRenderedPageBreak/>
        <w:t xml:space="preserve">Table </w:t>
      </w:r>
      <w:r w:rsidRPr="00767A32">
        <w:rPr>
          <w:b/>
          <w:lang w:val="en-GB"/>
        </w:rPr>
        <w:t>S</w:t>
      </w:r>
      <w:r w:rsidR="008F4D15">
        <w:rPr>
          <w:b/>
          <w:lang w:val="en-GB"/>
        </w:rPr>
        <w:t>2</w:t>
      </w:r>
      <w:r w:rsidRPr="00767A32">
        <w:rPr>
          <w:lang w:val="en-GB"/>
        </w:rPr>
        <w:t xml:space="preserve"> The influence of location, soil type, fertilization an</w:t>
      </w:r>
      <w:r w:rsidR="006E4892">
        <w:rPr>
          <w:lang w:val="en-GB"/>
        </w:rPr>
        <w:t>d crop rotation on soil chemical properties</w:t>
      </w:r>
      <w:r w:rsidRPr="00767A32">
        <w:rPr>
          <w:lang w:val="en-GB"/>
        </w:rPr>
        <w:t xml:space="preserve"> analysed with </w:t>
      </w:r>
      <w:r>
        <w:rPr>
          <w:lang w:val="en-GB"/>
        </w:rPr>
        <w:t>Kruskal-Wallis test</w:t>
      </w:r>
      <w:r w:rsidRPr="00767A32">
        <w:rPr>
          <w:lang w:val="en-GB"/>
        </w:rPr>
        <w:t xml:space="preserve">. </w:t>
      </w:r>
      <w:r w:rsidRPr="00767A32">
        <w:rPr>
          <w:rFonts w:cs="Times New Roman"/>
          <w:lang w:val="en-GB"/>
        </w:rPr>
        <w:t xml:space="preserve">Significant </w:t>
      </w:r>
      <w:r w:rsidRPr="00767A32">
        <w:rPr>
          <w:i/>
          <w:lang w:val="en-GB"/>
        </w:rPr>
        <w:t>p</w:t>
      </w:r>
      <w:r w:rsidRPr="00767A32">
        <w:rPr>
          <w:lang w:val="en-GB"/>
        </w:rPr>
        <w:t>-values after</w:t>
      </w:r>
      <w:r w:rsidRPr="00767A32">
        <w:rPr>
          <w:rStyle w:val="Zdraznn"/>
          <w:lang w:val="en-GB"/>
        </w:rPr>
        <w:t xml:space="preserve"> FDR</w:t>
      </w:r>
      <w:r w:rsidRPr="00767A32">
        <w:rPr>
          <w:rFonts w:cs="Times New Roman"/>
          <w:lang w:val="en-GB"/>
        </w:rPr>
        <w:t xml:space="preserve"> correction</w:t>
      </w:r>
      <w:r w:rsidR="006E4892">
        <w:rPr>
          <w:rFonts w:cs="Times New Roman"/>
          <w:lang w:val="en-GB"/>
        </w:rPr>
        <w:t xml:space="preserve"> </w:t>
      </w:r>
      <w:r w:rsidR="006E4892" w:rsidRPr="00767A32">
        <w:rPr>
          <w:lang w:val="en-GB"/>
        </w:rPr>
        <w:t>(</w:t>
      </w:r>
      <w:r w:rsidR="006E4892" w:rsidRPr="00767A32">
        <w:rPr>
          <w:i/>
          <w:lang w:val="en-GB"/>
        </w:rPr>
        <w:t>p</w:t>
      </w:r>
      <w:r w:rsidR="006E4892" w:rsidRPr="00767A32">
        <w:rPr>
          <w:i/>
          <w:vertAlign w:val="subscript"/>
          <w:lang w:val="en-GB"/>
        </w:rPr>
        <w:t>adj</w:t>
      </w:r>
      <w:r w:rsidR="006E4892" w:rsidRPr="00767A32">
        <w:rPr>
          <w:lang w:val="en-GB"/>
        </w:rPr>
        <w:t xml:space="preserve"> &lt; 0.05) </w:t>
      </w:r>
      <w:r w:rsidRPr="00767A32">
        <w:rPr>
          <w:rFonts w:cs="Times New Roman"/>
          <w:lang w:val="en-GB"/>
        </w:rPr>
        <w:t>are underlined.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1009"/>
        <w:gridCol w:w="1009"/>
        <w:gridCol w:w="1009"/>
        <w:gridCol w:w="1010"/>
        <w:gridCol w:w="1008"/>
        <w:gridCol w:w="1008"/>
        <w:gridCol w:w="1009"/>
        <w:gridCol w:w="1008"/>
        <w:gridCol w:w="1008"/>
        <w:gridCol w:w="1008"/>
        <w:gridCol w:w="1009"/>
        <w:gridCol w:w="1008"/>
        <w:gridCol w:w="1008"/>
        <w:gridCol w:w="1009"/>
      </w:tblGrid>
      <w:tr w:rsidR="00767A32" w:rsidTr="00E55B68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:rsidR="00767A32" w:rsidRDefault="00767A32" w:rsidP="00767A32">
            <w:pPr>
              <w:rPr>
                <w:rFonts w:cs="Times New Roman"/>
                <w:lang w:val="en-GB"/>
              </w:rPr>
            </w:pPr>
          </w:p>
        </w:tc>
        <w:tc>
          <w:tcPr>
            <w:tcW w:w="14256" w:type="dxa"/>
            <w:gridSpan w:val="14"/>
            <w:tcBorders>
              <w:top w:val="single" w:sz="12" w:space="0" w:color="auto"/>
            </w:tcBorders>
            <w:vAlign w:val="bottom"/>
          </w:tcPr>
          <w:p w:rsidR="00767A32" w:rsidRPr="00767A32" w:rsidRDefault="00767A32" w:rsidP="00767A32">
            <w:pPr>
              <w:jc w:val="center"/>
              <w:rPr>
                <w:rFonts w:ascii="Calibri" w:hAnsi="Calibri"/>
                <w:color w:val="000000"/>
              </w:rPr>
            </w:pPr>
            <w:r w:rsidRPr="00767A32">
              <w:rPr>
                <w:i/>
                <w:lang w:val="en-GB"/>
              </w:rPr>
              <w:t>p</w:t>
            </w:r>
            <w:r w:rsidRPr="00767A32">
              <w:rPr>
                <w:i/>
                <w:vertAlign w:val="subscript"/>
                <w:lang w:val="en-GB"/>
              </w:rPr>
              <w:t>adj</w:t>
            </w:r>
            <w:r>
              <w:rPr>
                <w:lang w:val="en-GB"/>
              </w:rPr>
              <w:t xml:space="preserve"> - values</w:t>
            </w:r>
          </w:p>
        </w:tc>
      </w:tr>
      <w:tr w:rsidR="00767A32" w:rsidTr="00E55B68"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:rsidR="00767A32" w:rsidRDefault="00767A32" w:rsidP="00767A32">
            <w:pPr>
              <w:rPr>
                <w:rFonts w:cs="Times New Roman"/>
                <w:lang w:val="en-GB"/>
              </w:rPr>
            </w:pP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767A3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pH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Pr="00765993" w:rsidRDefault="00767A32" w:rsidP="006E4892">
            <w:pPr>
              <w:jc w:val="center"/>
            </w:pPr>
            <w:r>
              <w:rPr>
                <w:rFonts w:ascii="Calibri" w:hAnsi="Calibri"/>
                <w:color w:val="000000"/>
              </w:rPr>
              <w:t xml:space="preserve">Ca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Cd </w:t>
            </w:r>
          </w:p>
        </w:tc>
        <w:tc>
          <w:tcPr>
            <w:tcW w:w="10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Cu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6E4892" w:rsidP="00767A3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 </w:t>
            </w:r>
          </w:p>
        </w:tc>
        <w:tc>
          <w:tcPr>
            <w:tcW w:w="10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Mg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Mn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Pb </w:t>
            </w:r>
          </w:p>
        </w:tc>
        <w:tc>
          <w:tcPr>
            <w:tcW w:w="10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Zn </w:t>
            </w:r>
          </w:p>
        </w:tc>
        <w:tc>
          <w:tcPr>
            <w:tcW w:w="10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 </w:t>
            </w:r>
          </w:p>
        </w:tc>
        <w:tc>
          <w:tcPr>
            <w:tcW w:w="10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767A32" w:rsidRDefault="00767A32" w:rsidP="006E4892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 </w:t>
            </w:r>
          </w:p>
        </w:tc>
      </w:tr>
      <w:tr w:rsidR="00767A32" w:rsidTr="00E55B68">
        <w:trPr>
          <w:trHeight w:val="454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Default="00767A32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Location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Default="00767A32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0.08</w:t>
            </w:r>
          </w:p>
        </w:tc>
        <w:tc>
          <w:tcPr>
            <w:tcW w:w="10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67A32" w:rsidRPr="00E55B68" w:rsidRDefault="00767A32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</w:tr>
      <w:tr w:rsidR="00E55B68" w:rsidTr="00E55B68">
        <w:trPr>
          <w:trHeight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Soil type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</w:tr>
      <w:tr w:rsidR="00E55B68" w:rsidTr="00E55B68">
        <w:trPr>
          <w:trHeight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Fertilization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0.57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0.25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0.15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0.06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0.48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0.001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0.48</w:t>
            </w:r>
          </w:p>
        </w:tc>
      </w:tr>
      <w:tr w:rsidR="00E55B68" w:rsidTr="00E55B68">
        <w:trPr>
          <w:trHeight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Crop rotation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0.42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Pr="00E55B68" w:rsidRDefault="00E55B68" w:rsidP="00E55B68">
            <w:pPr>
              <w:jc w:val="center"/>
              <w:rPr>
                <w:rFonts w:cs="Times New Roman"/>
                <w:u w:val="single"/>
                <w:lang w:val="en-GB"/>
              </w:rPr>
            </w:pPr>
            <w:r w:rsidRPr="00E55B68">
              <w:rPr>
                <w:rFonts w:cs="Times New Roman"/>
                <w:u w:val="single"/>
                <w:lang w:val="en-GB"/>
              </w:rPr>
              <w:t>&lt;</w:t>
            </w:r>
            <w:r w:rsidRPr="00E55B68">
              <w:rPr>
                <w:rFonts w:cs="Times New Roman"/>
                <w:u w:val="single"/>
              </w:rPr>
              <w:t xml:space="preserve"> </w:t>
            </w:r>
            <w:r w:rsidRPr="00E55B68">
              <w:rPr>
                <w:rFonts w:cs="Times New Roman"/>
                <w:u w:val="single"/>
                <w:lang w:val="en-GB"/>
              </w:rPr>
              <w:t>0.05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0.84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0.67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0.38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0.83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0.78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0.76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0.12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0.46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0.55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B68" w:rsidRDefault="00E55B68" w:rsidP="00E55B68">
            <w:pPr>
              <w:jc w:val="center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0.85</w:t>
            </w:r>
          </w:p>
        </w:tc>
      </w:tr>
    </w:tbl>
    <w:p w:rsidR="00767A32" w:rsidRDefault="00767A32" w:rsidP="00767A32">
      <w:pPr>
        <w:rPr>
          <w:rFonts w:cs="Times New Roman"/>
          <w:lang w:val="en-GB"/>
        </w:rPr>
      </w:pPr>
    </w:p>
    <w:p w:rsidR="00E55B68" w:rsidRDefault="00E55B68" w:rsidP="00767A32">
      <w:pPr>
        <w:rPr>
          <w:rFonts w:cs="Times New Roman"/>
          <w:lang w:val="en-GB"/>
        </w:rPr>
      </w:pPr>
    </w:p>
    <w:p w:rsidR="00E55B68" w:rsidRPr="00767A32" w:rsidRDefault="00E55B68" w:rsidP="00767A32">
      <w:pPr>
        <w:rPr>
          <w:rFonts w:cs="Times New Roman"/>
          <w:lang w:val="en-GB"/>
        </w:rPr>
      </w:pPr>
    </w:p>
    <w:sectPr w:rsidR="00E55B68" w:rsidRPr="00767A32" w:rsidSect="00C87DA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D8D" w:rsidRDefault="00AD1D8D" w:rsidP="00765993">
      <w:pPr>
        <w:spacing w:after="0" w:line="240" w:lineRule="auto"/>
      </w:pPr>
      <w:r>
        <w:separator/>
      </w:r>
    </w:p>
  </w:endnote>
  <w:endnote w:type="continuationSeparator" w:id="0">
    <w:p w:rsidR="00AD1D8D" w:rsidRDefault="00AD1D8D" w:rsidP="0076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D8D" w:rsidRDefault="00AD1D8D" w:rsidP="00765993">
      <w:pPr>
        <w:spacing w:after="0" w:line="240" w:lineRule="auto"/>
      </w:pPr>
      <w:r>
        <w:separator/>
      </w:r>
    </w:p>
  </w:footnote>
  <w:footnote w:type="continuationSeparator" w:id="0">
    <w:p w:rsidR="00AD1D8D" w:rsidRDefault="00AD1D8D" w:rsidP="007659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810"/>
    <w:rsid w:val="00033CC3"/>
    <w:rsid w:val="00046625"/>
    <w:rsid w:val="00070041"/>
    <w:rsid w:val="00077979"/>
    <w:rsid w:val="000868EC"/>
    <w:rsid w:val="000E615F"/>
    <w:rsid w:val="00144D8C"/>
    <w:rsid w:val="0016479B"/>
    <w:rsid w:val="00190B41"/>
    <w:rsid w:val="001A725E"/>
    <w:rsid w:val="00231C15"/>
    <w:rsid w:val="002517A9"/>
    <w:rsid w:val="00270B1E"/>
    <w:rsid w:val="0028338B"/>
    <w:rsid w:val="0035072A"/>
    <w:rsid w:val="00353E3C"/>
    <w:rsid w:val="00393790"/>
    <w:rsid w:val="003B5E3B"/>
    <w:rsid w:val="003D4378"/>
    <w:rsid w:val="00446665"/>
    <w:rsid w:val="00473198"/>
    <w:rsid w:val="004A2121"/>
    <w:rsid w:val="004C0F14"/>
    <w:rsid w:val="00516879"/>
    <w:rsid w:val="00581D89"/>
    <w:rsid w:val="00586A0F"/>
    <w:rsid w:val="005A7A83"/>
    <w:rsid w:val="005B323C"/>
    <w:rsid w:val="00621181"/>
    <w:rsid w:val="006E4892"/>
    <w:rsid w:val="00765993"/>
    <w:rsid w:val="00767A32"/>
    <w:rsid w:val="007975B0"/>
    <w:rsid w:val="007B4810"/>
    <w:rsid w:val="008610BE"/>
    <w:rsid w:val="00882092"/>
    <w:rsid w:val="008C6851"/>
    <w:rsid w:val="008E10CA"/>
    <w:rsid w:val="008F4D15"/>
    <w:rsid w:val="009F4A2C"/>
    <w:rsid w:val="00A01E61"/>
    <w:rsid w:val="00A43970"/>
    <w:rsid w:val="00A52CF2"/>
    <w:rsid w:val="00A60591"/>
    <w:rsid w:val="00A921A7"/>
    <w:rsid w:val="00AC6C87"/>
    <w:rsid w:val="00AD1D8D"/>
    <w:rsid w:val="00AD6D42"/>
    <w:rsid w:val="00AF1FAC"/>
    <w:rsid w:val="00AF449A"/>
    <w:rsid w:val="00B4598C"/>
    <w:rsid w:val="00C218A3"/>
    <w:rsid w:val="00C37858"/>
    <w:rsid w:val="00C87DA6"/>
    <w:rsid w:val="00D01168"/>
    <w:rsid w:val="00D91AEF"/>
    <w:rsid w:val="00E170CF"/>
    <w:rsid w:val="00E33E53"/>
    <w:rsid w:val="00E55B68"/>
    <w:rsid w:val="00E62CD4"/>
    <w:rsid w:val="00EB08AF"/>
    <w:rsid w:val="00F27BF3"/>
    <w:rsid w:val="00F60F6C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678BC-5DBF-4EC9-8E96-23F31556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6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65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599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65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5993"/>
  </w:style>
  <w:style w:type="paragraph" w:styleId="Zpat">
    <w:name w:val="footer"/>
    <w:basedOn w:val="Normln"/>
    <w:link w:val="ZpatChar"/>
    <w:uiPriority w:val="99"/>
    <w:unhideWhenUsed/>
    <w:rsid w:val="00765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5993"/>
  </w:style>
  <w:style w:type="paragraph" w:styleId="Normlnweb">
    <w:name w:val="Normal (Web)"/>
    <w:basedOn w:val="Normln"/>
    <w:uiPriority w:val="99"/>
    <w:semiHidden/>
    <w:unhideWhenUsed/>
    <w:rsid w:val="009F4A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67A32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8C68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a.stiborova@vscht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7024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Kracmarova Martina</dc:creator>
  <cp:lastModifiedBy>Stiborova Hana</cp:lastModifiedBy>
  <cp:revision>2</cp:revision>
  <dcterms:created xsi:type="dcterms:W3CDTF">2022-02-15T13:56:00Z</dcterms:created>
  <dcterms:modified xsi:type="dcterms:W3CDTF">2022-02-15T13:56:00Z</dcterms:modified>
</cp:coreProperties>
</file>