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79B55" w14:textId="2DFC3217" w:rsidR="009731F4" w:rsidRPr="000F4B09" w:rsidRDefault="009731F4" w:rsidP="009731F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0F4B0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Additional file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2</w:t>
      </w:r>
    </w:p>
    <w:p w14:paraId="79CC8EFB" w14:textId="77777777" w:rsidR="009731F4" w:rsidRDefault="009731F4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8A5AA0F" w14:textId="77777777" w:rsidR="009731F4" w:rsidRDefault="009731F4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C04FE47" w14:textId="37963616" w:rsidR="003C2BED" w:rsidRDefault="003C2BED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64249A">
        <w:rPr>
          <w:rFonts w:ascii="Times New Roman" w:hAnsi="Times New Roman" w:cs="Times New Roman"/>
          <w:b/>
          <w:bCs/>
          <w:lang w:val="en-US"/>
        </w:rPr>
        <w:t xml:space="preserve">Table S1 </w:t>
      </w:r>
      <w:r w:rsidRPr="00E0248F">
        <w:rPr>
          <w:rFonts w:ascii="Times New Roman" w:hAnsi="Times New Roman" w:cs="Times New Roman"/>
          <w:bCs/>
          <w:lang w:val="en-US"/>
        </w:rPr>
        <w:t>Rootstock</w:t>
      </w:r>
      <w:r>
        <w:rPr>
          <w:rFonts w:ascii="Times New Roman" w:hAnsi="Times New Roman" w:cs="Times New Roman"/>
          <w:bCs/>
          <w:lang w:val="en-US"/>
        </w:rPr>
        <w:t>s</w:t>
      </w:r>
      <w:r w:rsidRPr="00E0248F">
        <w:rPr>
          <w:rFonts w:ascii="Times New Roman" w:hAnsi="Times New Roman" w:cs="Times New Roman"/>
          <w:bCs/>
          <w:lang w:val="en-US"/>
        </w:rPr>
        <w:t xml:space="preserve"> and scion cultivar</w:t>
      </w:r>
      <w:r>
        <w:rPr>
          <w:rFonts w:ascii="Times New Roman" w:hAnsi="Times New Roman" w:cs="Times New Roman"/>
          <w:bCs/>
          <w:lang w:val="en-US"/>
        </w:rPr>
        <w:t>s</w:t>
      </w:r>
      <w:r w:rsidRPr="00E0248F">
        <w:rPr>
          <w:rFonts w:ascii="Times New Roman" w:hAnsi="Times New Roman" w:cs="Times New Roman"/>
          <w:bCs/>
          <w:lang w:val="en-US"/>
        </w:rPr>
        <w:t xml:space="preserve"> used in this study</w:t>
      </w:r>
      <w:r w:rsidR="00831BC1">
        <w:rPr>
          <w:rFonts w:ascii="Times New Roman" w:hAnsi="Times New Roman" w:cs="Times New Roman"/>
          <w:bCs/>
          <w:lang w:val="en-US"/>
        </w:rPr>
        <w:t>.</w:t>
      </w:r>
    </w:p>
    <w:p w14:paraId="769BC893" w14:textId="77777777" w:rsidR="003C2BED" w:rsidRDefault="003C2BED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Grilledutableau"/>
        <w:tblW w:w="9788" w:type="dxa"/>
        <w:tblLook w:val="04A0" w:firstRow="1" w:lastRow="0" w:firstColumn="1" w:lastColumn="0" w:noHBand="0" w:noVBand="1"/>
      </w:tblPr>
      <w:tblGrid>
        <w:gridCol w:w="1150"/>
        <w:gridCol w:w="2418"/>
        <w:gridCol w:w="2401"/>
        <w:gridCol w:w="1692"/>
        <w:gridCol w:w="2127"/>
      </w:tblGrid>
      <w:tr w:rsidR="003C2BED" w:rsidRPr="00385A61" w14:paraId="53B449CE" w14:textId="77777777" w:rsidTr="000B08A3">
        <w:trPr>
          <w:trHeight w:val="227"/>
        </w:trPr>
        <w:tc>
          <w:tcPr>
            <w:tcW w:w="1150" w:type="dxa"/>
            <w:tcBorders>
              <w:left w:val="nil"/>
              <w:right w:val="nil"/>
            </w:tcBorders>
          </w:tcPr>
          <w:p w14:paraId="516AA6FD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03950DDB" w14:textId="77777777" w:rsidR="003C2BED" w:rsidRPr="00385A61" w:rsidRDefault="003C2BED" w:rsidP="000B08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85A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08414B27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Genetic backgrounds</w:t>
            </w:r>
          </w:p>
        </w:tc>
        <w:tc>
          <w:tcPr>
            <w:tcW w:w="3819" w:type="dxa"/>
            <w:gridSpan w:val="2"/>
            <w:tcBorders>
              <w:left w:val="nil"/>
              <w:right w:val="nil"/>
            </w:tcBorders>
          </w:tcPr>
          <w:p w14:paraId="4BECBA4F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85A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Characteristics</w:t>
            </w:r>
          </w:p>
        </w:tc>
      </w:tr>
      <w:tr w:rsidR="003C2BED" w:rsidRPr="00E0248F" w14:paraId="7B0C76B4" w14:textId="77777777" w:rsidTr="000B08A3">
        <w:trPr>
          <w:trHeight w:val="546"/>
        </w:trPr>
        <w:tc>
          <w:tcPr>
            <w:tcW w:w="1150" w:type="dxa"/>
            <w:tcBorders>
              <w:left w:val="nil"/>
              <w:right w:val="nil"/>
            </w:tcBorders>
          </w:tcPr>
          <w:p w14:paraId="46804D43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4320CC9F" w14:textId="77777777" w:rsidR="003C2BED" w:rsidRPr="00E0248F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5C56BBF6" w14:textId="77777777" w:rsidR="003C2BED" w:rsidRPr="00D326EE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0675C229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Conferred</w:t>
            </w:r>
            <w:proofErr w:type="spellEnd"/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vigour</w:t>
            </w:r>
            <w:proofErr w:type="spellEnd"/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6EA640AF" w14:textId="10501054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Water</w:t>
            </w:r>
            <w:r w:rsidR="00AA4D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deficit</w:t>
            </w: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tolerance</w:t>
            </w:r>
            <w:proofErr w:type="spellEnd"/>
          </w:p>
        </w:tc>
      </w:tr>
      <w:tr w:rsidR="003C2BED" w:rsidRPr="00E0248F" w14:paraId="7BADADB6" w14:textId="77777777" w:rsidTr="000B08A3">
        <w:trPr>
          <w:trHeight w:val="455"/>
        </w:trPr>
        <w:tc>
          <w:tcPr>
            <w:tcW w:w="1150" w:type="dxa"/>
            <w:vMerge w:val="restart"/>
            <w:tcBorders>
              <w:left w:val="nil"/>
              <w:right w:val="nil"/>
            </w:tcBorders>
          </w:tcPr>
          <w:p w14:paraId="2832BE45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85A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Rootstocks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grafted with Cabernet Sauvignon</w:t>
            </w: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3DBA1FAE" w14:textId="77777777" w:rsidR="003C2BED" w:rsidRPr="00E0248F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Pr="00E024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election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Oppenheim 4 (</w:t>
            </w:r>
            <w:r w:rsidRPr="00E024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285E1C0C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</w:t>
            </w:r>
            <w:proofErr w:type="spellStart"/>
            <w:r w:rsidRPr="00E0248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berlandieri</w:t>
            </w:r>
            <w:proofErr w:type="spellEnd"/>
            <w:r w:rsidRPr="00E0248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E0248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riparia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3D66B6ED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High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8846F47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Medium to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good</w:t>
            </w:r>
          </w:p>
        </w:tc>
      </w:tr>
      <w:tr w:rsidR="003C2BED" w:rsidRPr="00E0248F" w14:paraId="69B44016" w14:textId="77777777" w:rsidTr="000B08A3">
        <w:trPr>
          <w:trHeight w:val="21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50EE24C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5B063505" w14:textId="77777777" w:rsidR="003C2BED" w:rsidRPr="00E0248F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3309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ouderc (3309C)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182CE047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riparia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rupestris</w:t>
            </w:r>
            <w:proofErr w:type="spellEnd"/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0CA4C702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Low to medium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8734895" w14:textId="77777777" w:rsidR="003C2BED" w:rsidRPr="00E0248F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Weak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 top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soil</w:t>
            </w:r>
            <w:proofErr w:type="spellEnd"/>
          </w:p>
        </w:tc>
      </w:tr>
      <w:tr w:rsidR="003C2BED" w:rsidRPr="00385A61" w14:paraId="6A75D75D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430B8287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2B9B5C85" w14:textId="77777777" w:rsidR="003C2BED" w:rsidRPr="00E0248F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41 B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MGt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(41B)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02392E3D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berlandieri</w:t>
            </w:r>
            <w:proofErr w:type="spellEnd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vinifera</w:t>
            </w:r>
            <w:proofErr w:type="spellEnd"/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66AF9E6B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Medium to high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7A5D5AEB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24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Medium to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high</w:t>
            </w:r>
          </w:p>
        </w:tc>
      </w:tr>
      <w:tr w:rsidR="003C2BED" w:rsidRPr="00385A61" w14:paraId="76114BF5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45D3FD80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70B0F4DC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1103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Paulsen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(1103P)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4FAE8233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berlandieri</w:t>
            </w:r>
            <w:proofErr w:type="spellEnd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rupestris</w:t>
            </w:r>
            <w:proofErr w:type="spellEnd"/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74C5B61E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High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5FE883B3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Good</w:t>
            </w:r>
          </w:p>
        </w:tc>
      </w:tr>
      <w:tr w:rsidR="003C2BED" w:rsidRPr="00385A61" w14:paraId="51BE199B" w14:textId="77777777" w:rsidTr="000B08A3">
        <w:trPr>
          <w:trHeight w:val="21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109BDF5B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46D4685F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Riparia Gloire de Montpellier (RGM)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5DB4D4D5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riparia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7D55E4C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Very low to low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63370B6C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Weak</w:t>
            </w:r>
          </w:p>
        </w:tc>
      </w:tr>
      <w:tr w:rsidR="003C2BED" w:rsidRPr="00385A61" w14:paraId="667FB275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04E93451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0188B536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Nemadex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AB 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749C8B6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berlandieri</w:t>
            </w:r>
            <w:proofErr w:type="spellEnd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Muscadinia</w:t>
            </w:r>
            <w:proofErr w:type="spellEnd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vinifera</w:t>
            </w:r>
            <w:proofErr w:type="spellEnd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×</w:t>
            </w: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V. </w:t>
            </w:r>
            <w:proofErr w:type="spellStart"/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rupestris</w:t>
            </w:r>
            <w:proofErr w:type="spellEnd"/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349D678F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Low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159A962B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Weak</w:t>
            </w:r>
          </w:p>
        </w:tc>
      </w:tr>
      <w:tr w:rsidR="003C2BED" w:rsidRPr="00385A61" w14:paraId="1A69255A" w14:textId="77777777" w:rsidTr="000B08A3">
        <w:trPr>
          <w:trHeight w:val="227"/>
        </w:trPr>
        <w:tc>
          <w:tcPr>
            <w:tcW w:w="1150" w:type="dxa"/>
            <w:vMerge w:val="restart"/>
            <w:tcBorders>
              <w:left w:val="nil"/>
              <w:right w:val="nil"/>
            </w:tcBorders>
          </w:tcPr>
          <w:p w14:paraId="4BEE0D3E" w14:textId="77777777" w:rsidR="003C2BED" w:rsidRPr="00D326EE" w:rsidRDefault="003C2BED" w:rsidP="000B08A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326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Scion cultivars grafted on RGM</w:t>
            </w: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067EDC18" w14:textId="77777777" w:rsidR="003C2BED" w:rsidRPr="00D326EE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4BCE2CA8" w14:textId="77777777" w:rsidR="003C2BED" w:rsidRPr="00D326EE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3F93FBC1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Berry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color</w:t>
            </w:r>
            <w:proofErr w:type="spellEnd"/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B2DE2F9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C2BED" w:rsidRPr="00385A61" w14:paraId="429A73E0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4ECABEB1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530273B3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Cabernet-Sauvignon clone 169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201D8D58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385A6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vinifera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28C4315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Red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09A60F02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3C2BED" w:rsidRPr="00385A61" w14:paraId="49F915ED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3A5C4266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006C1DB9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Syrah clone 524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4EBCED71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60F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vinifera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40EDDA79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Red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7FE331C4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3C2BED" w:rsidRPr="00385A61" w14:paraId="5759F2F8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73CB0A53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4F57FB34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Grenache clone 362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7D4CC6B0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60F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vinifera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056F551D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Red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1B20E0B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3C2BED" w:rsidRPr="00385A61" w14:paraId="11832E28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30CB0529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7791D367" w14:textId="77777777" w:rsidR="003C2BED" w:rsidRPr="00385A61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Pinot noir clone 113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30680AA2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60F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vinifera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226CB834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Red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3FE36414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3C2BED" w:rsidRPr="00385A61" w14:paraId="27BE3240" w14:textId="77777777" w:rsidTr="000B08A3">
        <w:trPr>
          <w:trHeight w:val="227"/>
        </w:trPr>
        <w:tc>
          <w:tcPr>
            <w:tcW w:w="1150" w:type="dxa"/>
            <w:vMerge/>
            <w:tcBorders>
              <w:left w:val="nil"/>
              <w:right w:val="nil"/>
            </w:tcBorders>
          </w:tcPr>
          <w:p w14:paraId="708E74AB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241EB08B" w14:textId="77777777" w:rsidR="003C2BED" w:rsidRDefault="003C2BED" w:rsidP="000B08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Ugni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blanc clone 481</w:t>
            </w:r>
          </w:p>
        </w:tc>
        <w:tc>
          <w:tcPr>
            <w:tcW w:w="2401" w:type="dxa"/>
            <w:tcBorders>
              <w:left w:val="nil"/>
              <w:right w:val="nil"/>
            </w:tcBorders>
          </w:tcPr>
          <w:p w14:paraId="4867980A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60F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V. vinifera</w:t>
            </w:r>
          </w:p>
        </w:tc>
        <w:tc>
          <w:tcPr>
            <w:tcW w:w="1692" w:type="dxa"/>
            <w:tcBorders>
              <w:left w:val="nil"/>
              <w:right w:val="nil"/>
            </w:tcBorders>
          </w:tcPr>
          <w:p w14:paraId="4940A5C7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White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50249D95" w14:textId="77777777" w:rsidR="003C2BED" w:rsidRPr="00385A61" w:rsidRDefault="003C2BED" w:rsidP="000B08A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14:paraId="469A81EA" w14:textId="77777777" w:rsidR="003C2BED" w:rsidRDefault="003C2BED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076BE7B" w14:textId="77777777" w:rsidR="003C2BED" w:rsidRDefault="003C2BED" w:rsidP="003C2BE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246448AC" w14:textId="77777777" w:rsidR="00DD5C49" w:rsidRDefault="00DD5C49">
      <w:pPr>
        <w:rPr>
          <w:lang w:val="en-US"/>
        </w:rPr>
      </w:pPr>
    </w:p>
    <w:p w14:paraId="5058E7F6" w14:textId="77777777" w:rsidR="003741D8" w:rsidRPr="00BD1052" w:rsidRDefault="003741D8">
      <w:pPr>
        <w:rPr>
          <w:lang w:val="en-US"/>
        </w:rPr>
      </w:pPr>
    </w:p>
    <w:p w14:paraId="7A111135" w14:textId="0F616C21" w:rsidR="00C11B23" w:rsidRPr="00BD1052" w:rsidRDefault="00C11B23">
      <w:pPr>
        <w:rPr>
          <w:rFonts w:ascii="Times New Roman" w:hAnsi="Times New Roman" w:cs="Times New Roman"/>
          <w:lang w:val="en-US"/>
        </w:rPr>
      </w:pPr>
      <w:r w:rsidRPr="006551E5">
        <w:rPr>
          <w:rFonts w:ascii="Times New Roman" w:hAnsi="Times New Roman" w:cs="Times New Roman"/>
          <w:b/>
          <w:bCs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lang w:val="en-US"/>
        </w:rPr>
        <w:t>2</w:t>
      </w:r>
      <w:r w:rsidRPr="00BD1052">
        <w:rPr>
          <w:rFonts w:ascii="Times New Roman" w:hAnsi="Times New Roman" w:cs="Times New Roman"/>
          <w:lang w:val="en-US"/>
        </w:rPr>
        <w:t xml:space="preserve"> Soil analysis carried out on the block 2 and 3 of the </w:t>
      </w:r>
      <w:proofErr w:type="spellStart"/>
      <w:r w:rsidRPr="00BD1052">
        <w:rPr>
          <w:rFonts w:ascii="Times New Roman" w:hAnsi="Times New Roman" w:cs="Times New Roman"/>
          <w:lang w:val="en-US"/>
        </w:rPr>
        <w:t>GreffAdapt</w:t>
      </w:r>
      <w:proofErr w:type="spellEnd"/>
      <w:r w:rsidRPr="00BD1052">
        <w:rPr>
          <w:rFonts w:ascii="Times New Roman" w:hAnsi="Times New Roman" w:cs="Times New Roman"/>
          <w:lang w:val="en-US"/>
        </w:rPr>
        <w:t xml:space="preserve"> plot</w:t>
      </w:r>
      <w:r w:rsidR="00831BC1">
        <w:rPr>
          <w:rFonts w:ascii="Times New Roman" w:hAnsi="Times New Roman" w:cs="Times New Roman"/>
          <w:lang w:val="en-US"/>
        </w:rPr>
        <w:t>.</w:t>
      </w:r>
    </w:p>
    <w:p w14:paraId="1DEADE9A" w14:textId="77777777" w:rsidR="00C11B23" w:rsidRDefault="00C11B23">
      <w:pPr>
        <w:rPr>
          <w:lang w:val="en-US"/>
        </w:rPr>
      </w:pPr>
    </w:p>
    <w:tbl>
      <w:tblPr>
        <w:tblW w:w="6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60"/>
        <w:gridCol w:w="2260"/>
      </w:tblGrid>
      <w:tr w:rsidR="00325240" w:rsidRPr="00325240" w14:paraId="27880757" w14:textId="77777777" w:rsidTr="00325240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81A9" w14:textId="3739F545" w:rsidR="00325240" w:rsidRPr="003C51AE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E5AA" w14:textId="45831F66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Block 2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B094" w14:textId="525862E5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Block 3</w:t>
            </w:r>
          </w:p>
        </w:tc>
      </w:tr>
      <w:tr w:rsidR="00325240" w:rsidRPr="00325240" w14:paraId="5711CD02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6BE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Depth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(cm)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217B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0-35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5E1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0-30</w:t>
            </w:r>
          </w:p>
        </w:tc>
      </w:tr>
      <w:tr w:rsidR="00325240" w:rsidRPr="00325240" w14:paraId="2B404ABE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9D17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Coarse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elements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739D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3C54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33,6</w:t>
            </w:r>
          </w:p>
        </w:tc>
      </w:tr>
      <w:tr w:rsidR="00325240" w:rsidRPr="00325240" w14:paraId="018FB8D8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27E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Fine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soil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8A55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A84F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66,4</w:t>
            </w:r>
          </w:p>
        </w:tc>
      </w:tr>
      <w:tr w:rsidR="00325240" w:rsidRPr="00325240" w14:paraId="1C660006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D74B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Coarse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sands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FACA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761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F29B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738</w:t>
            </w:r>
          </w:p>
        </w:tc>
      </w:tr>
      <w:tr w:rsidR="00325240" w:rsidRPr="00325240" w14:paraId="664F1DF2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A63F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Fine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sands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 (‰)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7DFB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B76A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120</w:t>
            </w:r>
          </w:p>
        </w:tc>
      </w:tr>
      <w:tr w:rsidR="00325240" w:rsidRPr="00325240" w14:paraId="2EE81B45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AED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Coarse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silts  (‰)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7DD2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A39A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36</w:t>
            </w:r>
          </w:p>
        </w:tc>
      </w:tr>
      <w:tr w:rsidR="00325240" w:rsidRPr="00325240" w14:paraId="5E7C5DEE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F51E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Fine silts   (‰)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4B94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31C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62</w:t>
            </w:r>
          </w:p>
        </w:tc>
      </w:tr>
      <w:tr w:rsidR="00325240" w:rsidRPr="00325240" w14:paraId="57DE7E82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6DF8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Clay (‰)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9C43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6FA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45</w:t>
            </w:r>
          </w:p>
        </w:tc>
      </w:tr>
      <w:tr w:rsidR="00325240" w:rsidRPr="00325240" w14:paraId="0F9FCA33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3272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Texture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given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0480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Sand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681C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Sand</w:t>
            </w:r>
          </w:p>
        </w:tc>
      </w:tr>
      <w:tr w:rsidR="00325240" w:rsidRPr="00325240" w14:paraId="15AF7333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B9B5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Organic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matter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0A8D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2,2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AD1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1,2</w:t>
            </w:r>
          </w:p>
        </w:tc>
      </w:tr>
      <w:tr w:rsidR="00325240" w:rsidRPr="00325240" w14:paraId="2F9491A5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1A3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Total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nitrogen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4350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0,109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28A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0,049</w:t>
            </w:r>
          </w:p>
        </w:tc>
      </w:tr>
      <w:tr w:rsidR="00325240" w:rsidRPr="00325240" w14:paraId="05F1BA91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2DE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 / N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B66B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11,5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11A6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14,7</w:t>
            </w:r>
          </w:p>
        </w:tc>
      </w:tr>
      <w:tr w:rsidR="00325240" w:rsidRPr="00325240" w14:paraId="561D566D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F510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Water pH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3CFA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7,2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3EAE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6,7</w:t>
            </w:r>
          </w:p>
        </w:tc>
      </w:tr>
      <w:tr w:rsidR="00325240" w:rsidRPr="00325240" w14:paraId="3B8578D9" w14:textId="77777777" w:rsidTr="00325240">
        <w:trPr>
          <w:trHeight w:val="300"/>
        </w:trPr>
        <w:tc>
          <w:tcPr>
            <w:tcW w:w="6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7CCC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Absorbent 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complex</w:t>
            </w:r>
            <w:proofErr w:type="spellEnd"/>
          </w:p>
        </w:tc>
      </w:tr>
      <w:tr w:rsidR="00325240" w:rsidRPr="00325240" w14:paraId="7AF81982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F567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Potassium (g / 100g)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185C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0,28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2DC8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0,71</w:t>
            </w:r>
          </w:p>
        </w:tc>
      </w:tr>
      <w:tr w:rsidR="00325240" w:rsidRPr="00325240" w14:paraId="3F0601D3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97D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Magnesium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(g / 100g)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30D5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0,67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1C6A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0,61</w:t>
            </w:r>
          </w:p>
        </w:tc>
      </w:tr>
      <w:tr w:rsidR="00325240" w:rsidRPr="00325240" w14:paraId="51E0D7D1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C408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Calcium  (g / 100g)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5294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1,76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D248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7,2</w:t>
            </w:r>
          </w:p>
        </w:tc>
      </w:tr>
      <w:tr w:rsidR="00325240" w:rsidRPr="00325240" w14:paraId="761F2FA8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4797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>C.E.C. (</w:t>
            </w:r>
            <w:proofErr w:type="spellStart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cmol</w:t>
            </w:r>
            <w:proofErr w:type="spellEnd"/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+ / kg)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3D74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5,3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5D8F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</w:tr>
      <w:tr w:rsidR="00325240" w:rsidRPr="00325240" w14:paraId="1A1F9FBC" w14:textId="77777777" w:rsidTr="0032524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31D9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Saturation (%)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285F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127,1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BCD8" w14:textId="77777777" w:rsidR="00325240" w:rsidRPr="00325240" w:rsidRDefault="00325240" w:rsidP="003252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3252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102,4</w:t>
            </w:r>
          </w:p>
        </w:tc>
      </w:tr>
    </w:tbl>
    <w:p w14:paraId="6DE325B8" w14:textId="308D7A3B" w:rsidR="003741D8" w:rsidRDefault="003741D8" w:rsidP="00C11B23">
      <w:pPr>
        <w:jc w:val="center"/>
        <w:rPr>
          <w:lang w:val="en-US"/>
        </w:rPr>
      </w:pPr>
    </w:p>
    <w:p w14:paraId="449DB77A" w14:textId="77777777" w:rsidR="00F21720" w:rsidRDefault="00F21720" w:rsidP="00C11B23">
      <w:pPr>
        <w:jc w:val="center"/>
        <w:rPr>
          <w:lang w:val="en-US"/>
        </w:rPr>
      </w:pPr>
    </w:p>
    <w:p w14:paraId="7B621428" w14:textId="163183BC" w:rsidR="00F21720" w:rsidRPr="00BD1052" w:rsidRDefault="00F21720" w:rsidP="00F21720">
      <w:pPr>
        <w:rPr>
          <w:rFonts w:ascii="Times New Roman" w:hAnsi="Times New Roman" w:cs="Times New Roman"/>
          <w:lang w:val="en-US"/>
        </w:rPr>
      </w:pPr>
      <w:r w:rsidRPr="006551E5">
        <w:rPr>
          <w:rFonts w:ascii="Times New Roman" w:hAnsi="Times New Roman" w:cs="Times New Roman"/>
          <w:b/>
          <w:bCs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lang w:val="en-US"/>
        </w:rPr>
        <w:t>3</w:t>
      </w:r>
      <w:r w:rsidRPr="00BD1052">
        <w:rPr>
          <w:rFonts w:ascii="Times New Roman" w:hAnsi="Times New Roman" w:cs="Times New Roman"/>
          <w:lang w:val="en-US"/>
        </w:rPr>
        <w:t xml:space="preserve"> List of primers and PCR conditions used for the metabarcoding approaches.</w:t>
      </w:r>
    </w:p>
    <w:p w14:paraId="61285DE0" w14:textId="77777777" w:rsidR="002C5BE2" w:rsidRDefault="002C5BE2" w:rsidP="00F21720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665"/>
        <w:gridCol w:w="1840"/>
        <w:gridCol w:w="810"/>
        <w:gridCol w:w="810"/>
        <w:gridCol w:w="810"/>
        <w:gridCol w:w="810"/>
        <w:gridCol w:w="810"/>
        <w:gridCol w:w="810"/>
        <w:gridCol w:w="810"/>
        <w:gridCol w:w="144"/>
      </w:tblGrid>
      <w:tr w:rsidR="0018138A" w:rsidRPr="002C5BE2" w14:paraId="49B9567D" w14:textId="77777777" w:rsidTr="00B11CED">
        <w:trPr>
          <w:gridAfter w:val="1"/>
          <w:wAfter w:w="144" w:type="dxa"/>
          <w:trHeight w:val="32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8326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Target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genes</w:t>
            </w:r>
            <w:proofErr w:type="spellEnd"/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0F9C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Primers</w:t>
            </w:r>
            <w:proofErr w:type="spellEnd"/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C676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Sequences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(5'-3')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59F8132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Initial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denaturation</w:t>
            </w:r>
            <w:proofErr w:type="spell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32C3D52" w14:textId="378739D1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Number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of cycles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3394AA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Denaturation</w:t>
            </w:r>
            <w:proofErr w:type="spell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7F2D187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Annealing</w:t>
            </w:r>
            <w:proofErr w:type="spell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95CD321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Extension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91C5D7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Final extension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C58B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Sources</w:t>
            </w:r>
          </w:p>
        </w:tc>
      </w:tr>
      <w:tr w:rsidR="0018138A" w:rsidRPr="002C5BE2" w14:paraId="1CEC24B4" w14:textId="77777777" w:rsidTr="00B11CED">
        <w:trPr>
          <w:trHeight w:val="5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CFF3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959E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76EF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7EF092E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E4181B6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21A0772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1B9C82A6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5E4CD2C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443FDAAA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7D94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7E18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2DB0E568" w14:textId="77777777" w:rsidTr="00B11CED">
        <w:trPr>
          <w:trHeight w:val="3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D9E5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 xml:space="preserve">Bacterial 16S rRNA gene V3-V4 regions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EB2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341F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D2E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CCTACGGGNGGCWGCAG</w:t>
            </w:r>
          </w:p>
          <w:p w14:paraId="5AD808A9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D113A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95°C/5min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EC132F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25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A8D547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0AF184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E01DEF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E93085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72°C/5min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17DD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Klindworth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br/>
              <w:t>et al., 2013</w:t>
            </w:r>
          </w:p>
        </w:tc>
        <w:tc>
          <w:tcPr>
            <w:tcW w:w="144" w:type="dxa"/>
            <w:vAlign w:val="center"/>
            <w:hideMark/>
          </w:tcPr>
          <w:p w14:paraId="1E5B3FF2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03632AD3" w14:textId="77777777" w:rsidTr="00B11CED">
        <w:trPr>
          <w:trHeight w:val="3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8CF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A75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785R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AD5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GACTACHVGGGTATCTAATCC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27081A8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12ADEC6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4B13C7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E69F965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291992A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6ADDBAA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E8E4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vAlign w:val="center"/>
            <w:hideMark/>
          </w:tcPr>
          <w:p w14:paraId="77834E63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444FBB3A" w14:textId="77777777" w:rsidTr="00B11CED">
        <w:trPr>
          <w:trHeight w:val="3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81B3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Fungal ITS1 region (highly variable)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677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ITS1F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8BA9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CTTGGTCATTTAGAGGAAGTAA</w:t>
            </w:r>
          </w:p>
          <w:p w14:paraId="7FF876A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EDD65C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95°C/5min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458FD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30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AD08A5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318957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6EC1EB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72°C/45s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12431D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72°C/7min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9B35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Gardes and Bruns, 1993</w:t>
            </w: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br/>
              <w:t>White et al., 1990</w:t>
            </w:r>
          </w:p>
        </w:tc>
        <w:tc>
          <w:tcPr>
            <w:tcW w:w="144" w:type="dxa"/>
            <w:vAlign w:val="center"/>
            <w:hideMark/>
          </w:tcPr>
          <w:p w14:paraId="66401AC4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05476B85" w14:textId="77777777" w:rsidTr="00B11CED">
        <w:trPr>
          <w:trHeight w:val="3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7AB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4FE5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ITS2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D69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GCTGCGTTCTTCATCGATGC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9C61761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F7BD5F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CCCCDB0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7FB81B3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6AB82A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CC0E7B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FCA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vAlign w:val="center"/>
            <w:hideMark/>
          </w:tcPr>
          <w:p w14:paraId="78984978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1CCD6855" w14:textId="77777777" w:rsidTr="00B11CED">
        <w:trPr>
          <w:trHeight w:val="3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8896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Eurayote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28S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rRNA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gene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AFF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LR1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5DF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GCATATCAATAAGCGGAGGA</w:t>
            </w:r>
          </w:p>
          <w:p w14:paraId="4AF38FE4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E3ECA7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95°C/5min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FAB6C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30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43EB82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AE9891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58°C/30s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1FD15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ADC45B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72°C/5min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85D1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van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Tuinen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et al., 1998</w:t>
            </w:r>
          </w:p>
        </w:tc>
        <w:tc>
          <w:tcPr>
            <w:tcW w:w="144" w:type="dxa"/>
            <w:vAlign w:val="center"/>
            <w:hideMark/>
          </w:tcPr>
          <w:p w14:paraId="68E46396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5693F7D5" w14:textId="77777777" w:rsidTr="00B11CED">
        <w:trPr>
          <w:trHeight w:val="3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83B81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874D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NDL22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5AB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TGGTCCGTGTTTCAAGACG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F8395E5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61A437E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89BEF52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138FF9E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2B340A5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1C3B12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6D14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vAlign w:val="center"/>
            <w:hideMark/>
          </w:tcPr>
          <w:p w14:paraId="3315636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6A8813F0" w14:textId="77777777" w:rsidTr="00B11CED">
        <w:trPr>
          <w:trHeight w:val="3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78C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AMF 28S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rRNA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gene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22D2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FLR3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D38F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TTGAAAGGGAAACGATTGAAGT</w:t>
            </w:r>
          </w:p>
          <w:p w14:paraId="2FFE9DA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3789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98°C/30s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673AE2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30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4AE91D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DDBE7F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55°C/30s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E1FA7C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72°C/45s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53338D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72°C/7min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6D2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Gollotte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et al. 2004</w:t>
            </w:r>
          </w:p>
        </w:tc>
        <w:tc>
          <w:tcPr>
            <w:tcW w:w="144" w:type="dxa"/>
            <w:vAlign w:val="center"/>
            <w:hideMark/>
          </w:tcPr>
          <w:p w14:paraId="7D817590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5F7A1B8D" w14:textId="77777777" w:rsidTr="00B11CED">
        <w:trPr>
          <w:trHeight w:val="3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1DD58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35D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FLR4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32E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TACGTCAACATCCTTAACGAA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1645C38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2328F5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8B28D0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4D9C9EB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2241DE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E9CF9F7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7617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vAlign w:val="center"/>
            <w:hideMark/>
          </w:tcPr>
          <w:p w14:paraId="6C74FF7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18138A" w:rsidRPr="002C5BE2" w14:paraId="61C1DB8D" w14:textId="77777777" w:rsidTr="00B11CED">
        <w:trPr>
          <w:trHeight w:val="3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D274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Specific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overhang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Illumina </w:t>
            </w:r>
            <w:proofErr w:type="spellStart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adapters</w:t>
            </w:r>
            <w:proofErr w:type="spellEnd"/>
            <w:r w:rsidRPr="002C5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8B0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Forward</w:t>
            </w:r>
            <w:proofErr w:type="spellEnd"/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D15E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TCGTCGGCAGCGTCAGATGTGTATAAGAGACAG</w:t>
            </w:r>
          </w:p>
          <w:p w14:paraId="1D165731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1BC49E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52EF17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AB0B69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E1B4FA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E8C1FF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673220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AAAFA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PGTB </w:t>
            </w:r>
          </w:p>
        </w:tc>
        <w:tc>
          <w:tcPr>
            <w:tcW w:w="144" w:type="dxa"/>
            <w:vAlign w:val="center"/>
            <w:hideMark/>
          </w:tcPr>
          <w:p w14:paraId="1E7DF8E3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  <w:tr w:rsidR="00B11CED" w:rsidRPr="002C5BE2" w14:paraId="7FDD52BD" w14:textId="77777777" w:rsidTr="00B11CED">
        <w:trPr>
          <w:trHeight w:val="32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AE2D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DB26" w14:textId="77777777" w:rsidR="002C5BE2" w:rsidRPr="002C5BE2" w:rsidRDefault="002C5BE2" w:rsidP="002C5B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Reverse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22B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C5BE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GTCTCGTGGGCTCGGAGATGTGTATAAGAGACAG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C3B6FA5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F36F59F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A797EC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2022E21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8B06F8C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3B4133E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1301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44" w:type="dxa"/>
            <w:vAlign w:val="center"/>
            <w:hideMark/>
          </w:tcPr>
          <w:p w14:paraId="040CF345" w14:textId="77777777" w:rsidR="002C5BE2" w:rsidRPr="002C5BE2" w:rsidRDefault="002C5BE2" w:rsidP="002C5BE2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</w:tr>
    </w:tbl>
    <w:p w14:paraId="5997F7D9" w14:textId="77777777" w:rsidR="002C5BE2" w:rsidRPr="00D53F75" w:rsidRDefault="002C5BE2" w:rsidP="00F2172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AC3372" w14:textId="77777777" w:rsidR="00F21720" w:rsidRDefault="00F21720" w:rsidP="00F21720">
      <w:pPr>
        <w:rPr>
          <w:lang w:val="en-US"/>
        </w:rPr>
      </w:pPr>
    </w:p>
    <w:p w14:paraId="753E926C" w14:textId="3B930947" w:rsidR="00F21720" w:rsidRDefault="00F21720" w:rsidP="00F21720">
      <w:pPr>
        <w:rPr>
          <w:lang w:val="en-US"/>
        </w:rPr>
      </w:pPr>
    </w:p>
    <w:p w14:paraId="6D4140DB" w14:textId="77777777" w:rsidR="00F21720" w:rsidRDefault="00F21720" w:rsidP="003C51AE">
      <w:pPr>
        <w:rPr>
          <w:lang w:val="en-US"/>
        </w:rPr>
      </w:pPr>
    </w:p>
    <w:p w14:paraId="0856BF1C" w14:textId="77777777" w:rsidR="002B17A9" w:rsidRDefault="002B17A9" w:rsidP="008371B1">
      <w:pPr>
        <w:rPr>
          <w:lang w:val="en-US"/>
        </w:rPr>
      </w:pPr>
    </w:p>
    <w:p w14:paraId="51F7C191" w14:textId="04977E6B" w:rsidR="008371B1" w:rsidRPr="00BD1052" w:rsidRDefault="008371B1" w:rsidP="00D53F75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4</w:t>
      </w:r>
      <w:r w:rsidRPr="00BD1052">
        <w:rPr>
          <w:rFonts w:ascii="Times New Roman" w:hAnsi="Times New Roman" w:cs="Times New Roman"/>
          <w:color w:val="000000" w:themeColor="text1"/>
          <w:lang w:val="en-US"/>
        </w:rPr>
        <w:t xml:space="preserve"> Quantification of the rhizosphere bacteria and fungi with the cultivable approach, and the rhizosphere bacteria, fungi and archaea with qPCR.  </w:t>
      </w:r>
    </w:p>
    <w:p w14:paraId="1C7AEB76" w14:textId="77777777" w:rsidR="002B17A9" w:rsidRDefault="002B17A9" w:rsidP="00A2474E">
      <w:pPr>
        <w:rPr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861"/>
        <w:gridCol w:w="603"/>
        <w:gridCol w:w="418"/>
        <w:gridCol w:w="492"/>
        <w:gridCol w:w="603"/>
        <w:gridCol w:w="418"/>
        <w:gridCol w:w="418"/>
        <w:gridCol w:w="603"/>
        <w:gridCol w:w="418"/>
        <w:gridCol w:w="492"/>
        <w:gridCol w:w="603"/>
        <w:gridCol w:w="418"/>
        <w:gridCol w:w="492"/>
        <w:gridCol w:w="603"/>
        <w:gridCol w:w="418"/>
        <w:gridCol w:w="418"/>
      </w:tblGrid>
      <w:tr w:rsidR="00B91DD3" w:rsidRPr="00AA425D" w14:paraId="5C127A43" w14:textId="77777777" w:rsidTr="00B91DD3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9E328" w14:textId="77777777" w:rsidR="00AA425D" w:rsidRPr="003C51AE" w:rsidRDefault="00AA425D" w:rsidP="00AA425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51AE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679C2C74" w14:textId="77777777" w:rsidR="00AA425D" w:rsidRPr="003C51AE" w:rsidRDefault="00AA425D" w:rsidP="00AA425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51AE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D623D7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Cultivable</w:t>
            </w:r>
          </w:p>
        </w:tc>
        <w:tc>
          <w:tcPr>
            <w:tcW w:w="567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CDC576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AA42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qPCR</w:t>
            </w:r>
            <w:proofErr w:type="spellEnd"/>
          </w:p>
        </w:tc>
      </w:tr>
      <w:tr w:rsidR="00AA425D" w:rsidRPr="00AA425D" w14:paraId="1861C61C" w14:textId="77777777" w:rsidTr="00B91DD3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E946D0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F4E77AC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51E0B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Bacteria</w:t>
            </w:r>
            <w:proofErr w:type="spell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3026C78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Fungi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C0D02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Bacteria</w:t>
            </w:r>
            <w:proofErr w:type="spellEnd"/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EEAD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Fungi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1B83550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Archaea</w:t>
            </w:r>
          </w:p>
        </w:tc>
      </w:tr>
      <w:tr w:rsidR="00B91DD3" w:rsidRPr="00AA425D" w14:paraId="46374B85" w14:textId="77777777" w:rsidTr="00B91DD3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9EE78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43E6AAF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8F5D1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F2366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1F115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0E85E3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724AC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AA967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5C56FC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81DB0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BBD74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53ED327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</w:tr>
      <w:tr w:rsidR="00AA425D" w:rsidRPr="00AA425D" w14:paraId="70BF421A" w14:textId="77777777" w:rsidTr="00B91DD3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2590AA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AA42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Rootstock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FB752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Genotype</w:t>
            </w:r>
            <w:proofErr w:type="spellEnd"/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(G)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C9242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0.296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7C58E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BC8B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FF3DA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EC826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53DB1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08351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0.218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E91D8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1F898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EC020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73F7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EA2EB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41%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EF9B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8.96e-04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8E0BF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6EB91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46%</w:t>
            </w:r>
          </w:p>
        </w:tc>
      </w:tr>
      <w:tr w:rsidR="00AA425D" w:rsidRPr="00AA425D" w14:paraId="480AA791" w14:textId="77777777" w:rsidTr="00B91DD3">
        <w:trPr>
          <w:trHeight w:val="2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457D9BA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9489F3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Bloc (B)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1006E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E669B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71A2F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859447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964A9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AB9A61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2531E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0.432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7F5DC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9FC05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2345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BE3DE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589F8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ECF72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D174D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D7C63B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AA425D" w:rsidRPr="00AA425D" w14:paraId="2BB1B42E" w14:textId="77777777" w:rsidTr="00B91DD3">
        <w:trPr>
          <w:trHeight w:val="2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BCB4D13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2158C53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92BDB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0.341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854DE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A098B4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30004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0.0172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875817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24B625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078FE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0.342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A292A0C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83EFBF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559C0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50B70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8B522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DA7EC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3.28e-05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3D5F9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6A892DD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32%</w:t>
            </w:r>
          </w:p>
        </w:tc>
      </w:tr>
      <w:tr w:rsidR="00AA425D" w:rsidRPr="00AA425D" w14:paraId="6402A91A" w14:textId="77777777" w:rsidTr="00B91DD3">
        <w:trPr>
          <w:trHeight w:val="2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5A1F5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Scion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70B27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7AFD4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5397A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ED11F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D6409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77B15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8DC7A47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4BDDDE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B72F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C5C44C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08604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0.0357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62D81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07CE3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7E8C6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DD8B1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2D96E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30%</w:t>
            </w:r>
          </w:p>
        </w:tc>
      </w:tr>
      <w:tr w:rsidR="00AA425D" w:rsidRPr="00AA425D" w14:paraId="6E3B1E16" w14:textId="77777777" w:rsidTr="00B91DD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51E4973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5F4960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2D18F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0.465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235D9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A945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A8CA2E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0.645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612FF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67AB84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FB6A1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0902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5EAD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4E7A4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0.0821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565D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108221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5D1F7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C7B76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F691AEF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22%</w:t>
            </w:r>
          </w:p>
        </w:tc>
      </w:tr>
      <w:tr w:rsidR="00AA425D" w:rsidRPr="00AA425D" w14:paraId="08D30289" w14:textId="77777777" w:rsidTr="00B91DD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CFE14F8" w14:textId="77777777" w:rsidR="00AA425D" w:rsidRPr="00AA425D" w:rsidRDefault="00AA425D" w:rsidP="00AA42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76C58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846EB9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986143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D807B5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AC765A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0.287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456577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5248F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C70C0C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0.465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25DEAE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DCAD80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F8DDBD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0.1479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5F9E7B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4FDA6E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7B90A4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68C5E2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7C54EE" w14:textId="77777777" w:rsidR="00AA425D" w:rsidRPr="00AA425D" w:rsidRDefault="00AA425D" w:rsidP="00AA4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A425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27%</w:t>
            </w:r>
          </w:p>
        </w:tc>
      </w:tr>
    </w:tbl>
    <w:p w14:paraId="323254F6" w14:textId="77777777" w:rsidR="00A2474E" w:rsidRDefault="00A2474E" w:rsidP="008371B1">
      <w:pPr>
        <w:rPr>
          <w:b/>
          <w:bCs/>
          <w:color w:val="000000" w:themeColor="text1"/>
          <w:lang w:val="en-US"/>
        </w:rPr>
      </w:pPr>
    </w:p>
    <w:p w14:paraId="4FF2367C" w14:textId="42D98E69" w:rsidR="00A2474E" w:rsidRPr="00A2474E" w:rsidRDefault="00A2474E" w:rsidP="00A2474E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5</w:t>
      </w:r>
      <w:r w:rsidRPr="00A2474E">
        <w:rPr>
          <w:rFonts w:ascii="Times New Roman" w:hAnsi="Times New Roman" w:cs="Times New Roman"/>
          <w:color w:val="000000" w:themeColor="text1"/>
          <w:lang w:val="en-US"/>
        </w:rPr>
        <w:t xml:space="preserve"> Pairwise Adonis comparison</w:t>
      </w:r>
      <w:r w:rsidR="00A86145">
        <w:rPr>
          <w:rFonts w:ascii="Times New Roman" w:hAnsi="Times New Roman" w:cs="Times New Roman"/>
          <w:color w:val="000000" w:themeColor="text1"/>
          <w:lang w:val="en-US"/>
        </w:rPr>
        <w:t>s</w:t>
      </w:r>
      <w:r w:rsidRPr="00A2474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A86145">
        <w:rPr>
          <w:rFonts w:ascii="Times New Roman" w:hAnsi="Times New Roman" w:cs="Times New Roman"/>
          <w:color w:val="000000" w:themeColor="text1"/>
          <w:lang w:val="en-US"/>
        </w:rPr>
        <w:t xml:space="preserve">of the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Bray-Curtis index </w:t>
      </w:r>
      <w:r w:rsidR="00A86145">
        <w:rPr>
          <w:rFonts w:ascii="Times New Roman" w:hAnsi="Times New Roman" w:cs="Times New Roman"/>
          <w:color w:val="000000" w:themeColor="text1"/>
          <w:lang w:val="en-US"/>
        </w:rPr>
        <w:t>measured for</w:t>
      </w:r>
      <w:r w:rsidRPr="00A2474E">
        <w:rPr>
          <w:rFonts w:ascii="Times New Roman" w:hAnsi="Times New Roman" w:cs="Times New Roman"/>
          <w:color w:val="000000" w:themeColor="text1"/>
          <w:lang w:val="en-US"/>
        </w:rPr>
        <w:t xml:space="preserve"> bacteria</w:t>
      </w:r>
      <w:r>
        <w:rPr>
          <w:rFonts w:ascii="Times New Roman" w:hAnsi="Times New Roman" w:cs="Times New Roman"/>
          <w:color w:val="000000" w:themeColor="text1"/>
          <w:lang w:val="en-US"/>
        </w:rPr>
        <w:t>l community</w:t>
      </w:r>
      <w:r w:rsidRPr="00A2474E">
        <w:rPr>
          <w:rFonts w:ascii="Times New Roman" w:hAnsi="Times New Roman" w:cs="Times New Roman"/>
          <w:color w:val="000000" w:themeColor="text1"/>
          <w:lang w:val="en-US"/>
        </w:rPr>
        <w:t xml:space="preserve"> between the genotypes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of rootstock or scion</w:t>
      </w:r>
      <w:r w:rsidRPr="00A2474E">
        <w:rPr>
          <w:rFonts w:ascii="Times New Roman" w:hAnsi="Times New Roman" w:cs="Times New Roman"/>
          <w:color w:val="000000" w:themeColor="text1"/>
          <w:lang w:val="en-US"/>
        </w:rPr>
        <w:t xml:space="preserve"> in the rhizosphere and the root endosphere.</w:t>
      </w:r>
    </w:p>
    <w:p w14:paraId="2AFF6CFB" w14:textId="77777777" w:rsidR="00BD1052" w:rsidRDefault="00BD1052" w:rsidP="00A2474E">
      <w:pPr>
        <w:rPr>
          <w:b/>
          <w:bCs/>
          <w:color w:val="000000" w:themeColor="text1"/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"/>
        <w:gridCol w:w="998"/>
        <w:gridCol w:w="61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BD1052" w:rsidRPr="00BD1052" w14:paraId="1DAFB1EC" w14:textId="77777777" w:rsidTr="00BD1052">
        <w:trPr>
          <w:trHeight w:val="20"/>
        </w:trPr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5E5E2780" w14:textId="77777777" w:rsidR="00BD1052" w:rsidRPr="00BD1052" w:rsidRDefault="00BD1052" w:rsidP="00BD1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BD1052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3B0E" w14:textId="77777777" w:rsidR="00BD1052" w:rsidRPr="00BD1052" w:rsidRDefault="00BD1052" w:rsidP="00BD1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BD1052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74F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Bacteria</w:t>
            </w:r>
            <w:proofErr w:type="spellEnd"/>
          </w:p>
        </w:tc>
      </w:tr>
      <w:tr w:rsidR="00BD1052" w:rsidRPr="00BD1052" w14:paraId="1D10CFA0" w14:textId="77777777" w:rsidTr="00BD1052">
        <w:trPr>
          <w:trHeight w:val="20"/>
        </w:trPr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9792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AE0B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4C4BE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090BA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 endosphere</w:t>
            </w:r>
          </w:p>
        </w:tc>
      </w:tr>
      <w:tr w:rsidR="00BD1052" w:rsidRPr="00BD1052" w14:paraId="4A68D8B4" w14:textId="77777777" w:rsidTr="00BD1052">
        <w:trPr>
          <w:trHeight w:val="20"/>
        </w:trPr>
        <w:tc>
          <w:tcPr>
            <w:tcW w:w="106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8F9EB5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C5532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B12BE2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915BB9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CAF03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6D5B3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506D5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80B80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0215DD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B19741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86992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8AE331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EA4BC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6AC08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</w:tr>
      <w:tr w:rsidR="00BD1052" w:rsidRPr="00BD1052" w14:paraId="35666FAA" w14:textId="77777777" w:rsidTr="00BD1052">
        <w:trPr>
          <w:trHeight w:val="20"/>
        </w:trPr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4E4D2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Rootstock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3A4B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Nem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3EE5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F10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A567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17.56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3BA3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AD50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B1E3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4334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FDCD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8313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4262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7871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68C0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</w:tr>
      <w:tr w:rsidR="00BD1052" w:rsidRPr="00BD1052" w14:paraId="2155C51A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5D68A0D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7ADE8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SO4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7B7A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DA75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9700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12.44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B719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19EC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4E18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BE7F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E708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FD2A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1CBF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B183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BC495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</w:tr>
      <w:tr w:rsidR="00BD1052" w:rsidRPr="00BD1052" w14:paraId="4901A1C1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2774903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8FEB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15BD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E513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F086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1DAD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637C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7607C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4881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6132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8AFF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4059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7C17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6720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</w:tr>
      <w:tr w:rsidR="00BD1052" w:rsidRPr="00BD1052" w14:paraId="0E1060E4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EA744D3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8391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299B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FFF6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72C2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4A98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995F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9DA8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030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DDDB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F0E1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B8D8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18F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38A6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</w:tr>
      <w:tr w:rsidR="00BD1052" w:rsidRPr="00BD1052" w14:paraId="2AD1050A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561C067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1F046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8230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5A8C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99CB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16.71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DBC9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9023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5C5A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C65D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AEE2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EFEE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48D6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15A7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8AB5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</w:tr>
      <w:tr w:rsidR="00BD1052" w:rsidRPr="00BD1052" w14:paraId="0471D0BB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FBB1678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59B82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SO4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ACA1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6F1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80AF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95B0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514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8CA5D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3E68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EA6D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2BC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2D22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40FF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B601D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0.135</w:t>
            </w:r>
          </w:p>
        </w:tc>
      </w:tr>
      <w:tr w:rsidR="00BD1052" w:rsidRPr="00BD1052" w14:paraId="30B59061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D6142D1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D1E3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C4EF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D20C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073F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D077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375E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AF28C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C894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A3B1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A84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682D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588F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64E51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0.42</w:t>
            </w:r>
          </w:p>
        </w:tc>
      </w:tr>
      <w:tr w:rsidR="00BD1052" w:rsidRPr="00BD1052" w14:paraId="5B0C4367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07097BB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79A72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DF17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600F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07C5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F09A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2CCE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B5CF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B09A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F6C1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3AA2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4035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12B0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1B655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</w:tr>
      <w:tr w:rsidR="00BD1052" w:rsidRPr="00BD1052" w14:paraId="362E71FE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0829D1D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21B1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5BB4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ECFE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9994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9BE3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144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09D4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F144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8921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9A16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28BF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16E5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B3862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</w:t>
            </w:r>
          </w:p>
        </w:tc>
      </w:tr>
      <w:tr w:rsidR="00BD1052" w:rsidRPr="00BD1052" w14:paraId="40C87F1E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ED7DF5D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A0AE3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7DC4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B66E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7087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D0D7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A12E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2FF4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74AC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CE99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B421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44C1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19D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F73C1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0.645</w:t>
            </w:r>
          </w:p>
        </w:tc>
      </w:tr>
      <w:tr w:rsidR="00BD1052" w:rsidRPr="00BD1052" w14:paraId="0DA35A4D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6C1700C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F4678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3B65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66EA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0216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F899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D959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F146E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A05D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E5DC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1356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A5F2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2020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83FD9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0.105</w:t>
            </w:r>
          </w:p>
        </w:tc>
      </w:tr>
      <w:tr w:rsidR="00BD1052" w:rsidRPr="00BD1052" w14:paraId="7DB6BF74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ECBFF68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224E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E8FE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27C0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D592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339D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EB7C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9E5DB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DDCF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2E55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627B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F0FF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376A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9CBAC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0.105</w:t>
            </w:r>
          </w:p>
        </w:tc>
      </w:tr>
      <w:tr w:rsidR="00BD1052" w:rsidRPr="00BD1052" w14:paraId="4C9EAA99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6DBD0CE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E65ED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1C03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8C55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78B0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C442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FA57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BDED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177E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2054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05FC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68AD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838A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18E5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0.375</w:t>
            </w:r>
          </w:p>
        </w:tc>
      </w:tr>
      <w:tr w:rsidR="00BD1052" w:rsidRPr="00BD1052" w14:paraId="24E4105A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E03873F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6869A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A2FE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D14B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FF81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C39E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646A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2736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2095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E118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3FCC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44A3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0BCA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616EC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2939C17D" w14:textId="77777777" w:rsidTr="00BD1052">
        <w:trPr>
          <w:trHeight w:val="20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C5425C9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3A68B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41B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0D08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CE23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079D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FA0D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A79F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E5464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6EEE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7380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E56C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3635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6B4A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DE5A4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</w:tr>
      <w:tr w:rsidR="00BD1052" w:rsidRPr="00BD1052" w14:paraId="5BC9457F" w14:textId="77777777" w:rsidTr="00BD1052">
        <w:trPr>
          <w:trHeight w:val="20"/>
        </w:trPr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7C0A9B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Scion</w:t>
            </w:r>
          </w:p>
        </w:tc>
        <w:tc>
          <w:tcPr>
            <w:tcW w:w="19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3B61A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PN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E999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6FFB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DACE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1.12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E2EE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ADEE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0.241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58B6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289B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A4FB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1846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0A06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78D5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D5A28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7A1499BD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37C1046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891FE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AA06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8C9C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1342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A8EB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2C8F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3AF0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F55F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1F98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EF2E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A7F8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B73E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AA232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01BB00FE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35AD56F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BABAD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EE12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0C2E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2E0A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054D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443A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C34AC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9C07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86F5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4309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94F2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32E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90EC0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0.58</w:t>
            </w:r>
          </w:p>
        </w:tc>
      </w:tr>
      <w:tr w:rsidR="00BD1052" w:rsidRPr="00BD1052" w14:paraId="5C7D9155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E21B1EA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34D3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5A39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1169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C970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B41F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E405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67893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72E7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E42E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9703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193D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2687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FF702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301CDCAD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83D4092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E300F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PN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830E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A25A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44A6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7CC4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49EB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A24BC" w14:textId="77777777" w:rsidR="00BD1052" w:rsidRPr="00A479DA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A479D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FE7A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6198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F35F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6861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425FB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61FC6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</w:t>
            </w:r>
          </w:p>
        </w:tc>
      </w:tr>
      <w:tr w:rsidR="00BD1052" w:rsidRPr="00BD1052" w14:paraId="0CE7FFBA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E4AA9D8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2AAD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1F9F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F413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49AC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314B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FA34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E8987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ED33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AD79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D0B6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A4E1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1ED7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DFE1D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5668E5E1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B4A3765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3BF9B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74A5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B4D7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8672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9826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D923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E790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50A5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A391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D1BD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2FECC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5A83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2D9C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BD1052" w:rsidRPr="00BD1052" w14:paraId="1AA655F0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147D2FD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75FD1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C2D2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C44E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BF35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3048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1AA8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7BDB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5994D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702E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823C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14F6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0E30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2B35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</w:tr>
      <w:tr w:rsidR="00BD1052" w:rsidRPr="00BD1052" w14:paraId="400BE9C9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A3BA97B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E1D6F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057D6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6769E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18F5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51E3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5693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159A2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89E14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5334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C94E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9AD5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C0F18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DBC47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</w:t>
            </w:r>
          </w:p>
        </w:tc>
      </w:tr>
      <w:tr w:rsidR="00BD1052" w:rsidRPr="00BD1052" w14:paraId="23CA2160" w14:textId="77777777" w:rsidTr="00BD1052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414897B" w14:textId="77777777" w:rsidR="00BD1052" w:rsidRPr="00BD1052" w:rsidRDefault="00BD1052" w:rsidP="00BD10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AF5C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vs </w:t>
            </w:r>
            <w:proofErr w:type="spellStart"/>
            <w:r w:rsidRPr="00BD10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AE36859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126F9B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47DEF1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3409320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F5908B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B0495F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6FB82C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9D4C7C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014C67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3DCD1DA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96B6825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872603" w14:textId="77777777" w:rsidR="00BD1052" w:rsidRPr="00BD1052" w:rsidRDefault="00BD1052" w:rsidP="00BD105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BD105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</w:tbl>
    <w:p w14:paraId="695A045C" w14:textId="77777777" w:rsidR="00BD1052" w:rsidRDefault="00BD1052" w:rsidP="008371B1">
      <w:pPr>
        <w:rPr>
          <w:b/>
          <w:bCs/>
          <w:color w:val="000000" w:themeColor="text1"/>
          <w:lang w:val="en-US"/>
        </w:rPr>
      </w:pPr>
    </w:p>
    <w:p w14:paraId="15BFE8DC" w14:textId="2F392D2F" w:rsidR="00937909" w:rsidRPr="006551E5" w:rsidRDefault="00937909" w:rsidP="00937909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6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 xml:space="preserve"> Pairwise Adonis comparisons of the Bray-Curtis index measured for fungal community between the genotypes of rootstock or scion in the rhizosphere and the root endosphere.</w:t>
      </w:r>
    </w:p>
    <w:p w14:paraId="2F223A44" w14:textId="77777777" w:rsidR="00A86145" w:rsidRDefault="00A86145" w:rsidP="008371B1">
      <w:pPr>
        <w:rPr>
          <w:b/>
          <w:bCs/>
          <w:color w:val="000000" w:themeColor="text1"/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996"/>
        <w:gridCol w:w="616"/>
        <w:gridCol w:w="616"/>
        <w:gridCol w:w="616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:rsidR="001B6CA0" w:rsidRPr="001B6CA0" w14:paraId="737D97B4" w14:textId="77777777" w:rsidTr="001B6CA0">
        <w:trPr>
          <w:trHeight w:val="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C0964" w14:textId="77777777" w:rsidR="001B6CA0" w:rsidRPr="003C51AE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51AE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131A5" w14:textId="77777777" w:rsidR="001B6CA0" w:rsidRPr="003C51AE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51AE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6B9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Fungi</w:t>
            </w:r>
          </w:p>
        </w:tc>
      </w:tr>
      <w:tr w:rsidR="001B6CA0" w:rsidRPr="001B6CA0" w14:paraId="0299010C" w14:textId="77777777" w:rsidTr="001B6CA0">
        <w:trPr>
          <w:trHeight w:val="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1C22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F2882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EBB5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559F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 endosphere</w:t>
            </w:r>
          </w:p>
        </w:tc>
      </w:tr>
      <w:tr w:rsidR="001B6CA0" w:rsidRPr="001B6CA0" w14:paraId="7B1CB7C9" w14:textId="77777777" w:rsidTr="001B6CA0">
        <w:trPr>
          <w:trHeight w:val="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9D23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91A1C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4F8496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425B74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5F5397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BA9A0A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85297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95A62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8142F2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9612D0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00A412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473175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E52C79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07A3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</w:tr>
      <w:tr w:rsidR="001B6CA0" w:rsidRPr="001B6CA0" w14:paraId="206A8F70" w14:textId="77777777" w:rsidTr="001B6CA0">
        <w:trPr>
          <w:trHeight w:val="20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3A23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Rootstock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33E08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Nem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C39FAE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75C4C6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AEC2AB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8.44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12F8EC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884B85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A0B1D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3E6A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3F16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FDAD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C858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BC19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AEC28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</w:tr>
      <w:tr w:rsidR="001B6CA0" w:rsidRPr="001B6CA0" w14:paraId="4100CAAE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D8AF6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8DFF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SO4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8D44C4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37F72A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B5E13E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7.32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32DAD2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A597CA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0FDC5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424D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5E09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BE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6FB2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CED9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29F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</w:tr>
      <w:tr w:rsidR="001B6CA0" w:rsidRPr="001B6CA0" w14:paraId="47E85BCF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4DDA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379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RGM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E8798D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2FEEB9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8A19D6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7.13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B20818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9164E0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CDDC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4F6B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9484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7CE4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1298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2C83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75A8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0.81</w:t>
            </w:r>
          </w:p>
        </w:tc>
      </w:tr>
      <w:tr w:rsidR="001B6CA0" w:rsidRPr="001B6CA0" w14:paraId="72150827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F695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FE788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41B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463FC4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AD168E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EB292E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3BB77A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9EAD8B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88355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38DD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6652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25C0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09B5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3E73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DA12E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</w:tr>
      <w:tr w:rsidR="001B6CA0" w:rsidRPr="001B6CA0" w14:paraId="7055244A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6BC40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0B54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AC7FA7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4E0FA4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5EF4FF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8DB711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58EB9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5D1F6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B894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EBC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23F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985A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863A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74DD2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</w:tr>
      <w:tr w:rsidR="001B6CA0" w:rsidRPr="001B6CA0" w14:paraId="0FFA6D09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2625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EA054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SO4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FD9323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A68FF8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9201F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06877C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2C83FF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BFBA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1B2E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8DFB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C731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7DE8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071C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48BFF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3C721998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AC1E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8B71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RGM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A33DB8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27A519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997FAF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684E1E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2DA35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1218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0765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9A6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F3C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3602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D3C8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08820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7D876659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CB324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81142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41B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7EF6FE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7A5585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D3B59C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8EF241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47CC9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806E9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0218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2FD2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5A09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EDDA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B3CB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536E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</w:tr>
      <w:tr w:rsidR="001B6CA0" w:rsidRPr="001B6CA0" w14:paraId="4DF69634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E53E6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958A3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8E4AD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7E4172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4590DE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77755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828140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438F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A23F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2721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0323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2B7C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2152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35A2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EDD8173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D2522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B62D7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RGM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AFB1D3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E9C07B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2E1D22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C48CD2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FF2617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91595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DFD6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04B1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D7AE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20AE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8FED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86079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</w:t>
            </w:r>
          </w:p>
        </w:tc>
      </w:tr>
      <w:tr w:rsidR="001B6CA0" w:rsidRPr="001B6CA0" w14:paraId="3EE174FA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BD39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B15E9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41B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187723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434B4B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506A8E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B8B660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DD559B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E0303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6097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6EF0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BD71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7BCD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4470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85462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</w:t>
            </w:r>
          </w:p>
        </w:tc>
      </w:tr>
      <w:tr w:rsidR="001B6CA0" w:rsidRPr="001B6CA0" w14:paraId="5C2FC53E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16BBE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F387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745B1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7BA42C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FA06EC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8C5F79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DB86A5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D584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5E8C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F969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22F6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21E0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6933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A5FF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</w:t>
            </w:r>
          </w:p>
        </w:tc>
      </w:tr>
      <w:tr w:rsidR="001B6CA0" w:rsidRPr="001B6CA0" w14:paraId="61D1F6ED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EBECE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DAB22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41B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F1BA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97DE7F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E38CB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3D5165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0C5E1C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73DD5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F667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9BEF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0C3C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2A6C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49D6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E61C2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</w:tr>
      <w:tr w:rsidR="001B6CA0" w:rsidRPr="001B6CA0" w14:paraId="1217A228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AD33D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86AFA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50CF04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C6BD65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00AF16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EDB7A1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4E7D2B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8BC8D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3C9F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748D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1561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073D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9D86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6EB4B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532D9914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48B8F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5ABB2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41B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FCB791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BF1A6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08A5E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74979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8C3D38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963A0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D3D1EE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D716C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92879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69ADB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3AF05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435B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</w:tr>
      <w:tr w:rsidR="001B6CA0" w:rsidRPr="001B6CA0" w14:paraId="28155EED" w14:textId="77777777" w:rsidTr="001B6CA0">
        <w:trPr>
          <w:trHeight w:val="20"/>
        </w:trPr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5667D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Scion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D95E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PN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5304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9291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A64B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7C3D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1ABE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CCD1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4646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C1EE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B58B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65C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5A80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BD77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6933935A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75F3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3CDF3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CA5E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4CBE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05AD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94A0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A1EF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413C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7656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ADF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CDB4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48F9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4FAC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549DB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16D4ACC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8D908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9AF2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8506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0D18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454D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843C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D0A8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EA943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50FB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9DF5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9D4F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CB33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445D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18CC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01E00FF0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B1F58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4E456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8DFA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9BB4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34F7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B6D0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3851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06408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6BE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97CB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2A15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57D0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A1BE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D6D1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4522F135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01D38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D953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PN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1F50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0DAF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DFB8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6EE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7313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7724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703B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5CCE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3BDA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048F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B677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D549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</w:t>
            </w:r>
          </w:p>
        </w:tc>
      </w:tr>
      <w:tr w:rsidR="001B6CA0" w:rsidRPr="001B6CA0" w14:paraId="3BAF0D10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C5B9D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A37C4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4E09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86D9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16CB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44BB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8D3B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FDF0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C534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2CF8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09C5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A090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9021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2478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</w:t>
            </w:r>
          </w:p>
        </w:tc>
      </w:tr>
      <w:tr w:rsidR="001B6CA0" w:rsidRPr="001B6CA0" w14:paraId="3529EDC8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504CA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E59B6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7154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84FB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6D55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25E9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2A7D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6E6BD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B73B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3FDB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8359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C7D8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798A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9046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DA8A669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3E4C1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BB847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4FC6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4DAD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BF32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CB80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BC0C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2E5D0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439E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F052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56AA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97F6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A74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B688B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</w:tr>
      <w:tr w:rsidR="001B6CA0" w:rsidRPr="001B6CA0" w14:paraId="4D4AF72D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C543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10813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B029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E1C6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3E62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0EDA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A4C8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96B29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EBCC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DCBC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074A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8FEB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FB11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8931D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</w:t>
            </w:r>
          </w:p>
        </w:tc>
      </w:tr>
      <w:tr w:rsidR="001B6CA0" w:rsidRPr="001B6CA0" w14:paraId="728A4355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957FB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B121D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56BC69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2AD688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18F608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75F27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E331D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B0B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AF208A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243918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3339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41BD9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13462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779D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</w:tbl>
    <w:p w14:paraId="5FB9B34B" w14:textId="77777777" w:rsidR="003C2BED" w:rsidRDefault="003C2BED" w:rsidP="00937909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591C1F0" w14:textId="3F873226" w:rsidR="00937909" w:rsidRPr="006551E5" w:rsidRDefault="00937909" w:rsidP="00937909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7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 xml:space="preserve"> Pairwise Adonis comparisons of the Bray-Curtis index measured for </w:t>
      </w:r>
      <w:r w:rsidR="00066E39" w:rsidRPr="006551E5">
        <w:rPr>
          <w:rFonts w:ascii="Times New Roman" w:hAnsi="Times New Roman" w:cs="Times New Roman"/>
          <w:color w:val="000000" w:themeColor="text1"/>
          <w:lang w:val="en-US"/>
        </w:rPr>
        <w:t>AMF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 xml:space="preserve"> community between the genotypes of rootstock or scion in the rhizosphere and the root endosphere.</w:t>
      </w:r>
    </w:p>
    <w:p w14:paraId="1890A8F2" w14:textId="77777777" w:rsidR="001B6CA0" w:rsidRDefault="001B6CA0" w:rsidP="008371B1">
      <w:pPr>
        <w:rPr>
          <w:b/>
          <w:bCs/>
          <w:color w:val="000000" w:themeColor="text1"/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"/>
        <w:gridCol w:w="998"/>
        <w:gridCol w:w="61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1B6CA0" w:rsidRPr="001B6CA0" w14:paraId="218496BE" w14:textId="77777777" w:rsidTr="001B6CA0">
        <w:trPr>
          <w:trHeight w:val="20"/>
        </w:trPr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51BD3B83" w14:textId="77777777" w:rsidR="001B6CA0" w:rsidRPr="001B6CA0" w:rsidRDefault="001B6CA0" w:rsidP="001B6CA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1B6CA0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0E8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53C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AMF</w:t>
            </w:r>
          </w:p>
        </w:tc>
      </w:tr>
      <w:tr w:rsidR="001B6CA0" w:rsidRPr="001B6CA0" w14:paraId="0FCC26C9" w14:textId="77777777" w:rsidTr="001B6CA0">
        <w:trPr>
          <w:trHeight w:val="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7B94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AB08B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7967E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9427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 endosphere</w:t>
            </w:r>
          </w:p>
        </w:tc>
      </w:tr>
      <w:tr w:rsidR="001B6CA0" w:rsidRPr="001B6CA0" w14:paraId="408EE523" w14:textId="77777777" w:rsidTr="001B6CA0">
        <w:trPr>
          <w:trHeight w:val="2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89A4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43648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D74FEA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C5A953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1C9BC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6901D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1C297D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47783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DDB5B1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41CF3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SumsOfSqs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EB7D06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F.Model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CC3655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14D8C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CE5B3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adjusted</w:t>
            </w:r>
            <w:proofErr w:type="spellEnd"/>
          </w:p>
        </w:tc>
      </w:tr>
      <w:tr w:rsidR="001B6CA0" w:rsidRPr="001B6CA0" w14:paraId="1759BE0B" w14:textId="77777777" w:rsidTr="001B6CA0">
        <w:trPr>
          <w:trHeight w:val="20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F94F7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Rootstock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6AB40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Nem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9D0B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95B6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3F3C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BFB1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BE35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C64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AC0C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1A89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CB7A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DD6C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6A0F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78D39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94A786D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8DC6756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5490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SO4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0466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9864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0453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CA53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A7B4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8464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C285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5888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43A0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1F55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E785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8BFBD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390F036C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8FA9BFA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EB05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0EB3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CEB2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73F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D41F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8289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A523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00F1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0F2A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8C03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2BA8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A778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F84F8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0.96</w:t>
            </w:r>
          </w:p>
        </w:tc>
      </w:tr>
      <w:tr w:rsidR="001B6CA0" w:rsidRPr="001B6CA0" w14:paraId="523A6768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0030DDE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37CA0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D3F5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492B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CB48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7185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D34A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9678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5416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A7EB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BB66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06BC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452A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3430A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1758188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59DCF3C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23EB1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1103P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EB75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C19E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9E36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6646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77A4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B812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5F92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4140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20A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B011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4B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51CF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70682670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3F708A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4157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SO4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8101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DC2A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1766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74EC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6764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41B9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2761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9708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FB86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1FF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24CF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FD70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2F16D7D7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697982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B5584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962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2A18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A881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4877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EC73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D45B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9962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1B02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0AB1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0EED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7AB9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CF630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180890A7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A6313D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D286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42BA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BB6A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B10B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D137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0DE6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FE56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0D38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E8D9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BE87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2506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2A50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32E1A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6FBA1431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BA2123D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A27CA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Nem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4BD4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DAA7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06C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F523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279A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0C0F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6EB3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B6F8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19AB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9BCD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F6EB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61ED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54444A92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0A57FD4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25D4B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RGM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F1FA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DAD4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D0FF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AB07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1342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B85D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ADE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3DA8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372A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1D23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B9E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B248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72CD7784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AED977B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93EB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80E6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D856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356D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69C0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D1F1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ED87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3845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96E3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57DE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B1B6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6E44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70F75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59BC75D0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F6F004F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6BAC3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SO4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9B74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A0D9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7529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909D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AFE1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22CF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3FF8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FE62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CE11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3624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D34F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861AB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</w:tr>
      <w:tr w:rsidR="001B6CA0" w:rsidRPr="001B6CA0" w14:paraId="614BCAB2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E008C66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16E4B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41B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2360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E63D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8C74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2EED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E4A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B06C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FE2F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34CD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79A8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0701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8A83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698CC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0.72</w:t>
            </w:r>
          </w:p>
        </w:tc>
      </w:tr>
      <w:tr w:rsidR="001B6CA0" w:rsidRPr="001B6CA0" w14:paraId="56B99A80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3AC0547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533CD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RGM vs 3309C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32D2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8DBF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C14B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34C8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AC82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D717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687E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92A3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59D1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8EAD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58E9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6B62C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0.555</w:t>
            </w:r>
          </w:p>
        </w:tc>
      </w:tr>
      <w:tr w:rsidR="001B6CA0" w:rsidRPr="001B6CA0" w14:paraId="3F93FDC3" w14:textId="77777777" w:rsidTr="001B6CA0">
        <w:trPr>
          <w:trHeight w:val="20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969067B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2A585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41B vs 3309C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C8B587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8CDD82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BE9FA8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3BF26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8CEC3C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F38FD1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852086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E189E2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78E08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49FC5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61C3D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A3A23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</w:t>
            </w:r>
          </w:p>
        </w:tc>
      </w:tr>
      <w:tr w:rsidR="001B6CA0" w:rsidRPr="001B6CA0" w14:paraId="3368FDCE" w14:textId="77777777" w:rsidTr="001B6CA0">
        <w:trPr>
          <w:trHeight w:val="20"/>
        </w:trPr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B7B087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Scion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019DC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PN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E59C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7A8A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EA5D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D6E1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556A6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2A068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495C5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734323E2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DDD8D25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C9EF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CS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AE0A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9B4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B64D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811C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FB7D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BBBEA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E75A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279B70D8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1C48E1C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8CAF8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5878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E4C6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68C0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786C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A084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BDA94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12BAF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5D648CD3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144E384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D8F8A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CS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7CCE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C702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7E89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2502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8DE1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DC61D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A1130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242FE0BA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57B4FD8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B2FF7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PN vs 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F449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6E57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ED2B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5817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41EF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551C8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33903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415CC1C9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BCCFE22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3E51E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8751E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1B8D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D121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C7544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B9B4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D0CA1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E578E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6C1CFDFF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E8323DF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03F26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PN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77C2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31ED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1FD4F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FA12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7479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32D1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44FFF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4CD2A100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F491A39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FB67B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841E3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4539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7B58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CB91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488A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B79D0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6CDFCD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7D87B59B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7775B8F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05FA1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UB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185C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6A29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7B57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9B528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77CF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E2343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956E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  <w:tr w:rsidR="001B6CA0" w:rsidRPr="001B6CA0" w14:paraId="78E99B98" w14:textId="77777777" w:rsidTr="001B6CA0">
        <w:trPr>
          <w:trHeight w:val="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A4EE568" w14:textId="77777777" w:rsidR="001B6CA0" w:rsidRPr="001B6CA0" w:rsidRDefault="001B6CA0" w:rsidP="001B6C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3A86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Syr</w:t>
            </w:r>
            <w:proofErr w:type="spellEnd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vs </w:t>
            </w:r>
            <w:proofErr w:type="spellStart"/>
            <w:r w:rsidRPr="001B6C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020B7F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3F1157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8892BCA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61E7E2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4099A8C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AD7B5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B21559" w14:textId="77777777" w:rsidR="001B6CA0" w:rsidRPr="001B6CA0" w:rsidRDefault="001B6CA0" w:rsidP="001B6CA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1B6CA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nd</w:t>
            </w:r>
            <w:proofErr w:type="spellEnd"/>
          </w:p>
        </w:tc>
      </w:tr>
    </w:tbl>
    <w:p w14:paraId="2E289121" w14:textId="77777777" w:rsidR="001B6CA0" w:rsidRDefault="001B6CA0" w:rsidP="008371B1">
      <w:pPr>
        <w:rPr>
          <w:b/>
          <w:bCs/>
          <w:color w:val="000000" w:themeColor="text1"/>
          <w:lang w:val="en-US"/>
        </w:rPr>
      </w:pPr>
    </w:p>
    <w:p w14:paraId="5110D8E9" w14:textId="77777777" w:rsidR="00066E39" w:rsidRDefault="00066E39" w:rsidP="008371B1">
      <w:pPr>
        <w:rPr>
          <w:b/>
          <w:bCs/>
          <w:color w:val="000000" w:themeColor="text1"/>
          <w:lang w:val="en-US"/>
        </w:rPr>
      </w:pPr>
    </w:p>
    <w:p w14:paraId="5A729EA0" w14:textId="77777777" w:rsidR="003C2BED" w:rsidRDefault="003C2BED" w:rsidP="008371B1">
      <w:pPr>
        <w:rPr>
          <w:b/>
          <w:bCs/>
          <w:color w:val="000000" w:themeColor="text1"/>
          <w:lang w:val="en-US"/>
        </w:rPr>
      </w:pPr>
    </w:p>
    <w:p w14:paraId="773D1FB9" w14:textId="77777777" w:rsidR="003C2BED" w:rsidRDefault="003C2BED" w:rsidP="008371B1">
      <w:pPr>
        <w:rPr>
          <w:b/>
          <w:bCs/>
          <w:color w:val="000000" w:themeColor="text1"/>
          <w:lang w:val="en-US"/>
        </w:rPr>
      </w:pPr>
    </w:p>
    <w:p w14:paraId="6197B869" w14:textId="77777777" w:rsidR="003C2BED" w:rsidRDefault="003C2BED" w:rsidP="008371B1">
      <w:pPr>
        <w:rPr>
          <w:b/>
          <w:bCs/>
          <w:color w:val="000000" w:themeColor="text1"/>
          <w:lang w:val="en-US"/>
        </w:rPr>
      </w:pPr>
    </w:p>
    <w:p w14:paraId="20AC8B90" w14:textId="77777777" w:rsidR="003C2BED" w:rsidRDefault="003C2BED" w:rsidP="008371B1">
      <w:pPr>
        <w:rPr>
          <w:b/>
          <w:bCs/>
          <w:color w:val="000000" w:themeColor="text1"/>
          <w:lang w:val="en-US"/>
        </w:rPr>
      </w:pPr>
    </w:p>
    <w:p w14:paraId="4D6637DD" w14:textId="77777777" w:rsidR="003C2BED" w:rsidRDefault="003C2BED" w:rsidP="008371B1">
      <w:pPr>
        <w:rPr>
          <w:b/>
          <w:bCs/>
          <w:color w:val="000000" w:themeColor="text1"/>
          <w:lang w:val="en-US"/>
        </w:rPr>
      </w:pPr>
    </w:p>
    <w:p w14:paraId="43DA7386" w14:textId="796DCDE0" w:rsidR="00A86145" w:rsidRPr="006551E5" w:rsidRDefault="00CB1C25" w:rsidP="00054F7B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8</w:t>
      </w: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>Comparison of the</w:t>
      </w:r>
      <w:r w:rsidR="00831BC1">
        <w:rPr>
          <w:rFonts w:ascii="Times New Roman" w:hAnsi="Times New Roman" w:cs="Times New Roman"/>
          <w:color w:val="000000" w:themeColor="text1"/>
          <w:lang w:val="en-US"/>
        </w:rPr>
        <w:t xml:space="preserve"> abundances of the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831BC1">
        <w:rPr>
          <w:rFonts w:ascii="Times New Roman" w:hAnsi="Times New Roman" w:cs="Times New Roman"/>
          <w:color w:val="000000" w:themeColor="text1"/>
          <w:lang w:val="en-US"/>
        </w:rPr>
        <w:t>b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>acterial metabolic pathways predicted with PICRUST2 between the rhizosphere and the root endosphere.</w:t>
      </w:r>
    </w:p>
    <w:p w14:paraId="347CB562" w14:textId="5D81E142" w:rsidR="00CB1C25" w:rsidRPr="006551E5" w:rsidRDefault="00CB1C25" w:rsidP="00054F7B">
      <w:pPr>
        <w:jc w:val="both"/>
        <w:rPr>
          <w:rFonts w:ascii="Times New Roman" w:hAnsi="Times New Roman" w:cs="Times New Roman"/>
          <w:lang w:val="en-US"/>
        </w:rPr>
      </w:pPr>
      <w:r w:rsidRPr="006551E5">
        <w:rPr>
          <w:rFonts w:ascii="Times New Roman" w:hAnsi="Times New Roman" w:cs="Times New Roman"/>
          <w:lang w:val="en-US"/>
        </w:rPr>
        <w:t>Asterisks represent significant differences between the root system compartments using Student or Wilcoxon test: *P&lt;0.05, **P&lt;0.01, ***P&lt;0.001, n=60.</w:t>
      </w:r>
    </w:p>
    <w:p w14:paraId="06E68BA9" w14:textId="77777777" w:rsidR="006551E5" w:rsidRDefault="006551E5" w:rsidP="008371B1">
      <w:pPr>
        <w:rPr>
          <w:b/>
          <w:bCs/>
          <w:color w:val="000000" w:themeColor="text1"/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8"/>
        <w:gridCol w:w="1041"/>
        <w:gridCol w:w="720"/>
        <w:gridCol w:w="955"/>
        <w:gridCol w:w="807"/>
        <w:gridCol w:w="1259"/>
        <w:gridCol w:w="502"/>
      </w:tblGrid>
      <w:tr w:rsidR="006551E5" w:rsidRPr="006551E5" w14:paraId="13F08AA2" w14:textId="77777777" w:rsidTr="006551E5">
        <w:trPr>
          <w:trHeight w:val="20"/>
        </w:trPr>
        <w:tc>
          <w:tcPr>
            <w:tcW w:w="4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6956F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Metabolic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pathways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FB60A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77B11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Root endosphere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9286C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-value</w:t>
            </w:r>
          </w:p>
        </w:tc>
      </w:tr>
      <w:tr w:rsidR="006551E5" w:rsidRPr="006551E5" w14:paraId="16ACD995" w14:textId="77777777" w:rsidTr="006551E5">
        <w:trPr>
          <w:trHeight w:val="20"/>
        </w:trPr>
        <w:tc>
          <w:tcPr>
            <w:tcW w:w="4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322B3" w14:textId="77777777" w:rsidR="006551E5" w:rsidRPr="006551E5" w:rsidRDefault="006551E5" w:rsidP="006551E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56E932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CF78A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F10A79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  <w:proofErr w:type="spellEnd"/>
          </w:p>
        </w:tc>
        <w:tc>
          <w:tcPr>
            <w:tcW w:w="968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BBDA5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  <w:proofErr w:type="spellEnd"/>
          </w:p>
        </w:tc>
        <w:tc>
          <w:tcPr>
            <w:tcW w:w="2120" w:type="dxa"/>
            <w:gridSpan w:val="2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715D1" w14:textId="77777777" w:rsidR="006551E5" w:rsidRPr="006551E5" w:rsidRDefault="006551E5" w:rsidP="006551E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6551E5" w:rsidRPr="006551E5" w14:paraId="1341D4B1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3D6C4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Amino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acid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F2C211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132939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BEE1A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BA411F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131251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12ED6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2278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4E82DC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3.72e-05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F17D3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637F736F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95860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  <w:t>Biosynthesis of other secondary metabolites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103F0E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26355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FD04F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1888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F7207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23129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5772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D9120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5.923e-16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53783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40A78715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C47CF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Carbohydrate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DBABE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135468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EF012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2329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2CC7FD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130675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132DE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092F16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2.438e-16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040ED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7D1AA764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6194D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Energy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3595A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50142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B4373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910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17382B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45456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2959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C1EF7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&lt; 2.2e-16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C7CBF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19ED81E3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498C6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Glycan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biosynthesis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and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B5978F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24839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40232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1135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552050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22280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58955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2688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326DD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7.392e-08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D1438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3424B4CB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C9743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Lipid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63CF36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57421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13DB5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1571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79229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65740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0F2E5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4302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E2EE3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&lt; 2.2e-16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9A892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246D4545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89BB8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Membrane transport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BAE91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17916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CEBF3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1438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44A5E5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15387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CE2C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1517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B51363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8.05e-16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5899E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1990B398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73DDD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  <w:t>Metabolism of cofactors and vitamins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DCF9F0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110981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D3DEF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2650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EDDA2E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101894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072D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5369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983BD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&lt; 2.2e-16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C6F90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39341670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67E3F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  <w:t>Metabolism of other amino acids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66214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49166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7C4AA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1735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E06ABF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49682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C1C0B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2586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7CB92C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0.004209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8AB64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</w:t>
            </w:r>
          </w:p>
        </w:tc>
      </w:tr>
      <w:tr w:rsidR="006551E5" w:rsidRPr="006551E5" w14:paraId="70A5CAB3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D8AE0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 w:eastAsia="fr-FR"/>
                <w14:ligatures w14:val="none"/>
              </w:rPr>
              <w:t>Metabolism of terpenoids and polyketides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D5721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92957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6B77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3598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394BA2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91588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78C4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4873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6D2E0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0.01689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B78CB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</w:t>
            </w:r>
          </w:p>
        </w:tc>
      </w:tr>
      <w:tr w:rsidR="006551E5" w:rsidRPr="006551E5" w14:paraId="71057AB4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E35C2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Nucleotide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410933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13917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ACC70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371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518F2C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12766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E6472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9064F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&lt; 2.2e-16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E6C17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3BE64B2B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4F1C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Signal transduction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84F1D0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4844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D902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586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D00EF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3898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B2206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B5298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6.131e-16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708B8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7D1AAE28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E7FAD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Signaling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molecules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and interaction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D4B52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6D144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0702B5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FADE7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BF29B9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5.289e-07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05786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  <w:tr w:rsidR="006551E5" w:rsidRPr="006551E5" w14:paraId="6E882C5C" w14:textId="77777777" w:rsidTr="006551E5">
        <w:trPr>
          <w:trHeight w:val="20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825C0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Xenobiotics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biodegradation</w:t>
            </w:r>
            <w:proofErr w:type="spellEnd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and </w:t>
            </w:r>
            <w:proofErr w:type="spellStart"/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ECFBE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83738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8E638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7064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F4E49B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124334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30E96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11289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836923" w14:textId="77777777" w:rsidR="006551E5" w:rsidRPr="006551E5" w:rsidRDefault="006551E5" w:rsidP="006551E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&lt; 2.2e-16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512A0" w14:textId="77777777" w:rsidR="006551E5" w:rsidRPr="006551E5" w:rsidRDefault="006551E5" w:rsidP="006551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551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***</w:t>
            </w:r>
          </w:p>
        </w:tc>
      </w:tr>
    </w:tbl>
    <w:p w14:paraId="7098D849" w14:textId="77777777" w:rsidR="006551E5" w:rsidRDefault="006551E5" w:rsidP="008371B1">
      <w:pPr>
        <w:rPr>
          <w:b/>
          <w:bCs/>
          <w:color w:val="000000" w:themeColor="text1"/>
          <w:lang w:val="en-US"/>
        </w:rPr>
      </w:pPr>
    </w:p>
    <w:p w14:paraId="20D34505" w14:textId="77777777" w:rsidR="0091460E" w:rsidRDefault="0091460E" w:rsidP="008371B1">
      <w:pPr>
        <w:rPr>
          <w:b/>
          <w:bCs/>
          <w:color w:val="000000" w:themeColor="text1"/>
          <w:lang w:val="en-US"/>
        </w:rPr>
      </w:pPr>
    </w:p>
    <w:p w14:paraId="46FBC63A" w14:textId="378ACBDC" w:rsidR="00307C34" w:rsidRPr="006551E5" w:rsidRDefault="00307C34" w:rsidP="00307C3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</w:t>
      </w:r>
      <w:r w:rsidR="003C2BED">
        <w:rPr>
          <w:rFonts w:ascii="Times New Roman" w:hAnsi="Times New Roman" w:cs="Times New Roman"/>
          <w:b/>
          <w:bCs/>
          <w:color w:val="000000" w:themeColor="text1"/>
          <w:lang w:val="en-US"/>
        </w:rPr>
        <w:t>9</w:t>
      </w:r>
      <w:r w:rsidRPr="006551E5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>Comparison of the</w:t>
      </w:r>
      <w:r w:rsidR="00C9249C">
        <w:rPr>
          <w:rFonts w:ascii="Times New Roman" w:hAnsi="Times New Roman" w:cs="Times New Roman"/>
          <w:color w:val="000000" w:themeColor="text1"/>
          <w:lang w:val="en-US"/>
        </w:rPr>
        <w:t xml:space="preserve"> abundances of the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C9249C">
        <w:rPr>
          <w:rFonts w:ascii="Times New Roman" w:hAnsi="Times New Roman" w:cs="Times New Roman"/>
          <w:color w:val="000000" w:themeColor="text1"/>
          <w:lang w:val="en-US"/>
        </w:rPr>
        <w:t>b</w:t>
      </w:r>
      <w:r w:rsidRPr="006551E5">
        <w:rPr>
          <w:rFonts w:ascii="Times New Roman" w:hAnsi="Times New Roman" w:cs="Times New Roman"/>
          <w:color w:val="000000" w:themeColor="text1"/>
          <w:lang w:val="en-US"/>
        </w:rPr>
        <w:t>acterial metabolic pathways predicted with PICRUST2 between rootstock or scion genotypes in the rhizosphere or the root endosphere.</w:t>
      </w:r>
    </w:p>
    <w:p w14:paraId="20968D3B" w14:textId="4AB4D4B1" w:rsidR="00307C34" w:rsidRPr="006551E5" w:rsidRDefault="00307C34" w:rsidP="00307C34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551E5">
        <w:rPr>
          <w:rFonts w:ascii="Times New Roman" w:hAnsi="Times New Roman" w:cs="Times New Roman"/>
          <w:lang w:val="en-US"/>
        </w:rPr>
        <w:t>Significances were assessed through a Two-way ANOVA. Asterisks represent significant effects *P&lt;0.05, **P&lt;0.01, ***P&lt;0.001</w:t>
      </w:r>
    </w:p>
    <w:p w14:paraId="488B9095" w14:textId="77777777" w:rsidR="00307C34" w:rsidRDefault="00307C34" w:rsidP="00307C34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870"/>
        <w:gridCol w:w="605"/>
        <w:gridCol w:w="605"/>
        <w:gridCol w:w="605"/>
        <w:gridCol w:w="606"/>
        <w:gridCol w:w="606"/>
        <w:gridCol w:w="606"/>
        <w:gridCol w:w="606"/>
        <w:gridCol w:w="606"/>
        <w:gridCol w:w="606"/>
        <w:gridCol w:w="606"/>
        <w:gridCol w:w="606"/>
        <w:gridCol w:w="606"/>
      </w:tblGrid>
      <w:tr w:rsidR="006551E5" w:rsidRPr="006551E5" w14:paraId="10C1CEC1" w14:textId="77777777" w:rsidTr="0091460E">
        <w:trPr>
          <w:trHeight w:val="20"/>
        </w:trPr>
        <w:tc>
          <w:tcPr>
            <w:tcW w:w="18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2E6FE3" w14:textId="77777777" w:rsidR="006551E5" w:rsidRPr="003C2BED" w:rsidRDefault="006551E5" w:rsidP="006551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2BE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747B5" w14:textId="77777777" w:rsidR="006551E5" w:rsidRPr="003C2BED" w:rsidRDefault="006551E5" w:rsidP="006551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3C2BE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6C8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Influence of the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rootstock</w:t>
            </w:r>
            <w:proofErr w:type="spellEnd"/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0866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Influence of the scion</w:t>
            </w:r>
          </w:p>
        </w:tc>
      </w:tr>
      <w:tr w:rsidR="006551E5" w:rsidRPr="006551E5" w14:paraId="6545DA1C" w14:textId="77777777" w:rsidTr="0091460E">
        <w:trPr>
          <w:trHeight w:val="20"/>
        </w:trPr>
        <w:tc>
          <w:tcPr>
            <w:tcW w:w="1814" w:type="dxa"/>
            <w:gridSpan w:val="2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57CB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E073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A71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Root endosphere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022A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Rhizosphere</w:t>
            </w:r>
            <w:proofErr w:type="spellEnd"/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F65E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Root endosphere</w:t>
            </w:r>
          </w:p>
        </w:tc>
      </w:tr>
      <w:tr w:rsidR="0091460E" w:rsidRPr="0091460E" w14:paraId="60A51DF1" w14:textId="77777777" w:rsidTr="0091460E">
        <w:trPr>
          <w:trHeight w:val="20"/>
        </w:trPr>
        <w:tc>
          <w:tcPr>
            <w:tcW w:w="1814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D5A09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03DA65" w14:textId="72CA32FF" w:rsidR="006551E5" w:rsidRPr="006551E5" w:rsidRDefault="000E65BF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0E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r w:rsidR="006551E5" w:rsidRPr="000E65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E27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97F57F" w14:textId="0A4384DD" w:rsidR="006551E5" w:rsidRPr="006551E5" w:rsidRDefault="000E65BF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0E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r w:rsidRPr="000E65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1C82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5850CB" w14:textId="2C56EF7C" w:rsidR="006551E5" w:rsidRPr="006551E5" w:rsidRDefault="000E65BF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0E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r w:rsidRPr="000E65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0404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4FD1E4" w14:textId="6F9F9343" w:rsidR="006551E5" w:rsidRPr="006551E5" w:rsidRDefault="000E65BF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0E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-</w:t>
            </w:r>
            <w:r w:rsidRPr="000E65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404B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PVE</w:t>
            </w:r>
          </w:p>
        </w:tc>
      </w:tr>
      <w:tr w:rsidR="006551E5" w:rsidRPr="0091460E" w14:paraId="31435417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97A9B5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Amino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acid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1F7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Genotype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(G)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6E180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8.00e-10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9CA68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392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80%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D457E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3D099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BDE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46%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D1218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0068F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069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53F63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197A6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23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0F9D0F1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EFDB511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84EA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Block (B)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8E31B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15F32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D9F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9BCF2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67453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29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59F10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8188F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491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0F03B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0ECBC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E5D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0F7BD34A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758E915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28A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B9CE0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2128E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CBC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35C6F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1FEA7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E28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68FBE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95BDB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F0A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6CAC2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14704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9BD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38%</w:t>
            </w:r>
          </w:p>
        </w:tc>
      </w:tr>
      <w:tr w:rsidR="006551E5" w:rsidRPr="0091460E" w14:paraId="2285E836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C65703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Biosynthesis of other secondary metabolites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8A0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AF45B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4.40e-04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139F5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40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49%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126B7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B101C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0C5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A80FB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6E965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A6A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8472D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3566D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E2D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12B252BA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62A2980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CAB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1BF00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D407B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18A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15674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26D3C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356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E7E45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30B5F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0AC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23DDF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0721A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C94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DF64F84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E1C5F11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803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2CA2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5CE24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DBE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9BC3E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B64BB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193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C8AD2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A8486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567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D4D70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4A8EB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9A4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31723BE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D55691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Carbohydrate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BE6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6D17B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3.89e-04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33426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A7D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E0E8F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54FF8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2F4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B086A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29F3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4E3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33%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E96EF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52010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051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0917FA0C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9C313AD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C40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2AA41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E51F7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7C8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B77F4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9B2CD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668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522F8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F51A2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AC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F8A0E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42B90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2BD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EEC2CD8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7E06144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075C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B3016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488E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664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2520B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65D62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EB7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B7F94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E2A44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49C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24%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4FFE6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E0D4A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96F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55C5AC32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581388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Energy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852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3D1BC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5F847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E8D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18%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7408F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893C8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F6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CB50E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EAA97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4ED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28%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A51C9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46E8C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1A4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97E63A3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B6BDFFF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CE7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C3ED2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1.64e-07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6E480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658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77C70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1B84E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5E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70E0E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71149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162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14%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CE0D6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E5670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A1B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205825B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0C1379D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3BE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29094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55706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406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FE360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6AEA5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7F2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97689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9540A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220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30%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70241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25584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7D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0764D6C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0ABF71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Glycan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biosynthesis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and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C86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3F074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1.33e-05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075C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4F8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58%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ED9D8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C02A1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9D9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1CE51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8DED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177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DC25A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9E1CB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5B2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</w:tr>
      <w:tr w:rsidR="006551E5" w:rsidRPr="0091460E" w14:paraId="1CF7AF8F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585091F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986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D3168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13910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B9E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8%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7B65E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001A7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1E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74CB9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B28C0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1F1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6075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78362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CD8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23%</w:t>
            </w:r>
          </w:p>
        </w:tc>
      </w:tr>
      <w:tr w:rsidR="006551E5" w:rsidRPr="0091460E" w14:paraId="196C622F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516B4CC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2EAA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8FC0E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E87AB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AB8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F6587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ABF7A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FDF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43B20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12042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E97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4A54E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A7A6C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65C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39%</w:t>
            </w:r>
          </w:p>
        </w:tc>
      </w:tr>
      <w:tr w:rsidR="006551E5" w:rsidRPr="0091460E" w14:paraId="55F3FFA3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DFF707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Lipid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E1A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A21FC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4.81e-06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A9EEF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FD5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64%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A174A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0540C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D8E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38%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3BA10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9DC52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AF8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42%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D6BA2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AF951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C04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F9C567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CA2E663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131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82633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2563F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CD0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021D8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347C0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995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11CB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ADAA1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F52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64511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88548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58B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526414EF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BAE5DEA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9A8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15C9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D528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626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EEF70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86E46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847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E66C9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DFD32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C51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9D32B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AE654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186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45%</w:t>
            </w:r>
          </w:p>
        </w:tc>
      </w:tr>
      <w:tr w:rsidR="006551E5" w:rsidRPr="0091460E" w14:paraId="3B52D7CC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483EA8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Membrane transport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A8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53B25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2.47e-04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EE79C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483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58608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7C2E6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F07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46%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CE58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202FB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49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36%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585A6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901FF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3F3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39242DD1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42D9242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F66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0A5E3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CDE4D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B2B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641F0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07D4A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7EB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E7D6C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2633E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036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C7883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C1D6D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B6D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5D0150D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BFE861D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E28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DEF0C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C8971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B35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E582C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D6C22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B61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CDCC0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19E8F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0D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AE876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8CD76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511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34%</w:t>
            </w:r>
          </w:p>
        </w:tc>
      </w:tr>
      <w:tr w:rsidR="006551E5" w:rsidRPr="0091460E" w14:paraId="3C4CA897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6877F2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Metabolism of cofactors and vitamins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F1B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B66DD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A1B19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F24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CD39A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29B90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FEF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61E14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0CA24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97A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FC3ED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04393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DA4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FA03F46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3EC77AE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2B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63C6B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CACB4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0BC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17%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01B8D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1D115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B69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7B785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C5A7F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2F5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87BAD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17522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59C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06A86A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1A861E8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0D65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EB0E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8D023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AE3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1AD46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52DAC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745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3EC6A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5701F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C3F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54716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908AA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5F5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40%</w:t>
            </w:r>
          </w:p>
        </w:tc>
      </w:tr>
      <w:tr w:rsidR="006551E5" w:rsidRPr="0091460E" w14:paraId="33FE9637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1BCFD7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Metabolism of other amino acids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035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6F030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5.52e-04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D3907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E66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47%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8B4BA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E2A19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AF6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1E562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DB492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CE6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A84DF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C2C8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839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78162FE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8D58077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E2FD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6D55E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85EEE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58F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9%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01641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695DC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A26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A3C30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7CD8E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D49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DA6C3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75444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45A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14DB4AB8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9BF8FE0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69E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8EA17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D5A80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EA4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1B982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A9575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03B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0340E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DE757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97B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C161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C0A3C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846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33%</w:t>
            </w:r>
          </w:p>
        </w:tc>
      </w:tr>
      <w:tr w:rsidR="006551E5" w:rsidRPr="0091460E" w14:paraId="64EFBC5D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BCE214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US" w:eastAsia="fr-FR"/>
                <w14:ligatures w14:val="none"/>
              </w:rPr>
              <w:t>Metabolism of terpenoids and polyketides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6F9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C9DD8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3.28e-04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44A23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02D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42%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49599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FF59F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22B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8331E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1E602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A8D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C5272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7CCD9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682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F376F6C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C1A17B9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E92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5A3C7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3.40e-04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CD6D7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C48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21%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99356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A2796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14C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E0C34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B1014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728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16%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599E2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1545F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E71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19%</w:t>
            </w:r>
          </w:p>
        </w:tc>
      </w:tr>
      <w:tr w:rsidR="006551E5" w:rsidRPr="0091460E" w14:paraId="595D4915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CBA4FF0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6B8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BEDC8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1E1F2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D56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B4CFC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92DD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2A6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C0492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C22CE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C4A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7E65B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105E9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9E0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37%</w:t>
            </w:r>
          </w:p>
        </w:tc>
      </w:tr>
      <w:tr w:rsidR="006551E5" w:rsidRPr="0091460E" w14:paraId="4DEA22FB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AC9A2F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Nucleotide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AC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5480A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D8F4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8DB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39%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A4673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18CE3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41D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0A6BC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D505B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EF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B6354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278A2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3F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688D5328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A4CD55F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25D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E4163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362C7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29F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16%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39083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FCBAA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45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25A9C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EDFF7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6F5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0E81D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98FCC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99E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64763818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0BC207E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7380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6D052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6AEA1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DD5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12A89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DAECC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013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2A49C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5E783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E28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3FBF5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9B465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4F1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38%</w:t>
            </w:r>
          </w:p>
        </w:tc>
      </w:tr>
      <w:tr w:rsidR="006551E5" w:rsidRPr="0091460E" w14:paraId="3791A61B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652D6D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Signal transduction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0C6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2E003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1.50e-04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CB49A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2EF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53%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775C0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3.67e-05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1319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B38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60%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3F1E3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769AC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1DE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35%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B50D4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CC14A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D75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00AA0089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99E258F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D14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50E4C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0.080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6507C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F9B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C0F52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0.846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8A26B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5DB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473A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0.680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A103B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8331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6BAD6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0.164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E811E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6BD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AABC49B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4E32AC4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4E0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799FE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F7EB6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DF1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91DEF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242AA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695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260CB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C1819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87C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E2CC9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D039D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C2C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45FD3C0B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AA2468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Signaling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molecules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and interaction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6E5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D0271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796FF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DD7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42%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E5522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0.681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8CC0C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CD9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9AB7C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882CD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44F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18D5C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CD2A0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0B0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5B69133A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EF5568D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62FE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693C4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0.023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39B3C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A02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10%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B7B1B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0.217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2AA63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07F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96631A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0.837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64A42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3F7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6277A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0.553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9501F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E80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0476A22D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9137FFE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310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BEC54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A2634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364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7AA82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90950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6A1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9BC1F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6C74D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8B8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40%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58BCA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4AF68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EC3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106F92B5" w14:textId="77777777" w:rsidTr="0091460E">
        <w:trPr>
          <w:trHeight w:val="20"/>
        </w:trPr>
        <w:tc>
          <w:tcPr>
            <w:tcW w:w="18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6384CC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Xenobiotics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biodegradation</w:t>
            </w:r>
            <w:proofErr w:type="spellEnd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 and </w:t>
            </w:r>
            <w:proofErr w:type="spellStart"/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metabolism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0DA5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G 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033D1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4CA15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0AC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25%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C4812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0.484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9AA1D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4AB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7F277F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1B04E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3277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33%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77A2F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B3F696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AC7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914E61A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35BDA32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E875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B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2B0E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 xml:space="preserve">4.94e-05 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DCF58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***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966C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33%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CB82E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0.764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6A2CC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ACD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49E3C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0.028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B4544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4C3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12%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0194D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0.147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B8004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8D8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  <w:tr w:rsidR="006551E5" w:rsidRPr="0091460E" w14:paraId="74C3DC08" w14:textId="77777777" w:rsidTr="0091460E">
        <w:trPr>
          <w:trHeight w:val="20"/>
        </w:trPr>
        <w:tc>
          <w:tcPr>
            <w:tcW w:w="1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1CC7BE4" w14:textId="77777777" w:rsidR="006551E5" w:rsidRPr="006551E5" w:rsidRDefault="006551E5" w:rsidP="006551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9AAD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G x B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DB480E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680E09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5E0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F684C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50075B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F1B8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E3FA82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0E1ED4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5713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364640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0.104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31D0A1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7FFD" w14:textId="77777777" w:rsidR="006551E5" w:rsidRPr="006551E5" w:rsidRDefault="006551E5" w:rsidP="006551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</w:pPr>
            <w:r w:rsidRPr="006551E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fr-FR"/>
                <w14:ligatures w14:val="none"/>
              </w:rPr>
              <w:t>/</w:t>
            </w:r>
          </w:p>
        </w:tc>
      </w:tr>
    </w:tbl>
    <w:p w14:paraId="32BA44E9" w14:textId="77777777" w:rsidR="00941744" w:rsidRDefault="00941744" w:rsidP="00D53F75">
      <w:pPr>
        <w:tabs>
          <w:tab w:val="left" w:pos="5679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24E2D74B" w14:textId="77777777" w:rsidR="00941744" w:rsidRDefault="00941744" w:rsidP="00D53F75">
      <w:pPr>
        <w:tabs>
          <w:tab w:val="left" w:pos="5679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122A3BB3" w14:textId="77777777" w:rsidR="00941744" w:rsidRPr="00D50474" w:rsidRDefault="00941744" w:rsidP="00D53F75">
      <w:pPr>
        <w:tabs>
          <w:tab w:val="left" w:pos="5679"/>
        </w:tabs>
        <w:rPr>
          <w:rFonts w:ascii="Times New Roman" w:hAnsi="Times New Roman" w:cs="Times New Roman"/>
          <w:sz w:val="20"/>
          <w:szCs w:val="20"/>
          <w:lang w:val="en-US"/>
        </w:rPr>
      </w:pPr>
    </w:p>
    <w:sectPr w:rsidR="00941744" w:rsidRPr="00D5047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8D899" w14:textId="77777777" w:rsidR="0031165F" w:rsidRDefault="0031165F" w:rsidP="00054F7B">
      <w:r>
        <w:separator/>
      </w:r>
    </w:p>
  </w:endnote>
  <w:endnote w:type="continuationSeparator" w:id="0">
    <w:p w14:paraId="0A2F14D6" w14:textId="77777777" w:rsidR="0031165F" w:rsidRDefault="0031165F" w:rsidP="0005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A82A5" w14:textId="77777777" w:rsidR="00054F7B" w:rsidRDefault="00054F7B">
    <w:pPr>
      <w:pStyle w:val="Pieddepage"/>
    </w:pPr>
  </w:p>
  <w:p w14:paraId="33677D1F" w14:textId="77777777" w:rsidR="00054F7B" w:rsidRDefault="00054F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3301F" w14:textId="77777777" w:rsidR="0031165F" w:rsidRDefault="0031165F" w:rsidP="00054F7B">
      <w:r>
        <w:separator/>
      </w:r>
    </w:p>
  </w:footnote>
  <w:footnote w:type="continuationSeparator" w:id="0">
    <w:p w14:paraId="2CD52BB0" w14:textId="77777777" w:rsidR="0031165F" w:rsidRDefault="0031165F" w:rsidP="00054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49"/>
    <w:rsid w:val="000053BB"/>
    <w:rsid w:val="00020904"/>
    <w:rsid w:val="00026CB5"/>
    <w:rsid w:val="00054F7B"/>
    <w:rsid w:val="00066E39"/>
    <w:rsid w:val="000E65BF"/>
    <w:rsid w:val="00127144"/>
    <w:rsid w:val="0018138A"/>
    <w:rsid w:val="001B6CA0"/>
    <w:rsid w:val="001D25B2"/>
    <w:rsid w:val="002323E6"/>
    <w:rsid w:val="0028189C"/>
    <w:rsid w:val="00284B62"/>
    <w:rsid w:val="002B17A9"/>
    <w:rsid w:val="002C5BE2"/>
    <w:rsid w:val="002E60BB"/>
    <w:rsid w:val="00303DC0"/>
    <w:rsid w:val="00307C34"/>
    <w:rsid w:val="0031165F"/>
    <w:rsid w:val="00325240"/>
    <w:rsid w:val="00346908"/>
    <w:rsid w:val="00364A25"/>
    <w:rsid w:val="003741D8"/>
    <w:rsid w:val="003B7DF2"/>
    <w:rsid w:val="003C1FFB"/>
    <w:rsid w:val="003C20EE"/>
    <w:rsid w:val="003C2BED"/>
    <w:rsid w:val="003C51AE"/>
    <w:rsid w:val="003E2D48"/>
    <w:rsid w:val="003F267F"/>
    <w:rsid w:val="00506707"/>
    <w:rsid w:val="00540E14"/>
    <w:rsid w:val="005555C5"/>
    <w:rsid w:val="005B3879"/>
    <w:rsid w:val="005B5E94"/>
    <w:rsid w:val="005D4CF3"/>
    <w:rsid w:val="005F363B"/>
    <w:rsid w:val="006360B4"/>
    <w:rsid w:val="006551E5"/>
    <w:rsid w:val="00700C89"/>
    <w:rsid w:val="00746F67"/>
    <w:rsid w:val="0082554F"/>
    <w:rsid w:val="00831BC1"/>
    <w:rsid w:val="008371B1"/>
    <w:rsid w:val="00846FCA"/>
    <w:rsid w:val="0091460E"/>
    <w:rsid w:val="00937909"/>
    <w:rsid w:val="00941744"/>
    <w:rsid w:val="009731F4"/>
    <w:rsid w:val="00982E71"/>
    <w:rsid w:val="00A2474E"/>
    <w:rsid w:val="00A479DA"/>
    <w:rsid w:val="00A86145"/>
    <w:rsid w:val="00A91CA3"/>
    <w:rsid w:val="00AA425D"/>
    <w:rsid w:val="00AA4D82"/>
    <w:rsid w:val="00AC3669"/>
    <w:rsid w:val="00B00714"/>
    <w:rsid w:val="00B00FF8"/>
    <w:rsid w:val="00B11CED"/>
    <w:rsid w:val="00B60732"/>
    <w:rsid w:val="00B83D9D"/>
    <w:rsid w:val="00B86F02"/>
    <w:rsid w:val="00B91B80"/>
    <w:rsid w:val="00B91DD3"/>
    <w:rsid w:val="00BD1052"/>
    <w:rsid w:val="00BD628E"/>
    <w:rsid w:val="00C11B23"/>
    <w:rsid w:val="00C5003B"/>
    <w:rsid w:val="00C810FC"/>
    <w:rsid w:val="00C858FA"/>
    <w:rsid w:val="00C9249C"/>
    <w:rsid w:val="00C94837"/>
    <w:rsid w:val="00CB1C25"/>
    <w:rsid w:val="00CB67BF"/>
    <w:rsid w:val="00D0468D"/>
    <w:rsid w:val="00D50474"/>
    <w:rsid w:val="00D53F75"/>
    <w:rsid w:val="00D60518"/>
    <w:rsid w:val="00D63568"/>
    <w:rsid w:val="00DA13F2"/>
    <w:rsid w:val="00DC43E6"/>
    <w:rsid w:val="00DD5C49"/>
    <w:rsid w:val="00E050A1"/>
    <w:rsid w:val="00E55C33"/>
    <w:rsid w:val="00E614F9"/>
    <w:rsid w:val="00E75253"/>
    <w:rsid w:val="00EE0F5A"/>
    <w:rsid w:val="00F03BEA"/>
    <w:rsid w:val="00F21720"/>
    <w:rsid w:val="00F83A60"/>
    <w:rsid w:val="00FE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2094"/>
  <w15:chartTrackingRefBased/>
  <w15:docId w15:val="{E29CC907-7DF9-6448-91D5-370C019B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4F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54F7B"/>
  </w:style>
  <w:style w:type="paragraph" w:styleId="Pieddepage">
    <w:name w:val="footer"/>
    <w:basedOn w:val="Normal"/>
    <w:link w:val="PieddepageCar"/>
    <w:uiPriority w:val="99"/>
    <w:unhideWhenUsed/>
    <w:rsid w:val="00054F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54F7B"/>
  </w:style>
  <w:style w:type="table" w:styleId="Grilledutableau">
    <w:name w:val="Table Grid"/>
    <w:basedOn w:val="TableauNormal"/>
    <w:uiPriority w:val="39"/>
    <w:rsid w:val="003C2BE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2116</Words>
  <Characters>11642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lailheugue vincent</dc:creator>
  <cp:keywords/>
  <dc:description/>
  <cp:lastModifiedBy>Lauvergeat</cp:lastModifiedBy>
  <cp:revision>50</cp:revision>
  <dcterms:created xsi:type="dcterms:W3CDTF">2023-07-27T15:51:00Z</dcterms:created>
  <dcterms:modified xsi:type="dcterms:W3CDTF">2024-04-09T07:27:00Z</dcterms:modified>
</cp:coreProperties>
</file>