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6F6DC4" w14:textId="48A9EAD6" w:rsidR="00DF7EFE" w:rsidRPr="00DF7EFE" w:rsidRDefault="00DF7EFE" w:rsidP="00DF7EFE">
      <w:pPr>
        <w:rPr>
          <w:rFonts w:cstheme="minorHAnsi"/>
          <w:b/>
          <w:bCs/>
          <w:sz w:val="28"/>
          <w:szCs w:val="28"/>
        </w:rPr>
      </w:pPr>
      <w:r w:rsidRPr="00DF7EFE">
        <w:rPr>
          <w:rFonts w:cstheme="minorHAnsi"/>
          <w:b/>
          <w:bCs/>
          <w:sz w:val="28"/>
          <w:szCs w:val="28"/>
        </w:rPr>
        <w:t xml:space="preserve">Supplementary Information </w:t>
      </w:r>
    </w:p>
    <w:p w14:paraId="053EDF7B" w14:textId="77777777" w:rsidR="00325C0F" w:rsidRPr="009B580C" w:rsidRDefault="00325C0F" w:rsidP="00325C0F">
      <w:pPr>
        <w:spacing w:line="360" w:lineRule="auto"/>
        <w:jc w:val="both"/>
        <w:rPr>
          <w:rFonts w:cstheme="minorHAnsi"/>
          <w:b/>
          <w:bCs/>
        </w:rPr>
      </w:pPr>
      <w:r w:rsidRPr="009B580C">
        <w:rPr>
          <w:rFonts w:cstheme="minorHAnsi"/>
          <w:b/>
          <w:bCs/>
        </w:rPr>
        <w:t xml:space="preserve">Development of a quantitative PMA-16S rRNA gene sequencing workflow for absolute abundance measurements of seawater microbial communities </w:t>
      </w:r>
    </w:p>
    <w:p w14:paraId="58102B4D" w14:textId="77777777" w:rsidR="00325C0F" w:rsidRPr="009B580C" w:rsidRDefault="00325C0F" w:rsidP="009E3B37">
      <w:pPr>
        <w:spacing w:line="276" w:lineRule="auto"/>
        <w:jc w:val="both"/>
        <w:rPr>
          <w:rFonts w:cstheme="minorHAnsi"/>
        </w:rPr>
      </w:pPr>
      <w:r w:rsidRPr="009B580C">
        <w:rPr>
          <w:rFonts w:cstheme="minorHAnsi"/>
        </w:rPr>
        <w:t>Marie C. Thomas</w:t>
      </w:r>
      <w:r w:rsidRPr="009B580C">
        <w:rPr>
          <w:rFonts w:cstheme="minorHAnsi"/>
          <w:vertAlign w:val="superscript"/>
        </w:rPr>
        <w:t>1,2</w:t>
      </w:r>
      <w:r w:rsidRPr="009B580C">
        <w:rPr>
          <w:rFonts w:cstheme="minorHAnsi"/>
        </w:rPr>
        <w:t>, Gretel Waugh</w:t>
      </w:r>
      <w:r w:rsidRPr="009B580C">
        <w:rPr>
          <w:rFonts w:cstheme="minorHAnsi"/>
          <w:vertAlign w:val="superscript"/>
        </w:rPr>
        <w:t>1,2</w:t>
      </w:r>
      <w:r w:rsidRPr="009B580C">
        <w:rPr>
          <w:rFonts w:cstheme="minorHAnsi"/>
        </w:rPr>
        <w:t>, Katarina Damjanovic</w:t>
      </w:r>
      <w:r w:rsidRPr="009B580C">
        <w:rPr>
          <w:rFonts w:cstheme="minorHAnsi"/>
          <w:vertAlign w:val="superscript"/>
        </w:rPr>
        <w:t>2</w:t>
      </w:r>
      <w:r w:rsidRPr="009B580C">
        <w:rPr>
          <w:rFonts w:cstheme="minorHAnsi"/>
        </w:rPr>
        <w:t>, Inka Vanwonterghem</w:t>
      </w:r>
      <w:r w:rsidRPr="009B580C">
        <w:rPr>
          <w:rFonts w:cstheme="minorHAnsi"/>
          <w:vertAlign w:val="superscript"/>
        </w:rPr>
        <w:t>1,</w:t>
      </w:r>
      <w:r>
        <w:rPr>
          <w:rFonts w:cstheme="minorHAnsi"/>
          <w:vertAlign w:val="superscript"/>
        </w:rPr>
        <w:t>3</w:t>
      </w:r>
      <w:r w:rsidRPr="009B580C">
        <w:rPr>
          <w:rFonts w:cstheme="minorHAnsi"/>
        </w:rPr>
        <w:t>, Nicole S. Webster</w:t>
      </w:r>
      <w:r w:rsidRPr="009B580C">
        <w:rPr>
          <w:rFonts w:cstheme="minorHAnsi"/>
          <w:vertAlign w:val="superscript"/>
        </w:rPr>
        <w:t>1,2,</w:t>
      </w:r>
      <w:r>
        <w:rPr>
          <w:rFonts w:cstheme="minorHAnsi"/>
          <w:vertAlign w:val="superscript"/>
        </w:rPr>
        <w:t>4</w:t>
      </w:r>
      <w:r w:rsidRPr="009B580C">
        <w:rPr>
          <w:rFonts w:cstheme="minorHAnsi"/>
        </w:rPr>
        <w:t>, Andrew P. Negri</w:t>
      </w:r>
      <w:r w:rsidRPr="009B580C">
        <w:rPr>
          <w:rFonts w:cstheme="minorHAnsi"/>
          <w:vertAlign w:val="superscript"/>
        </w:rPr>
        <w:t xml:space="preserve">2 </w:t>
      </w:r>
      <w:r w:rsidRPr="009B580C">
        <w:rPr>
          <w:rFonts w:cstheme="minorHAnsi"/>
        </w:rPr>
        <w:t>&amp; Heidi M. Luter</w:t>
      </w:r>
      <w:r w:rsidRPr="009B580C">
        <w:rPr>
          <w:rFonts w:cstheme="minorHAnsi"/>
          <w:vertAlign w:val="superscript"/>
        </w:rPr>
        <w:t>2,</w:t>
      </w:r>
      <w:r>
        <w:rPr>
          <w:rFonts w:cstheme="minorHAnsi"/>
          <w:vertAlign w:val="superscript"/>
        </w:rPr>
        <w:t>5</w:t>
      </w:r>
      <w:r w:rsidRPr="009B580C">
        <w:rPr>
          <w:rFonts w:cstheme="minorHAnsi"/>
        </w:rPr>
        <w:t xml:space="preserve"> </w:t>
      </w:r>
    </w:p>
    <w:p w14:paraId="7F5A1CF5" w14:textId="77777777" w:rsidR="00325C0F" w:rsidRPr="009B580C" w:rsidRDefault="00325C0F" w:rsidP="009E3B37">
      <w:pPr>
        <w:spacing w:after="0" w:line="276" w:lineRule="auto"/>
        <w:jc w:val="both"/>
        <w:rPr>
          <w:rFonts w:cstheme="minorHAnsi"/>
        </w:rPr>
      </w:pPr>
      <w:r w:rsidRPr="009B580C">
        <w:rPr>
          <w:rFonts w:cstheme="minorHAnsi"/>
          <w:vertAlign w:val="superscript"/>
        </w:rPr>
        <w:t>1</w:t>
      </w:r>
      <w:r w:rsidRPr="009B580C">
        <w:rPr>
          <w:rFonts w:cstheme="minorHAnsi"/>
        </w:rPr>
        <w:t xml:space="preserve">Australian Centre for </w:t>
      </w:r>
      <w:proofErr w:type="spellStart"/>
      <w:r w:rsidRPr="009B580C">
        <w:rPr>
          <w:rFonts w:cstheme="minorHAnsi"/>
        </w:rPr>
        <w:t>Ecogenomics</w:t>
      </w:r>
      <w:proofErr w:type="spellEnd"/>
      <w:r w:rsidRPr="009B580C">
        <w:rPr>
          <w:rFonts w:cstheme="minorHAnsi"/>
        </w:rPr>
        <w:t>, School of Chemistry and Molecular Biosciences, University of Queensland, Brisbane, QLD 4072, Australia</w:t>
      </w:r>
    </w:p>
    <w:p w14:paraId="3F15EA1A" w14:textId="77777777" w:rsidR="00325C0F" w:rsidRPr="009B580C" w:rsidRDefault="00325C0F" w:rsidP="009E3B37">
      <w:pPr>
        <w:spacing w:after="0" w:line="276" w:lineRule="auto"/>
        <w:jc w:val="both"/>
        <w:rPr>
          <w:rFonts w:cstheme="minorHAnsi"/>
        </w:rPr>
      </w:pPr>
      <w:r w:rsidRPr="009B580C">
        <w:rPr>
          <w:rFonts w:cstheme="minorHAnsi"/>
          <w:vertAlign w:val="superscript"/>
        </w:rPr>
        <w:t>2</w:t>
      </w:r>
      <w:r w:rsidRPr="009B580C">
        <w:rPr>
          <w:rFonts w:cstheme="minorHAnsi"/>
        </w:rPr>
        <w:t>Australian Institute of Marine Science, Townsville, QLD 4810, Australia</w:t>
      </w:r>
    </w:p>
    <w:p w14:paraId="46C2AE1A" w14:textId="77777777" w:rsidR="00325C0F" w:rsidRPr="009B580C" w:rsidRDefault="00325C0F" w:rsidP="009E3B37">
      <w:pPr>
        <w:spacing w:after="0" w:line="276" w:lineRule="auto"/>
        <w:jc w:val="both"/>
        <w:rPr>
          <w:rFonts w:cstheme="minorHAnsi"/>
        </w:rPr>
      </w:pPr>
      <w:r w:rsidRPr="008F08F7">
        <w:rPr>
          <w:rFonts w:cstheme="minorHAnsi"/>
          <w:vertAlign w:val="superscript"/>
        </w:rPr>
        <w:t>3</w:t>
      </w:r>
      <w:r w:rsidRPr="009B580C">
        <w:rPr>
          <w:rFonts w:cstheme="minorHAnsi"/>
        </w:rPr>
        <w:t>Commonwealth Scientific and Industrial Research Organisation, Brisbane, QLD 4102, Australia</w:t>
      </w:r>
    </w:p>
    <w:p w14:paraId="359E004D" w14:textId="77777777" w:rsidR="00325C0F" w:rsidRPr="009B580C" w:rsidRDefault="00325C0F" w:rsidP="009E3B37">
      <w:pPr>
        <w:pStyle w:val="NoSpacing"/>
        <w:spacing w:line="276" w:lineRule="auto"/>
        <w:rPr>
          <w:rFonts w:cstheme="minorHAnsi"/>
        </w:rPr>
      </w:pPr>
      <w:r>
        <w:rPr>
          <w:rFonts w:cstheme="minorHAnsi"/>
          <w:vertAlign w:val="superscript"/>
        </w:rPr>
        <w:t>4</w:t>
      </w:r>
      <w:r w:rsidRPr="009B580C">
        <w:rPr>
          <w:rFonts w:cstheme="minorHAnsi"/>
        </w:rPr>
        <w:t>Institute for Marine and Antarctic Studies, University of Tasmania, Hobart, TAS 7050, Australia</w:t>
      </w:r>
    </w:p>
    <w:p w14:paraId="4DD6D61E" w14:textId="614A33DD" w:rsidR="00325C0F" w:rsidRDefault="00325C0F" w:rsidP="009E3B37">
      <w:pPr>
        <w:pStyle w:val="NoSpacing"/>
        <w:spacing w:line="276" w:lineRule="auto"/>
        <w:rPr>
          <w:rFonts w:cstheme="minorHAnsi"/>
        </w:rPr>
      </w:pPr>
      <w:r>
        <w:rPr>
          <w:rFonts w:cstheme="minorHAnsi"/>
          <w:vertAlign w:val="superscript"/>
        </w:rPr>
        <w:t>5</w:t>
      </w:r>
      <w:r w:rsidRPr="009B580C">
        <w:rPr>
          <w:rFonts w:cstheme="minorHAnsi"/>
        </w:rPr>
        <w:t>AIMS@JCU, Research Division, James Cook University, Townsville, QLD 4811, Australia</w:t>
      </w:r>
    </w:p>
    <w:p w14:paraId="76B48198" w14:textId="77777777" w:rsidR="00325C0F" w:rsidRPr="00325C0F" w:rsidRDefault="00325C0F" w:rsidP="009E3B37">
      <w:pPr>
        <w:pStyle w:val="NoSpacing"/>
        <w:spacing w:line="276" w:lineRule="auto"/>
        <w:rPr>
          <w:rFonts w:cstheme="minorHAnsi"/>
        </w:rPr>
      </w:pPr>
    </w:p>
    <w:p w14:paraId="45E11BD5" w14:textId="77777777" w:rsidR="00325C0F" w:rsidRPr="009B580C" w:rsidRDefault="00325C0F" w:rsidP="00325C0F">
      <w:pPr>
        <w:pStyle w:val="BodyText"/>
        <w:spacing w:before="0" w:line="360" w:lineRule="auto"/>
        <w:rPr>
          <w:rFonts w:cstheme="minorHAnsi"/>
          <w:sz w:val="22"/>
          <w:szCs w:val="22"/>
        </w:rPr>
      </w:pPr>
      <w:r w:rsidRPr="009B580C">
        <w:rPr>
          <w:rFonts w:cstheme="minorHAnsi"/>
          <w:b/>
          <w:sz w:val="22"/>
          <w:szCs w:val="22"/>
        </w:rPr>
        <w:t>Corresponding author:</w:t>
      </w:r>
      <w:r w:rsidRPr="009B580C">
        <w:rPr>
          <w:rFonts w:cstheme="minorHAnsi"/>
          <w:sz w:val="22"/>
          <w:szCs w:val="22"/>
        </w:rPr>
        <w:t xml:space="preserve"> Marie Thomas</w:t>
      </w:r>
    </w:p>
    <w:p w14:paraId="67F59989" w14:textId="77777777" w:rsidR="00325C0F" w:rsidRPr="009B580C" w:rsidRDefault="00325C0F" w:rsidP="00325C0F">
      <w:pPr>
        <w:pStyle w:val="BodyText"/>
        <w:spacing w:before="0" w:line="360" w:lineRule="auto"/>
        <w:rPr>
          <w:rFonts w:cstheme="minorHAnsi"/>
          <w:sz w:val="22"/>
          <w:szCs w:val="22"/>
        </w:rPr>
      </w:pPr>
      <w:r w:rsidRPr="009B580C">
        <w:rPr>
          <w:rFonts w:cstheme="minorHAnsi"/>
          <w:b/>
          <w:sz w:val="22"/>
          <w:szCs w:val="22"/>
        </w:rPr>
        <w:t>Email:</w:t>
      </w:r>
      <w:r w:rsidRPr="009B580C">
        <w:rPr>
          <w:rFonts w:cstheme="minorHAnsi"/>
          <w:sz w:val="22"/>
          <w:szCs w:val="22"/>
        </w:rPr>
        <w:t xml:space="preserve"> </w:t>
      </w:r>
      <w:hyperlink r:id="rId8" w:history="1">
        <w:r w:rsidRPr="009B580C">
          <w:rPr>
            <w:rStyle w:val="Hyperlink"/>
            <w:rFonts w:cstheme="minorHAnsi"/>
            <w:sz w:val="22"/>
            <w:szCs w:val="22"/>
          </w:rPr>
          <w:t>marie.thomas@student.uq.edu.au</w:t>
        </w:r>
      </w:hyperlink>
    </w:p>
    <w:p w14:paraId="2B56B82F" w14:textId="77777777" w:rsidR="009E3B37" w:rsidRDefault="009E3B37">
      <w:pPr>
        <w:rPr>
          <w:rFonts w:cstheme="minorHAnsi"/>
          <w:b/>
          <w:bCs/>
          <w:sz w:val="24"/>
          <w:szCs w:val="24"/>
        </w:rPr>
      </w:pPr>
      <w:r w:rsidRPr="00DF7EFE">
        <w:rPr>
          <w:rFonts w:cstheme="minorHAnsi"/>
          <w:b/>
          <w:bCs/>
          <w:sz w:val="24"/>
          <w:szCs w:val="24"/>
        </w:rPr>
        <w:t xml:space="preserve">Supplementary </w:t>
      </w:r>
      <w:r>
        <w:rPr>
          <w:rFonts w:cstheme="minorHAnsi"/>
          <w:b/>
          <w:bCs/>
          <w:sz w:val="24"/>
          <w:szCs w:val="24"/>
        </w:rPr>
        <w:t>Methods</w:t>
      </w:r>
    </w:p>
    <w:p w14:paraId="474AEF15" w14:textId="77777777" w:rsidR="009E3B37" w:rsidRPr="009E3B37" w:rsidRDefault="009E3B37" w:rsidP="009E3B37">
      <w:pPr>
        <w:jc w:val="both"/>
        <w:rPr>
          <w:i/>
          <w:iCs/>
        </w:rPr>
      </w:pPr>
      <w:r w:rsidRPr="009E3B37">
        <w:rPr>
          <w:i/>
          <w:iCs/>
        </w:rPr>
        <w:t>DNA extraction</w:t>
      </w:r>
    </w:p>
    <w:p w14:paraId="02099C3E" w14:textId="632DAF8D" w:rsidR="009E3B37" w:rsidRDefault="009E3B37" w:rsidP="009E3B37">
      <w:pPr>
        <w:spacing w:line="360" w:lineRule="auto"/>
        <w:jc w:val="both"/>
        <w:rPr>
          <w:rFonts w:cstheme="minorHAnsi"/>
        </w:rPr>
      </w:pPr>
      <w:r w:rsidRPr="00047F13">
        <w:t>DNA was extracted from filters using a phenol-chloroform extraction method</w:t>
      </w:r>
      <w:r>
        <w:t xml:space="preserve"> </w:t>
      </w:r>
      <w:r w:rsidRPr="00047F13">
        <w:fldChar w:fldCharType="begin"/>
      </w:r>
      <w:r>
        <w:instrText xml:space="preserve"> ADDIN EN.CITE &lt;EndNote&gt;&lt;Cite&gt;&lt;Author&gt;He&lt;/Author&gt;&lt;Year&gt;2011&lt;/Year&gt;&lt;RecNum&gt;390&lt;/RecNum&gt;&lt;DisplayText&gt;[1]&lt;/DisplayText&gt;&lt;record&gt;&lt;rec-number&gt;390&lt;/rec-number&gt;&lt;foreign-keys&gt;&lt;key app="EN" db-id="0raaszrzlr09v2e9x5tvzreieeve0evrdvvf" timestamp="1685517484"&gt;390&lt;/key&gt;&lt;/foreign-keys&gt;&lt;ref-type name="Journal Article"&gt;17&lt;/ref-type&gt;&lt;contributors&gt;&lt;authors&gt;&lt;author&gt;He, Fanglian&lt;/author&gt;&lt;/authors&gt;&lt;/contributors&gt;&lt;titles&gt;&lt;title&gt;E. coli Genomic DNA Extraction&lt;/title&gt;&lt;secondary-title&gt;Bio-protocol&lt;/secondary-title&gt;&lt;/titles&gt;&lt;periodical&gt;&lt;full-title&gt;Bio-protocol&lt;/full-title&gt;&lt;/periodical&gt;&lt;pages&gt;e97&lt;/pages&gt;&lt;volume&gt;1&lt;/volume&gt;&lt;number&gt;14&lt;/number&gt;&lt;dates&gt;&lt;year&gt;2011&lt;/year&gt;&lt;pub-dates&gt;&lt;date&gt;2011/07/20&lt;/date&gt;&lt;/pub-dates&gt;&lt;/dates&gt;&lt;publisher&gt;Bio-protocol LLC.&lt;/publisher&gt;&lt;isbn&gt;2331-8325&lt;/isbn&gt;&lt;urls&gt;&lt;related-urls&gt;&lt;url&gt;10.21769/BioProtoc.97&lt;/url&gt;&lt;/related-urls&gt;&lt;/urls&gt;&lt;custom1&gt;Bio-protocol 2011;1:e97&lt;/custom1&gt;&lt;electronic-resource-num&gt;10.21769/BioProtoc.97&lt;/electronic-resource-num&gt;&lt;/record&gt;&lt;/Cite&gt;&lt;/EndNote&gt;</w:instrText>
      </w:r>
      <w:r w:rsidRPr="00047F13">
        <w:fldChar w:fldCharType="separate"/>
      </w:r>
      <w:r>
        <w:rPr>
          <w:noProof/>
        </w:rPr>
        <w:t>[1]</w:t>
      </w:r>
      <w:r w:rsidRPr="00047F13">
        <w:fldChar w:fldCharType="end"/>
      </w:r>
      <w:r w:rsidRPr="00047F13">
        <w:t xml:space="preserve">. </w:t>
      </w:r>
      <w:r w:rsidRPr="00047F13">
        <w:rPr>
          <w:rFonts w:cstheme="minorHAnsi"/>
        </w:rPr>
        <w:t>Duplicate blank DNA extractions were included to identify reagent contamination. Briefly</w:t>
      </w:r>
      <w:r w:rsidRPr="009B580C">
        <w:rPr>
          <w:rFonts w:cstheme="minorHAnsi"/>
        </w:rPr>
        <w:t>, 1 mL of lysis buffer (0.75 M sucrose, 0.5 M EDTA and 1 M Tris- HCL, pH 8.0) w</w:t>
      </w:r>
      <w:r>
        <w:rPr>
          <w:rFonts w:cstheme="minorHAnsi"/>
        </w:rPr>
        <w:t>as</w:t>
      </w:r>
      <w:r w:rsidRPr="009B580C">
        <w:rPr>
          <w:rFonts w:cstheme="minorHAnsi"/>
        </w:rPr>
        <w:t xml:space="preserve"> added to each </w:t>
      </w:r>
      <w:proofErr w:type="spellStart"/>
      <w:r w:rsidRPr="009B580C">
        <w:rPr>
          <w:rFonts w:cstheme="minorHAnsi"/>
        </w:rPr>
        <w:t>Sterivex</w:t>
      </w:r>
      <w:proofErr w:type="spellEnd"/>
      <w:r w:rsidRPr="009B580C">
        <w:rPr>
          <w:rFonts w:cstheme="minorHAnsi"/>
        </w:rPr>
        <w:t xml:space="preserve"> filter, followed by 10 µL of lysozyme (100 mg mL</w:t>
      </w:r>
      <w:r w:rsidRPr="007515DD">
        <w:rPr>
          <w:rFonts w:cstheme="minorHAnsi"/>
          <w:vertAlign w:val="superscript"/>
        </w:rPr>
        <w:t>-1</w:t>
      </w:r>
      <w:r w:rsidRPr="009B580C">
        <w:rPr>
          <w:rFonts w:cstheme="minorHAnsi"/>
        </w:rPr>
        <w:t>). Samples were then incubated for 1 h at 37°C with gentle rotation at 25 rpm. After incubation, 20 µL of proteinase K (20 mg mL</w:t>
      </w:r>
      <w:r w:rsidRPr="007515DD">
        <w:rPr>
          <w:rFonts w:cstheme="minorHAnsi"/>
          <w:vertAlign w:val="superscript"/>
        </w:rPr>
        <w:t>-1</w:t>
      </w:r>
      <w:r w:rsidRPr="009B580C">
        <w:rPr>
          <w:rFonts w:cstheme="minorHAnsi"/>
        </w:rPr>
        <w:t xml:space="preserve"> in 10% SDS) was added, and the samples were incubated overnight at 55°C with gentle rotation (25 r</w:t>
      </w:r>
      <w:r>
        <w:rPr>
          <w:rFonts w:cstheme="minorHAnsi"/>
        </w:rPr>
        <w:t>pm</w:t>
      </w:r>
      <w:r w:rsidRPr="009B580C">
        <w:rPr>
          <w:rFonts w:cstheme="minorHAnsi"/>
        </w:rPr>
        <w:t xml:space="preserve">). The lysate was then expelled into 2 mL Eppendorf tubes using a syringe attached to the </w:t>
      </w:r>
      <w:proofErr w:type="spellStart"/>
      <w:r w:rsidRPr="009B580C">
        <w:rPr>
          <w:rFonts w:cstheme="minorHAnsi"/>
        </w:rPr>
        <w:t>Luer</w:t>
      </w:r>
      <w:proofErr w:type="spellEnd"/>
      <w:r w:rsidRPr="009B580C">
        <w:rPr>
          <w:rFonts w:cstheme="minorHAnsi"/>
        </w:rPr>
        <w:t xml:space="preserve">-lock inlet. All samples were normalised to an equal sample volume of 900 µL. In a fume hood, an equal volume (900 µL) of </w:t>
      </w:r>
      <w:proofErr w:type="spellStart"/>
      <w:r w:rsidRPr="009B580C">
        <w:rPr>
          <w:rFonts w:cstheme="minorHAnsi"/>
        </w:rPr>
        <w:t>phenol:chloroform:isoamyl</w:t>
      </w:r>
      <w:proofErr w:type="spellEnd"/>
      <w:r w:rsidRPr="009B580C">
        <w:rPr>
          <w:rFonts w:cstheme="minorHAnsi"/>
        </w:rPr>
        <w:t xml:space="preserve"> alcohol (25:24:1) was added, and the solution was mixed by inversion. Samples were centrifuged at 16,000 x g for 10 minutes, after which the aqueous phase (800 µL) was transferred to a clean Eppendorf tube. Next, an equal volume (~800 µL) of </w:t>
      </w:r>
      <w:proofErr w:type="spellStart"/>
      <w:r w:rsidRPr="009B580C">
        <w:rPr>
          <w:rFonts w:cstheme="minorHAnsi"/>
        </w:rPr>
        <w:t>chloroform:isoamyl</w:t>
      </w:r>
      <w:proofErr w:type="spellEnd"/>
      <w:r w:rsidRPr="009B580C">
        <w:rPr>
          <w:rFonts w:cstheme="minorHAnsi"/>
        </w:rPr>
        <w:t xml:space="preserve"> alcohol (24:1) was added, mixed by inversion, and centrifuged at 16,000 x g for 10 minutes. The aqueous phase (700 µL) was recovered. DNA was precipitated by adding 0.8 volumes (560 µL) of molecular-grade isopropanol, mixed gently by inversion, and incubated at room temperature for 15 min. To pellet the precipitated DNA, samples were centrifuged at 20,000 x g for 30 min at 4°C. The supernatant was discarded, and any residual liquid was removed </w:t>
      </w:r>
      <w:r>
        <w:rPr>
          <w:rFonts w:cstheme="minorHAnsi"/>
        </w:rPr>
        <w:t>by pipetting.</w:t>
      </w:r>
      <w:r w:rsidRPr="009B580C">
        <w:rPr>
          <w:rFonts w:cstheme="minorHAnsi"/>
        </w:rPr>
        <w:t xml:space="preserve"> The pellet was washed by centrifugation (20,000 x g for 10 min) with 0.5 mL of 70% ethanol. The supernatant was removed with a pipette and dried in a </w:t>
      </w:r>
      <w:proofErr w:type="spellStart"/>
      <w:r w:rsidRPr="009B580C">
        <w:rPr>
          <w:rFonts w:cstheme="minorHAnsi"/>
        </w:rPr>
        <w:t>SpeedVac</w:t>
      </w:r>
      <w:proofErr w:type="spellEnd"/>
      <w:r w:rsidRPr="009B580C">
        <w:rPr>
          <w:rFonts w:cstheme="minorHAnsi"/>
        </w:rPr>
        <w:t xml:space="preserve"> Concentrator (Savant DNA120, Thermo Scientific, Australia) for approximately 12</w:t>
      </w:r>
      <w:r>
        <w:rPr>
          <w:rFonts w:cstheme="minorHAnsi"/>
        </w:rPr>
        <w:t>–</w:t>
      </w:r>
      <w:r w:rsidRPr="009B580C">
        <w:rPr>
          <w:rFonts w:cstheme="minorHAnsi"/>
        </w:rPr>
        <w:t xml:space="preserve">15 min without heat until all ethanol was removed. Finally, the pellet was resuspended in </w:t>
      </w:r>
      <w:r>
        <w:rPr>
          <w:rFonts w:cstheme="minorHAnsi"/>
        </w:rPr>
        <w:t>40</w:t>
      </w:r>
      <w:r w:rsidRPr="009B580C">
        <w:rPr>
          <w:rFonts w:cstheme="minorHAnsi"/>
        </w:rPr>
        <w:t xml:space="preserve"> µL of PCR-grade water and stored at 4°C overnight. </w:t>
      </w:r>
    </w:p>
    <w:p w14:paraId="2AD6C24E" w14:textId="77777777" w:rsidR="009E3B37" w:rsidRPr="009E3B37" w:rsidRDefault="009E3B37" w:rsidP="009E3B37">
      <w:pPr>
        <w:jc w:val="both"/>
        <w:rPr>
          <w:rFonts w:cstheme="minorHAnsi"/>
          <w:i/>
          <w:iCs/>
        </w:rPr>
      </w:pPr>
      <w:r w:rsidRPr="009E3B37">
        <w:rPr>
          <w:i/>
          <w:iCs/>
        </w:rPr>
        <w:lastRenderedPageBreak/>
        <w:t>Library preparation</w:t>
      </w:r>
    </w:p>
    <w:p w14:paraId="6AB48FC8" w14:textId="0204A9C0" w:rsidR="009E3B37" w:rsidRPr="009E3B37" w:rsidRDefault="009E3B37" w:rsidP="009E3B37">
      <w:pPr>
        <w:spacing w:line="360" w:lineRule="auto"/>
        <w:jc w:val="both"/>
      </w:pPr>
      <w:r w:rsidRPr="001E0E71">
        <w:t xml:space="preserve">PCR products were amplified following the specified protocol, except that </w:t>
      </w:r>
      <w:proofErr w:type="spellStart"/>
      <w:r w:rsidRPr="001E0E71">
        <w:t>NEBNext</w:t>
      </w:r>
      <w:proofErr w:type="spellEnd"/>
      <w:r w:rsidRPr="001E0E71">
        <w:t xml:space="preserve"> Ultra II Q5 Master Mix (New England Biolabs) was used as an alternative polymerase under standard PCR conditions. The resulting PCR amplicons were purified using </w:t>
      </w:r>
      <w:proofErr w:type="spellStart"/>
      <w:r w:rsidRPr="001E0E71">
        <w:t>Agencourt</w:t>
      </w:r>
      <w:proofErr w:type="spellEnd"/>
      <w:r w:rsidRPr="001E0E71">
        <w:t xml:space="preserve"> </w:t>
      </w:r>
      <w:proofErr w:type="spellStart"/>
      <w:r w:rsidRPr="001E0E71">
        <w:t>AMPure</w:t>
      </w:r>
      <w:proofErr w:type="spellEnd"/>
      <w:r w:rsidRPr="001E0E71">
        <w:t xml:space="preserve"> XP beads (Beckman Coulter). Purified DNA was indexed with unique 8 bp barcodes using the Illumina </w:t>
      </w:r>
      <w:proofErr w:type="spellStart"/>
      <w:r w:rsidRPr="001E0E71">
        <w:t>Nextera</w:t>
      </w:r>
      <w:proofErr w:type="spellEnd"/>
      <w:r w:rsidRPr="001E0E71">
        <w:t xml:space="preserve"> XT 384 Sample Index Kit A-D (Illumina FC-131-1002) under standard PCR conditions with </w:t>
      </w:r>
      <w:proofErr w:type="spellStart"/>
      <w:r w:rsidRPr="001E0E71">
        <w:t>NEBNext</w:t>
      </w:r>
      <w:proofErr w:type="spellEnd"/>
      <w:r w:rsidRPr="001E0E71">
        <w:t xml:space="preserve"> Ultra II Q5 Master Mix. Indexed amplicons were pooled in equimolar concentrations before sequencing with V4 chemistry according to the manufacturer’s protocol.</w:t>
      </w:r>
    </w:p>
    <w:p w14:paraId="23D2E839" w14:textId="7A509FA6" w:rsidR="00DF7EFE" w:rsidRPr="00DF7EFE" w:rsidRDefault="00DF7EFE" w:rsidP="00DF7EFE">
      <w:pPr>
        <w:spacing w:line="276" w:lineRule="auto"/>
        <w:jc w:val="both"/>
        <w:rPr>
          <w:rFonts w:cstheme="minorHAnsi"/>
          <w:b/>
          <w:bCs/>
          <w:sz w:val="24"/>
          <w:szCs w:val="24"/>
        </w:rPr>
      </w:pPr>
      <w:r w:rsidRPr="00DF7EFE">
        <w:rPr>
          <w:rFonts w:cstheme="minorHAnsi"/>
          <w:b/>
          <w:bCs/>
          <w:sz w:val="24"/>
          <w:szCs w:val="24"/>
        </w:rPr>
        <w:t>Supplementary Tables</w:t>
      </w:r>
    </w:p>
    <w:p w14:paraId="6D239B63" w14:textId="1038F635" w:rsidR="00DF7EFE" w:rsidRPr="00DF7EFE" w:rsidRDefault="00DF7EFE" w:rsidP="00DF7EFE">
      <w:pPr>
        <w:spacing w:after="0" w:line="360" w:lineRule="auto"/>
        <w:jc w:val="both"/>
        <w:rPr>
          <w:rFonts w:cstheme="minorHAnsi"/>
          <w:sz w:val="18"/>
          <w:szCs w:val="18"/>
        </w:rPr>
      </w:pPr>
      <w:r w:rsidRPr="00DF7EFE">
        <w:rPr>
          <w:rFonts w:cstheme="minorHAnsi"/>
          <w:b/>
          <w:bCs/>
          <w:sz w:val="18"/>
          <w:szCs w:val="18"/>
        </w:rPr>
        <w:t xml:space="preserve">Table S1. </w:t>
      </w:r>
      <w:r w:rsidRPr="00DF7EFE">
        <w:rPr>
          <w:rFonts w:cstheme="minorHAnsi"/>
          <w:sz w:val="18"/>
          <w:szCs w:val="18"/>
        </w:rPr>
        <w:t xml:space="preserve">Statistical output of Analysis of Variance (ANOVA) and post-hoc Tukey's Honest Significant Difference (HDS) test used to compare DNA yield variances between samples treated with varying propidium </w:t>
      </w:r>
      <w:proofErr w:type="spellStart"/>
      <w:r w:rsidRPr="00DF7EFE">
        <w:rPr>
          <w:rFonts w:cstheme="minorHAnsi"/>
          <w:sz w:val="18"/>
          <w:szCs w:val="18"/>
        </w:rPr>
        <w:t>monoazide</w:t>
      </w:r>
      <w:proofErr w:type="spellEnd"/>
      <w:r w:rsidRPr="00DF7EFE">
        <w:rPr>
          <w:rFonts w:cstheme="minorHAnsi"/>
          <w:sz w:val="18"/>
          <w:szCs w:val="18"/>
        </w:rPr>
        <w:t xml:space="preserve"> (PMA) concentrations. Statistically significant differences (p &lt; 0.05) are highlighted in grey.</w:t>
      </w:r>
    </w:p>
    <w:p w14:paraId="0A0D0627" w14:textId="77777777" w:rsidR="00DF7EFE" w:rsidRPr="00DF7EFE" w:rsidRDefault="00DF7EFE" w:rsidP="00DF7EFE">
      <w:pPr>
        <w:spacing w:after="0"/>
        <w:jc w:val="both"/>
        <w:rPr>
          <w:rFonts w:cstheme="minorHAnsi"/>
          <w:b/>
          <w:bCs/>
        </w:rPr>
      </w:pPr>
      <w:r w:rsidRPr="00DF7EFE">
        <w:rPr>
          <w:rFonts w:cstheme="minorHAnsi"/>
          <w:b/>
          <w:bCs/>
        </w:rPr>
        <w:t>ANOVA test</w:t>
      </w:r>
    </w:p>
    <w:tbl>
      <w:tblPr>
        <w:tblStyle w:val="tabletemplate"/>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4BB798EC"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30B1A9E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2AD01BC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0CC64364"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sumsq</w:t>
            </w:r>
            <w:proofErr w:type="spellEnd"/>
          </w:p>
        </w:tc>
        <w:tc>
          <w:tcPr>
            <w:tcW w:w="827" w:type="pct"/>
            <w:tcBorders>
              <w:top w:val="single" w:sz="4" w:space="0" w:color="000000"/>
              <w:bottom w:val="single" w:sz="4" w:space="0" w:color="000000"/>
            </w:tcBorders>
          </w:tcPr>
          <w:p w14:paraId="2D13F93E"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meansq</w:t>
            </w:r>
            <w:proofErr w:type="spellEnd"/>
          </w:p>
        </w:tc>
        <w:tc>
          <w:tcPr>
            <w:tcW w:w="1021" w:type="pct"/>
            <w:tcBorders>
              <w:top w:val="single" w:sz="4" w:space="0" w:color="000000"/>
              <w:bottom w:val="single" w:sz="4" w:space="0" w:color="000000"/>
            </w:tcBorders>
          </w:tcPr>
          <w:p w14:paraId="724D95E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F-statistic</w:t>
            </w:r>
          </w:p>
        </w:tc>
        <w:tc>
          <w:tcPr>
            <w:tcW w:w="1171" w:type="pct"/>
            <w:tcBorders>
              <w:top w:val="single" w:sz="4" w:space="0" w:color="000000"/>
              <w:bottom w:val="single" w:sz="4" w:space="0" w:color="000000"/>
            </w:tcBorders>
          </w:tcPr>
          <w:p w14:paraId="257D1C6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p-value</w:t>
            </w:r>
          </w:p>
        </w:tc>
      </w:tr>
      <w:tr w:rsidR="00DF7EFE" w:rsidRPr="00DF7EFE" w14:paraId="7151B137" w14:textId="77777777" w:rsidTr="00184370">
        <w:trPr>
          <w:trHeight w:val="107"/>
          <w:jc w:val="left"/>
        </w:trPr>
        <w:tc>
          <w:tcPr>
            <w:tcW w:w="860" w:type="pct"/>
            <w:tcBorders>
              <w:top w:val="single" w:sz="4" w:space="0" w:color="000000"/>
            </w:tcBorders>
          </w:tcPr>
          <w:p w14:paraId="5D72791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294" w:type="pct"/>
            <w:tcBorders>
              <w:top w:val="single" w:sz="4" w:space="0" w:color="000000"/>
            </w:tcBorders>
          </w:tcPr>
          <w:p w14:paraId="0B9C3BA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w:t>
            </w:r>
          </w:p>
        </w:tc>
        <w:tc>
          <w:tcPr>
            <w:tcW w:w="827" w:type="pct"/>
            <w:tcBorders>
              <w:top w:val="single" w:sz="4" w:space="0" w:color="000000"/>
            </w:tcBorders>
          </w:tcPr>
          <w:p w14:paraId="03A9366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14.618</w:t>
            </w:r>
          </w:p>
        </w:tc>
        <w:tc>
          <w:tcPr>
            <w:tcW w:w="827" w:type="pct"/>
            <w:tcBorders>
              <w:top w:val="single" w:sz="4" w:space="0" w:color="000000"/>
            </w:tcBorders>
          </w:tcPr>
          <w:p w14:paraId="0D990B3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2.088</w:t>
            </w:r>
          </w:p>
        </w:tc>
        <w:tc>
          <w:tcPr>
            <w:tcW w:w="1021" w:type="pct"/>
            <w:tcBorders>
              <w:top w:val="single" w:sz="4" w:space="0" w:color="000000"/>
            </w:tcBorders>
          </w:tcPr>
          <w:p w14:paraId="4350629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23.309</w:t>
            </w:r>
          </w:p>
        </w:tc>
        <w:tc>
          <w:tcPr>
            <w:tcW w:w="1171" w:type="pct"/>
            <w:tcBorders>
              <w:top w:val="single" w:sz="4" w:space="0" w:color="000000"/>
            </w:tcBorders>
          </w:tcPr>
          <w:p w14:paraId="7DE26536"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Fonts w:asciiTheme="minorHAnsi" w:hAnsiTheme="minorHAnsi" w:cstheme="minorHAnsi"/>
                <w:sz w:val="22"/>
                <w:szCs w:val="22"/>
              </w:rPr>
              <w:t>2.922e-07</w:t>
            </w:r>
            <w:r w:rsidRPr="00DF7EFE">
              <w:rPr>
                <w:rFonts w:asciiTheme="minorHAnsi" w:hAnsiTheme="minorHAnsi" w:cstheme="minorHAnsi"/>
                <w:lang w:val="de-DE"/>
              </w:rPr>
              <w:t>***</w:t>
            </w:r>
          </w:p>
        </w:tc>
      </w:tr>
      <w:tr w:rsidR="00DF7EFE" w:rsidRPr="00DF7EFE" w14:paraId="13C6D3D6" w14:textId="77777777" w:rsidTr="00184370">
        <w:trPr>
          <w:gridAfter w:val="2"/>
          <w:wAfter w:w="2192" w:type="pct"/>
          <w:jc w:val="left"/>
        </w:trPr>
        <w:tc>
          <w:tcPr>
            <w:tcW w:w="860" w:type="pct"/>
            <w:tcBorders>
              <w:bottom w:val="single" w:sz="4" w:space="0" w:color="000000"/>
            </w:tcBorders>
          </w:tcPr>
          <w:p w14:paraId="66087AB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6E57F84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w:t>
            </w:r>
          </w:p>
        </w:tc>
        <w:tc>
          <w:tcPr>
            <w:tcW w:w="827" w:type="pct"/>
            <w:tcBorders>
              <w:bottom w:val="single" w:sz="4" w:space="0" w:color="000000"/>
            </w:tcBorders>
          </w:tcPr>
          <w:p w14:paraId="3FDC67B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1.433</w:t>
            </w:r>
          </w:p>
        </w:tc>
        <w:tc>
          <w:tcPr>
            <w:tcW w:w="827" w:type="pct"/>
            <w:tcBorders>
              <w:bottom w:val="single" w:sz="4" w:space="0" w:color="000000"/>
            </w:tcBorders>
          </w:tcPr>
          <w:p w14:paraId="058328F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0.090</w:t>
            </w:r>
          </w:p>
        </w:tc>
      </w:tr>
    </w:tbl>
    <w:p w14:paraId="4DB97F40" w14:textId="7A3C1D56" w:rsidR="00DF7EFE" w:rsidRPr="00DF7EFE" w:rsidRDefault="00DF7EFE" w:rsidP="00DF7EFE">
      <w:pPr>
        <w:spacing w:before="240" w:after="0"/>
        <w:rPr>
          <w:rFonts w:cstheme="minorHAnsi"/>
          <w:b/>
          <w:bCs/>
        </w:rPr>
      </w:pPr>
      <w:r w:rsidRPr="00DF7EFE">
        <w:rPr>
          <w:rFonts w:cstheme="minorHAnsi"/>
          <w:b/>
          <w:bCs/>
        </w:rPr>
        <w:t>Tukey’s HSD test</w:t>
      </w:r>
    </w:p>
    <w:tbl>
      <w:tblPr>
        <w:tblStyle w:val="tabletemplate"/>
        <w:tblW w:w="5000" w:type="pct"/>
        <w:tblBorders>
          <w:top w:val="none" w:sz="0" w:space="0" w:color="auto"/>
          <w:bottom w:val="none" w:sz="0" w:space="0" w:color="auto"/>
          <w:insideH w:val="none" w:sz="0" w:space="0" w:color="auto"/>
        </w:tblBorders>
        <w:tblLook w:val="0420" w:firstRow="1" w:lastRow="0" w:firstColumn="0" w:lastColumn="0" w:noHBand="0" w:noVBand="1"/>
      </w:tblPr>
      <w:tblGrid>
        <w:gridCol w:w="914"/>
        <w:gridCol w:w="1382"/>
        <w:gridCol w:w="1864"/>
        <w:gridCol w:w="1704"/>
        <w:gridCol w:w="1704"/>
        <w:gridCol w:w="2070"/>
      </w:tblGrid>
      <w:tr w:rsidR="00DF7EFE" w:rsidRPr="00DF7EFE" w14:paraId="682E31BD" w14:textId="77777777" w:rsidTr="00184370">
        <w:trPr>
          <w:cnfStyle w:val="100000000000" w:firstRow="1" w:lastRow="0" w:firstColumn="0" w:lastColumn="0" w:oddVBand="0" w:evenVBand="0" w:oddHBand="0" w:evenHBand="0" w:firstRowFirstColumn="0" w:firstRowLastColumn="0" w:lastRowFirstColumn="0" w:lastRowLastColumn="0"/>
          <w:tblHeader/>
        </w:trPr>
        <w:tc>
          <w:tcPr>
            <w:tcW w:w="474" w:type="pct"/>
            <w:tcBorders>
              <w:top w:val="single" w:sz="4" w:space="0" w:color="000000"/>
              <w:bottom w:val="single" w:sz="4" w:space="0" w:color="000000"/>
            </w:tcBorders>
          </w:tcPr>
          <w:p w14:paraId="6053912A" w14:textId="77777777" w:rsidR="00DF7EFE" w:rsidRPr="00DF7EFE" w:rsidRDefault="00DF7EFE" w:rsidP="00184370">
            <w:pPr>
              <w:spacing w:line="276" w:lineRule="auto"/>
              <w:rPr>
                <w:rFonts w:cstheme="minorHAnsi"/>
                <w:sz w:val="22"/>
                <w:szCs w:val="22"/>
              </w:rPr>
            </w:pPr>
            <w:r w:rsidRPr="00DF7EFE">
              <w:rPr>
                <w:rFonts w:cstheme="minorHAnsi"/>
                <w:sz w:val="22"/>
                <w:szCs w:val="22"/>
              </w:rPr>
              <w:t>term</w:t>
            </w:r>
          </w:p>
        </w:tc>
        <w:tc>
          <w:tcPr>
            <w:tcW w:w="717" w:type="pct"/>
            <w:tcBorders>
              <w:top w:val="single" w:sz="4" w:space="0" w:color="000000"/>
              <w:bottom w:val="single" w:sz="4" w:space="0" w:color="000000"/>
            </w:tcBorders>
          </w:tcPr>
          <w:p w14:paraId="00F4ED13" w14:textId="77777777" w:rsidR="00DF7EFE" w:rsidRPr="00DF7EFE" w:rsidRDefault="00DF7EFE" w:rsidP="00184370">
            <w:pPr>
              <w:spacing w:line="276" w:lineRule="auto"/>
              <w:rPr>
                <w:rFonts w:cstheme="minorHAnsi"/>
                <w:sz w:val="22"/>
                <w:szCs w:val="22"/>
              </w:rPr>
            </w:pPr>
            <w:r w:rsidRPr="00DF7EFE">
              <w:rPr>
                <w:rFonts w:cstheme="minorHAnsi"/>
                <w:sz w:val="22"/>
                <w:szCs w:val="22"/>
              </w:rPr>
              <w:t>contrast</w:t>
            </w:r>
          </w:p>
        </w:tc>
        <w:tc>
          <w:tcPr>
            <w:tcW w:w="967" w:type="pct"/>
            <w:tcBorders>
              <w:top w:val="single" w:sz="4" w:space="0" w:color="000000"/>
              <w:bottom w:val="single" w:sz="4" w:space="0" w:color="000000"/>
            </w:tcBorders>
          </w:tcPr>
          <w:p w14:paraId="4F37AC32" w14:textId="77777777" w:rsidR="00DF7EFE" w:rsidRPr="00DF7EFE" w:rsidRDefault="00DF7EFE" w:rsidP="00184370">
            <w:pPr>
              <w:spacing w:line="276" w:lineRule="auto"/>
              <w:rPr>
                <w:rFonts w:cstheme="minorHAnsi"/>
                <w:sz w:val="22"/>
                <w:szCs w:val="22"/>
              </w:rPr>
            </w:pPr>
            <w:r w:rsidRPr="00DF7EFE">
              <w:rPr>
                <w:rFonts w:cstheme="minorHAnsi"/>
                <w:sz w:val="22"/>
                <w:szCs w:val="22"/>
              </w:rPr>
              <w:t>estimate</w:t>
            </w:r>
          </w:p>
        </w:tc>
        <w:tc>
          <w:tcPr>
            <w:tcW w:w="884" w:type="pct"/>
            <w:tcBorders>
              <w:top w:val="single" w:sz="4" w:space="0" w:color="000000"/>
              <w:bottom w:val="single" w:sz="4" w:space="0" w:color="000000"/>
            </w:tcBorders>
          </w:tcPr>
          <w:p w14:paraId="25D5E025"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conf.low</w:t>
            </w:r>
            <w:proofErr w:type="spellEnd"/>
          </w:p>
        </w:tc>
        <w:tc>
          <w:tcPr>
            <w:tcW w:w="884" w:type="pct"/>
            <w:tcBorders>
              <w:top w:val="single" w:sz="4" w:space="0" w:color="000000"/>
              <w:bottom w:val="single" w:sz="4" w:space="0" w:color="000000"/>
            </w:tcBorders>
          </w:tcPr>
          <w:p w14:paraId="1904B28D"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conf.high</w:t>
            </w:r>
            <w:proofErr w:type="spellEnd"/>
          </w:p>
        </w:tc>
        <w:tc>
          <w:tcPr>
            <w:tcW w:w="1074" w:type="pct"/>
            <w:tcBorders>
              <w:top w:val="single" w:sz="4" w:space="0" w:color="000000"/>
              <w:bottom w:val="single" w:sz="4" w:space="0" w:color="000000"/>
            </w:tcBorders>
          </w:tcPr>
          <w:p w14:paraId="64428D28"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adj.p</w:t>
            </w:r>
            <w:proofErr w:type="spellEnd"/>
            <w:r w:rsidRPr="00DF7EFE">
              <w:rPr>
                <w:rFonts w:cstheme="minorHAnsi"/>
                <w:sz w:val="22"/>
                <w:szCs w:val="22"/>
              </w:rPr>
              <w:t>-value</w:t>
            </w:r>
          </w:p>
        </w:tc>
      </w:tr>
      <w:tr w:rsidR="00DF7EFE" w:rsidRPr="00DF7EFE" w14:paraId="2E07B9FB" w14:textId="77777777" w:rsidTr="00184370">
        <w:tc>
          <w:tcPr>
            <w:tcW w:w="474" w:type="pct"/>
            <w:tcBorders>
              <w:top w:val="single" w:sz="4" w:space="0" w:color="000000"/>
            </w:tcBorders>
            <w:shd w:val="clear" w:color="auto" w:fill="D9D9D9" w:themeFill="background1" w:themeFillShade="D9"/>
          </w:tcPr>
          <w:p w14:paraId="4F37035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Borders>
              <w:top w:val="single" w:sz="4" w:space="0" w:color="000000"/>
            </w:tcBorders>
            <w:shd w:val="clear" w:color="auto" w:fill="D9D9D9" w:themeFill="background1" w:themeFillShade="D9"/>
          </w:tcPr>
          <w:p w14:paraId="0C87043C" w14:textId="77777777" w:rsidR="00DF7EFE" w:rsidRPr="00DF7EFE" w:rsidRDefault="00DF7EFE" w:rsidP="00184370">
            <w:pPr>
              <w:spacing w:line="276" w:lineRule="auto"/>
              <w:rPr>
                <w:rFonts w:cstheme="minorHAnsi"/>
                <w:sz w:val="22"/>
                <w:szCs w:val="22"/>
              </w:rPr>
            </w:pPr>
            <w:r w:rsidRPr="00DF7EFE">
              <w:rPr>
                <w:rFonts w:cstheme="minorHAnsi"/>
                <w:sz w:val="22"/>
                <w:szCs w:val="22"/>
              </w:rPr>
              <w:t>1.25-0</w:t>
            </w:r>
          </w:p>
        </w:tc>
        <w:tc>
          <w:tcPr>
            <w:tcW w:w="967" w:type="pct"/>
            <w:tcBorders>
              <w:top w:val="single" w:sz="4" w:space="0" w:color="000000"/>
            </w:tcBorders>
            <w:shd w:val="clear" w:color="auto" w:fill="D9D9D9" w:themeFill="background1" w:themeFillShade="D9"/>
          </w:tcPr>
          <w:p w14:paraId="32BA220D" w14:textId="77777777" w:rsidR="00DF7EFE" w:rsidRPr="00DF7EFE" w:rsidRDefault="00DF7EFE" w:rsidP="00184370">
            <w:pPr>
              <w:spacing w:line="276" w:lineRule="auto"/>
              <w:rPr>
                <w:rFonts w:cstheme="minorHAnsi"/>
                <w:sz w:val="22"/>
                <w:szCs w:val="22"/>
              </w:rPr>
            </w:pPr>
            <w:r w:rsidRPr="00DF7EFE">
              <w:rPr>
                <w:rFonts w:cstheme="minorHAnsi"/>
                <w:sz w:val="22"/>
                <w:szCs w:val="22"/>
              </w:rPr>
              <w:t>-1.94333333</w:t>
            </w:r>
          </w:p>
        </w:tc>
        <w:tc>
          <w:tcPr>
            <w:tcW w:w="884" w:type="pct"/>
            <w:tcBorders>
              <w:top w:val="single" w:sz="4" w:space="0" w:color="000000"/>
            </w:tcBorders>
            <w:shd w:val="clear" w:color="auto" w:fill="D9D9D9" w:themeFill="background1" w:themeFillShade="D9"/>
          </w:tcPr>
          <w:p w14:paraId="29B925AA" w14:textId="77777777" w:rsidR="00DF7EFE" w:rsidRPr="00DF7EFE" w:rsidRDefault="00DF7EFE" w:rsidP="00184370">
            <w:pPr>
              <w:spacing w:line="276" w:lineRule="auto"/>
              <w:rPr>
                <w:rFonts w:cstheme="minorHAnsi"/>
                <w:sz w:val="22"/>
                <w:szCs w:val="22"/>
              </w:rPr>
            </w:pPr>
            <w:r w:rsidRPr="00DF7EFE">
              <w:rPr>
                <w:rFonts w:cstheme="minorHAnsi"/>
                <w:sz w:val="22"/>
                <w:szCs w:val="22"/>
              </w:rPr>
              <w:t>-2.7894121</w:t>
            </w:r>
          </w:p>
        </w:tc>
        <w:tc>
          <w:tcPr>
            <w:tcW w:w="884" w:type="pct"/>
            <w:tcBorders>
              <w:top w:val="single" w:sz="4" w:space="0" w:color="000000"/>
            </w:tcBorders>
            <w:shd w:val="clear" w:color="auto" w:fill="D9D9D9" w:themeFill="background1" w:themeFillShade="D9"/>
          </w:tcPr>
          <w:p w14:paraId="3EE6B589" w14:textId="77777777" w:rsidR="00DF7EFE" w:rsidRPr="00DF7EFE" w:rsidRDefault="00DF7EFE" w:rsidP="00184370">
            <w:pPr>
              <w:spacing w:line="276" w:lineRule="auto"/>
              <w:rPr>
                <w:rFonts w:cstheme="minorHAnsi"/>
                <w:sz w:val="22"/>
                <w:szCs w:val="22"/>
              </w:rPr>
            </w:pPr>
            <w:r w:rsidRPr="00DF7EFE">
              <w:rPr>
                <w:rFonts w:cstheme="minorHAnsi"/>
                <w:sz w:val="22"/>
                <w:szCs w:val="22"/>
              </w:rPr>
              <w:t>-1.0972545</w:t>
            </w:r>
          </w:p>
        </w:tc>
        <w:tc>
          <w:tcPr>
            <w:tcW w:w="1074" w:type="pct"/>
            <w:tcBorders>
              <w:top w:val="single" w:sz="4" w:space="0" w:color="000000"/>
            </w:tcBorders>
            <w:shd w:val="clear" w:color="auto" w:fill="D9D9D9" w:themeFill="background1" w:themeFillShade="D9"/>
          </w:tcPr>
          <w:p w14:paraId="33CF2D40" w14:textId="77777777" w:rsidR="00DF7EFE" w:rsidRPr="00DF7EFE" w:rsidRDefault="00DF7EFE" w:rsidP="00184370">
            <w:pPr>
              <w:spacing w:line="276" w:lineRule="auto"/>
              <w:rPr>
                <w:rFonts w:cstheme="minorHAnsi"/>
                <w:sz w:val="22"/>
                <w:szCs w:val="22"/>
              </w:rPr>
            </w:pPr>
            <w:r w:rsidRPr="00DF7EFE">
              <w:rPr>
                <w:rFonts w:cstheme="minorHAnsi"/>
                <w:sz w:val="22"/>
                <w:szCs w:val="22"/>
              </w:rPr>
              <w:t>1.334417e-05</w:t>
            </w:r>
          </w:p>
        </w:tc>
      </w:tr>
      <w:tr w:rsidR="00DF7EFE" w:rsidRPr="00DF7EFE" w14:paraId="45884E90" w14:textId="77777777" w:rsidTr="00184370">
        <w:tc>
          <w:tcPr>
            <w:tcW w:w="474" w:type="pct"/>
            <w:shd w:val="clear" w:color="auto" w:fill="D9D9D9" w:themeFill="background1" w:themeFillShade="D9"/>
          </w:tcPr>
          <w:p w14:paraId="7976A1D4"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572B4570" w14:textId="77777777" w:rsidR="00DF7EFE" w:rsidRPr="00DF7EFE" w:rsidRDefault="00DF7EFE" w:rsidP="00184370">
            <w:pPr>
              <w:spacing w:line="276" w:lineRule="auto"/>
              <w:rPr>
                <w:rFonts w:cstheme="minorHAnsi"/>
                <w:sz w:val="22"/>
                <w:szCs w:val="22"/>
              </w:rPr>
            </w:pPr>
            <w:r w:rsidRPr="00DF7EFE">
              <w:rPr>
                <w:rFonts w:cstheme="minorHAnsi"/>
                <w:sz w:val="22"/>
                <w:szCs w:val="22"/>
              </w:rPr>
              <w:t>2.5-0</w:t>
            </w:r>
          </w:p>
        </w:tc>
        <w:tc>
          <w:tcPr>
            <w:tcW w:w="967" w:type="pct"/>
            <w:shd w:val="clear" w:color="auto" w:fill="D9D9D9" w:themeFill="background1" w:themeFillShade="D9"/>
          </w:tcPr>
          <w:p w14:paraId="3213CA9B" w14:textId="77777777" w:rsidR="00DF7EFE" w:rsidRPr="00DF7EFE" w:rsidRDefault="00DF7EFE" w:rsidP="00184370">
            <w:pPr>
              <w:spacing w:line="276" w:lineRule="auto"/>
              <w:rPr>
                <w:rFonts w:cstheme="minorHAnsi"/>
                <w:sz w:val="22"/>
                <w:szCs w:val="22"/>
              </w:rPr>
            </w:pPr>
            <w:r w:rsidRPr="00DF7EFE">
              <w:rPr>
                <w:rFonts w:cstheme="minorHAnsi"/>
                <w:sz w:val="22"/>
                <w:szCs w:val="22"/>
              </w:rPr>
              <w:t>-2.55900000</w:t>
            </w:r>
          </w:p>
        </w:tc>
        <w:tc>
          <w:tcPr>
            <w:tcW w:w="884" w:type="pct"/>
            <w:shd w:val="clear" w:color="auto" w:fill="D9D9D9" w:themeFill="background1" w:themeFillShade="D9"/>
          </w:tcPr>
          <w:p w14:paraId="3C506BE2" w14:textId="77777777" w:rsidR="00DF7EFE" w:rsidRPr="00DF7EFE" w:rsidRDefault="00DF7EFE" w:rsidP="00184370">
            <w:pPr>
              <w:spacing w:line="276" w:lineRule="auto"/>
              <w:rPr>
                <w:rFonts w:cstheme="minorHAnsi"/>
                <w:sz w:val="22"/>
                <w:szCs w:val="22"/>
              </w:rPr>
            </w:pPr>
            <w:r w:rsidRPr="00DF7EFE">
              <w:rPr>
                <w:rFonts w:cstheme="minorHAnsi"/>
                <w:sz w:val="22"/>
                <w:szCs w:val="22"/>
              </w:rPr>
              <w:t>-3.4050788</w:t>
            </w:r>
          </w:p>
        </w:tc>
        <w:tc>
          <w:tcPr>
            <w:tcW w:w="884" w:type="pct"/>
            <w:shd w:val="clear" w:color="auto" w:fill="D9D9D9" w:themeFill="background1" w:themeFillShade="D9"/>
          </w:tcPr>
          <w:p w14:paraId="74479331" w14:textId="77777777" w:rsidR="00DF7EFE" w:rsidRPr="00DF7EFE" w:rsidRDefault="00DF7EFE" w:rsidP="00184370">
            <w:pPr>
              <w:spacing w:line="276" w:lineRule="auto"/>
              <w:rPr>
                <w:rFonts w:cstheme="minorHAnsi"/>
                <w:sz w:val="22"/>
                <w:szCs w:val="22"/>
              </w:rPr>
            </w:pPr>
            <w:r w:rsidRPr="00DF7EFE">
              <w:rPr>
                <w:rFonts w:cstheme="minorHAnsi"/>
                <w:sz w:val="22"/>
                <w:szCs w:val="22"/>
              </w:rPr>
              <w:t>-1.7129212</w:t>
            </w:r>
          </w:p>
        </w:tc>
        <w:tc>
          <w:tcPr>
            <w:tcW w:w="1074" w:type="pct"/>
            <w:shd w:val="clear" w:color="auto" w:fill="D9D9D9" w:themeFill="background1" w:themeFillShade="D9"/>
          </w:tcPr>
          <w:p w14:paraId="78E6B3B0" w14:textId="77777777" w:rsidR="00DF7EFE" w:rsidRPr="00DF7EFE" w:rsidRDefault="00DF7EFE" w:rsidP="00184370">
            <w:pPr>
              <w:spacing w:line="276" w:lineRule="auto"/>
              <w:rPr>
                <w:rFonts w:cstheme="minorHAnsi"/>
                <w:sz w:val="22"/>
                <w:szCs w:val="22"/>
              </w:rPr>
            </w:pPr>
            <w:r w:rsidRPr="00DF7EFE">
              <w:rPr>
                <w:rFonts w:cstheme="minorHAnsi"/>
                <w:sz w:val="22"/>
                <w:szCs w:val="22"/>
              </w:rPr>
              <w:t>3.322015e-07</w:t>
            </w:r>
          </w:p>
        </w:tc>
      </w:tr>
      <w:tr w:rsidR="00DF7EFE" w:rsidRPr="00DF7EFE" w14:paraId="4E4040F0" w14:textId="77777777" w:rsidTr="00184370">
        <w:tc>
          <w:tcPr>
            <w:tcW w:w="474" w:type="pct"/>
            <w:shd w:val="clear" w:color="auto" w:fill="D9D9D9" w:themeFill="background1" w:themeFillShade="D9"/>
          </w:tcPr>
          <w:p w14:paraId="193ACC3F"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7FBA4FDE" w14:textId="77777777" w:rsidR="00DF7EFE" w:rsidRPr="00DF7EFE" w:rsidRDefault="00DF7EFE" w:rsidP="00184370">
            <w:pPr>
              <w:spacing w:line="276" w:lineRule="auto"/>
              <w:rPr>
                <w:rFonts w:cstheme="minorHAnsi"/>
                <w:sz w:val="22"/>
                <w:szCs w:val="22"/>
              </w:rPr>
            </w:pPr>
            <w:r w:rsidRPr="00DF7EFE">
              <w:rPr>
                <w:rFonts w:cstheme="minorHAnsi"/>
                <w:sz w:val="22"/>
                <w:szCs w:val="22"/>
              </w:rPr>
              <w:t>5-0</w:t>
            </w:r>
          </w:p>
        </w:tc>
        <w:tc>
          <w:tcPr>
            <w:tcW w:w="967" w:type="pct"/>
            <w:shd w:val="clear" w:color="auto" w:fill="D9D9D9" w:themeFill="background1" w:themeFillShade="D9"/>
          </w:tcPr>
          <w:p w14:paraId="299706B0" w14:textId="77777777" w:rsidR="00DF7EFE" w:rsidRPr="00DF7EFE" w:rsidRDefault="00DF7EFE" w:rsidP="00184370">
            <w:pPr>
              <w:spacing w:line="276" w:lineRule="auto"/>
              <w:rPr>
                <w:rFonts w:cstheme="minorHAnsi"/>
                <w:sz w:val="22"/>
                <w:szCs w:val="22"/>
              </w:rPr>
            </w:pPr>
            <w:r w:rsidRPr="00DF7EFE">
              <w:rPr>
                <w:rFonts w:cstheme="minorHAnsi"/>
                <w:sz w:val="22"/>
                <w:szCs w:val="22"/>
              </w:rPr>
              <w:t>-2.21333333</w:t>
            </w:r>
          </w:p>
        </w:tc>
        <w:tc>
          <w:tcPr>
            <w:tcW w:w="884" w:type="pct"/>
            <w:shd w:val="clear" w:color="auto" w:fill="D9D9D9" w:themeFill="background1" w:themeFillShade="D9"/>
          </w:tcPr>
          <w:p w14:paraId="21E85E56" w14:textId="77777777" w:rsidR="00DF7EFE" w:rsidRPr="00DF7EFE" w:rsidRDefault="00DF7EFE" w:rsidP="00184370">
            <w:pPr>
              <w:spacing w:line="276" w:lineRule="auto"/>
              <w:rPr>
                <w:rFonts w:cstheme="minorHAnsi"/>
                <w:sz w:val="22"/>
                <w:szCs w:val="22"/>
              </w:rPr>
            </w:pPr>
            <w:r w:rsidRPr="00DF7EFE">
              <w:rPr>
                <w:rFonts w:cstheme="minorHAnsi"/>
                <w:sz w:val="22"/>
                <w:szCs w:val="22"/>
              </w:rPr>
              <w:t>-3.0594121</w:t>
            </w:r>
          </w:p>
        </w:tc>
        <w:tc>
          <w:tcPr>
            <w:tcW w:w="884" w:type="pct"/>
            <w:shd w:val="clear" w:color="auto" w:fill="D9D9D9" w:themeFill="background1" w:themeFillShade="D9"/>
          </w:tcPr>
          <w:p w14:paraId="6A77DF42" w14:textId="77777777" w:rsidR="00DF7EFE" w:rsidRPr="00DF7EFE" w:rsidRDefault="00DF7EFE" w:rsidP="00184370">
            <w:pPr>
              <w:spacing w:line="276" w:lineRule="auto"/>
              <w:rPr>
                <w:rFonts w:cstheme="minorHAnsi"/>
                <w:sz w:val="22"/>
                <w:szCs w:val="22"/>
              </w:rPr>
            </w:pPr>
            <w:r w:rsidRPr="00DF7EFE">
              <w:rPr>
                <w:rFonts w:cstheme="minorHAnsi"/>
                <w:sz w:val="22"/>
                <w:szCs w:val="22"/>
              </w:rPr>
              <w:t>-1.3672545</w:t>
            </w:r>
          </w:p>
        </w:tc>
        <w:tc>
          <w:tcPr>
            <w:tcW w:w="1074" w:type="pct"/>
            <w:shd w:val="clear" w:color="auto" w:fill="D9D9D9" w:themeFill="background1" w:themeFillShade="D9"/>
          </w:tcPr>
          <w:p w14:paraId="13BCD4E6" w14:textId="77777777" w:rsidR="00DF7EFE" w:rsidRPr="00DF7EFE" w:rsidRDefault="00DF7EFE" w:rsidP="00184370">
            <w:pPr>
              <w:spacing w:line="276" w:lineRule="auto"/>
              <w:rPr>
                <w:rFonts w:cstheme="minorHAnsi"/>
                <w:sz w:val="22"/>
                <w:szCs w:val="22"/>
              </w:rPr>
            </w:pPr>
            <w:r w:rsidRPr="00DF7EFE">
              <w:rPr>
                <w:rFonts w:cstheme="minorHAnsi"/>
                <w:sz w:val="22"/>
                <w:szCs w:val="22"/>
              </w:rPr>
              <w:t>2.428055e-06</w:t>
            </w:r>
          </w:p>
        </w:tc>
      </w:tr>
      <w:tr w:rsidR="00DF7EFE" w:rsidRPr="00DF7EFE" w14:paraId="7359F1AE" w14:textId="77777777" w:rsidTr="00184370">
        <w:tc>
          <w:tcPr>
            <w:tcW w:w="474" w:type="pct"/>
            <w:shd w:val="clear" w:color="auto" w:fill="D9D9D9" w:themeFill="background1" w:themeFillShade="D9"/>
          </w:tcPr>
          <w:p w14:paraId="120818AC"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5BA73E06" w14:textId="77777777" w:rsidR="00DF7EFE" w:rsidRPr="00DF7EFE" w:rsidRDefault="00DF7EFE" w:rsidP="00184370">
            <w:pPr>
              <w:spacing w:line="276" w:lineRule="auto"/>
              <w:rPr>
                <w:rFonts w:cstheme="minorHAnsi"/>
                <w:sz w:val="22"/>
                <w:szCs w:val="22"/>
              </w:rPr>
            </w:pPr>
            <w:r w:rsidRPr="00DF7EFE">
              <w:rPr>
                <w:rFonts w:cstheme="minorHAnsi"/>
                <w:sz w:val="22"/>
                <w:szCs w:val="22"/>
              </w:rPr>
              <w:t>15-0</w:t>
            </w:r>
          </w:p>
        </w:tc>
        <w:tc>
          <w:tcPr>
            <w:tcW w:w="967" w:type="pct"/>
            <w:shd w:val="clear" w:color="auto" w:fill="D9D9D9" w:themeFill="background1" w:themeFillShade="D9"/>
          </w:tcPr>
          <w:p w14:paraId="3A034738" w14:textId="77777777" w:rsidR="00DF7EFE" w:rsidRPr="00DF7EFE" w:rsidRDefault="00DF7EFE" w:rsidP="00184370">
            <w:pPr>
              <w:spacing w:line="276" w:lineRule="auto"/>
              <w:rPr>
                <w:rFonts w:cstheme="minorHAnsi"/>
                <w:sz w:val="22"/>
                <w:szCs w:val="22"/>
              </w:rPr>
            </w:pPr>
            <w:r w:rsidRPr="00DF7EFE">
              <w:rPr>
                <w:rFonts w:cstheme="minorHAnsi"/>
                <w:sz w:val="22"/>
                <w:szCs w:val="22"/>
              </w:rPr>
              <w:t>-2.12000000</w:t>
            </w:r>
          </w:p>
        </w:tc>
        <w:tc>
          <w:tcPr>
            <w:tcW w:w="884" w:type="pct"/>
            <w:shd w:val="clear" w:color="auto" w:fill="D9D9D9" w:themeFill="background1" w:themeFillShade="D9"/>
          </w:tcPr>
          <w:p w14:paraId="2ACFFD6C" w14:textId="77777777" w:rsidR="00DF7EFE" w:rsidRPr="00DF7EFE" w:rsidRDefault="00DF7EFE" w:rsidP="00184370">
            <w:pPr>
              <w:spacing w:line="276" w:lineRule="auto"/>
              <w:rPr>
                <w:rFonts w:cstheme="minorHAnsi"/>
                <w:sz w:val="22"/>
                <w:szCs w:val="22"/>
              </w:rPr>
            </w:pPr>
            <w:r w:rsidRPr="00DF7EFE">
              <w:rPr>
                <w:rFonts w:cstheme="minorHAnsi"/>
                <w:sz w:val="22"/>
                <w:szCs w:val="22"/>
              </w:rPr>
              <w:t>-2.9660788</w:t>
            </w:r>
          </w:p>
        </w:tc>
        <w:tc>
          <w:tcPr>
            <w:tcW w:w="884" w:type="pct"/>
            <w:shd w:val="clear" w:color="auto" w:fill="D9D9D9" w:themeFill="background1" w:themeFillShade="D9"/>
          </w:tcPr>
          <w:p w14:paraId="0839D60E" w14:textId="77777777" w:rsidR="00DF7EFE" w:rsidRPr="00DF7EFE" w:rsidRDefault="00DF7EFE" w:rsidP="00184370">
            <w:pPr>
              <w:spacing w:line="276" w:lineRule="auto"/>
              <w:rPr>
                <w:rFonts w:cstheme="minorHAnsi"/>
                <w:sz w:val="22"/>
                <w:szCs w:val="22"/>
              </w:rPr>
            </w:pPr>
            <w:r w:rsidRPr="00DF7EFE">
              <w:rPr>
                <w:rFonts w:cstheme="minorHAnsi"/>
                <w:sz w:val="22"/>
                <w:szCs w:val="22"/>
              </w:rPr>
              <w:t>-1.2739212</w:t>
            </w:r>
          </w:p>
        </w:tc>
        <w:tc>
          <w:tcPr>
            <w:tcW w:w="1074" w:type="pct"/>
            <w:shd w:val="clear" w:color="auto" w:fill="D9D9D9" w:themeFill="background1" w:themeFillShade="D9"/>
          </w:tcPr>
          <w:p w14:paraId="2DD584F2" w14:textId="77777777" w:rsidR="00DF7EFE" w:rsidRPr="00DF7EFE" w:rsidRDefault="00DF7EFE" w:rsidP="00184370">
            <w:pPr>
              <w:spacing w:line="276" w:lineRule="auto"/>
              <w:rPr>
                <w:rFonts w:cstheme="minorHAnsi"/>
                <w:sz w:val="22"/>
                <w:szCs w:val="22"/>
              </w:rPr>
            </w:pPr>
            <w:r w:rsidRPr="00DF7EFE">
              <w:rPr>
                <w:rFonts w:cstheme="minorHAnsi"/>
                <w:sz w:val="22"/>
                <w:szCs w:val="22"/>
              </w:rPr>
              <w:t>4.307464e-06</w:t>
            </w:r>
          </w:p>
        </w:tc>
      </w:tr>
      <w:tr w:rsidR="00DF7EFE" w:rsidRPr="00DF7EFE" w14:paraId="77E5B2F6" w14:textId="77777777" w:rsidTr="00184370">
        <w:tc>
          <w:tcPr>
            <w:tcW w:w="474" w:type="pct"/>
            <w:shd w:val="clear" w:color="auto" w:fill="D9D9D9" w:themeFill="background1" w:themeFillShade="D9"/>
          </w:tcPr>
          <w:p w14:paraId="5C99A223"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0CEDF15C" w14:textId="77777777" w:rsidR="00DF7EFE" w:rsidRPr="00DF7EFE" w:rsidRDefault="00DF7EFE" w:rsidP="00184370">
            <w:pPr>
              <w:spacing w:line="276" w:lineRule="auto"/>
              <w:rPr>
                <w:rFonts w:cstheme="minorHAnsi"/>
                <w:sz w:val="22"/>
                <w:szCs w:val="22"/>
              </w:rPr>
            </w:pPr>
            <w:r w:rsidRPr="00DF7EFE">
              <w:rPr>
                <w:rFonts w:cstheme="minorHAnsi"/>
                <w:sz w:val="22"/>
                <w:szCs w:val="22"/>
              </w:rPr>
              <w:t>25-0</w:t>
            </w:r>
          </w:p>
        </w:tc>
        <w:tc>
          <w:tcPr>
            <w:tcW w:w="967" w:type="pct"/>
            <w:shd w:val="clear" w:color="auto" w:fill="D9D9D9" w:themeFill="background1" w:themeFillShade="D9"/>
          </w:tcPr>
          <w:p w14:paraId="1F510554" w14:textId="77777777" w:rsidR="00DF7EFE" w:rsidRPr="00DF7EFE" w:rsidRDefault="00DF7EFE" w:rsidP="00184370">
            <w:pPr>
              <w:spacing w:line="276" w:lineRule="auto"/>
              <w:rPr>
                <w:rFonts w:cstheme="minorHAnsi"/>
                <w:sz w:val="22"/>
                <w:szCs w:val="22"/>
              </w:rPr>
            </w:pPr>
            <w:r w:rsidRPr="00DF7EFE">
              <w:rPr>
                <w:rFonts w:cstheme="minorHAnsi"/>
                <w:sz w:val="22"/>
                <w:szCs w:val="22"/>
              </w:rPr>
              <w:t>-2.45466667</w:t>
            </w:r>
          </w:p>
        </w:tc>
        <w:tc>
          <w:tcPr>
            <w:tcW w:w="884" w:type="pct"/>
            <w:shd w:val="clear" w:color="auto" w:fill="D9D9D9" w:themeFill="background1" w:themeFillShade="D9"/>
          </w:tcPr>
          <w:p w14:paraId="0246361F" w14:textId="77777777" w:rsidR="00DF7EFE" w:rsidRPr="00DF7EFE" w:rsidRDefault="00DF7EFE" w:rsidP="00184370">
            <w:pPr>
              <w:spacing w:line="276" w:lineRule="auto"/>
              <w:rPr>
                <w:rFonts w:cstheme="minorHAnsi"/>
                <w:sz w:val="22"/>
                <w:szCs w:val="22"/>
              </w:rPr>
            </w:pPr>
            <w:r w:rsidRPr="00DF7EFE">
              <w:rPr>
                <w:rFonts w:cstheme="minorHAnsi"/>
                <w:sz w:val="22"/>
                <w:szCs w:val="22"/>
              </w:rPr>
              <w:t>-3.3007455</w:t>
            </w:r>
          </w:p>
        </w:tc>
        <w:tc>
          <w:tcPr>
            <w:tcW w:w="884" w:type="pct"/>
            <w:shd w:val="clear" w:color="auto" w:fill="D9D9D9" w:themeFill="background1" w:themeFillShade="D9"/>
          </w:tcPr>
          <w:p w14:paraId="5A96E521" w14:textId="77777777" w:rsidR="00DF7EFE" w:rsidRPr="00DF7EFE" w:rsidRDefault="00DF7EFE" w:rsidP="00184370">
            <w:pPr>
              <w:spacing w:line="276" w:lineRule="auto"/>
              <w:rPr>
                <w:rFonts w:cstheme="minorHAnsi"/>
                <w:sz w:val="22"/>
                <w:szCs w:val="22"/>
              </w:rPr>
            </w:pPr>
            <w:r w:rsidRPr="00DF7EFE">
              <w:rPr>
                <w:rFonts w:cstheme="minorHAnsi"/>
                <w:sz w:val="22"/>
                <w:szCs w:val="22"/>
              </w:rPr>
              <w:t>-1.6085879</w:t>
            </w:r>
          </w:p>
        </w:tc>
        <w:tc>
          <w:tcPr>
            <w:tcW w:w="1074" w:type="pct"/>
            <w:shd w:val="clear" w:color="auto" w:fill="D9D9D9" w:themeFill="background1" w:themeFillShade="D9"/>
          </w:tcPr>
          <w:p w14:paraId="69E100B9" w14:textId="77777777" w:rsidR="00DF7EFE" w:rsidRPr="00DF7EFE" w:rsidRDefault="00DF7EFE" w:rsidP="00184370">
            <w:pPr>
              <w:spacing w:line="276" w:lineRule="auto"/>
              <w:rPr>
                <w:rFonts w:cstheme="minorHAnsi"/>
                <w:sz w:val="22"/>
                <w:szCs w:val="22"/>
              </w:rPr>
            </w:pPr>
            <w:r w:rsidRPr="00DF7EFE">
              <w:rPr>
                <w:rFonts w:cstheme="minorHAnsi"/>
                <w:sz w:val="22"/>
                <w:szCs w:val="22"/>
              </w:rPr>
              <w:t>5.928344e-07</w:t>
            </w:r>
          </w:p>
        </w:tc>
      </w:tr>
      <w:tr w:rsidR="00DF7EFE" w:rsidRPr="00DF7EFE" w14:paraId="623BB2B5" w14:textId="77777777" w:rsidTr="00184370">
        <w:tc>
          <w:tcPr>
            <w:tcW w:w="474" w:type="pct"/>
            <w:shd w:val="clear" w:color="auto" w:fill="D9D9D9" w:themeFill="background1" w:themeFillShade="D9"/>
          </w:tcPr>
          <w:p w14:paraId="420F8DF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69C512B7" w14:textId="77777777" w:rsidR="00DF7EFE" w:rsidRPr="00DF7EFE" w:rsidRDefault="00DF7EFE" w:rsidP="00184370">
            <w:pPr>
              <w:spacing w:line="276" w:lineRule="auto"/>
              <w:rPr>
                <w:rFonts w:cstheme="minorHAnsi"/>
                <w:sz w:val="22"/>
                <w:szCs w:val="22"/>
              </w:rPr>
            </w:pPr>
            <w:r w:rsidRPr="00DF7EFE">
              <w:rPr>
                <w:rFonts w:cstheme="minorHAnsi"/>
                <w:sz w:val="22"/>
                <w:szCs w:val="22"/>
              </w:rPr>
              <w:t>50-0</w:t>
            </w:r>
          </w:p>
        </w:tc>
        <w:tc>
          <w:tcPr>
            <w:tcW w:w="967" w:type="pct"/>
            <w:shd w:val="clear" w:color="auto" w:fill="D9D9D9" w:themeFill="background1" w:themeFillShade="D9"/>
          </w:tcPr>
          <w:p w14:paraId="486BF136" w14:textId="77777777" w:rsidR="00DF7EFE" w:rsidRPr="00DF7EFE" w:rsidRDefault="00DF7EFE" w:rsidP="00184370">
            <w:pPr>
              <w:spacing w:line="276" w:lineRule="auto"/>
              <w:rPr>
                <w:rFonts w:cstheme="minorHAnsi"/>
                <w:sz w:val="22"/>
                <w:szCs w:val="22"/>
              </w:rPr>
            </w:pPr>
            <w:r w:rsidRPr="00DF7EFE">
              <w:rPr>
                <w:rFonts w:cstheme="minorHAnsi"/>
                <w:sz w:val="22"/>
                <w:szCs w:val="22"/>
              </w:rPr>
              <w:t>-2.15000000</w:t>
            </w:r>
          </w:p>
        </w:tc>
        <w:tc>
          <w:tcPr>
            <w:tcW w:w="884" w:type="pct"/>
            <w:shd w:val="clear" w:color="auto" w:fill="D9D9D9" w:themeFill="background1" w:themeFillShade="D9"/>
          </w:tcPr>
          <w:p w14:paraId="701192AF" w14:textId="77777777" w:rsidR="00DF7EFE" w:rsidRPr="00DF7EFE" w:rsidRDefault="00DF7EFE" w:rsidP="00184370">
            <w:pPr>
              <w:spacing w:line="276" w:lineRule="auto"/>
              <w:rPr>
                <w:rFonts w:cstheme="minorHAnsi"/>
                <w:sz w:val="22"/>
                <w:szCs w:val="22"/>
              </w:rPr>
            </w:pPr>
            <w:r w:rsidRPr="00DF7EFE">
              <w:rPr>
                <w:rFonts w:cstheme="minorHAnsi"/>
                <w:sz w:val="22"/>
                <w:szCs w:val="22"/>
              </w:rPr>
              <w:t>-2.9960788</w:t>
            </w:r>
          </w:p>
        </w:tc>
        <w:tc>
          <w:tcPr>
            <w:tcW w:w="884" w:type="pct"/>
            <w:shd w:val="clear" w:color="auto" w:fill="D9D9D9" w:themeFill="background1" w:themeFillShade="D9"/>
          </w:tcPr>
          <w:p w14:paraId="6D353D41" w14:textId="77777777" w:rsidR="00DF7EFE" w:rsidRPr="00DF7EFE" w:rsidRDefault="00DF7EFE" w:rsidP="00184370">
            <w:pPr>
              <w:spacing w:line="276" w:lineRule="auto"/>
              <w:rPr>
                <w:rFonts w:cstheme="minorHAnsi"/>
                <w:sz w:val="22"/>
                <w:szCs w:val="22"/>
              </w:rPr>
            </w:pPr>
            <w:r w:rsidRPr="00DF7EFE">
              <w:rPr>
                <w:rFonts w:cstheme="minorHAnsi"/>
                <w:sz w:val="22"/>
                <w:szCs w:val="22"/>
              </w:rPr>
              <w:t>-1.3039212</w:t>
            </w:r>
          </w:p>
        </w:tc>
        <w:tc>
          <w:tcPr>
            <w:tcW w:w="1074" w:type="pct"/>
            <w:shd w:val="clear" w:color="auto" w:fill="D9D9D9" w:themeFill="background1" w:themeFillShade="D9"/>
          </w:tcPr>
          <w:p w14:paraId="2E7BE638" w14:textId="77777777" w:rsidR="00DF7EFE" w:rsidRPr="00DF7EFE" w:rsidRDefault="00DF7EFE" w:rsidP="00184370">
            <w:pPr>
              <w:spacing w:line="276" w:lineRule="auto"/>
              <w:rPr>
                <w:rFonts w:cstheme="minorHAnsi"/>
                <w:sz w:val="22"/>
                <w:szCs w:val="22"/>
              </w:rPr>
            </w:pPr>
            <w:r w:rsidRPr="00DF7EFE">
              <w:rPr>
                <w:rFonts w:cstheme="minorHAnsi"/>
                <w:sz w:val="22"/>
                <w:szCs w:val="22"/>
              </w:rPr>
              <w:t>3.576245e-06</w:t>
            </w:r>
          </w:p>
        </w:tc>
      </w:tr>
      <w:tr w:rsidR="00DF7EFE" w:rsidRPr="00DF7EFE" w14:paraId="4A88C468" w14:textId="77777777" w:rsidTr="00184370">
        <w:tc>
          <w:tcPr>
            <w:tcW w:w="474" w:type="pct"/>
            <w:shd w:val="clear" w:color="auto" w:fill="D9D9D9" w:themeFill="background1" w:themeFillShade="D9"/>
          </w:tcPr>
          <w:p w14:paraId="2743A4B8"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shd w:val="clear" w:color="auto" w:fill="D9D9D9" w:themeFill="background1" w:themeFillShade="D9"/>
          </w:tcPr>
          <w:p w14:paraId="6912EDF3" w14:textId="77777777" w:rsidR="00DF7EFE" w:rsidRPr="00DF7EFE" w:rsidRDefault="00DF7EFE" w:rsidP="00184370">
            <w:pPr>
              <w:spacing w:line="276" w:lineRule="auto"/>
              <w:rPr>
                <w:rFonts w:cstheme="minorHAnsi"/>
                <w:sz w:val="22"/>
                <w:szCs w:val="22"/>
              </w:rPr>
            </w:pPr>
            <w:r w:rsidRPr="00DF7EFE">
              <w:rPr>
                <w:rFonts w:cstheme="minorHAnsi"/>
                <w:sz w:val="22"/>
                <w:szCs w:val="22"/>
              </w:rPr>
              <w:t>100-0</w:t>
            </w:r>
          </w:p>
        </w:tc>
        <w:tc>
          <w:tcPr>
            <w:tcW w:w="967" w:type="pct"/>
            <w:shd w:val="clear" w:color="auto" w:fill="D9D9D9" w:themeFill="background1" w:themeFillShade="D9"/>
          </w:tcPr>
          <w:p w14:paraId="163F6B95" w14:textId="77777777" w:rsidR="00DF7EFE" w:rsidRPr="00DF7EFE" w:rsidRDefault="00DF7EFE" w:rsidP="00184370">
            <w:pPr>
              <w:spacing w:line="276" w:lineRule="auto"/>
              <w:rPr>
                <w:rFonts w:cstheme="minorHAnsi"/>
                <w:sz w:val="22"/>
                <w:szCs w:val="22"/>
              </w:rPr>
            </w:pPr>
            <w:r w:rsidRPr="00DF7EFE">
              <w:rPr>
                <w:rFonts w:cstheme="minorHAnsi"/>
                <w:sz w:val="22"/>
                <w:szCs w:val="22"/>
              </w:rPr>
              <w:t>-2.51733333</w:t>
            </w:r>
          </w:p>
        </w:tc>
        <w:tc>
          <w:tcPr>
            <w:tcW w:w="884" w:type="pct"/>
            <w:shd w:val="clear" w:color="auto" w:fill="D9D9D9" w:themeFill="background1" w:themeFillShade="D9"/>
          </w:tcPr>
          <w:p w14:paraId="1A0EE09D" w14:textId="77777777" w:rsidR="00DF7EFE" w:rsidRPr="00DF7EFE" w:rsidRDefault="00DF7EFE" w:rsidP="00184370">
            <w:pPr>
              <w:spacing w:line="276" w:lineRule="auto"/>
              <w:rPr>
                <w:rFonts w:cstheme="minorHAnsi"/>
                <w:sz w:val="22"/>
                <w:szCs w:val="22"/>
              </w:rPr>
            </w:pPr>
            <w:r w:rsidRPr="00DF7EFE">
              <w:rPr>
                <w:rFonts w:cstheme="minorHAnsi"/>
                <w:sz w:val="22"/>
                <w:szCs w:val="22"/>
              </w:rPr>
              <w:t>-3.3634121</w:t>
            </w:r>
          </w:p>
        </w:tc>
        <w:tc>
          <w:tcPr>
            <w:tcW w:w="884" w:type="pct"/>
            <w:shd w:val="clear" w:color="auto" w:fill="D9D9D9" w:themeFill="background1" w:themeFillShade="D9"/>
          </w:tcPr>
          <w:p w14:paraId="47CBA454" w14:textId="77777777" w:rsidR="00DF7EFE" w:rsidRPr="00DF7EFE" w:rsidRDefault="00DF7EFE" w:rsidP="00184370">
            <w:pPr>
              <w:spacing w:line="276" w:lineRule="auto"/>
              <w:rPr>
                <w:rFonts w:cstheme="minorHAnsi"/>
                <w:sz w:val="22"/>
                <w:szCs w:val="22"/>
              </w:rPr>
            </w:pPr>
            <w:r w:rsidRPr="00DF7EFE">
              <w:rPr>
                <w:rFonts w:cstheme="minorHAnsi"/>
                <w:sz w:val="22"/>
                <w:szCs w:val="22"/>
              </w:rPr>
              <w:t>-1.6712545</w:t>
            </w:r>
          </w:p>
        </w:tc>
        <w:tc>
          <w:tcPr>
            <w:tcW w:w="1074" w:type="pct"/>
            <w:shd w:val="clear" w:color="auto" w:fill="D9D9D9" w:themeFill="background1" w:themeFillShade="D9"/>
          </w:tcPr>
          <w:p w14:paraId="6A6BF451" w14:textId="77777777" w:rsidR="00DF7EFE" w:rsidRPr="00DF7EFE" w:rsidRDefault="00DF7EFE" w:rsidP="00184370">
            <w:pPr>
              <w:spacing w:line="276" w:lineRule="auto"/>
              <w:rPr>
                <w:rFonts w:cstheme="minorHAnsi"/>
                <w:sz w:val="22"/>
                <w:szCs w:val="22"/>
              </w:rPr>
            </w:pPr>
            <w:r w:rsidRPr="00DF7EFE">
              <w:rPr>
                <w:rFonts w:cstheme="minorHAnsi"/>
                <w:sz w:val="22"/>
                <w:szCs w:val="22"/>
              </w:rPr>
              <w:t>4.177696e-07</w:t>
            </w:r>
          </w:p>
        </w:tc>
      </w:tr>
      <w:tr w:rsidR="00DF7EFE" w:rsidRPr="00DF7EFE" w14:paraId="37E2DFA9" w14:textId="77777777" w:rsidTr="00184370">
        <w:tc>
          <w:tcPr>
            <w:tcW w:w="474" w:type="pct"/>
          </w:tcPr>
          <w:p w14:paraId="7BE3A2B8"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66E65DFC" w14:textId="77777777" w:rsidR="00DF7EFE" w:rsidRPr="00DF7EFE" w:rsidRDefault="00DF7EFE" w:rsidP="00184370">
            <w:pPr>
              <w:spacing w:line="276" w:lineRule="auto"/>
              <w:rPr>
                <w:rFonts w:cstheme="minorHAnsi"/>
                <w:sz w:val="22"/>
                <w:szCs w:val="22"/>
              </w:rPr>
            </w:pPr>
            <w:r w:rsidRPr="00DF7EFE">
              <w:rPr>
                <w:rFonts w:cstheme="minorHAnsi"/>
                <w:sz w:val="22"/>
                <w:szCs w:val="22"/>
              </w:rPr>
              <w:t>2.5-1.25</w:t>
            </w:r>
          </w:p>
        </w:tc>
        <w:tc>
          <w:tcPr>
            <w:tcW w:w="967" w:type="pct"/>
          </w:tcPr>
          <w:p w14:paraId="2EB0712D" w14:textId="77777777" w:rsidR="00DF7EFE" w:rsidRPr="00DF7EFE" w:rsidRDefault="00DF7EFE" w:rsidP="00184370">
            <w:pPr>
              <w:spacing w:line="276" w:lineRule="auto"/>
              <w:rPr>
                <w:rFonts w:cstheme="minorHAnsi"/>
                <w:sz w:val="22"/>
                <w:szCs w:val="22"/>
              </w:rPr>
            </w:pPr>
            <w:r w:rsidRPr="00DF7EFE">
              <w:rPr>
                <w:rFonts w:cstheme="minorHAnsi"/>
                <w:sz w:val="22"/>
                <w:szCs w:val="22"/>
              </w:rPr>
              <w:t>-0.61566667</w:t>
            </w:r>
          </w:p>
        </w:tc>
        <w:tc>
          <w:tcPr>
            <w:tcW w:w="884" w:type="pct"/>
          </w:tcPr>
          <w:p w14:paraId="41F2A304" w14:textId="77777777" w:rsidR="00DF7EFE" w:rsidRPr="00DF7EFE" w:rsidRDefault="00DF7EFE" w:rsidP="00184370">
            <w:pPr>
              <w:spacing w:line="276" w:lineRule="auto"/>
              <w:rPr>
                <w:rFonts w:cstheme="minorHAnsi"/>
                <w:sz w:val="22"/>
                <w:szCs w:val="22"/>
              </w:rPr>
            </w:pPr>
            <w:r w:rsidRPr="00DF7EFE">
              <w:rPr>
                <w:rFonts w:cstheme="minorHAnsi"/>
                <w:sz w:val="22"/>
                <w:szCs w:val="22"/>
              </w:rPr>
              <w:t>-1.4617455</w:t>
            </w:r>
          </w:p>
        </w:tc>
        <w:tc>
          <w:tcPr>
            <w:tcW w:w="884" w:type="pct"/>
          </w:tcPr>
          <w:p w14:paraId="146497DD" w14:textId="77777777" w:rsidR="00DF7EFE" w:rsidRPr="00DF7EFE" w:rsidRDefault="00DF7EFE" w:rsidP="00184370">
            <w:pPr>
              <w:spacing w:line="276" w:lineRule="auto"/>
              <w:rPr>
                <w:rFonts w:cstheme="minorHAnsi"/>
                <w:sz w:val="22"/>
                <w:szCs w:val="22"/>
              </w:rPr>
            </w:pPr>
            <w:r w:rsidRPr="00DF7EFE">
              <w:rPr>
                <w:rFonts w:cstheme="minorHAnsi"/>
                <w:sz w:val="22"/>
                <w:szCs w:val="22"/>
              </w:rPr>
              <w:t>0.2304121</w:t>
            </w:r>
          </w:p>
        </w:tc>
        <w:tc>
          <w:tcPr>
            <w:tcW w:w="1074" w:type="pct"/>
          </w:tcPr>
          <w:p w14:paraId="7222B0BB" w14:textId="77777777" w:rsidR="00DF7EFE" w:rsidRPr="00DF7EFE" w:rsidRDefault="00DF7EFE" w:rsidP="00184370">
            <w:pPr>
              <w:spacing w:line="276" w:lineRule="auto"/>
              <w:rPr>
                <w:rFonts w:cstheme="minorHAnsi"/>
                <w:sz w:val="22"/>
                <w:szCs w:val="22"/>
              </w:rPr>
            </w:pPr>
            <w:r w:rsidRPr="00DF7EFE">
              <w:rPr>
                <w:rFonts w:cstheme="minorHAnsi"/>
                <w:sz w:val="22"/>
                <w:szCs w:val="22"/>
              </w:rPr>
              <w:t>2.547876e-01</w:t>
            </w:r>
          </w:p>
        </w:tc>
      </w:tr>
      <w:tr w:rsidR="00DF7EFE" w:rsidRPr="00DF7EFE" w14:paraId="2ABC265F" w14:textId="77777777" w:rsidTr="00184370">
        <w:tc>
          <w:tcPr>
            <w:tcW w:w="474" w:type="pct"/>
          </w:tcPr>
          <w:p w14:paraId="15AB1543"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5F5B6E06" w14:textId="77777777" w:rsidR="00DF7EFE" w:rsidRPr="00DF7EFE" w:rsidRDefault="00DF7EFE" w:rsidP="00184370">
            <w:pPr>
              <w:spacing w:line="276" w:lineRule="auto"/>
              <w:rPr>
                <w:rFonts w:cstheme="minorHAnsi"/>
                <w:sz w:val="22"/>
                <w:szCs w:val="22"/>
              </w:rPr>
            </w:pPr>
            <w:r w:rsidRPr="00DF7EFE">
              <w:rPr>
                <w:rFonts w:cstheme="minorHAnsi"/>
                <w:sz w:val="22"/>
                <w:szCs w:val="22"/>
              </w:rPr>
              <w:t>5-1.25</w:t>
            </w:r>
          </w:p>
        </w:tc>
        <w:tc>
          <w:tcPr>
            <w:tcW w:w="967" w:type="pct"/>
          </w:tcPr>
          <w:p w14:paraId="5198CF58" w14:textId="77777777" w:rsidR="00DF7EFE" w:rsidRPr="00DF7EFE" w:rsidRDefault="00DF7EFE" w:rsidP="00184370">
            <w:pPr>
              <w:spacing w:line="276" w:lineRule="auto"/>
              <w:rPr>
                <w:rFonts w:cstheme="minorHAnsi"/>
                <w:sz w:val="22"/>
                <w:szCs w:val="22"/>
              </w:rPr>
            </w:pPr>
            <w:r w:rsidRPr="00DF7EFE">
              <w:rPr>
                <w:rFonts w:cstheme="minorHAnsi"/>
                <w:sz w:val="22"/>
                <w:szCs w:val="22"/>
              </w:rPr>
              <w:t>-0.27000000</w:t>
            </w:r>
          </w:p>
        </w:tc>
        <w:tc>
          <w:tcPr>
            <w:tcW w:w="884" w:type="pct"/>
          </w:tcPr>
          <w:p w14:paraId="6E5743C6" w14:textId="77777777" w:rsidR="00DF7EFE" w:rsidRPr="00DF7EFE" w:rsidRDefault="00DF7EFE" w:rsidP="00184370">
            <w:pPr>
              <w:spacing w:line="276" w:lineRule="auto"/>
              <w:rPr>
                <w:rFonts w:cstheme="minorHAnsi"/>
                <w:sz w:val="22"/>
                <w:szCs w:val="22"/>
              </w:rPr>
            </w:pPr>
            <w:r w:rsidRPr="00DF7EFE">
              <w:rPr>
                <w:rFonts w:cstheme="minorHAnsi"/>
                <w:sz w:val="22"/>
                <w:szCs w:val="22"/>
              </w:rPr>
              <w:t>-1.1160788</w:t>
            </w:r>
          </w:p>
        </w:tc>
        <w:tc>
          <w:tcPr>
            <w:tcW w:w="884" w:type="pct"/>
          </w:tcPr>
          <w:p w14:paraId="24CFF6D9" w14:textId="77777777" w:rsidR="00DF7EFE" w:rsidRPr="00DF7EFE" w:rsidRDefault="00DF7EFE" w:rsidP="00184370">
            <w:pPr>
              <w:spacing w:line="276" w:lineRule="auto"/>
              <w:rPr>
                <w:rFonts w:cstheme="minorHAnsi"/>
                <w:sz w:val="22"/>
                <w:szCs w:val="22"/>
              </w:rPr>
            </w:pPr>
            <w:r w:rsidRPr="00DF7EFE">
              <w:rPr>
                <w:rFonts w:cstheme="minorHAnsi"/>
                <w:sz w:val="22"/>
                <w:szCs w:val="22"/>
              </w:rPr>
              <w:t>0.5760788</w:t>
            </w:r>
          </w:p>
        </w:tc>
        <w:tc>
          <w:tcPr>
            <w:tcW w:w="1074" w:type="pct"/>
          </w:tcPr>
          <w:p w14:paraId="593D964E" w14:textId="77777777" w:rsidR="00DF7EFE" w:rsidRPr="00DF7EFE" w:rsidRDefault="00DF7EFE" w:rsidP="00184370">
            <w:pPr>
              <w:spacing w:line="276" w:lineRule="auto"/>
              <w:rPr>
                <w:rFonts w:cstheme="minorHAnsi"/>
                <w:sz w:val="22"/>
                <w:szCs w:val="22"/>
              </w:rPr>
            </w:pPr>
            <w:r w:rsidRPr="00DF7EFE">
              <w:rPr>
                <w:rFonts w:cstheme="minorHAnsi"/>
                <w:sz w:val="22"/>
                <w:szCs w:val="22"/>
              </w:rPr>
              <w:t>9.465062e-01</w:t>
            </w:r>
          </w:p>
        </w:tc>
      </w:tr>
      <w:tr w:rsidR="00DF7EFE" w:rsidRPr="00DF7EFE" w14:paraId="5712D40D" w14:textId="77777777" w:rsidTr="00184370">
        <w:tc>
          <w:tcPr>
            <w:tcW w:w="474" w:type="pct"/>
          </w:tcPr>
          <w:p w14:paraId="0F18E3E8"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48EBE325" w14:textId="77777777" w:rsidR="00DF7EFE" w:rsidRPr="00DF7EFE" w:rsidRDefault="00DF7EFE" w:rsidP="00184370">
            <w:pPr>
              <w:spacing w:line="276" w:lineRule="auto"/>
              <w:rPr>
                <w:rFonts w:cstheme="minorHAnsi"/>
                <w:sz w:val="22"/>
                <w:szCs w:val="22"/>
              </w:rPr>
            </w:pPr>
            <w:r w:rsidRPr="00DF7EFE">
              <w:rPr>
                <w:rFonts w:cstheme="minorHAnsi"/>
                <w:sz w:val="22"/>
                <w:szCs w:val="22"/>
              </w:rPr>
              <w:t>15-1.25</w:t>
            </w:r>
          </w:p>
        </w:tc>
        <w:tc>
          <w:tcPr>
            <w:tcW w:w="967" w:type="pct"/>
          </w:tcPr>
          <w:p w14:paraId="1C75CE32" w14:textId="77777777" w:rsidR="00DF7EFE" w:rsidRPr="00DF7EFE" w:rsidRDefault="00DF7EFE" w:rsidP="00184370">
            <w:pPr>
              <w:spacing w:line="276" w:lineRule="auto"/>
              <w:rPr>
                <w:rFonts w:cstheme="minorHAnsi"/>
                <w:sz w:val="22"/>
                <w:szCs w:val="22"/>
              </w:rPr>
            </w:pPr>
            <w:r w:rsidRPr="00DF7EFE">
              <w:rPr>
                <w:rFonts w:cstheme="minorHAnsi"/>
                <w:sz w:val="22"/>
                <w:szCs w:val="22"/>
              </w:rPr>
              <w:t>-0.17666667</w:t>
            </w:r>
          </w:p>
        </w:tc>
        <w:tc>
          <w:tcPr>
            <w:tcW w:w="884" w:type="pct"/>
          </w:tcPr>
          <w:p w14:paraId="6E742024" w14:textId="77777777" w:rsidR="00DF7EFE" w:rsidRPr="00DF7EFE" w:rsidRDefault="00DF7EFE" w:rsidP="00184370">
            <w:pPr>
              <w:spacing w:line="276" w:lineRule="auto"/>
              <w:rPr>
                <w:rFonts w:cstheme="minorHAnsi"/>
                <w:sz w:val="22"/>
                <w:szCs w:val="22"/>
              </w:rPr>
            </w:pPr>
            <w:r w:rsidRPr="00DF7EFE">
              <w:rPr>
                <w:rFonts w:cstheme="minorHAnsi"/>
                <w:sz w:val="22"/>
                <w:szCs w:val="22"/>
              </w:rPr>
              <w:t>-1.0227455</w:t>
            </w:r>
          </w:p>
        </w:tc>
        <w:tc>
          <w:tcPr>
            <w:tcW w:w="884" w:type="pct"/>
          </w:tcPr>
          <w:p w14:paraId="7801E5F5" w14:textId="77777777" w:rsidR="00DF7EFE" w:rsidRPr="00DF7EFE" w:rsidRDefault="00DF7EFE" w:rsidP="00184370">
            <w:pPr>
              <w:spacing w:line="276" w:lineRule="auto"/>
              <w:rPr>
                <w:rFonts w:cstheme="minorHAnsi"/>
                <w:sz w:val="22"/>
                <w:szCs w:val="22"/>
              </w:rPr>
            </w:pPr>
            <w:r w:rsidRPr="00DF7EFE">
              <w:rPr>
                <w:rFonts w:cstheme="minorHAnsi"/>
                <w:sz w:val="22"/>
                <w:szCs w:val="22"/>
              </w:rPr>
              <w:t>0.6694121</w:t>
            </w:r>
          </w:p>
        </w:tc>
        <w:tc>
          <w:tcPr>
            <w:tcW w:w="1074" w:type="pct"/>
          </w:tcPr>
          <w:p w14:paraId="7BDFE2F5" w14:textId="77777777" w:rsidR="00DF7EFE" w:rsidRPr="00DF7EFE" w:rsidRDefault="00DF7EFE" w:rsidP="00184370">
            <w:pPr>
              <w:spacing w:line="276" w:lineRule="auto"/>
              <w:rPr>
                <w:rFonts w:cstheme="minorHAnsi"/>
                <w:sz w:val="22"/>
                <w:szCs w:val="22"/>
              </w:rPr>
            </w:pPr>
            <w:r w:rsidRPr="00DF7EFE">
              <w:rPr>
                <w:rFonts w:cstheme="minorHAnsi"/>
                <w:sz w:val="22"/>
                <w:szCs w:val="22"/>
              </w:rPr>
              <w:t>9.948615e-01</w:t>
            </w:r>
          </w:p>
        </w:tc>
      </w:tr>
      <w:tr w:rsidR="00DF7EFE" w:rsidRPr="00DF7EFE" w14:paraId="03F32874" w14:textId="77777777" w:rsidTr="00184370">
        <w:tc>
          <w:tcPr>
            <w:tcW w:w="474" w:type="pct"/>
          </w:tcPr>
          <w:p w14:paraId="085DEB17"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16108835" w14:textId="77777777" w:rsidR="00DF7EFE" w:rsidRPr="00DF7EFE" w:rsidRDefault="00DF7EFE" w:rsidP="00184370">
            <w:pPr>
              <w:spacing w:line="276" w:lineRule="auto"/>
              <w:rPr>
                <w:rFonts w:cstheme="minorHAnsi"/>
                <w:sz w:val="22"/>
                <w:szCs w:val="22"/>
              </w:rPr>
            </w:pPr>
            <w:r w:rsidRPr="00DF7EFE">
              <w:rPr>
                <w:rFonts w:cstheme="minorHAnsi"/>
                <w:sz w:val="22"/>
                <w:szCs w:val="22"/>
              </w:rPr>
              <w:t>25-1.25</w:t>
            </w:r>
          </w:p>
        </w:tc>
        <w:tc>
          <w:tcPr>
            <w:tcW w:w="967" w:type="pct"/>
          </w:tcPr>
          <w:p w14:paraId="13460B3C" w14:textId="77777777" w:rsidR="00DF7EFE" w:rsidRPr="00DF7EFE" w:rsidRDefault="00DF7EFE" w:rsidP="00184370">
            <w:pPr>
              <w:spacing w:line="276" w:lineRule="auto"/>
              <w:rPr>
                <w:rFonts w:cstheme="minorHAnsi"/>
                <w:sz w:val="22"/>
                <w:szCs w:val="22"/>
              </w:rPr>
            </w:pPr>
            <w:r w:rsidRPr="00DF7EFE">
              <w:rPr>
                <w:rFonts w:cstheme="minorHAnsi"/>
                <w:sz w:val="22"/>
                <w:szCs w:val="22"/>
              </w:rPr>
              <w:t>-0.51133333</w:t>
            </w:r>
          </w:p>
        </w:tc>
        <w:tc>
          <w:tcPr>
            <w:tcW w:w="884" w:type="pct"/>
          </w:tcPr>
          <w:p w14:paraId="0129B632" w14:textId="77777777" w:rsidR="00DF7EFE" w:rsidRPr="00DF7EFE" w:rsidRDefault="00DF7EFE" w:rsidP="00184370">
            <w:pPr>
              <w:spacing w:line="276" w:lineRule="auto"/>
              <w:rPr>
                <w:rFonts w:cstheme="minorHAnsi"/>
                <w:sz w:val="22"/>
                <w:szCs w:val="22"/>
              </w:rPr>
            </w:pPr>
            <w:r w:rsidRPr="00DF7EFE">
              <w:rPr>
                <w:rFonts w:cstheme="minorHAnsi"/>
                <w:sz w:val="22"/>
                <w:szCs w:val="22"/>
              </w:rPr>
              <w:t>-1.3574121</w:t>
            </w:r>
          </w:p>
        </w:tc>
        <w:tc>
          <w:tcPr>
            <w:tcW w:w="884" w:type="pct"/>
          </w:tcPr>
          <w:p w14:paraId="383F54E3" w14:textId="77777777" w:rsidR="00DF7EFE" w:rsidRPr="00DF7EFE" w:rsidRDefault="00DF7EFE" w:rsidP="00184370">
            <w:pPr>
              <w:spacing w:line="276" w:lineRule="auto"/>
              <w:rPr>
                <w:rFonts w:cstheme="minorHAnsi"/>
                <w:sz w:val="22"/>
                <w:szCs w:val="22"/>
              </w:rPr>
            </w:pPr>
            <w:r w:rsidRPr="00DF7EFE">
              <w:rPr>
                <w:rFonts w:cstheme="minorHAnsi"/>
                <w:sz w:val="22"/>
                <w:szCs w:val="22"/>
              </w:rPr>
              <w:t>0.3347455</w:t>
            </w:r>
          </w:p>
        </w:tc>
        <w:tc>
          <w:tcPr>
            <w:tcW w:w="1074" w:type="pct"/>
          </w:tcPr>
          <w:p w14:paraId="70A84F32" w14:textId="77777777" w:rsidR="00DF7EFE" w:rsidRPr="00DF7EFE" w:rsidRDefault="00DF7EFE" w:rsidP="00184370">
            <w:pPr>
              <w:spacing w:line="276" w:lineRule="auto"/>
              <w:rPr>
                <w:rFonts w:cstheme="minorHAnsi"/>
                <w:sz w:val="22"/>
                <w:szCs w:val="22"/>
              </w:rPr>
            </w:pPr>
            <w:r w:rsidRPr="00DF7EFE">
              <w:rPr>
                <w:rFonts w:cstheme="minorHAnsi"/>
                <w:sz w:val="22"/>
                <w:szCs w:val="22"/>
              </w:rPr>
              <w:t>4.582514e-01</w:t>
            </w:r>
          </w:p>
        </w:tc>
      </w:tr>
      <w:tr w:rsidR="00DF7EFE" w:rsidRPr="00DF7EFE" w14:paraId="11D5DA45" w14:textId="77777777" w:rsidTr="00184370">
        <w:tc>
          <w:tcPr>
            <w:tcW w:w="474" w:type="pct"/>
          </w:tcPr>
          <w:p w14:paraId="2263A436"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639F7CB0" w14:textId="77777777" w:rsidR="00DF7EFE" w:rsidRPr="00DF7EFE" w:rsidRDefault="00DF7EFE" w:rsidP="00184370">
            <w:pPr>
              <w:spacing w:line="276" w:lineRule="auto"/>
              <w:rPr>
                <w:rFonts w:cstheme="minorHAnsi"/>
                <w:sz w:val="22"/>
                <w:szCs w:val="22"/>
              </w:rPr>
            </w:pPr>
            <w:r w:rsidRPr="00DF7EFE">
              <w:rPr>
                <w:rFonts w:cstheme="minorHAnsi"/>
                <w:sz w:val="22"/>
                <w:szCs w:val="22"/>
              </w:rPr>
              <w:t>50-1.25</w:t>
            </w:r>
          </w:p>
        </w:tc>
        <w:tc>
          <w:tcPr>
            <w:tcW w:w="967" w:type="pct"/>
          </w:tcPr>
          <w:p w14:paraId="787F5A4E" w14:textId="77777777" w:rsidR="00DF7EFE" w:rsidRPr="00DF7EFE" w:rsidRDefault="00DF7EFE" w:rsidP="00184370">
            <w:pPr>
              <w:spacing w:line="276" w:lineRule="auto"/>
              <w:rPr>
                <w:rFonts w:cstheme="minorHAnsi"/>
                <w:sz w:val="22"/>
                <w:szCs w:val="22"/>
              </w:rPr>
            </w:pPr>
            <w:r w:rsidRPr="00DF7EFE">
              <w:rPr>
                <w:rFonts w:cstheme="minorHAnsi"/>
                <w:sz w:val="22"/>
                <w:szCs w:val="22"/>
              </w:rPr>
              <w:t>-0.20666667</w:t>
            </w:r>
          </w:p>
        </w:tc>
        <w:tc>
          <w:tcPr>
            <w:tcW w:w="884" w:type="pct"/>
          </w:tcPr>
          <w:p w14:paraId="48B85188" w14:textId="77777777" w:rsidR="00DF7EFE" w:rsidRPr="00DF7EFE" w:rsidRDefault="00DF7EFE" w:rsidP="00184370">
            <w:pPr>
              <w:spacing w:line="276" w:lineRule="auto"/>
              <w:rPr>
                <w:rFonts w:cstheme="minorHAnsi"/>
                <w:sz w:val="22"/>
                <w:szCs w:val="22"/>
              </w:rPr>
            </w:pPr>
            <w:r w:rsidRPr="00DF7EFE">
              <w:rPr>
                <w:rFonts w:cstheme="minorHAnsi"/>
                <w:sz w:val="22"/>
                <w:szCs w:val="22"/>
              </w:rPr>
              <w:t>-1.0527455</w:t>
            </w:r>
          </w:p>
        </w:tc>
        <w:tc>
          <w:tcPr>
            <w:tcW w:w="884" w:type="pct"/>
          </w:tcPr>
          <w:p w14:paraId="621C9729" w14:textId="77777777" w:rsidR="00DF7EFE" w:rsidRPr="00DF7EFE" w:rsidRDefault="00DF7EFE" w:rsidP="00184370">
            <w:pPr>
              <w:spacing w:line="276" w:lineRule="auto"/>
              <w:rPr>
                <w:rFonts w:cstheme="minorHAnsi"/>
                <w:sz w:val="22"/>
                <w:szCs w:val="22"/>
              </w:rPr>
            </w:pPr>
            <w:r w:rsidRPr="00DF7EFE">
              <w:rPr>
                <w:rFonts w:cstheme="minorHAnsi"/>
                <w:sz w:val="22"/>
                <w:szCs w:val="22"/>
              </w:rPr>
              <w:t>0.6394121</w:t>
            </w:r>
          </w:p>
        </w:tc>
        <w:tc>
          <w:tcPr>
            <w:tcW w:w="1074" w:type="pct"/>
          </w:tcPr>
          <w:p w14:paraId="7DDFE80B" w14:textId="77777777" w:rsidR="00DF7EFE" w:rsidRPr="00DF7EFE" w:rsidRDefault="00DF7EFE" w:rsidP="00184370">
            <w:pPr>
              <w:spacing w:line="276" w:lineRule="auto"/>
              <w:rPr>
                <w:rFonts w:cstheme="minorHAnsi"/>
                <w:sz w:val="22"/>
                <w:szCs w:val="22"/>
              </w:rPr>
            </w:pPr>
            <w:r w:rsidRPr="00DF7EFE">
              <w:rPr>
                <w:rFonts w:cstheme="minorHAnsi"/>
                <w:sz w:val="22"/>
                <w:szCs w:val="22"/>
              </w:rPr>
              <w:t>9.871356e-01</w:t>
            </w:r>
          </w:p>
        </w:tc>
      </w:tr>
      <w:tr w:rsidR="00DF7EFE" w:rsidRPr="00DF7EFE" w14:paraId="16498734" w14:textId="77777777" w:rsidTr="00184370">
        <w:tc>
          <w:tcPr>
            <w:tcW w:w="474" w:type="pct"/>
          </w:tcPr>
          <w:p w14:paraId="54234EAD"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698E12DE" w14:textId="77777777" w:rsidR="00DF7EFE" w:rsidRPr="00DF7EFE" w:rsidRDefault="00DF7EFE" w:rsidP="00184370">
            <w:pPr>
              <w:spacing w:line="276" w:lineRule="auto"/>
              <w:rPr>
                <w:rFonts w:cstheme="minorHAnsi"/>
                <w:sz w:val="22"/>
                <w:szCs w:val="22"/>
              </w:rPr>
            </w:pPr>
            <w:r w:rsidRPr="00DF7EFE">
              <w:rPr>
                <w:rFonts w:cstheme="minorHAnsi"/>
                <w:sz w:val="22"/>
                <w:szCs w:val="22"/>
              </w:rPr>
              <w:t>100-1.25</w:t>
            </w:r>
          </w:p>
        </w:tc>
        <w:tc>
          <w:tcPr>
            <w:tcW w:w="967" w:type="pct"/>
          </w:tcPr>
          <w:p w14:paraId="0A76CE8E" w14:textId="77777777" w:rsidR="00DF7EFE" w:rsidRPr="00DF7EFE" w:rsidRDefault="00DF7EFE" w:rsidP="00184370">
            <w:pPr>
              <w:spacing w:line="276" w:lineRule="auto"/>
              <w:rPr>
                <w:rFonts w:cstheme="minorHAnsi"/>
                <w:sz w:val="22"/>
                <w:szCs w:val="22"/>
              </w:rPr>
            </w:pPr>
            <w:r w:rsidRPr="00DF7EFE">
              <w:rPr>
                <w:rFonts w:cstheme="minorHAnsi"/>
                <w:sz w:val="22"/>
                <w:szCs w:val="22"/>
              </w:rPr>
              <w:t>-0.57400000</w:t>
            </w:r>
          </w:p>
        </w:tc>
        <w:tc>
          <w:tcPr>
            <w:tcW w:w="884" w:type="pct"/>
          </w:tcPr>
          <w:p w14:paraId="0ADED363" w14:textId="77777777" w:rsidR="00DF7EFE" w:rsidRPr="00DF7EFE" w:rsidRDefault="00DF7EFE" w:rsidP="00184370">
            <w:pPr>
              <w:spacing w:line="276" w:lineRule="auto"/>
              <w:rPr>
                <w:rFonts w:cstheme="minorHAnsi"/>
                <w:sz w:val="22"/>
                <w:szCs w:val="22"/>
              </w:rPr>
            </w:pPr>
            <w:r w:rsidRPr="00DF7EFE">
              <w:rPr>
                <w:rFonts w:cstheme="minorHAnsi"/>
                <w:sz w:val="22"/>
                <w:szCs w:val="22"/>
              </w:rPr>
              <w:t>-1.4200788</w:t>
            </w:r>
          </w:p>
        </w:tc>
        <w:tc>
          <w:tcPr>
            <w:tcW w:w="884" w:type="pct"/>
          </w:tcPr>
          <w:p w14:paraId="2160407A" w14:textId="77777777" w:rsidR="00DF7EFE" w:rsidRPr="00DF7EFE" w:rsidRDefault="00DF7EFE" w:rsidP="00184370">
            <w:pPr>
              <w:spacing w:line="276" w:lineRule="auto"/>
              <w:rPr>
                <w:rFonts w:cstheme="minorHAnsi"/>
                <w:sz w:val="22"/>
                <w:szCs w:val="22"/>
              </w:rPr>
            </w:pPr>
            <w:r w:rsidRPr="00DF7EFE">
              <w:rPr>
                <w:rFonts w:cstheme="minorHAnsi"/>
                <w:sz w:val="22"/>
                <w:szCs w:val="22"/>
              </w:rPr>
              <w:t>0.2720788</w:t>
            </w:r>
          </w:p>
        </w:tc>
        <w:tc>
          <w:tcPr>
            <w:tcW w:w="1074" w:type="pct"/>
          </w:tcPr>
          <w:p w14:paraId="0496550D" w14:textId="77777777" w:rsidR="00DF7EFE" w:rsidRPr="00DF7EFE" w:rsidRDefault="00DF7EFE" w:rsidP="00184370">
            <w:pPr>
              <w:spacing w:line="276" w:lineRule="auto"/>
              <w:rPr>
                <w:rFonts w:cstheme="minorHAnsi"/>
                <w:sz w:val="22"/>
                <w:szCs w:val="22"/>
              </w:rPr>
            </w:pPr>
            <w:r w:rsidRPr="00DF7EFE">
              <w:rPr>
                <w:rFonts w:cstheme="minorHAnsi"/>
                <w:sz w:val="22"/>
                <w:szCs w:val="22"/>
              </w:rPr>
              <w:t>3.271270e-01</w:t>
            </w:r>
          </w:p>
        </w:tc>
      </w:tr>
      <w:tr w:rsidR="00DF7EFE" w:rsidRPr="00DF7EFE" w14:paraId="23310197" w14:textId="77777777" w:rsidTr="00184370">
        <w:tc>
          <w:tcPr>
            <w:tcW w:w="474" w:type="pct"/>
          </w:tcPr>
          <w:p w14:paraId="1DD48134"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7C6D5AEA" w14:textId="77777777" w:rsidR="00DF7EFE" w:rsidRPr="00DF7EFE" w:rsidRDefault="00DF7EFE" w:rsidP="00184370">
            <w:pPr>
              <w:spacing w:line="276" w:lineRule="auto"/>
              <w:rPr>
                <w:rFonts w:cstheme="minorHAnsi"/>
                <w:sz w:val="22"/>
                <w:szCs w:val="22"/>
              </w:rPr>
            </w:pPr>
            <w:r w:rsidRPr="00DF7EFE">
              <w:rPr>
                <w:rFonts w:cstheme="minorHAnsi"/>
                <w:sz w:val="22"/>
                <w:szCs w:val="22"/>
              </w:rPr>
              <w:t>5-2.5</w:t>
            </w:r>
          </w:p>
        </w:tc>
        <w:tc>
          <w:tcPr>
            <w:tcW w:w="967" w:type="pct"/>
          </w:tcPr>
          <w:p w14:paraId="0A45B79A" w14:textId="77777777" w:rsidR="00DF7EFE" w:rsidRPr="00DF7EFE" w:rsidRDefault="00DF7EFE" w:rsidP="00184370">
            <w:pPr>
              <w:spacing w:line="276" w:lineRule="auto"/>
              <w:rPr>
                <w:rFonts w:cstheme="minorHAnsi"/>
                <w:sz w:val="22"/>
                <w:szCs w:val="22"/>
              </w:rPr>
            </w:pPr>
            <w:r w:rsidRPr="00DF7EFE">
              <w:rPr>
                <w:rFonts w:cstheme="minorHAnsi"/>
                <w:sz w:val="22"/>
                <w:szCs w:val="22"/>
              </w:rPr>
              <w:t>0.34566667</w:t>
            </w:r>
          </w:p>
        </w:tc>
        <w:tc>
          <w:tcPr>
            <w:tcW w:w="884" w:type="pct"/>
          </w:tcPr>
          <w:p w14:paraId="2FA13456" w14:textId="77777777" w:rsidR="00DF7EFE" w:rsidRPr="00DF7EFE" w:rsidRDefault="00DF7EFE" w:rsidP="00184370">
            <w:pPr>
              <w:spacing w:line="276" w:lineRule="auto"/>
              <w:rPr>
                <w:rFonts w:cstheme="minorHAnsi"/>
                <w:sz w:val="22"/>
                <w:szCs w:val="22"/>
              </w:rPr>
            </w:pPr>
            <w:r w:rsidRPr="00DF7EFE">
              <w:rPr>
                <w:rFonts w:cstheme="minorHAnsi"/>
                <w:sz w:val="22"/>
                <w:szCs w:val="22"/>
              </w:rPr>
              <w:t>-0.5004121</w:t>
            </w:r>
          </w:p>
        </w:tc>
        <w:tc>
          <w:tcPr>
            <w:tcW w:w="884" w:type="pct"/>
          </w:tcPr>
          <w:p w14:paraId="56619338" w14:textId="77777777" w:rsidR="00DF7EFE" w:rsidRPr="00DF7EFE" w:rsidRDefault="00DF7EFE" w:rsidP="00184370">
            <w:pPr>
              <w:spacing w:line="276" w:lineRule="auto"/>
              <w:rPr>
                <w:rFonts w:cstheme="minorHAnsi"/>
                <w:sz w:val="22"/>
                <w:szCs w:val="22"/>
              </w:rPr>
            </w:pPr>
            <w:r w:rsidRPr="00DF7EFE">
              <w:rPr>
                <w:rFonts w:cstheme="minorHAnsi"/>
                <w:sz w:val="22"/>
                <w:szCs w:val="22"/>
              </w:rPr>
              <w:t>1.1917455</w:t>
            </w:r>
          </w:p>
        </w:tc>
        <w:tc>
          <w:tcPr>
            <w:tcW w:w="1074" w:type="pct"/>
          </w:tcPr>
          <w:p w14:paraId="7859AC39" w14:textId="77777777" w:rsidR="00DF7EFE" w:rsidRPr="00DF7EFE" w:rsidRDefault="00DF7EFE" w:rsidP="00184370">
            <w:pPr>
              <w:spacing w:line="276" w:lineRule="auto"/>
              <w:rPr>
                <w:rFonts w:cstheme="minorHAnsi"/>
                <w:sz w:val="22"/>
                <w:szCs w:val="22"/>
              </w:rPr>
            </w:pPr>
            <w:r w:rsidRPr="00DF7EFE">
              <w:rPr>
                <w:rFonts w:cstheme="minorHAnsi"/>
                <w:sz w:val="22"/>
                <w:szCs w:val="22"/>
              </w:rPr>
              <w:t>8.381641e-01</w:t>
            </w:r>
          </w:p>
        </w:tc>
      </w:tr>
      <w:tr w:rsidR="00DF7EFE" w:rsidRPr="00DF7EFE" w14:paraId="523EAFFA" w14:textId="77777777" w:rsidTr="00184370">
        <w:tc>
          <w:tcPr>
            <w:tcW w:w="474" w:type="pct"/>
          </w:tcPr>
          <w:p w14:paraId="2A16D38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48BCA094" w14:textId="77777777" w:rsidR="00DF7EFE" w:rsidRPr="00DF7EFE" w:rsidRDefault="00DF7EFE" w:rsidP="00184370">
            <w:pPr>
              <w:spacing w:line="276" w:lineRule="auto"/>
              <w:rPr>
                <w:rFonts w:cstheme="minorHAnsi"/>
                <w:sz w:val="22"/>
                <w:szCs w:val="22"/>
              </w:rPr>
            </w:pPr>
            <w:r w:rsidRPr="00DF7EFE">
              <w:rPr>
                <w:rFonts w:cstheme="minorHAnsi"/>
                <w:sz w:val="22"/>
                <w:szCs w:val="22"/>
              </w:rPr>
              <w:t>15-2.5</w:t>
            </w:r>
          </w:p>
        </w:tc>
        <w:tc>
          <w:tcPr>
            <w:tcW w:w="967" w:type="pct"/>
          </w:tcPr>
          <w:p w14:paraId="076927C2" w14:textId="77777777" w:rsidR="00DF7EFE" w:rsidRPr="00DF7EFE" w:rsidRDefault="00DF7EFE" w:rsidP="00184370">
            <w:pPr>
              <w:spacing w:line="276" w:lineRule="auto"/>
              <w:rPr>
                <w:rFonts w:cstheme="minorHAnsi"/>
                <w:sz w:val="22"/>
                <w:szCs w:val="22"/>
              </w:rPr>
            </w:pPr>
            <w:r w:rsidRPr="00DF7EFE">
              <w:rPr>
                <w:rFonts w:cstheme="minorHAnsi"/>
                <w:sz w:val="22"/>
                <w:szCs w:val="22"/>
              </w:rPr>
              <w:t>0.43900000</w:t>
            </w:r>
          </w:p>
        </w:tc>
        <w:tc>
          <w:tcPr>
            <w:tcW w:w="884" w:type="pct"/>
          </w:tcPr>
          <w:p w14:paraId="6826F6B8" w14:textId="77777777" w:rsidR="00DF7EFE" w:rsidRPr="00DF7EFE" w:rsidRDefault="00DF7EFE" w:rsidP="00184370">
            <w:pPr>
              <w:spacing w:line="276" w:lineRule="auto"/>
              <w:rPr>
                <w:rFonts w:cstheme="minorHAnsi"/>
                <w:sz w:val="22"/>
                <w:szCs w:val="22"/>
              </w:rPr>
            </w:pPr>
            <w:r w:rsidRPr="00DF7EFE">
              <w:rPr>
                <w:rFonts w:cstheme="minorHAnsi"/>
                <w:sz w:val="22"/>
                <w:szCs w:val="22"/>
              </w:rPr>
              <w:t>-0.4070788</w:t>
            </w:r>
          </w:p>
        </w:tc>
        <w:tc>
          <w:tcPr>
            <w:tcW w:w="884" w:type="pct"/>
          </w:tcPr>
          <w:p w14:paraId="39D3E85B" w14:textId="77777777" w:rsidR="00DF7EFE" w:rsidRPr="00DF7EFE" w:rsidRDefault="00DF7EFE" w:rsidP="00184370">
            <w:pPr>
              <w:spacing w:line="276" w:lineRule="auto"/>
              <w:rPr>
                <w:rFonts w:cstheme="minorHAnsi"/>
                <w:sz w:val="22"/>
                <w:szCs w:val="22"/>
              </w:rPr>
            </w:pPr>
            <w:r w:rsidRPr="00DF7EFE">
              <w:rPr>
                <w:rFonts w:cstheme="minorHAnsi"/>
                <w:sz w:val="22"/>
                <w:szCs w:val="22"/>
              </w:rPr>
              <w:t>1.2850788</w:t>
            </w:r>
          </w:p>
        </w:tc>
        <w:tc>
          <w:tcPr>
            <w:tcW w:w="1074" w:type="pct"/>
          </w:tcPr>
          <w:p w14:paraId="1185BA09" w14:textId="77777777" w:rsidR="00DF7EFE" w:rsidRPr="00DF7EFE" w:rsidRDefault="00DF7EFE" w:rsidP="00184370">
            <w:pPr>
              <w:spacing w:line="276" w:lineRule="auto"/>
              <w:rPr>
                <w:rFonts w:cstheme="minorHAnsi"/>
                <w:sz w:val="22"/>
                <w:szCs w:val="22"/>
              </w:rPr>
            </w:pPr>
            <w:r w:rsidRPr="00DF7EFE">
              <w:rPr>
                <w:rFonts w:cstheme="minorHAnsi"/>
                <w:sz w:val="22"/>
                <w:szCs w:val="22"/>
              </w:rPr>
              <w:t>6.309040e-01</w:t>
            </w:r>
          </w:p>
        </w:tc>
      </w:tr>
      <w:tr w:rsidR="00DF7EFE" w:rsidRPr="00DF7EFE" w14:paraId="52A58076" w14:textId="77777777" w:rsidTr="00184370">
        <w:tc>
          <w:tcPr>
            <w:tcW w:w="474" w:type="pct"/>
          </w:tcPr>
          <w:p w14:paraId="49F1F95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62F656B0" w14:textId="77777777" w:rsidR="00DF7EFE" w:rsidRPr="00DF7EFE" w:rsidRDefault="00DF7EFE" w:rsidP="00184370">
            <w:pPr>
              <w:spacing w:line="276" w:lineRule="auto"/>
              <w:rPr>
                <w:rFonts w:cstheme="minorHAnsi"/>
                <w:sz w:val="22"/>
                <w:szCs w:val="22"/>
              </w:rPr>
            </w:pPr>
            <w:r w:rsidRPr="00DF7EFE">
              <w:rPr>
                <w:rFonts w:cstheme="minorHAnsi"/>
                <w:sz w:val="22"/>
                <w:szCs w:val="22"/>
              </w:rPr>
              <w:t>25-2.5</w:t>
            </w:r>
          </w:p>
        </w:tc>
        <w:tc>
          <w:tcPr>
            <w:tcW w:w="967" w:type="pct"/>
          </w:tcPr>
          <w:p w14:paraId="1F689BF8" w14:textId="77777777" w:rsidR="00DF7EFE" w:rsidRPr="00DF7EFE" w:rsidRDefault="00DF7EFE" w:rsidP="00184370">
            <w:pPr>
              <w:spacing w:line="276" w:lineRule="auto"/>
              <w:rPr>
                <w:rFonts w:cstheme="minorHAnsi"/>
                <w:sz w:val="22"/>
                <w:szCs w:val="22"/>
              </w:rPr>
            </w:pPr>
            <w:r w:rsidRPr="00DF7EFE">
              <w:rPr>
                <w:rFonts w:cstheme="minorHAnsi"/>
                <w:sz w:val="22"/>
                <w:szCs w:val="22"/>
              </w:rPr>
              <w:t>0.10433333</w:t>
            </w:r>
          </w:p>
        </w:tc>
        <w:tc>
          <w:tcPr>
            <w:tcW w:w="884" w:type="pct"/>
          </w:tcPr>
          <w:p w14:paraId="0B344081" w14:textId="77777777" w:rsidR="00DF7EFE" w:rsidRPr="00DF7EFE" w:rsidRDefault="00DF7EFE" w:rsidP="00184370">
            <w:pPr>
              <w:spacing w:line="276" w:lineRule="auto"/>
              <w:rPr>
                <w:rFonts w:cstheme="minorHAnsi"/>
                <w:sz w:val="22"/>
                <w:szCs w:val="22"/>
              </w:rPr>
            </w:pPr>
            <w:r w:rsidRPr="00DF7EFE">
              <w:rPr>
                <w:rFonts w:cstheme="minorHAnsi"/>
                <w:sz w:val="22"/>
                <w:szCs w:val="22"/>
              </w:rPr>
              <w:t>-0.7417455</w:t>
            </w:r>
          </w:p>
        </w:tc>
        <w:tc>
          <w:tcPr>
            <w:tcW w:w="884" w:type="pct"/>
          </w:tcPr>
          <w:p w14:paraId="6E9B4C4F" w14:textId="77777777" w:rsidR="00DF7EFE" w:rsidRPr="00DF7EFE" w:rsidRDefault="00DF7EFE" w:rsidP="00184370">
            <w:pPr>
              <w:spacing w:line="276" w:lineRule="auto"/>
              <w:rPr>
                <w:rFonts w:cstheme="minorHAnsi"/>
                <w:sz w:val="22"/>
                <w:szCs w:val="22"/>
              </w:rPr>
            </w:pPr>
            <w:r w:rsidRPr="00DF7EFE">
              <w:rPr>
                <w:rFonts w:cstheme="minorHAnsi"/>
                <w:sz w:val="22"/>
                <w:szCs w:val="22"/>
              </w:rPr>
              <w:t>0.9504121</w:t>
            </w:r>
          </w:p>
        </w:tc>
        <w:tc>
          <w:tcPr>
            <w:tcW w:w="1074" w:type="pct"/>
          </w:tcPr>
          <w:p w14:paraId="56CB5C6C" w14:textId="77777777" w:rsidR="00DF7EFE" w:rsidRPr="00DF7EFE" w:rsidRDefault="00DF7EFE" w:rsidP="00184370">
            <w:pPr>
              <w:spacing w:line="276" w:lineRule="auto"/>
              <w:rPr>
                <w:rFonts w:cstheme="minorHAnsi"/>
                <w:sz w:val="22"/>
                <w:szCs w:val="22"/>
              </w:rPr>
            </w:pPr>
            <w:r w:rsidRPr="00DF7EFE">
              <w:rPr>
                <w:rFonts w:cstheme="minorHAnsi"/>
                <w:sz w:val="22"/>
                <w:szCs w:val="22"/>
              </w:rPr>
              <w:t>9.998202e-01</w:t>
            </w:r>
          </w:p>
        </w:tc>
      </w:tr>
      <w:tr w:rsidR="00DF7EFE" w:rsidRPr="00DF7EFE" w14:paraId="56725146" w14:textId="77777777" w:rsidTr="00184370">
        <w:tc>
          <w:tcPr>
            <w:tcW w:w="474" w:type="pct"/>
          </w:tcPr>
          <w:p w14:paraId="323E17EB"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13285F2D" w14:textId="77777777" w:rsidR="00DF7EFE" w:rsidRPr="00DF7EFE" w:rsidRDefault="00DF7EFE" w:rsidP="00184370">
            <w:pPr>
              <w:spacing w:line="276" w:lineRule="auto"/>
              <w:rPr>
                <w:rFonts w:cstheme="minorHAnsi"/>
                <w:sz w:val="22"/>
                <w:szCs w:val="22"/>
              </w:rPr>
            </w:pPr>
            <w:r w:rsidRPr="00DF7EFE">
              <w:rPr>
                <w:rFonts w:cstheme="minorHAnsi"/>
                <w:sz w:val="22"/>
                <w:szCs w:val="22"/>
              </w:rPr>
              <w:t>50-2.5</w:t>
            </w:r>
          </w:p>
        </w:tc>
        <w:tc>
          <w:tcPr>
            <w:tcW w:w="967" w:type="pct"/>
          </w:tcPr>
          <w:p w14:paraId="0ED7FBCC" w14:textId="77777777" w:rsidR="00DF7EFE" w:rsidRPr="00DF7EFE" w:rsidRDefault="00DF7EFE" w:rsidP="00184370">
            <w:pPr>
              <w:spacing w:line="276" w:lineRule="auto"/>
              <w:rPr>
                <w:rFonts w:cstheme="minorHAnsi"/>
                <w:sz w:val="22"/>
                <w:szCs w:val="22"/>
              </w:rPr>
            </w:pPr>
            <w:r w:rsidRPr="00DF7EFE">
              <w:rPr>
                <w:rFonts w:cstheme="minorHAnsi"/>
                <w:sz w:val="22"/>
                <w:szCs w:val="22"/>
              </w:rPr>
              <w:t>0.40900000</w:t>
            </w:r>
          </w:p>
        </w:tc>
        <w:tc>
          <w:tcPr>
            <w:tcW w:w="884" w:type="pct"/>
          </w:tcPr>
          <w:p w14:paraId="0EE3684D" w14:textId="77777777" w:rsidR="00DF7EFE" w:rsidRPr="00DF7EFE" w:rsidRDefault="00DF7EFE" w:rsidP="00184370">
            <w:pPr>
              <w:spacing w:line="276" w:lineRule="auto"/>
              <w:rPr>
                <w:rFonts w:cstheme="minorHAnsi"/>
                <w:sz w:val="22"/>
                <w:szCs w:val="22"/>
              </w:rPr>
            </w:pPr>
            <w:r w:rsidRPr="00DF7EFE">
              <w:rPr>
                <w:rFonts w:cstheme="minorHAnsi"/>
                <w:sz w:val="22"/>
                <w:szCs w:val="22"/>
              </w:rPr>
              <w:t>-0.4370788</w:t>
            </w:r>
          </w:p>
        </w:tc>
        <w:tc>
          <w:tcPr>
            <w:tcW w:w="884" w:type="pct"/>
          </w:tcPr>
          <w:p w14:paraId="45250560" w14:textId="77777777" w:rsidR="00DF7EFE" w:rsidRPr="00DF7EFE" w:rsidRDefault="00DF7EFE" w:rsidP="00184370">
            <w:pPr>
              <w:spacing w:line="276" w:lineRule="auto"/>
              <w:rPr>
                <w:rFonts w:cstheme="minorHAnsi"/>
                <w:sz w:val="22"/>
                <w:szCs w:val="22"/>
              </w:rPr>
            </w:pPr>
            <w:r w:rsidRPr="00DF7EFE">
              <w:rPr>
                <w:rFonts w:cstheme="minorHAnsi"/>
                <w:sz w:val="22"/>
                <w:szCs w:val="22"/>
              </w:rPr>
              <w:t>1.2550788</w:t>
            </w:r>
          </w:p>
        </w:tc>
        <w:tc>
          <w:tcPr>
            <w:tcW w:w="1074" w:type="pct"/>
          </w:tcPr>
          <w:p w14:paraId="384BFE94" w14:textId="77777777" w:rsidR="00DF7EFE" w:rsidRPr="00DF7EFE" w:rsidRDefault="00DF7EFE" w:rsidP="00184370">
            <w:pPr>
              <w:spacing w:line="276" w:lineRule="auto"/>
              <w:rPr>
                <w:rFonts w:cstheme="minorHAnsi"/>
                <w:sz w:val="22"/>
                <w:szCs w:val="22"/>
              </w:rPr>
            </w:pPr>
            <w:r w:rsidRPr="00DF7EFE">
              <w:rPr>
                <w:rFonts w:cstheme="minorHAnsi"/>
                <w:sz w:val="22"/>
                <w:szCs w:val="22"/>
              </w:rPr>
              <w:t>7.027238e-01</w:t>
            </w:r>
          </w:p>
        </w:tc>
      </w:tr>
      <w:tr w:rsidR="00DF7EFE" w:rsidRPr="00DF7EFE" w14:paraId="430807F6" w14:textId="77777777" w:rsidTr="00184370">
        <w:tc>
          <w:tcPr>
            <w:tcW w:w="474" w:type="pct"/>
          </w:tcPr>
          <w:p w14:paraId="7AA4DEA4"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21FE2F38" w14:textId="77777777" w:rsidR="00DF7EFE" w:rsidRPr="00DF7EFE" w:rsidRDefault="00DF7EFE" w:rsidP="00184370">
            <w:pPr>
              <w:spacing w:line="276" w:lineRule="auto"/>
              <w:rPr>
                <w:rFonts w:cstheme="minorHAnsi"/>
                <w:sz w:val="22"/>
                <w:szCs w:val="22"/>
              </w:rPr>
            </w:pPr>
            <w:r w:rsidRPr="00DF7EFE">
              <w:rPr>
                <w:rFonts w:cstheme="minorHAnsi"/>
                <w:sz w:val="22"/>
                <w:szCs w:val="22"/>
              </w:rPr>
              <w:t>100-2.5</w:t>
            </w:r>
          </w:p>
        </w:tc>
        <w:tc>
          <w:tcPr>
            <w:tcW w:w="967" w:type="pct"/>
          </w:tcPr>
          <w:p w14:paraId="2F6631B7" w14:textId="77777777" w:rsidR="00DF7EFE" w:rsidRPr="00DF7EFE" w:rsidRDefault="00DF7EFE" w:rsidP="00184370">
            <w:pPr>
              <w:spacing w:line="276" w:lineRule="auto"/>
              <w:rPr>
                <w:rFonts w:cstheme="minorHAnsi"/>
                <w:sz w:val="22"/>
                <w:szCs w:val="22"/>
              </w:rPr>
            </w:pPr>
            <w:r w:rsidRPr="00DF7EFE">
              <w:rPr>
                <w:rFonts w:cstheme="minorHAnsi"/>
                <w:sz w:val="22"/>
                <w:szCs w:val="22"/>
              </w:rPr>
              <w:t>0.04166667</w:t>
            </w:r>
          </w:p>
        </w:tc>
        <w:tc>
          <w:tcPr>
            <w:tcW w:w="884" w:type="pct"/>
          </w:tcPr>
          <w:p w14:paraId="7E8E000F" w14:textId="77777777" w:rsidR="00DF7EFE" w:rsidRPr="00DF7EFE" w:rsidRDefault="00DF7EFE" w:rsidP="00184370">
            <w:pPr>
              <w:spacing w:line="276" w:lineRule="auto"/>
              <w:rPr>
                <w:rFonts w:cstheme="minorHAnsi"/>
                <w:sz w:val="22"/>
                <w:szCs w:val="22"/>
              </w:rPr>
            </w:pPr>
            <w:r w:rsidRPr="00DF7EFE">
              <w:rPr>
                <w:rFonts w:cstheme="minorHAnsi"/>
                <w:sz w:val="22"/>
                <w:szCs w:val="22"/>
              </w:rPr>
              <w:t>-0.8044121</w:t>
            </w:r>
          </w:p>
        </w:tc>
        <w:tc>
          <w:tcPr>
            <w:tcW w:w="884" w:type="pct"/>
          </w:tcPr>
          <w:p w14:paraId="28A543B3" w14:textId="77777777" w:rsidR="00DF7EFE" w:rsidRPr="00DF7EFE" w:rsidRDefault="00DF7EFE" w:rsidP="00184370">
            <w:pPr>
              <w:spacing w:line="276" w:lineRule="auto"/>
              <w:rPr>
                <w:rFonts w:cstheme="minorHAnsi"/>
                <w:sz w:val="22"/>
                <w:szCs w:val="22"/>
              </w:rPr>
            </w:pPr>
            <w:r w:rsidRPr="00DF7EFE">
              <w:rPr>
                <w:rFonts w:cstheme="minorHAnsi"/>
                <w:sz w:val="22"/>
                <w:szCs w:val="22"/>
              </w:rPr>
              <w:t>0.8877455</w:t>
            </w:r>
          </w:p>
        </w:tc>
        <w:tc>
          <w:tcPr>
            <w:tcW w:w="1074" w:type="pct"/>
          </w:tcPr>
          <w:p w14:paraId="6722F46E" w14:textId="77777777" w:rsidR="00DF7EFE" w:rsidRPr="00DF7EFE" w:rsidRDefault="00DF7EFE" w:rsidP="00184370">
            <w:pPr>
              <w:spacing w:line="276" w:lineRule="auto"/>
              <w:rPr>
                <w:rFonts w:cstheme="minorHAnsi"/>
                <w:sz w:val="22"/>
                <w:szCs w:val="22"/>
              </w:rPr>
            </w:pPr>
            <w:r w:rsidRPr="00DF7EFE">
              <w:rPr>
                <w:rFonts w:cstheme="minorHAnsi"/>
                <w:sz w:val="22"/>
                <w:szCs w:val="22"/>
              </w:rPr>
              <w:t>9.999997e-01</w:t>
            </w:r>
          </w:p>
        </w:tc>
      </w:tr>
      <w:tr w:rsidR="00DF7EFE" w:rsidRPr="00DF7EFE" w14:paraId="75C098B0" w14:textId="77777777" w:rsidTr="00184370">
        <w:tc>
          <w:tcPr>
            <w:tcW w:w="474" w:type="pct"/>
          </w:tcPr>
          <w:p w14:paraId="262646B4"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2573352B" w14:textId="77777777" w:rsidR="00DF7EFE" w:rsidRPr="00DF7EFE" w:rsidRDefault="00DF7EFE" w:rsidP="00184370">
            <w:pPr>
              <w:spacing w:line="276" w:lineRule="auto"/>
              <w:rPr>
                <w:rFonts w:cstheme="minorHAnsi"/>
                <w:sz w:val="22"/>
                <w:szCs w:val="22"/>
              </w:rPr>
            </w:pPr>
            <w:r w:rsidRPr="00DF7EFE">
              <w:rPr>
                <w:rFonts w:cstheme="minorHAnsi"/>
                <w:sz w:val="22"/>
                <w:szCs w:val="22"/>
              </w:rPr>
              <w:t>15-5</w:t>
            </w:r>
          </w:p>
        </w:tc>
        <w:tc>
          <w:tcPr>
            <w:tcW w:w="967" w:type="pct"/>
          </w:tcPr>
          <w:p w14:paraId="4FCB7AED" w14:textId="77777777" w:rsidR="00DF7EFE" w:rsidRPr="00DF7EFE" w:rsidRDefault="00DF7EFE" w:rsidP="00184370">
            <w:pPr>
              <w:spacing w:line="276" w:lineRule="auto"/>
              <w:rPr>
                <w:rFonts w:cstheme="minorHAnsi"/>
                <w:sz w:val="22"/>
                <w:szCs w:val="22"/>
              </w:rPr>
            </w:pPr>
            <w:r w:rsidRPr="00DF7EFE">
              <w:rPr>
                <w:rFonts w:cstheme="minorHAnsi"/>
                <w:sz w:val="22"/>
                <w:szCs w:val="22"/>
              </w:rPr>
              <w:t>0.09333333</w:t>
            </w:r>
          </w:p>
        </w:tc>
        <w:tc>
          <w:tcPr>
            <w:tcW w:w="884" w:type="pct"/>
          </w:tcPr>
          <w:p w14:paraId="4C37BACD" w14:textId="77777777" w:rsidR="00DF7EFE" w:rsidRPr="00DF7EFE" w:rsidRDefault="00DF7EFE" w:rsidP="00184370">
            <w:pPr>
              <w:spacing w:line="276" w:lineRule="auto"/>
              <w:rPr>
                <w:rFonts w:cstheme="minorHAnsi"/>
                <w:sz w:val="22"/>
                <w:szCs w:val="22"/>
              </w:rPr>
            </w:pPr>
            <w:r w:rsidRPr="00DF7EFE">
              <w:rPr>
                <w:rFonts w:cstheme="minorHAnsi"/>
                <w:sz w:val="22"/>
                <w:szCs w:val="22"/>
              </w:rPr>
              <w:t>-0.7527455</w:t>
            </w:r>
          </w:p>
        </w:tc>
        <w:tc>
          <w:tcPr>
            <w:tcW w:w="884" w:type="pct"/>
          </w:tcPr>
          <w:p w14:paraId="1106291C" w14:textId="77777777" w:rsidR="00DF7EFE" w:rsidRPr="00DF7EFE" w:rsidRDefault="00DF7EFE" w:rsidP="00184370">
            <w:pPr>
              <w:spacing w:line="276" w:lineRule="auto"/>
              <w:rPr>
                <w:rFonts w:cstheme="minorHAnsi"/>
                <w:sz w:val="22"/>
                <w:szCs w:val="22"/>
              </w:rPr>
            </w:pPr>
            <w:r w:rsidRPr="00DF7EFE">
              <w:rPr>
                <w:rFonts w:cstheme="minorHAnsi"/>
                <w:sz w:val="22"/>
                <w:szCs w:val="22"/>
              </w:rPr>
              <w:t>0.9394121</w:t>
            </w:r>
          </w:p>
        </w:tc>
        <w:tc>
          <w:tcPr>
            <w:tcW w:w="1074" w:type="pct"/>
          </w:tcPr>
          <w:p w14:paraId="3463DA75" w14:textId="77777777" w:rsidR="00DF7EFE" w:rsidRPr="00DF7EFE" w:rsidRDefault="00DF7EFE" w:rsidP="00184370">
            <w:pPr>
              <w:spacing w:line="276" w:lineRule="auto"/>
              <w:rPr>
                <w:rFonts w:cstheme="minorHAnsi"/>
                <w:sz w:val="22"/>
                <w:szCs w:val="22"/>
              </w:rPr>
            </w:pPr>
            <w:r w:rsidRPr="00DF7EFE">
              <w:rPr>
                <w:rFonts w:cstheme="minorHAnsi"/>
                <w:sz w:val="22"/>
                <w:szCs w:val="22"/>
              </w:rPr>
              <w:t>9.999145e-01</w:t>
            </w:r>
          </w:p>
        </w:tc>
      </w:tr>
      <w:tr w:rsidR="00DF7EFE" w:rsidRPr="00DF7EFE" w14:paraId="3CB18589" w14:textId="77777777" w:rsidTr="00184370">
        <w:tc>
          <w:tcPr>
            <w:tcW w:w="474" w:type="pct"/>
          </w:tcPr>
          <w:p w14:paraId="78AE7E23"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5929FBA0" w14:textId="77777777" w:rsidR="00DF7EFE" w:rsidRPr="00DF7EFE" w:rsidRDefault="00DF7EFE" w:rsidP="00184370">
            <w:pPr>
              <w:spacing w:line="276" w:lineRule="auto"/>
              <w:rPr>
                <w:rFonts w:cstheme="minorHAnsi"/>
                <w:sz w:val="22"/>
                <w:szCs w:val="22"/>
              </w:rPr>
            </w:pPr>
            <w:r w:rsidRPr="00DF7EFE">
              <w:rPr>
                <w:rFonts w:cstheme="minorHAnsi"/>
                <w:sz w:val="22"/>
                <w:szCs w:val="22"/>
              </w:rPr>
              <w:t>25-5</w:t>
            </w:r>
          </w:p>
        </w:tc>
        <w:tc>
          <w:tcPr>
            <w:tcW w:w="967" w:type="pct"/>
          </w:tcPr>
          <w:p w14:paraId="3AA70D28" w14:textId="77777777" w:rsidR="00DF7EFE" w:rsidRPr="00DF7EFE" w:rsidRDefault="00DF7EFE" w:rsidP="00184370">
            <w:pPr>
              <w:spacing w:line="276" w:lineRule="auto"/>
              <w:rPr>
                <w:rFonts w:cstheme="minorHAnsi"/>
                <w:sz w:val="22"/>
                <w:szCs w:val="22"/>
              </w:rPr>
            </w:pPr>
            <w:r w:rsidRPr="00DF7EFE">
              <w:rPr>
                <w:rFonts w:cstheme="minorHAnsi"/>
                <w:sz w:val="22"/>
                <w:szCs w:val="22"/>
              </w:rPr>
              <w:t>-0.24133333</w:t>
            </w:r>
          </w:p>
        </w:tc>
        <w:tc>
          <w:tcPr>
            <w:tcW w:w="884" w:type="pct"/>
          </w:tcPr>
          <w:p w14:paraId="35B07DD1" w14:textId="77777777" w:rsidR="00DF7EFE" w:rsidRPr="00DF7EFE" w:rsidRDefault="00DF7EFE" w:rsidP="00184370">
            <w:pPr>
              <w:spacing w:line="276" w:lineRule="auto"/>
              <w:rPr>
                <w:rFonts w:cstheme="minorHAnsi"/>
                <w:sz w:val="22"/>
                <w:szCs w:val="22"/>
              </w:rPr>
            </w:pPr>
            <w:r w:rsidRPr="00DF7EFE">
              <w:rPr>
                <w:rFonts w:cstheme="minorHAnsi"/>
                <w:sz w:val="22"/>
                <w:szCs w:val="22"/>
              </w:rPr>
              <w:t>-1.0874121</w:t>
            </w:r>
          </w:p>
        </w:tc>
        <w:tc>
          <w:tcPr>
            <w:tcW w:w="884" w:type="pct"/>
          </w:tcPr>
          <w:p w14:paraId="4ED77CF0" w14:textId="77777777" w:rsidR="00DF7EFE" w:rsidRPr="00DF7EFE" w:rsidRDefault="00DF7EFE" w:rsidP="00184370">
            <w:pPr>
              <w:spacing w:line="276" w:lineRule="auto"/>
              <w:rPr>
                <w:rFonts w:cstheme="minorHAnsi"/>
                <w:sz w:val="22"/>
                <w:szCs w:val="22"/>
              </w:rPr>
            </w:pPr>
            <w:r w:rsidRPr="00DF7EFE">
              <w:rPr>
                <w:rFonts w:cstheme="minorHAnsi"/>
                <w:sz w:val="22"/>
                <w:szCs w:val="22"/>
              </w:rPr>
              <w:t>0.6047455</w:t>
            </w:r>
          </w:p>
        </w:tc>
        <w:tc>
          <w:tcPr>
            <w:tcW w:w="1074" w:type="pct"/>
          </w:tcPr>
          <w:p w14:paraId="3BE0DE00" w14:textId="77777777" w:rsidR="00DF7EFE" w:rsidRPr="00DF7EFE" w:rsidRDefault="00DF7EFE" w:rsidP="00184370">
            <w:pPr>
              <w:spacing w:line="276" w:lineRule="auto"/>
              <w:rPr>
                <w:rFonts w:cstheme="minorHAnsi"/>
                <w:sz w:val="22"/>
                <w:szCs w:val="22"/>
              </w:rPr>
            </w:pPr>
            <w:r w:rsidRPr="00DF7EFE">
              <w:rPr>
                <w:rFonts w:cstheme="minorHAnsi"/>
                <w:sz w:val="22"/>
                <w:szCs w:val="22"/>
              </w:rPr>
              <w:t>9.698607e-01</w:t>
            </w:r>
          </w:p>
        </w:tc>
      </w:tr>
      <w:tr w:rsidR="00DF7EFE" w:rsidRPr="00DF7EFE" w14:paraId="36B64839" w14:textId="77777777" w:rsidTr="00184370">
        <w:tc>
          <w:tcPr>
            <w:tcW w:w="474" w:type="pct"/>
          </w:tcPr>
          <w:p w14:paraId="015CA2F4"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59E4175F" w14:textId="77777777" w:rsidR="00DF7EFE" w:rsidRPr="00DF7EFE" w:rsidRDefault="00DF7EFE" w:rsidP="00184370">
            <w:pPr>
              <w:spacing w:line="276" w:lineRule="auto"/>
              <w:rPr>
                <w:rFonts w:cstheme="minorHAnsi"/>
                <w:sz w:val="22"/>
                <w:szCs w:val="22"/>
              </w:rPr>
            </w:pPr>
            <w:r w:rsidRPr="00DF7EFE">
              <w:rPr>
                <w:rFonts w:cstheme="minorHAnsi"/>
                <w:sz w:val="22"/>
                <w:szCs w:val="22"/>
              </w:rPr>
              <w:t>50-5</w:t>
            </w:r>
          </w:p>
        </w:tc>
        <w:tc>
          <w:tcPr>
            <w:tcW w:w="967" w:type="pct"/>
          </w:tcPr>
          <w:p w14:paraId="1E618237" w14:textId="77777777" w:rsidR="00DF7EFE" w:rsidRPr="00DF7EFE" w:rsidRDefault="00DF7EFE" w:rsidP="00184370">
            <w:pPr>
              <w:spacing w:line="276" w:lineRule="auto"/>
              <w:rPr>
                <w:rFonts w:cstheme="minorHAnsi"/>
                <w:sz w:val="22"/>
                <w:szCs w:val="22"/>
              </w:rPr>
            </w:pPr>
            <w:r w:rsidRPr="00DF7EFE">
              <w:rPr>
                <w:rFonts w:cstheme="minorHAnsi"/>
                <w:sz w:val="22"/>
                <w:szCs w:val="22"/>
              </w:rPr>
              <w:t>0.06333333</w:t>
            </w:r>
          </w:p>
        </w:tc>
        <w:tc>
          <w:tcPr>
            <w:tcW w:w="884" w:type="pct"/>
          </w:tcPr>
          <w:p w14:paraId="1DCD29BC" w14:textId="77777777" w:rsidR="00DF7EFE" w:rsidRPr="00DF7EFE" w:rsidRDefault="00DF7EFE" w:rsidP="00184370">
            <w:pPr>
              <w:spacing w:line="276" w:lineRule="auto"/>
              <w:rPr>
                <w:rFonts w:cstheme="minorHAnsi"/>
                <w:sz w:val="22"/>
                <w:szCs w:val="22"/>
              </w:rPr>
            </w:pPr>
            <w:r w:rsidRPr="00DF7EFE">
              <w:rPr>
                <w:rFonts w:cstheme="minorHAnsi"/>
                <w:sz w:val="22"/>
                <w:szCs w:val="22"/>
              </w:rPr>
              <w:t>-0.7827455</w:t>
            </w:r>
          </w:p>
        </w:tc>
        <w:tc>
          <w:tcPr>
            <w:tcW w:w="884" w:type="pct"/>
          </w:tcPr>
          <w:p w14:paraId="62C6DC26" w14:textId="77777777" w:rsidR="00DF7EFE" w:rsidRPr="00DF7EFE" w:rsidRDefault="00DF7EFE" w:rsidP="00184370">
            <w:pPr>
              <w:spacing w:line="276" w:lineRule="auto"/>
              <w:rPr>
                <w:rFonts w:cstheme="minorHAnsi"/>
                <w:sz w:val="22"/>
                <w:szCs w:val="22"/>
              </w:rPr>
            </w:pPr>
            <w:r w:rsidRPr="00DF7EFE">
              <w:rPr>
                <w:rFonts w:cstheme="minorHAnsi"/>
                <w:sz w:val="22"/>
                <w:szCs w:val="22"/>
              </w:rPr>
              <w:t>0.9094121</w:t>
            </w:r>
          </w:p>
        </w:tc>
        <w:tc>
          <w:tcPr>
            <w:tcW w:w="1074" w:type="pct"/>
          </w:tcPr>
          <w:p w14:paraId="01F88942" w14:textId="77777777" w:rsidR="00DF7EFE" w:rsidRPr="00DF7EFE" w:rsidRDefault="00DF7EFE" w:rsidP="00184370">
            <w:pPr>
              <w:spacing w:line="276" w:lineRule="auto"/>
              <w:rPr>
                <w:rFonts w:cstheme="minorHAnsi"/>
                <w:sz w:val="22"/>
                <w:szCs w:val="22"/>
              </w:rPr>
            </w:pPr>
            <w:r w:rsidRPr="00DF7EFE">
              <w:rPr>
                <w:rFonts w:cstheme="minorHAnsi"/>
                <w:sz w:val="22"/>
                <w:szCs w:val="22"/>
              </w:rPr>
              <w:t>9.999939e-01</w:t>
            </w:r>
          </w:p>
        </w:tc>
      </w:tr>
      <w:tr w:rsidR="00DF7EFE" w:rsidRPr="00DF7EFE" w14:paraId="138769F7" w14:textId="77777777" w:rsidTr="00184370">
        <w:tc>
          <w:tcPr>
            <w:tcW w:w="474" w:type="pct"/>
          </w:tcPr>
          <w:p w14:paraId="09FD82BD"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5D8D3079" w14:textId="77777777" w:rsidR="00DF7EFE" w:rsidRPr="00DF7EFE" w:rsidRDefault="00DF7EFE" w:rsidP="00184370">
            <w:pPr>
              <w:spacing w:line="276" w:lineRule="auto"/>
              <w:rPr>
                <w:rFonts w:cstheme="minorHAnsi"/>
                <w:sz w:val="22"/>
                <w:szCs w:val="22"/>
              </w:rPr>
            </w:pPr>
            <w:r w:rsidRPr="00DF7EFE">
              <w:rPr>
                <w:rFonts w:cstheme="minorHAnsi"/>
                <w:sz w:val="22"/>
                <w:szCs w:val="22"/>
              </w:rPr>
              <w:t>100-5</w:t>
            </w:r>
          </w:p>
        </w:tc>
        <w:tc>
          <w:tcPr>
            <w:tcW w:w="967" w:type="pct"/>
          </w:tcPr>
          <w:p w14:paraId="0C898B6B" w14:textId="77777777" w:rsidR="00DF7EFE" w:rsidRPr="00DF7EFE" w:rsidRDefault="00DF7EFE" w:rsidP="00184370">
            <w:pPr>
              <w:spacing w:line="276" w:lineRule="auto"/>
              <w:rPr>
                <w:rFonts w:cstheme="minorHAnsi"/>
                <w:sz w:val="22"/>
                <w:szCs w:val="22"/>
              </w:rPr>
            </w:pPr>
            <w:r w:rsidRPr="00DF7EFE">
              <w:rPr>
                <w:rFonts w:cstheme="minorHAnsi"/>
                <w:sz w:val="22"/>
                <w:szCs w:val="22"/>
              </w:rPr>
              <w:t>-0.30400000</w:t>
            </w:r>
          </w:p>
        </w:tc>
        <w:tc>
          <w:tcPr>
            <w:tcW w:w="884" w:type="pct"/>
          </w:tcPr>
          <w:p w14:paraId="13B64C35" w14:textId="77777777" w:rsidR="00DF7EFE" w:rsidRPr="00DF7EFE" w:rsidRDefault="00DF7EFE" w:rsidP="00184370">
            <w:pPr>
              <w:spacing w:line="276" w:lineRule="auto"/>
              <w:rPr>
                <w:rFonts w:cstheme="minorHAnsi"/>
                <w:sz w:val="22"/>
                <w:szCs w:val="22"/>
              </w:rPr>
            </w:pPr>
            <w:r w:rsidRPr="00DF7EFE">
              <w:rPr>
                <w:rFonts w:cstheme="minorHAnsi"/>
                <w:sz w:val="22"/>
                <w:szCs w:val="22"/>
              </w:rPr>
              <w:t>-1.1500788</w:t>
            </w:r>
          </w:p>
        </w:tc>
        <w:tc>
          <w:tcPr>
            <w:tcW w:w="884" w:type="pct"/>
          </w:tcPr>
          <w:p w14:paraId="539659E8" w14:textId="77777777" w:rsidR="00DF7EFE" w:rsidRPr="00DF7EFE" w:rsidRDefault="00DF7EFE" w:rsidP="00184370">
            <w:pPr>
              <w:spacing w:line="276" w:lineRule="auto"/>
              <w:rPr>
                <w:rFonts w:cstheme="minorHAnsi"/>
                <w:sz w:val="22"/>
                <w:szCs w:val="22"/>
              </w:rPr>
            </w:pPr>
            <w:r w:rsidRPr="00DF7EFE">
              <w:rPr>
                <w:rFonts w:cstheme="minorHAnsi"/>
                <w:sz w:val="22"/>
                <w:szCs w:val="22"/>
              </w:rPr>
              <w:t>0.5420788</w:t>
            </w:r>
          </w:p>
        </w:tc>
        <w:tc>
          <w:tcPr>
            <w:tcW w:w="1074" w:type="pct"/>
          </w:tcPr>
          <w:p w14:paraId="4A03EC27" w14:textId="77777777" w:rsidR="00DF7EFE" w:rsidRPr="00DF7EFE" w:rsidRDefault="00DF7EFE" w:rsidP="00184370">
            <w:pPr>
              <w:spacing w:line="276" w:lineRule="auto"/>
              <w:rPr>
                <w:rFonts w:cstheme="minorHAnsi"/>
                <w:sz w:val="22"/>
                <w:szCs w:val="22"/>
              </w:rPr>
            </w:pPr>
            <w:r w:rsidRPr="00DF7EFE">
              <w:rPr>
                <w:rFonts w:cstheme="minorHAnsi"/>
                <w:sz w:val="22"/>
                <w:szCs w:val="22"/>
              </w:rPr>
              <w:t>9.063002e-01</w:t>
            </w:r>
          </w:p>
        </w:tc>
      </w:tr>
      <w:tr w:rsidR="00DF7EFE" w:rsidRPr="00DF7EFE" w14:paraId="7B215427" w14:textId="77777777" w:rsidTr="00184370">
        <w:tc>
          <w:tcPr>
            <w:tcW w:w="474" w:type="pct"/>
          </w:tcPr>
          <w:p w14:paraId="4CF8DB62"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0205105A" w14:textId="77777777" w:rsidR="00DF7EFE" w:rsidRPr="00DF7EFE" w:rsidRDefault="00DF7EFE" w:rsidP="00184370">
            <w:pPr>
              <w:spacing w:line="276" w:lineRule="auto"/>
              <w:rPr>
                <w:rFonts w:cstheme="minorHAnsi"/>
                <w:sz w:val="22"/>
                <w:szCs w:val="22"/>
              </w:rPr>
            </w:pPr>
            <w:r w:rsidRPr="00DF7EFE">
              <w:rPr>
                <w:rFonts w:cstheme="minorHAnsi"/>
                <w:sz w:val="22"/>
                <w:szCs w:val="22"/>
              </w:rPr>
              <w:t>25-15</w:t>
            </w:r>
          </w:p>
        </w:tc>
        <w:tc>
          <w:tcPr>
            <w:tcW w:w="967" w:type="pct"/>
          </w:tcPr>
          <w:p w14:paraId="175106B1" w14:textId="77777777" w:rsidR="00DF7EFE" w:rsidRPr="00DF7EFE" w:rsidRDefault="00DF7EFE" w:rsidP="00184370">
            <w:pPr>
              <w:spacing w:line="276" w:lineRule="auto"/>
              <w:rPr>
                <w:rFonts w:cstheme="minorHAnsi"/>
                <w:sz w:val="22"/>
                <w:szCs w:val="22"/>
              </w:rPr>
            </w:pPr>
            <w:r w:rsidRPr="00DF7EFE">
              <w:rPr>
                <w:rFonts w:cstheme="minorHAnsi"/>
                <w:sz w:val="22"/>
                <w:szCs w:val="22"/>
              </w:rPr>
              <w:t>-0.33466667</w:t>
            </w:r>
          </w:p>
        </w:tc>
        <w:tc>
          <w:tcPr>
            <w:tcW w:w="884" w:type="pct"/>
          </w:tcPr>
          <w:p w14:paraId="1A7A7E69" w14:textId="77777777" w:rsidR="00DF7EFE" w:rsidRPr="00DF7EFE" w:rsidRDefault="00DF7EFE" w:rsidP="00184370">
            <w:pPr>
              <w:spacing w:line="276" w:lineRule="auto"/>
              <w:rPr>
                <w:rFonts w:cstheme="minorHAnsi"/>
                <w:sz w:val="22"/>
                <w:szCs w:val="22"/>
              </w:rPr>
            </w:pPr>
            <w:r w:rsidRPr="00DF7EFE">
              <w:rPr>
                <w:rFonts w:cstheme="minorHAnsi"/>
                <w:sz w:val="22"/>
                <w:szCs w:val="22"/>
              </w:rPr>
              <w:t>-1.1807455</w:t>
            </w:r>
          </w:p>
        </w:tc>
        <w:tc>
          <w:tcPr>
            <w:tcW w:w="884" w:type="pct"/>
          </w:tcPr>
          <w:p w14:paraId="68503EE9" w14:textId="77777777" w:rsidR="00DF7EFE" w:rsidRPr="00DF7EFE" w:rsidRDefault="00DF7EFE" w:rsidP="00184370">
            <w:pPr>
              <w:spacing w:line="276" w:lineRule="auto"/>
              <w:rPr>
                <w:rFonts w:cstheme="minorHAnsi"/>
                <w:sz w:val="22"/>
                <w:szCs w:val="22"/>
              </w:rPr>
            </w:pPr>
            <w:r w:rsidRPr="00DF7EFE">
              <w:rPr>
                <w:rFonts w:cstheme="minorHAnsi"/>
                <w:sz w:val="22"/>
                <w:szCs w:val="22"/>
              </w:rPr>
              <w:t>0.5114121</w:t>
            </w:r>
          </w:p>
        </w:tc>
        <w:tc>
          <w:tcPr>
            <w:tcW w:w="1074" w:type="pct"/>
          </w:tcPr>
          <w:p w14:paraId="698A5665" w14:textId="77777777" w:rsidR="00DF7EFE" w:rsidRPr="00DF7EFE" w:rsidRDefault="00DF7EFE" w:rsidP="00184370">
            <w:pPr>
              <w:spacing w:line="276" w:lineRule="auto"/>
              <w:rPr>
                <w:rFonts w:cstheme="minorHAnsi"/>
                <w:sz w:val="22"/>
                <w:szCs w:val="22"/>
              </w:rPr>
            </w:pPr>
            <w:r w:rsidRPr="00DF7EFE">
              <w:rPr>
                <w:rFonts w:cstheme="minorHAnsi"/>
                <w:sz w:val="22"/>
                <w:szCs w:val="22"/>
              </w:rPr>
              <w:t>8.580679e-01</w:t>
            </w:r>
          </w:p>
        </w:tc>
      </w:tr>
      <w:tr w:rsidR="00DF7EFE" w:rsidRPr="00DF7EFE" w14:paraId="07AAF644" w14:textId="77777777" w:rsidTr="00184370">
        <w:tc>
          <w:tcPr>
            <w:tcW w:w="474" w:type="pct"/>
          </w:tcPr>
          <w:p w14:paraId="48A658D9"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30AB6043" w14:textId="77777777" w:rsidR="00DF7EFE" w:rsidRPr="00DF7EFE" w:rsidRDefault="00DF7EFE" w:rsidP="00184370">
            <w:pPr>
              <w:spacing w:line="276" w:lineRule="auto"/>
              <w:rPr>
                <w:rFonts w:cstheme="minorHAnsi"/>
                <w:sz w:val="22"/>
                <w:szCs w:val="22"/>
              </w:rPr>
            </w:pPr>
            <w:r w:rsidRPr="00DF7EFE">
              <w:rPr>
                <w:rFonts w:cstheme="minorHAnsi"/>
                <w:sz w:val="22"/>
                <w:szCs w:val="22"/>
              </w:rPr>
              <w:t>50-15</w:t>
            </w:r>
          </w:p>
        </w:tc>
        <w:tc>
          <w:tcPr>
            <w:tcW w:w="967" w:type="pct"/>
          </w:tcPr>
          <w:p w14:paraId="3998C59A" w14:textId="77777777" w:rsidR="00DF7EFE" w:rsidRPr="00DF7EFE" w:rsidRDefault="00DF7EFE" w:rsidP="00184370">
            <w:pPr>
              <w:spacing w:line="276" w:lineRule="auto"/>
              <w:rPr>
                <w:rFonts w:cstheme="minorHAnsi"/>
                <w:sz w:val="22"/>
                <w:szCs w:val="22"/>
              </w:rPr>
            </w:pPr>
            <w:r w:rsidRPr="00DF7EFE">
              <w:rPr>
                <w:rFonts w:cstheme="minorHAnsi"/>
                <w:sz w:val="22"/>
                <w:szCs w:val="22"/>
              </w:rPr>
              <w:t>-0.03000000</w:t>
            </w:r>
          </w:p>
        </w:tc>
        <w:tc>
          <w:tcPr>
            <w:tcW w:w="884" w:type="pct"/>
          </w:tcPr>
          <w:p w14:paraId="34E187ED" w14:textId="77777777" w:rsidR="00DF7EFE" w:rsidRPr="00DF7EFE" w:rsidRDefault="00DF7EFE" w:rsidP="00184370">
            <w:pPr>
              <w:spacing w:line="276" w:lineRule="auto"/>
              <w:rPr>
                <w:rFonts w:cstheme="minorHAnsi"/>
                <w:sz w:val="22"/>
                <w:szCs w:val="22"/>
              </w:rPr>
            </w:pPr>
            <w:r w:rsidRPr="00DF7EFE">
              <w:rPr>
                <w:rFonts w:cstheme="minorHAnsi"/>
                <w:sz w:val="22"/>
                <w:szCs w:val="22"/>
              </w:rPr>
              <w:t>-0.8760788</w:t>
            </w:r>
          </w:p>
        </w:tc>
        <w:tc>
          <w:tcPr>
            <w:tcW w:w="884" w:type="pct"/>
          </w:tcPr>
          <w:p w14:paraId="4B2866EA" w14:textId="77777777" w:rsidR="00DF7EFE" w:rsidRPr="00DF7EFE" w:rsidRDefault="00DF7EFE" w:rsidP="00184370">
            <w:pPr>
              <w:spacing w:line="276" w:lineRule="auto"/>
              <w:rPr>
                <w:rFonts w:cstheme="minorHAnsi"/>
                <w:sz w:val="22"/>
                <w:szCs w:val="22"/>
              </w:rPr>
            </w:pPr>
            <w:r w:rsidRPr="00DF7EFE">
              <w:rPr>
                <w:rFonts w:cstheme="minorHAnsi"/>
                <w:sz w:val="22"/>
                <w:szCs w:val="22"/>
              </w:rPr>
              <w:t>0.8160788</w:t>
            </w:r>
          </w:p>
        </w:tc>
        <w:tc>
          <w:tcPr>
            <w:tcW w:w="1074" w:type="pct"/>
          </w:tcPr>
          <w:p w14:paraId="6800F459" w14:textId="77777777" w:rsidR="00DF7EFE" w:rsidRPr="00DF7EFE" w:rsidRDefault="00DF7EFE" w:rsidP="00184370">
            <w:pPr>
              <w:spacing w:line="276" w:lineRule="auto"/>
              <w:rPr>
                <w:rFonts w:cstheme="minorHAnsi"/>
                <w:sz w:val="22"/>
                <w:szCs w:val="22"/>
              </w:rPr>
            </w:pPr>
            <w:r w:rsidRPr="00DF7EFE">
              <w:rPr>
                <w:rFonts w:cstheme="minorHAnsi"/>
                <w:sz w:val="22"/>
                <w:szCs w:val="22"/>
              </w:rPr>
              <w:t>1.000000e+00</w:t>
            </w:r>
          </w:p>
        </w:tc>
      </w:tr>
      <w:tr w:rsidR="00DF7EFE" w:rsidRPr="00DF7EFE" w14:paraId="3D498107" w14:textId="77777777" w:rsidTr="00184370">
        <w:tc>
          <w:tcPr>
            <w:tcW w:w="474" w:type="pct"/>
          </w:tcPr>
          <w:p w14:paraId="44B652D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2193D3AD" w14:textId="77777777" w:rsidR="00DF7EFE" w:rsidRPr="00DF7EFE" w:rsidRDefault="00DF7EFE" w:rsidP="00184370">
            <w:pPr>
              <w:spacing w:line="276" w:lineRule="auto"/>
              <w:rPr>
                <w:rFonts w:cstheme="minorHAnsi"/>
                <w:sz w:val="22"/>
                <w:szCs w:val="22"/>
              </w:rPr>
            </w:pPr>
            <w:r w:rsidRPr="00DF7EFE">
              <w:rPr>
                <w:rFonts w:cstheme="minorHAnsi"/>
                <w:sz w:val="22"/>
                <w:szCs w:val="22"/>
              </w:rPr>
              <w:t>100-15</w:t>
            </w:r>
          </w:p>
        </w:tc>
        <w:tc>
          <w:tcPr>
            <w:tcW w:w="967" w:type="pct"/>
          </w:tcPr>
          <w:p w14:paraId="3F2C4CB8" w14:textId="77777777" w:rsidR="00DF7EFE" w:rsidRPr="00DF7EFE" w:rsidRDefault="00DF7EFE" w:rsidP="00184370">
            <w:pPr>
              <w:spacing w:line="276" w:lineRule="auto"/>
              <w:rPr>
                <w:rFonts w:cstheme="minorHAnsi"/>
                <w:sz w:val="22"/>
                <w:szCs w:val="22"/>
              </w:rPr>
            </w:pPr>
            <w:r w:rsidRPr="00DF7EFE">
              <w:rPr>
                <w:rFonts w:cstheme="minorHAnsi"/>
                <w:sz w:val="22"/>
                <w:szCs w:val="22"/>
              </w:rPr>
              <w:t>-0.39733333</w:t>
            </w:r>
          </w:p>
        </w:tc>
        <w:tc>
          <w:tcPr>
            <w:tcW w:w="884" w:type="pct"/>
          </w:tcPr>
          <w:p w14:paraId="21880384" w14:textId="77777777" w:rsidR="00DF7EFE" w:rsidRPr="00DF7EFE" w:rsidRDefault="00DF7EFE" w:rsidP="00184370">
            <w:pPr>
              <w:spacing w:line="276" w:lineRule="auto"/>
              <w:rPr>
                <w:rFonts w:cstheme="minorHAnsi"/>
                <w:sz w:val="22"/>
                <w:szCs w:val="22"/>
              </w:rPr>
            </w:pPr>
            <w:r w:rsidRPr="00DF7EFE">
              <w:rPr>
                <w:rFonts w:cstheme="minorHAnsi"/>
                <w:sz w:val="22"/>
                <w:szCs w:val="22"/>
              </w:rPr>
              <w:t>-1.2434121</w:t>
            </w:r>
          </w:p>
        </w:tc>
        <w:tc>
          <w:tcPr>
            <w:tcW w:w="884" w:type="pct"/>
          </w:tcPr>
          <w:p w14:paraId="79FB9C2B" w14:textId="77777777" w:rsidR="00DF7EFE" w:rsidRPr="00DF7EFE" w:rsidRDefault="00DF7EFE" w:rsidP="00184370">
            <w:pPr>
              <w:spacing w:line="276" w:lineRule="auto"/>
              <w:rPr>
                <w:rFonts w:cstheme="minorHAnsi"/>
                <w:sz w:val="22"/>
                <w:szCs w:val="22"/>
              </w:rPr>
            </w:pPr>
            <w:r w:rsidRPr="00DF7EFE">
              <w:rPr>
                <w:rFonts w:cstheme="minorHAnsi"/>
                <w:sz w:val="22"/>
                <w:szCs w:val="22"/>
              </w:rPr>
              <w:t>0.4487455</w:t>
            </w:r>
          </w:p>
        </w:tc>
        <w:tc>
          <w:tcPr>
            <w:tcW w:w="1074" w:type="pct"/>
          </w:tcPr>
          <w:p w14:paraId="44A306D2" w14:textId="77777777" w:rsidR="00DF7EFE" w:rsidRPr="00DF7EFE" w:rsidRDefault="00DF7EFE" w:rsidP="00184370">
            <w:pPr>
              <w:spacing w:line="276" w:lineRule="auto"/>
              <w:rPr>
                <w:rFonts w:cstheme="minorHAnsi"/>
                <w:sz w:val="22"/>
                <w:szCs w:val="22"/>
              </w:rPr>
            </w:pPr>
            <w:r w:rsidRPr="00DF7EFE">
              <w:rPr>
                <w:rFonts w:cstheme="minorHAnsi"/>
                <w:sz w:val="22"/>
                <w:szCs w:val="22"/>
              </w:rPr>
              <w:t>7.297593e-01</w:t>
            </w:r>
          </w:p>
        </w:tc>
      </w:tr>
      <w:tr w:rsidR="00DF7EFE" w:rsidRPr="00DF7EFE" w14:paraId="6DBDFA43" w14:textId="77777777" w:rsidTr="00184370">
        <w:tc>
          <w:tcPr>
            <w:tcW w:w="474" w:type="pct"/>
          </w:tcPr>
          <w:p w14:paraId="47E7C21C" w14:textId="77777777" w:rsidR="00DF7EFE" w:rsidRPr="00DF7EFE" w:rsidRDefault="00DF7EFE" w:rsidP="00184370">
            <w:pPr>
              <w:spacing w:line="276" w:lineRule="auto"/>
              <w:rPr>
                <w:rFonts w:cstheme="minorHAnsi"/>
                <w:sz w:val="22"/>
                <w:szCs w:val="22"/>
              </w:rPr>
            </w:pPr>
            <w:r w:rsidRPr="00DF7EFE">
              <w:rPr>
                <w:rFonts w:cstheme="minorHAnsi"/>
                <w:sz w:val="22"/>
                <w:szCs w:val="22"/>
              </w:rPr>
              <w:lastRenderedPageBreak/>
              <w:t>PMA</w:t>
            </w:r>
          </w:p>
        </w:tc>
        <w:tc>
          <w:tcPr>
            <w:tcW w:w="717" w:type="pct"/>
          </w:tcPr>
          <w:p w14:paraId="210E7A79" w14:textId="77777777" w:rsidR="00DF7EFE" w:rsidRPr="00DF7EFE" w:rsidRDefault="00DF7EFE" w:rsidP="00184370">
            <w:pPr>
              <w:spacing w:line="276" w:lineRule="auto"/>
              <w:rPr>
                <w:rFonts w:cstheme="minorHAnsi"/>
                <w:sz w:val="22"/>
                <w:szCs w:val="22"/>
              </w:rPr>
            </w:pPr>
            <w:r w:rsidRPr="00DF7EFE">
              <w:rPr>
                <w:rFonts w:cstheme="minorHAnsi"/>
                <w:sz w:val="22"/>
                <w:szCs w:val="22"/>
              </w:rPr>
              <w:t>50-25</w:t>
            </w:r>
          </w:p>
        </w:tc>
        <w:tc>
          <w:tcPr>
            <w:tcW w:w="967" w:type="pct"/>
          </w:tcPr>
          <w:p w14:paraId="437D46AE" w14:textId="77777777" w:rsidR="00DF7EFE" w:rsidRPr="00DF7EFE" w:rsidRDefault="00DF7EFE" w:rsidP="00184370">
            <w:pPr>
              <w:spacing w:line="276" w:lineRule="auto"/>
              <w:rPr>
                <w:rFonts w:cstheme="minorHAnsi"/>
                <w:sz w:val="22"/>
                <w:szCs w:val="22"/>
              </w:rPr>
            </w:pPr>
            <w:r w:rsidRPr="00DF7EFE">
              <w:rPr>
                <w:rFonts w:cstheme="minorHAnsi"/>
                <w:sz w:val="22"/>
                <w:szCs w:val="22"/>
              </w:rPr>
              <w:t>0.30466667</w:t>
            </w:r>
          </w:p>
        </w:tc>
        <w:tc>
          <w:tcPr>
            <w:tcW w:w="884" w:type="pct"/>
          </w:tcPr>
          <w:p w14:paraId="380D4911" w14:textId="77777777" w:rsidR="00DF7EFE" w:rsidRPr="00DF7EFE" w:rsidRDefault="00DF7EFE" w:rsidP="00184370">
            <w:pPr>
              <w:spacing w:line="276" w:lineRule="auto"/>
              <w:rPr>
                <w:rFonts w:cstheme="minorHAnsi"/>
                <w:sz w:val="22"/>
                <w:szCs w:val="22"/>
              </w:rPr>
            </w:pPr>
            <w:r w:rsidRPr="00DF7EFE">
              <w:rPr>
                <w:rFonts w:cstheme="minorHAnsi"/>
                <w:sz w:val="22"/>
                <w:szCs w:val="22"/>
              </w:rPr>
              <w:t>-0.5414121</w:t>
            </w:r>
          </w:p>
        </w:tc>
        <w:tc>
          <w:tcPr>
            <w:tcW w:w="884" w:type="pct"/>
          </w:tcPr>
          <w:p w14:paraId="70B8F26E" w14:textId="77777777" w:rsidR="00DF7EFE" w:rsidRPr="00DF7EFE" w:rsidRDefault="00DF7EFE" w:rsidP="00184370">
            <w:pPr>
              <w:spacing w:line="276" w:lineRule="auto"/>
              <w:rPr>
                <w:rFonts w:cstheme="minorHAnsi"/>
                <w:sz w:val="22"/>
                <w:szCs w:val="22"/>
              </w:rPr>
            </w:pPr>
            <w:r w:rsidRPr="00DF7EFE">
              <w:rPr>
                <w:rFonts w:cstheme="minorHAnsi"/>
                <w:sz w:val="22"/>
                <w:szCs w:val="22"/>
              </w:rPr>
              <w:t>1.1507455</w:t>
            </w:r>
          </w:p>
        </w:tc>
        <w:tc>
          <w:tcPr>
            <w:tcW w:w="1074" w:type="pct"/>
          </w:tcPr>
          <w:p w14:paraId="02395D53" w14:textId="77777777" w:rsidR="00DF7EFE" w:rsidRPr="00DF7EFE" w:rsidRDefault="00DF7EFE" w:rsidP="00184370">
            <w:pPr>
              <w:spacing w:line="276" w:lineRule="auto"/>
              <w:rPr>
                <w:rFonts w:cstheme="minorHAnsi"/>
                <w:sz w:val="22"/>
                <w:szCs w:val="22"/>
              </w:rPr>
            </w:pPr>
            <w:r w:rsidRPr="00DF7EFE">
              <w:rPr>
                <w:rFonts w:cstheme="minorHAnsi"/>
                <w:sz w:val="22"/>
                <w:szCs w:val="22"/>
              </w:rPr>
              <w:t>9.053708e-01</w:t>
            </w:r>
          </w:p>
        </w:tc>
      </w:tr>
      <w:tr w:rsidR="00DF7EFE" w:rsidRPr="00DF7EFE" w14:paraId="0837CBCF" w14:textId="77777777" w:rsidTr="00184370">
        <w:tc>
          <w:tcPr>
            <w:tcW w:w="474" w:type="pct"/>
          </w:tcPr>
          <w:p w14:paraId="2C36D6A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Pr>
          <w:p w14:paraId="4ED49376" w14:textId="77777777" w:rsidR="00DF7EFE" w:rsidRPr="00DF7EFE" w:rsidRDefault="00DF7EFE" w:rsidP="00184370">
            <w:pPr>
              <w:spacing w:line="276" w:lineRule="auto"/>
              <w:rPr>
                <w:rFonts w:cstheme="minorHAnsi"/>
                <w:sz w:val="22"/>
                <w:szCs w:val="22"/>
              </w:rPr>
            </w:pPr>
            <w:r w:rsidRPr="00DF7EFE">
              <w:rPr>
                <w:rFonts w:cstheme="minorHAnsi"/>
                <w:sz w:val="22"/>
                <w:szCs w:val="22"/>
              </w:rPr>
              <w:t>100-25</w:t>
            </w:r>
          </w:p>
        </w:tc>
        <w:tc>
          <w:tcPr>
            <w:tcW w:w="967" w:type="pct"/>
          </w:tcPr>
          <w:p w14:paraId="4C29FFD1" w14:textId="77777777" w:rsidR="00DF7EFE" w:rsidRPr="00DF7EFE" w:rsidRDefault="00DF7EFE" w:rsidP="00184370">
            <w:pPr>
              <w:spacing w:line="276" w:lineRule="auto"/>
              <w:rPr>
                <w:rFonts w:cstheme="minorHAnsi"/>
                <w:sz w:val="22"/>
                <w:szCs w:val="22"/>
              </w:rPr>
            </w:pPr>
            <w:r w:rsidRPr="00DF7EFE">
              <w:rPr>
                <w:rFonts w:cstheme="minorHAnsi"/>
                <w:sz w:val="22"/>
                <w:szCs w:val="22"/>
              </w:rPr>
              <w:t>-0.06266667</w:t>
            </w:r>
          </w:p>
        </w:tc>
        <w:tc>
          <w:tcPr>
            <w:tcW w:w="884" w:type="pct"/>
          </w:tcPr>
          <w:p w14:paraId="0247C8A0" w14:textId="77777777" w:rsidR="00DF7EFE" w:rsidRPr="00DF7EFE" w:rsidRDefault="00DF7EFE" w:rsidP="00184370">
            <w:pPr>
              <w:spacing w:line="276" w:lineRule="auto"/>
              <w:rPr>
                <w:rFonts w:cstheme="minorHAnsi"/>
                <w:sz w:val="22"/>
                <w:szCs w:val="22"/>
              </w:rPr>
            </w:pPr>
            <w:r w:rsidRPr="00DF7EFE">
              <w:rPr>
                <w:rFonts w:cstheme="minorHAnsi"/>
                <w:sz w:val="22"/>
                <w:szCs w:val="22"/>
              </w:rPr>
              <w:t>-0.9087455</w:t>
            </w:r>
          </w:p>
        </w:tc>
        <w:tc>
          <w:tcPr>
            <w:tcW w:w="884" w:type="pct"/>
          </w:tcPr>
          <w:p w14:paraId="16E8517C" w14:textId="77777777" w:rsidR="00DF7EFE" w:rsidRPr="00DF7EFE" w:rsidRDefault="00DF7EFE" w:rsidP="00184370">
            <w:pPr>
              <w:spacing w:line="276" w:lineRule="auto"/>
              <w:rPr>
                <w:rFonts w:cstheme="minorHAnsi"/>
                <w:sz w:val="22"/>
                <w:szCs w:val="22"/>
              </w:rPr>
            </w:pPr>
            <w:r w:rsidRPr="00DF7EFE">
              <w:rPr>
                <w:rFonts w:cstheme="minorHAnsi"/>
                <w:sz w:val="22"/>
                <w:szCs w:val="22"/>
              </w:rPr>
              <w:t>0.7834121</w:t>
            </w:r>
          </w:p>
        </w:tc>
        <w:tc>
          <w:tcPr>
            <w:tcW w:w="1074" w:type="pct"/>
          </w:tcPr>
          <w:p w14:paraId="698AADBB" w14:textId="77777777" w:rsidR="00DF7EFE" w:rsidRPr="00DF7EFE" w:rsidRDefault="00DF7EFE" w:rsidP="00184370">
            <w:pPr>
              <w:spacing w:line="276" w:lineRule="auto"/>
              <w:rPr>
                <w:rFonts w:cstheme="minorHAnsi"/>
                <w:sz w:val="22"/>
                <w:szCs w:val="22"/>
              </w:rPr>
            </w:pPr>
            <w:r w:rsidRPr="00DF7EFE">
              <w:rPr>
                <w:rFonts w:cstheme="minorHAnsi"/>
                <w:sz w:val="22"/>
                <w:szCs w:val="22"/>
              </w:rPr>
              <w:t>9.999943e-01</w:t>
            </w:r>
          </w:p>
        </w:tc>
      </w:tr>
      <w:tr w:rsidR="00DF7EFE" w:rsidRPr="00DF7EFE" w14:paraId="4B15021E" w14:textId="77777777" w:rsidTr="00184370">
        <w:tc>
          <w:tcPr>
            <w:tcW w:w="474" w:type="pct"/>
            <w:tcBorders>
              <w:bottom w:val="single" w:sz="4" w:space="0" w:color="000000"/>
            </w:tcBorders>
          </w:tcPr>
          <w:p w14:paraId="5F9274C0" w14:textId="77777777" w:rsidR="00DF7EFE" w:rsidRPr="00DF7EFE" w:rsidRDefault="00DF7EFE" w:rsidP="00184370">
            <w:pPr>
              <w:spacing w:line="276" w:lineRule="auto"/>
              <w:rPr>
                <w:rFonts w:cstheme="minorHAnsi"/>
                <w:sz w:val="22"/>
                <w:szCs w:val="22"/>
              </w:rPr>
            </w:pPr>
            <w:r w:rsidRPr="00DF7EFE">
              <w:rPr>
                <w:rFonts w:cstheme="minorHAnsi"/>
                <w:sz w:val="22"/>
                <w:szCs w:val="22"/>
              </w:rPr>
              <w:t>PMA</w:t>
            </w:r>
          </w:p>
        </w:tc>
        <w:tc>
          <w:tcPr>
            <w:tcW w:w="717" w:type="pct"/>
            <w:tcBorders>
              <w:bottom w:val="single" w:sz="4" w:space="0" w:color="000000"/>
            </w:tcBorders>
          </w:tcPr>
          <w:p w14:paraId="1095DE91" w14:textId="77777777" w:rsidR="00DF7EFE" w:rsidRPr="00DF7EFE" w:rsidRDefault="00DF7EFE" w:rsidP="00184370">
            <w:pPr>
              <w:spacing w:line="276" w:lineRule="auto"/>
              <w:rPr>
                <w:rFonts w:cstheme="minorHAnsi"/>
                <w:sz w:val="22"/>
                <w:szCs w:val="22"/>
              </w:rPr>
            </w:pPr>
            <w:r w:rsidRPr="00DF7EFE">
              <w:rPr>
                <w:rFonts w:cstheme="minorHAnsi"/>
                <w:sz w:val="22"/>
                <w:szCs w:val="22"/>
              </w:rPr>
              <w:t>100-50</w:t>
            </w:r>
          </w:p>
        </w:tc>
        <w:tc>
          <w:tcPr>
            <w:tcW w:w="967" w:type="pct"/>
            <w:tcBorders>
              <w:bottom w:val="single" w:sz="4" w:space="0" w:color="000000"/>
            </w:tcBorders>
          </w:tcPr>
          <w:p w14:paraId="60881AF8" w14:textId="77777777" w:rsidR="00DF7EFE" w:rsidRPr="00DF7EFE" w:rsidRDefault="00DF7EFE" w:rsidP="00184370">
            <w:pPr>
              <w:spacing w:line="276" w:lineRule="auto"/>
              <w:rPr>
                <w:rFonts w:cstheme="minorHAnsi"/>
                <w:sz w:val="22"/>
                <w:szCs w:val="22"/>
              </w:rPr>
            </w:pPr>
            <w:r w:rsidRPr="00DF7EFE">
              <w:rPr>
                <w:rFonts w:cstheme="minorHAnsi"/>
                <w:sz w:val="22"/>
                <w:szCs w:val="22"/>
              </w:rPr>
              <w:t>-0.36733333</w:t>
            </w:r>
          </w:p>
        </w:tc>
        <w:tc>
          <w:tcPr>
            <w:tcW w:w="884" w:type="pct"/>
            <w:tcBorders>
              <w:bottom w:val="single" w:sz="4" w:space="0" w:color="000000"/>
            </w:tcBorders>
          </w:tcPr>
          <w:p w14:paraId="607F8212" w14:textId="77777777" w:rsidR="00DF7EFE" w:rsidRPr="00DF7EFE" w:rsidRDefault="00DF7EFE" w:rsidP="00184370">
            <w:pPr>
              <w:spacing w:line="276" w:lineRule="auto"/>
              <w:rPr>
                <w:rFonts w:cstheme="minorHAnsi"/>
                <w:sz w:val="22"/>
                <w:szCs w:val="22"/>
              </w:rPr>
            </w:pPr>
            <w:r w:rsidRPr="00DF7EFE">
              <w:rPr>
                <w:rFonts w:cstheme="minorHAnsi"/>
                <w:sz w:val="22"/>
                <w:szCs w:val="22"/>
              </w:rPr>
              <w:t>-1.2134121</w:t>
            </w:r>
          </w:p>
        </w:tc>
        <w:tc>
          <w:tcPr>
            <w:tcW w:w="884" w:type="pct"/>
            <w:tcBorders>
              <w:bottom w:val="single" w:sz="4" w:space="0" w:color="000000"/>
            </w:tcBorders>
          </w:tcPr>
          <w:p w14:paraId="16ADCE8C" w14:textId="77777777" w:rsidR="00DF7EFE" w:rsidRPr="00DF7EFE" w:rsidRDefault="00DF7EFE" w:rsidP="00184370">
            <w:pPr>
              <w:spacing w:line="276" w:lineRule="auto"/>
              <w:rPr>
                <w:rFonts w:cstheme="minorHAnsi"/>
                <w:sz w:val="22"/>
                <w:szCs w:val="22"/>
              </w:rPr>
            </w:pPr>
            <w:r w:rsidRPr="00DF7EFE">
              <w:rPr>
                <w:rFonts w:cstheme="minorHAnsi"/>
                <w:sz w:val="22"/>
                <w:szCs w:val="22"/>
              </w:rPr>
              <w:t>0.4787455</w:t>
            </w:r>
          </w:p>
        </w:tc>
        <w:tc>
          <w:tcPr>
            <w:tcW w:w="1074" w:type="pct"/>
            <w:tcBorders>
              <w:bottom w:val="single" w:sz="4" w:space="0" w:color="000000"/>
            </w:tcBorders>
          </w:tcPr>
          <w:p w14:paraId="24D99AD1" w14:textId="77777777" w:rsidR="00DF7EFE" w:rsidRPr="00DF7EFE" w:rsidRDefault="00DF7EFE" w:rsidP="00184370">
            <w:pPr>
              <w:spacing w:line="276" w:lineRule="auto"/>
              <w:rPr>
                <w:rFonts w:cstheme="minorHAnsi"/>
                <w:sz w:val="22"/>
                <w:szCs w:val="22"/>
              </w:rPr>
            </w:pPr>
            <w:r w:rsidRPr="00DF7EFE">
              <w:rPr>
                <w:rFonts w:cstheme="minorHAnsi"/>
                <w:sz w:val="22"/>
                <w:szCs w:val="22"/>
              </w:rPr>
              <w:t>7.953967e-01</w:t>
            </w:r>
          </w:p>
        </w:tc>
      </w:tr>
    </w:tbl>
    <w:p w14:paraId="4464559C" w14:textId="192D9354" w:rsidR="00DF7EFE" w:rsidRPr="00DF7EFE" w:rsidRDefault="00DF7EFE" w:rsidP="008C1941">
      <w:pPr>
        <w:spacing w:before="240" w:after="0" w:line="360" w:lineRule="auto"/>
        <w:jc w:val="both"/>
        <w:rPr>
          <w:rFonts w:cstheme="minorHAnsi"/>
          <w:sz w:val="18"/>
          <w:szCs w:val="18"/>
        </w:rPr>
      </w:pPr>
      <w:r w:rsidRPr="00DF7EFE">
        <w:rPr>
          <w:rFonts w:cstheme="minorHAnsi"/>
          <w:b/>
          <w:bCs/>
          <w:sz w:val="18"/>
          <w:szCs w:val="18"/>
        </w:rPr>
        <w:t>Table S2.</w:t>
      </w:r>
      <w:r w:rsidRPr="00DF7EFE">
        <w:rPr>
          <w:rFonts w:cstheme="minorHAnsi"/>
          <w:sz w:val="18"/>
          <w:szCs w:val="18"/>
        </w:rPr>
        <w:t xml:space="preserve"> Statistical output of Analysis of Variance (ANOVA) and post-hoc Tukey's Honest Significant Difference (HDS) test used to compare 16S rRNA gene copy number variances between samples treated with propidium </w:t>
      </w:r>
      <w:proofErr w:type="spellStart"/>
      <w:r w:rsidRPr="00DF7EFE">
        <w:rPr>
          <w:rFonts w:cstheme="minorHAnsi"/>
          <w:sz w:val="18"/>
          <w:szCs w:val="18"/>
        </w:rPr>
        <w:t>monoazide</w:t>
      </w:r>
      <w:proofErr w:type="spellEnd"/>
      <w:r w:rsidRPr="00DF7EFE">
        <w:rPr>
          <w:rFonts w:cstheme="minorHAnsi"/>
          <w:sz w:val="18"/>
          <w:szCs w:val="18"/>
        </w:rPr>
        <w:t xml:space="preserve"> (PMA) concentrations. Statistically significant differences (p &lt; 0.05) are highlighted in grey.</w:t>
      </w:r>
    </w:p>
    <w:p w14:paraId="583508A1" w14:textId="77777777" w:rsidR="00DF7EFE" w:rsidRPr="00DF7EFE" w:rsidRDefault="00DF7EFE" w:rsidP="00DF7EFE">
      <w:pPr>
        <w:spacing w:after="0"/>
        <w:jc w:val="both"/>
        <w:rPr>
          <w:rFonts w:cstheme="minorHAnsi"/>
          <w:b/>
          <w:bCs/>
        </w:rPr>
      </w:pPr>
      <w:r w:rsidRPr="00DF7EFE">
        <w:rPr>
          <w:rFonts w:cstheme="minorHAnsi"/>
          <w:b/>
          <w:bCs/>
        </w:rPr>
        <w:t>ANOVA test</w:t>
      </w:r>
    </w:p>
    <w:tbl>
      <w:tblPr>
        <w:tblStyle w:val="tabletemplate"/>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52E06345"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0598E2D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5543A14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1E8F2A10"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sumsq</w:t>
            </w:r>
            <w:proofErr w:type="spellEnd"/>
          </w:p>
        </w:tc>
        <w:tc>
          <w:tcPr>
            <w:tcW w:w="827" w:type="pct"/>
            <w:tcBorders>
              <w:top w:val="single" w:sz="4" w:space="0" w:color="000000"/>
              <w:bottom w:val="single" w:sz="4" w:space="0" w:color="000000"/>
            </w:tcBorders>
          </w:tcPr>
          <w:p w14:paraId="754D78A8"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meansq</w:t>
            </w:r>
            <w:proofErr w:type="spellEnd"/>
          </w:p>
        </w:tc>
        <w:tc>
          <w:tcPr>
            <w:tcW w:w="1021" w:type="pct"/>
            <w:tcBorders>
              <w:top w:val="single" w:sz="4" w:space="0" w:color="000000"/>
              <w:bottom w:val="single" w:sz="4" w:space="0" w:color="000000"/>
            </w:tcBorders>
          </w:tcPr>
          <w:p w14:paraId="381AC4D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F-statistic</w:t>
            </w:r>
          </w:p>
        </w:tc>
        <w:tc>
          <w:tcPr>
            <w:tcW w:w="1172" w:type="pct"/>
            <w:tcBorders>
              <w:top w:val="single" w:sz="4" w:space="0" w:color="000000"/>
              <w:bottom w:val="single" w:sz="4" w:space="0" w:color="000000"/>
            </w:tcBorders>
          </w:tcPr>
          <w:p w14:paraId="75FF014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p-value</w:t>
            </w:r>
          </w:p>
        </w:tc>
      </w:tr>
      <w:tr w:rsidR="00DF7EFE" w:rsidRPr="00DF7EFE" w14:paraId="31C4E0C7" w14:textId="77777777" w:rsidTr="00184370">
        <w:trPr>
          <w:trHeight w:val="107"/>
          <w:jc w:val="left"/>
        </w:trPr>
        <w:tc>
          <w:tcPr>
            <w:tcW w:w="860" w:type="pct"/>
            <w:tcBorders>
              <w:top w:val="single" w:sz="4" w:space="0" w:color="000000"/>
            </w:tcBorders>
          </w:tcPr>
          <w:p w14:paraId="054D38B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294" w:type="pct"/>
            <w:tcBorders>
              <w:top w:val="single" w:sz="4" w:space="0" w:color="000000"/>
            </w:tcBorders>
          </w:tcPr>
          <w:p w14:paraId="7E84A3F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w:t>
            </w:r>
          </w:p>
        </w:tc>
        <w:tc>
          <w:tcPr>
            <w:tcW w:w="827" w:type="pct"/>
            <w:tcBorders>
              <w:top w:val="single" w:sz="4" w:space="0" w:color="000000"/>
            </w:tcBorders>
          </w:tcPr>
          <w:p w14:paraId="4193D18A" w14:textId="77777777" w:rsidR="00DF7EFE" w:rsidRPr="00DF7EFE" w:rsidRDefault="00DF7EFE" w:rsidP="00184370">
            <w:pPr>
              <w:spacing w:line="276" w:lineRule="auto"/>
              <w:jc w:val="left"/>
              <w:rPr>
                <w:rFonts w:cstheme="minorHAnsi"/>
                <w:sz w:val="22"/>
                <w:szCs w:val="22"/>
              </w:rPr>
            </w:pPr>
            <w:r w:rsidRPr="00DF7EFE">
              <w:rPr>
                <w:rFonts w:cstheme="minorHAnsi"/>
                <w:sz w:val="21"/>
                <w:szCs w:val="21"/>
                <w:lang w:val="de-DE"/>
              </w:rPr>
              <w:t>7.172e+10</w:t>
            </w:r>
          </w:p>
        </w:tc>
        <w:tc>
          <w:tcPr>
            <w:tcW w:w="827" w:type="pct"/>
            <w:tcBorders>
              <w:top w:val="single" w:sz="4" w:space="0" w:color="000000"/>
            </w:tcBorders>
          </w:tcPr>
          <w:p w14:paraId="5EDA70A0" w14:textId="77777777" w:rsidR="00DF7EFE" w:rsidRPr="00DF7EFE" w:rsidRDefault="00DF7EFE" w:rsidP="00184370">
            <w:pPr>
              <w:spacing w:line="276" w:lineRule="auto"/>
              <w:jc w:val="left"/>
              <w:rPr>
                <w:rFonts w:cstheme="minorHAnsi"/>
                <w:sz w:val="22"/>
                <w:szCs w:val="22"/>
              </w:rPr>
            </w:pPr>
            <w:r w:rsidRPr="00DF7EFE">
              <w:rPr>
                <w:rFonts w:cstheme="minorHAnsi"/>
                <w:sz w:val="21"/>
                <w:szCs w:val="21"/>
                <w:lang w:val="de-DE"/>
              </w:rPr>
              <w:t xml:space="preserve">1.025e+10   </w:t>
            </w:r>
          </w:p>
        </w:tc>
        <w:tc>
          <w:tcPr>
            <w:tcW w:w="1021" w:type="pct"/>
            <w:tcBorders>
              <w:top w:val="single" w:sz="4" w:space="0" w:color="000000"/>
            </w:tcBorders>
          </w:tcPr>
          <w:p w14:paraId="7D1F8DA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9.819</w:t>
            </w:r>
          </w:p>
        </w:tc>
        <w:tc>
          <w:tcPr>
            <w:tcW w:w="1172" w:type="pct"/>
            <w:tcBorders>
              <w:top w:val="single" w:sz="4" w:space="0" w:color="000000"/>
            </w:tcBorders>
          </w:tcPr>
          <w:p w14:paraId="3E893BB8"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lang w:val="de-DE"/>
              </w:rPr>
            </w:pPr>
            <w:r w:rsidRPr="00DF7EFE">
              <w:rPr>
                <w:rFonts w:asciiTheme="minorHAnsi" w:hAnsiTheme="minorHAnsi" w:cstheme="minorHAnsi"/>
                <w:sz w:val="22"/>
                <w:szCs w:val="22"/>
              </w:rPr>
              <w:t>9.076e-05</w:t>
            </w:r>
            <w:r w:rsidRPr="00DF7EFE">
              <w:rPr>
                <w:rFonts w:asciiTheme="minorHAnsi" w:hAnsiTheme="minorHAnsi" w:cstheme="minorHAnsi"/>
                <w:lang w:val="de-DE"/>
              </w:rPr>
              <w:t>***</w:t>
            </w:r>
          </w:p>
        </w:tc>
      </w:tr>
      <w:tr w:rsidR="00DF7EFE" w:rsidRPr="00DF7EFE" w14:paraId="7D90E258" w14:textId="77777777" w:rsidTr="00184370">
        <w:trPr>
          <w:jc w:val="left"/>
        </w:trPr>
        <w:tc>
          <w:tcPr>
            <w:tcW w:w="860" w:type="pct"/>
            <w:tcBorders>
              <w:bottom w:val="single" w:sz="4" w:space="0" w:color="000000"/>
            </w:tcBorders>
          </w:tcPr>
          <w:p w14:paraId="68F0117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5CDA5CD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w:t>
            </w:r>
          </w:p>
        </w:tc>
        <w:tc>
          <w:tcPr>
            <w:tcW w:w="827" w:type="pct"/>
            <w:tcBorders>
              <w:bottom w:val="single" w:sz="4" w:space="0" w:color="000000"/>
            </w:tcBorders>
          </w:tcPr>
          <w:p w14:paraId="40288BCE" w14:textId="77777777" w:rsidR="00DF7EFE" w:rsidRPr="00DF7EFE" w:rsidRDefault="00DF7EFE" w:rsidP="00184370">
            <w:pPr>
              <w:spacing w:line="276" w:lineRule="auto"/>
              <w:jc w:val="left"/>
              <w:rPr>
                <w:rFonts w:cstheme="minorHAnsi"/>
                <w:sz w:val="22"/>
                <w:szCs w:val="22"/>
              </w:rPr>
            </w:pPr>
            <w:r w:rsidRPr="00DF7EFE">
              <w:rPr>
                <w:rFonts w:cstheme="minorHAnsi"/>
                <w:sz w:val="21"/>
                <w:szCs w:val="21"/>
                <w:lang w:val="de-DE"/>
              </w:rPr>
              <w:t>1.670e+10</w:t>
            </w:r>
          </w:p>
        </w:tc>
        <w:tc>
          <w:tcPr>
            <w:tcW w:w="827" w:type="pct"/>
            <w:tcBorders>
              <w:bottom w:val="single" w:sz="4" w:space="0" w:color="000000"/>
            </w:tcBorders>
          </w:tcPr>
          <w:p w14:paraId="6E8846A8" w14:textId="77777777" w:rsidR="00DF7EFE" w:rsidRPr="00DF7EFE" w:rsidRDefault="00DF7EFE" w:rsidP="00184370">
            <w:pPr>
              <w:spacing w:line="276" w:lineRule="auto"/>
              <w:jc w:val="left"/>
              <w:rPr>
                <w:rFonts w:cstheme="minorHAnsi"/>
                <w:sz w:val="22"/>
                <w:szCs w:val="22"/>
              </w:rPr>
            </w:pPr>
            <w:r w:rsidRPr="00DF7EFE">
              <w:rPr>
                <w:rFonts w:cstheme="minorHAnsi"/>
                <w:sz w:val="21"/>
                <w:szCs w:val="21"/>
                <w:lang w:val="de-DE"/>
              </w:rPr>
              <w:t xml:space="preserve">1.043e+09                     </w:t>
            </w:r>
          </w:p>
        </w:tc>
        <w:tc>
          <w:tcPr>
            <w:tcW w:w="1021" w:type="pct"/>
            <w:tcBorders>
              <w:bottom w:val="single" w:sz="4" w:space="0" w:color="000000"/>
            </w:tcBorders>
          </w:tcPr>
          <w:p w14:paraId="7D0B9FA7" w14:textId="77777777" w:rsidR="00DF7EFE" w:rsidRPr="00DF7EFE" w:rsidRDefault="00DF7EFE" w:rsidP="00184370">
            <w:pPr>
              <w:spacing w:line="276" w:lineRule="auto"/>
              <w:jc w:val="left"/>
              <w:rPr>
                <w:rFonts w:cstheme="minorHAnsi"/>
                <w:sz w:val="22"/>
                <w:szCs w:val="22"/>
              </w:rPr>
            </w:pPr>
          </w:p>
        </w:tc>
        <w:tc>
          <w:tcPr>
            <w:tcW w:w="1172" w:type="pct"/>
            <w:tcBorders>
              <w:bottom w:val="single" w:sz="4" w:space="0" w:color="000000"/>
            </w:tcBorders>
          </w:tcPr>
          <w:p w14:paraId="41F8B6FD" w14:textId="77777777" w:rsidR="00DF7EFE" w:rsidRPr="00DF7EFE" w:rsidRDefault="00DF7EFE" w:rsidP="00184370">
            <w:pPr>
              <w:spacing w:line="276" w:lineRule="auto"/>
              <w:jc w:val="left"/>
              <w:rPr>
                <w:rFonts w:cstheme="minorHAnsi"/>
                <w:sz w:val="22"/>
                <w:szCs w:val="22"/>
              </w:rPr>
            </w:pPr>
          </w:p>
        </w:tc>
      </w:tr>
    </w:tbl>
    <w:p w14:paraId="3A485363" w14:textId="349EFF48" w:rsidR="00DF7EFE" w:rsidRPr="00DF7EFE" w:rsidRDefault="00DF7EFE" w:rsidP="00DF7EFE">
      <w:pPr>
        <w:spacing w:before="240" w:after="0"/>
        <w:rPr>
          <w:rFonts w:cstheme="minorHAnsi"/>
          <w:b/>
          <w:bCs/>
        </w:rPr>
      </w:pPr>
      <w:r w:rsidRPr="00DF7EFE">
        <w:rPr>
          <w:rFonts w:cstheme="minorHAnsi"/>
          <w:b/>
          <w:bCs/>
        </w:rPr>
        <w:t>Tukey’s HSD test</w:t>
      </w:r>
    </w:p>
    <w:tbl>
      <w:tblPr>
        <w:tblStyle w:val="tabletemplate"/>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876"/>
        <w:gridCol w:w="1460"/>
        <w:gridCol w:w="1753"/>
        <w:gridCol w:w="1753"/>
        <w:gridCol w:w="1753"/>
        <w:gridCol w:w="2043"/>
      </w:tblGrid>
      <w:tr w:rsidR="00DF7EFE" w:rsidRPr="00DF7EFE" w14:paraId="19764CBD"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454" w:type="pct"/>
            <w:tcBorders>
              <w:top w:val="single" w:sz="4" w:space="0" w:color="000000"/>
              <w:bottom w:val="single" w:sz="4" w:space="0" w:color="000000"/>
            </w:tcBorders>
          </w:tcPr>
          <w:p w14:paraId="03B3DBE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757" w:type="pct"/>
            <w:tcBorders>
              <w:top w:val="single" w:sz="4" w:space="0" w:color="000000"/>
              <w:bottom w:val="single" w:sz="4" w:space="0" w:color="000000"/>
            </w:tcBorders>
          </w:tcPr>
          <w:p w14:paraId="2607E5B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contrast</w:t>
            </w:r>
          </w:p>
        </w:tc>
        <w:tc>
          <w:tcPr>
            <w:tcW w:w="909" w:type="pct"/>
            <w:tcBorders>
              <w:top w:val="single" w:sz="4" w:space="0" w:color="000000"/>
              <w:bottom w:val="single" w:sz="4" w:space="0" w:color="000000"/>
            </w:tcBorders>
          </w:tcPr>
          <w:p w14:paraId="18046B2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estimate</w:t>
            </w:r>
          </w:p>
        </w:tc>
        <w:tc>
          <w:tcPr>
            <w:tcW w:w="909" w:type="pct"/>
            <w:tcBorders>
              <w:top w:val="single" w:sz="4" w:space="0" w:color="000000"/>
              <w:bottom w:val="single" w:sz="4" w:space="0" w:color="000000"/>
            </w:tcBorders>
          </w:tcPr>
          <w:p w14:paraId="7C90AB69"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conf.low</w:t>
            </w:r>
            <w:proofErr w:type="spellEnd"/>
          </w:p>
        </w:tc>
        <w:tc>
          <w:tcPr>
            <w:tcW w:w="909" w:type="pct"/>
            <w:tcBorders>
              <w:top w:val="single" w:sz="4" w:space="0" w:color="000000"/>
              <w:bottom w:val="single" w:sz="4" w:space="0" w:color="000000"/>
            </w:tcBorders>
          </w:tcPr>
          <w:p w14:paraId="550CC3F8"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conf.high</w:t>
            </w:r>
            <w:proofErr w:type="spellEnd"/>
          </w:p>
        </w:tc>
        <w:tc>
          <w:tcPr>
            <w:tcW w:w="1060" w:type="pct"/>
            <w:tcBorders>
              <w:top w:val="single" w:sz="4" w:space="0" w:color="000000"/>
              <w:bottom w:val="single" w:sz="4" w:space="0" w:color="000000"/>
            </w:tcBorders>
          </w:tcPr>
          <w:p w14:paraId="65C6DF6D"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adj.p</w:t>
            </w:r>
            <w:proofErr w:type="spellEnd"/>
            <w:r w:rsidRPr="00DF7EFE">
              <w:rPr>
                <w:rFonts w:cstheme="minorHAnsi"/>
                <w:sz w:val="22"/>
                <w:szCs w:val="22"/>
              </w:rPr>
              <w:t>-value</w:t>
            </w:r>
          </w:p>
        </w:tc>
      </w:tr>
      <w:tr w:rsidR="00DF7EFE" w:rsidRPr="00DF7EFE" w14:paraId="7CB0F899" w14:textId="77777777" w:rsidTr="00184370">
        <w:trPr>
          <w:jc w:val="left"/>
        </w:trPr>
        <w:tc>
          <w:tcPr>
            <w:tcW w:w="454" w:type="pct"/>
            <w:tcBorders>
              <w:top w:val="single" w:sz="4" w:space="0" w:color="000000"/>
            </w:tcBorders>
          </w:tcPr>
          <w:p w14:paraId="6A6AB6F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Borders>
              <w:top w:val="single" w:sz="4" w:space="0" w:color="000000"/>
            </w:tcBorders>
          </w:tcPr>
          <w:p w14:paraId="1AFA067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1.25-0</w:t>
            </w:r>
          </w:p>
        </w:tc>
        <w:tc>
          <w:tcPr>
            <w:tcW w:w="909" w:type="pct"/>
            <w:tcBorders>
              <w:top w:val="single" w:sz="4" w:space="0" w:color="000000"/>
            </w:tcBorders>
          </w:tcPr>
          <w:p w14:paraId="04D5AEF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-69458.18</w:t>
            </w:r>
          </w:p>
        </w:tc>
        <w:tc>
          <w:tcPr>
            <w:tcW w:w="909" w:type="pct"/>
            <w:tcBorders>
              <w:top w:val="single" w:sz="4" w:space="0" w:color="000000"/>
            </w:tcBorders>
          </w:tcPr>
          <w:p w14:paraId="14A5D6A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-160772.82</w:t>
            </w:r>
          </w:p>
        </w:tc>
        <w:tc>
          <w:tcPr>
            <w:tcW w:w="909" w:type="pct"/>
            <w:tcBorders>
              <w:top w:val="single" w:sz="4" w:space="0" w:color="000000"/>
            </w:tcBorders>
          </w:tcPr>
          <w:p w14:paraId="3928A2D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21856.458</w:t>
            </w:r>
          </w:p>
        </w:tc>
        <w:tc>
          <w:tcPr>
            <w:tcW w:w="1060" w:type="pct"/>
            <w:tcBorders>
              <w:top w:val="single" w:sz="4" w:space="0" w:color="000000"/>
            </w:tcBorders>
          </w:tcPr>
          <w:p w14:paraId="66FC6B6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0.2134152669</w:t>
            </w:r>
          </w:p>
        </w:tc>
      </w:tr>
      <w:tr w:rsidR="00DF7EFE" w:rsidRPr="00DF7EFE" w14:paraId="08BFC38B" w14:textId="77777777" w:rsidTr="00184370">
        <w:trPr>
          <w:jc w:val="left"/>
        </w:trPr>
        <w:tc>
          <w:tcPr>
            <w:tcW w:w="454" w:type="pct"/>
            <w:shd w:val="clear" w:color="auto" w:fill="D9D9D9" w:themeFill="background1" w:themeFillShade="D9"/>
          </w:tcPr>
          <w:p w14:paraId="2C3E0FE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63F4D06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2.5-0</w:t>
            </w:r>
          </w:p>
        </w:tc>
        <w:tc>
          <w:tcPr>
            <w:tcW w:w="909" w:type="pct"/>
            <w:shd w:val="clear" w:color="auto" w:fill="D9D9D9" w:themeFill="background1" w:themeFillShade="D9"/>
          </w:tcPr>
          <w:p w14:paraId="41EB13A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-132546.53</w:t>
            </w:r>
          </w:p>
        </w:tc>
        <w:tc>
          <w:tcPr>
            <w:tcW w:w="909" w:type="pct"/>
            <w:shd w:val="clear" w:color="auto" w:fill="D9D9D9" w:themeFill="background1" w:themeFillShade="D9"/>
          </w:tcPr>
          <w:p w14:paraId="725E7FA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-223861.16</w:t>
            </w:r>
          </w:p>
        </w:tc>
        <w:tc>
          <w:tcPr>
            <w:tcW w:w="909" w:type="pct"/>
            <w:shd w:val="clear" w:color="auto" w:fill="D9D9D9" w:themeFill="background1" w:themeFillShade="D9"/>
          </w:tcPr>
          <w:p w14:paraId="2E551A0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-41231.891</w:t>
            </w:r>
          </w:p>
        </w:tc>
        <w:tc>
          <w:tcPr>
            <w:tcW w:w="1060" w:type="pct"/>
            <w:shd w:val="clear" w:color="auto" w:fill="D9D9D9" w:themeFill="background1" w:themeFillShade="D9"/>
          </w:tcPr>
          <w:p w14:paraId="11D3E33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0.0024341395</w:t>
            </w:r>
          </w:p>
        </w:tc>
      </w:tr>
      <w:tr w:rsidR="00DF7EFE" w:rsidRPr="00DF7EFE" w14:paraId="0FB1FE21" w14:textId="77777777" w:rsidTr="00184370">
        <w:trPr>
          <w:jc w:val="left"/>
        </w:trPr>
        <w:tc>
          <w:tcPr>
            <w:tcW w:w="454" w:type="pct"/>
            <w:shd w:val="clear" w:color="auto" w:fill="D9D9D9" w:themeFill="background1" w:themeFillShade="D9"/>
          </w:tcPr>
          <w:p w14:paraId="3FBD5ED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5EEB886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w:t>
            </w:r>
          </w:p>
        </w:tc>
        <w:tc>
          <w:tcPr>
            <w:tcW w:w="909" w:type="pct"/>
            <w:shd w:val="clear" w:color="auto" w:fill="D9D9D9" w:themeFill="background1" w:themeFillShade="D9"/>
          </w:tcPr>
          <w:p w14:paraId="0CDC1F9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-146232.96</w:t>
            </w:r>
          </w:p>
        </w:tc>
        <w:tc>
          <w:tcPr>
            <w:tcW w:w="909" w:type="pct"/>
            <w:shd w:val="clear" w:color="auto" w:fill="D9D9D9" w:themeFill="background1" w:themeFillShade="D9"/>
          </w:tcPr>
          <w:p w14:paraId="73B4FE0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-237547.59</w:t>
            </w:r>
          </w:p>
        </w:tc>
        <w:tc>
          <w:tcPr>
            <w:tcW w:w="909" w:type="pct"/>
            <w:shd w:val="clear" w:color="auto" w:fill="D9D9D9" w:themeFill="background1" w:themeFillShade="D9"/>
          </w:tcPr>
          <w:p w14:paraId="0183584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-54918.321</w:t>
            </w:r>
          </w:p>
        </w:tc>
        <w:tc>
          <w:tcPr>
            <w:tcW w:w="1060" w:type="pct"/>
            <w:shd w:val="clear" w:color="auto" w:fill="D9D9D9" w:themeFill="background1" w:themeFillShade="D9"/>
          </w:tcPr>
          <w:p w14:paraId="26DD37C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0.0009038861</w:t>
            </w:r>
          </w:p>
        </w:tc>
      </w:tr>
      <w:tr w:rsidR="00DF7EFE" w:rsidRPr="00DF7EFE" w14:paraId="2CCE68F2" w14:textId="77777777" w:rsidTr="00184370">
        <w:trPr>
          <w:jc w:val="left"/>
        </w:trPr>
        <w:tc>
          <w:tcPr>
            <w:tcW w:w="454" w:type="pct"/>
          </w:tcPr>
          <w:p w14:paraId="3A6EEA6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4C2257C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15-0</w:t>
            </w:r>
          </w:p>
        </w:tc>
        <w:tc>
          <w:tcPr>
            <w:tcW w:w="909" w:type="pct"/>
          </w:tcPr>
          <w:p w14:paraId="5C8E48D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-80284.78</w:t>
            </w:r>
          </w:p>
        </w:tc>
        <w:tc>
          <w:tcPr>
            <w:tcW w:w="909" w:type="pct"/>
          </w:tcPr>
          <w:p w14:paraId="598DD20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-171599.42</w:t>
            </w:r>
          </w:p>
        </w:tc>
        <w:tc>
          <w:tcPr>
            <w:tcW w:w="909" w:type="pct"/>
          </w:tcPr>
          <w:p w14:paraId="30C0040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11029.857</w:t>
            </w:r>
          </w:p>
        </w:tc>
        <w:tc>
          <w:tcPr>
            <w:tcW w:w="1060" w:type="pct"/>
          </w:tcPr>
          <w:p w14:paraId="516863E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0.1071218303</w:t>
            </w:r>
          </w:p>
        </w:tc>
      </w:tr>
      <w:tr w:rsidR="00DF7EFE" w:rsidRPr="00DF7EFE" w14:paraId="67B8DFC3" w14:textId="77777777" w:rsidTr="00184370">
        <w:trPr>
          <w:jc w:val="left"/>
        </w:trPr>
        <w:tc>
          <w:tcPr>
            <w:tcW w:w="454" w:type="pct"/>
            <w:shd w:val="clear" w:color="auto" w:fill="D9D9D9" w:themeFill="background1" w:themeFillShade="D9"/>
          </w:tcPr>
          <w:p w14:paraId="059CCA5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6B0ADE1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25-0</w:t>
            </w:r>
          </w:p>
        </w:tc>
        <w:tc>
          <w:tcPr>
            <w:tcW w:w="909" w:type="pct"/>
            <w:shd w:val="clear" w:color="auto" w:fill="D9D9D9" w:themeFill="background1" w:themeFillShade="D9"/>
          </w:tcPr>
          <w:p w14:paraId="1AF80A6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-177588.69</w:t>
            </w:r>
          </w:p>
        </w:tc>
        <w:tc>
          <w:tcPr>
            <w:tcW w:w="909" w:type="pct"/>
            <w:shd w:val="clear" w:color="auto" w:fill="D9D9D9" w:themeFill="background1" w:themeFillShade="D9"/>
          </w:tcPr>
          <w:p w14:paraId="38B4D63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-268903.33</w:t>
            </w:r>
          </w:p>
        </w:tc>
        <w:tc>
          <w:tcPr>
            <w:tcW w:w="909" w:type="pct"/>
            <w:shd w:val="clear" w:color="auto" w:fill="D9D9D9" w:themeFill="background1" w:themeFillShade="D9"/>
          </w:tcPr>
          <w:p w14:paraId="0C8B7F1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-86274.053</w:t>
            </w:r>
          </w:p>
        </w:tc>
        <w:tc>
          <w:tcPr>
            <w:tcW w:w="1060" w:type="pct"/>
            <w:shd w:val="clear" w:color="auto" w:fill="D9D9D9" w:themeFill="background1" w:themeFillShade="D9"/>
          </w:tcPr>
          <w:p w14:paraId="5E9726D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0.0001034728</w:t>
            </w:r>
          </w:p>
        </w:tc>
      </w:tr>
      <w:tr w:rsidR="00DF7EFE" w:rsidRPr="00DF7EFE" w14:paraId="78F0C22A" w14:textId="77777777" w:rsidTr="00184370">
        <w:trPr>
          <w:jc w:val="left"/>
        </w:trPr>
        <w:tc>
          <w:tcPr>
            <w:tcW w:w="454" w:type="pct"/>
            <w:shd w:val="clear" w:color="auto" w:fill="D9D9D9" w:themeFill="background1" w:themeFillShade="D9"/>
          </w:tcPr>
          <w:p w14:paraId="3A6D32C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0A40D3B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50-0</w:t>
            </w:r>
          </w:p>
        </w:tc>
        <w:tc>
          <w:tcPr>
            <w:tcW w:w="909" w:type="pct"/>
            <w:shd w:val="clear" w:color="auto" w:fill="D9D9D9" w:themeFill="background1" w:themeFillShade="D9"/>
          </w:tcPr>
          <w:p w14:paraId="7406861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-119457.61</w:t>
            </w:r>
          </w:p>
        </w:tc>
        <w:tc>
          <w:tcPr>
            <w:tcW w:w="909" w:type="pct"/>
            <w:shd w:val="clear" w:color="auto" w:fill="D9D9D9" w:themeFill="background1" w:themeFillShade="D9"/>
          </w:tcPr>
          <w:p w14:paraId="395226A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-210772.25</w:t>
            </w:r>
          </w:p>
        </w:tc>
        <w:tc>
          <w:tcPr>
            <w:tcW w:w="909" w:type="pct"/>
            <w:shd w:val="clear" w:color="auto" w:fill="D9D9D9" w:themeFill="background1" w:themeFillShade="D9"/>
          </w:tcPr>
          <w:p w14:paraId="1FA26EE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-28142.972</w:t>
            </w:r>
          </w:p>
        </w:tc>
        <w:tc>
          <w:tcPr>
            <w:tcW w:w="1060" w:type="pct"/>
            <w:shd w:val="clear" w:color="auto" w:fill="D9D9D9" w:themeFill="background1" w:themeFillShade="D9"/>
          </w:tcPr>
          <w:p w14:paraId="358636C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0.0063790023</w:t>
            </w:r>
          </w:p>
        </w:tc>
      </w:tr>
      <w:tr w:rsidR="00DF7EFE" w:rsidRPr="00DF7EFE" w14:paraId="279EDF02" w14:textId="77777777" w:rsidTr="00184370">
        <w:trPr>
          <w:jc w:val="left"/>
        </w:trPr>
        <w:tc>
          <w:tcPr>
            <w:tcW w:w="454" w:type="pct"/>
            <w:shd w:val="clear" w:color="auto" w:fill="D9D9D9" w:themeFill="background1" w:themeFillShade="D9"/>
          </w:tcPr>
          <w:p w14:paraId="4755BCD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3F3A806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100-0</w:t>
            </w:r>
          </w:p>
        </w:tc>
        <w:tc>
          <w:tcPr>
            <w:tcW w:w="909" w:type="pct"/>
            <w:shd w:val="clear" w:color="auto" w:fill="D9D9D9" w:themeFill="background1" w:themeFillShade="D9"/>
          </w:tcPr>
          <w:p w14:paraId="425D231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-163013.92</w:t>
            </w:r>
          </w:p>
        </w:tc>
        <w:tc>
          <w:tcPr>
            <w:tcW w:w="909" w:type="pct"/>
            <w:shd w:val="clear" w:color="auto" w:fill="D9D9D9" w:themeFill="background1" w:themeFillShade="D9"/>
          </w:tcPr>
          <w:p w14:paraId="0A183F9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-254328.55</w:t>
            </w:r>
          </w:p>
        </w:tc>
        <w:tc>
          <w:tcPr>
            <w:tcW w:w="909" w:type="pct"/>
            <w:shd w:val="clear" w:color="auto" w:fill="D9D9D9" w:themeFill="background1" w:themeFillShade="D9"/>
          </w:tcPr>
          <w:p w14:paraId="5F4C3E9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-71699.280</w:t>
            </w:r>
          </w:p>
        </w:tc>
        <w:tc>
          <w:tcPr>
            <w:tcW w:w="1060" w:type="pct"/>
            <w:shd w:val="clear" w:color="auto" w:fill="D9D9D9" w:themeFill="background1" w:themeFillShade="D9"/>
          </w:tcPr>
          <w:p w14:paraId="0B0A5D0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0.0002778246</w:t>
            </w:r>
          </w:p>
        </w:tc>
      </w:tr>
      <w:tr w:rsidR="00DF7EFE" w:rsidRPr="00DF7EFE" w14:paraId="5ADF4B4B" w14:textId="77777777" w:rsidTr="00184370">
        <w:trPr>
          <w:jc w:val="left"/>
        </w:trPr>
        <w:tc>
          <w:tcPr>
            <w:tcW w:w="454" w:type="pct"/>
          </w:tcPr>
          <w:p w14:paraId="14DE1BE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27E248E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2.5-1.25</w:t>
            </w:r>
          </w:p>
        </w:tc>
        <w:tc>
          <w:tcPr>
            <w:tcW w:w="909" w:type="pct"/>
          </w:tcPr>
          <w:p w14:paraId="2F12F49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-63088.35</w:t>
            </w:r>
          </w:p>
        </w:tc>
        <w:tc>
          <w:tcPr>
            <w:tcW w:w="909" w:type="pct"/>
          </w:tcPr>
          <w:p w14:paraId="053F4E8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-154402.99</w:t>
            </w:r>
          </w:p>
        </w:tc>
        <w:tc>
          <w:tcPr>
            <w:tcW w:w="909" w:type="pct"/>
          </w:tcPr>
          <w:p w14:paraId="68B477E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28226.288</w:t>
            </w:r>
          </w:p>
        </w:tc>
        <w:tc>
          <w:tcPr>
            <w:tcW w:w="1060" w:type="pct"/>
          </w:tcPr>
          <w:p w14:paraId="6E695B4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0.3076228663</w:t>
            </w:r>
          </w:p>
        </w:tc>
      </w:tr>
      <w:tr w:rsidR="00DF7EFE" w:rsidRPr="00DF7EFE" w14:paraId="5B5C6FE7" w14:textId="77777777" w:rsidTr="00184370">
        <w:trPr>
          <w:jc w:val="left"/>
        </w:trPr>
        <w:tc>
          <w:tcPr>
            <w:tcW w:w="454" w:type="pct"/>
          </w:tcPr>
          <w:p w14:paraId="4358655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3135C14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5-1.25</w:t>
            </w:r>
          </w:p>
        </w:tc>
        <w:tc>
          <w:tcPr>
            <w:tcW w:w="909" w:type="pct"/>
          </w:tcPr>
          <w:p w14:paraId="7644C3D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-76774.78</w:t>
            </w:r>
          </w:p>
        </w:tc>
        <w:tc>
          <w:tcPr>
            <w:tcW w:w="909" w:type="pct"/>
          </w:tcPr>
          <w:p w14:paraId="471A036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-168089.42</w:t>
            </w:r>
          </w:p>
        </w:tc>
        <w:tc>
          <w:tcPr>
            <w:tcW w:w="909" w:type="pct"/>
          </w:tcPr>
          <w:p w14:paraId="4C010FE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14539.858</w:t>
            </w:r>
          </w:p>
        </w:tc>
        <w:tc>
          <w:tcPr>
            <w:tcW w:w="1060" w:type="pct"/>
          </w:tcPr>
          <w:p w14:paraId="5FCD204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0.1349912539</w:t>
            </w:r>
          </w:p>
        </w:tc>
      </w:tr>
      <w:tr w:rsidR="00DF7EFE" w:rsidRPr="00DF7EFE" w14:paraId="79DF4742" w14:textId="77777777" w:rsidTr="00184370">
        <w:trPr>
          <w:jc w:val="left"/>
        </w:trPr>
        <w:tc>
          <w:tcPr>
            <w:tcW w:w="454" w:type="pct"/>
          </w:tcPr>
          <w:p w14:paraId="043DD38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52E8970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15-1.25</w:t>
            </w:r>
          </w:p>
        </w:tc>
        <w:tc>
          <w:tcPr>
            <w:tcW w:w="909" w:type="pct"/>
          </w:tcPr>
          <w:p w14:paraId="3FF65E6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-10826.60</w:t>
            </w:r>
          </w:p>
        </w:tc>
        <w:tc>
          <w:tcPr>
            <w:tcW w:w="909" w:type="pct"/>
          </w:tcPr>
          <w:p w14:paraId="6990691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-102141.24</w:t>
            </w:r>
          </w:p>
        </w:tc>
        <w:tc>
          <w:tcPr>
            <w:tcW w:w="909" w:type="pct"/>
          </w:tcPr>
          <w:p w14:paraId="641D534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80488.036</w:t>
            </w:r>
          </w:p>
        </w:tc>
        <w:tc>
          <w:tcPr>
            <w:tcW w:w="1060" w:type="pct"/>
          </w:tcPr>
          <w:p w14:paraId="540FB6A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0.9998615132</w:t>
            </w:r>
          </w:p>
        </w:tc>
      </w:tr>
      <w:tr w:rsidR="00DF7EFE" w:rsidRPr="00DF7EFE" w14:paraId="39A0534F" w14:textId="77777777" w:rsidTr="00184370">
        <w:trPr>
          <w:jc w:val="left"/>
        </w:trPr>
        <w:tc>
          <w:tcPr>
            <w:tcW w:w="454" w:type="pct"/>
            <w:shd w:val="clear" w:color="auto" w:fill="D9D9D9" w:themeFill="background1" w:themeFillShade="D9"/>
          </w:tcPr>
          <w:p w14:paraId="05BDB55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59E1FED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25-1.25</w:t>
            </w:r>
          </w:p>
        </w:tc>
        <w:tc>
          <w:tcPr>
            <w:tcW w:w="909" w:type="pct"/>
            <w:shd w:val="clear" w:color="auto" w:fill="D9D9D9" w:themeFill="background1" w:themeFillShade="D9"/>
          </w:tcPr>
          <w:p w14:paraId="4DFAD8E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-108130.51</w:t>
            </w:r>
          </w:p>
        </w:tc>
        <w:tc>
          <w:tcPr>
            <w:tcW w:w="909" w:type="pct"/>
            <w:shd w:val="clear" w:color="auto" w:fill="D9D9D9" w:themeFill="background1" w:themeFillShade="D9"/>
          </w:tcPr>
          <w:p w14:paraId="2B5FB20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-199445.15</w:t>
            </w:r>
          </w:p>
        </w:tc>
        <w:tc>
          <w:tcPr>
            <w:tcW w:w="909" w:type="pct"/>
            <w:shd w:val="clear" w:color="auto" w:fill="D9D9D9" w:themeFill="background1" w:themeFillShade="D9"/>
          </w:tcPr>
          <w:p w14:paraId="113D21B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-16815.874</w:t>
            </w:r>
          </w:p>
        </w:tc>
        <w:tc>
          <w:tcPr>
            <w:tcW w:w="1060" w:type="pct"/>
            <w:shd w:val="clear" w:color="auto" w:fill="D9D9D9" w:themeFill="background1" w:themeFillShade="D9"/>
          </w:tcPr>
          <w:p w14:paraId="7143304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0.0147357524</w:t>
            </w:r>
          </w:p>
        </w:tc>
      </w:tr>
      <w:tr w:rsidR="00DF7EFE" w:rsidRPr="00DF7EFE" w14:paraId="137B4A59" w14:textId="77777777" w:rsidTr="00184370">
        <w:trPr>
          <w:jc w:val="left"/>
        </w:trPr>
        <w:tc>
          <w:tcPr>
            <w:tcW w:w="454" w:type="pct"/>
          </w:tcPr>
          <w:p w14:paraId="56A8E20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27F408B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50-1.25</w:t>
            </w:r>
          </w:p>
        </w:tc>
        <w:tc>
          <w:tcPr>
            <w:tcW w:w="909" w:type="pct"/>
          </w:tcPr>
          <w:p w14:paraId="57FE92E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-49999.43</w:t>
            </w:r>
          </w:p>
        </w:tc>
        <w:tc>
          <w:tcPr>
            <w:tcW w:w="909" w:type="pct"/>
          </w:tcPr>
          <w:p w14:paraId="5C571DA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-141314.07</w:t>
            </w:r>
          </w:p>
        </w:tc>
        <w:tc>
          <w:tcPr>
            <w:tcW w:w="909" w:type="pct"/>
          </w:tcPr>
          <w:p w14:paraId="151A940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41315.207</w:t>
            </w:r>
          </w:p>
        </w:tc>
        <w:tc>
          <w:tcPr>
            <w:tcW w:w="1060" w:type="pct"/>
          </w:tcPr>
          <w:p w14:paraId="37AD6EA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0.5718967725</w:t>
            </w:r>
          </w:p>
        </w:tc>
      </w:tr>
      <w:tr w:rsidR="00DF7EFE" w:rsidRPr="00DF7EFE" w14:paraId="1E0DDA57" w14:textId="77777777" w:rsidTr="00184370">
        <w:trPr>
          <w:jc w:val="left"/>
        </w:trPr>
        <w:tc>
          <w:tcPr>
            <w:tcW w:w="454" w:type="pct"/>
            <w:shd w:val="clear" w:color="auto" w:fill="D9D9D9" w:themeFill="background1" w:themeFillShade="D9"/>
          </w:tcPr>
          <w:p w14:paraId="7BE002F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5BDE6DE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100-1.25</w:t>
            </w:r>
          </w:p>
        </w:tc>
        <w:tc>
          <w:tcPr>
            <w:tcW w:w="909" w:type="pct"/>
            <w:shd w:val="clear" w:color="auto" w:fill="D9D9D9" w:themeFill="background1" w:themeFillShade="D9"/>
          </w:tcPr>
          <w:p w14:paraId="7F2B55B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-93555.74</w:t>
            </w:r>
          </w:p>
        </w:tc>
        <w:tc>
          <w:tcPr>
            <w:tcW w:w="909" w:type="pct"/>
            <w:shd w:val="clear" w:color="auto" w:fill="D9D9D9" w:themeFill="background1" w:themeFillShade="D9"/>
          </w:tcPr>
          <w:p w14:paraId="3C833D2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-184870.37</w:t>
            </w:r>
          </w:p>
        </w:tc>
        <w:tc>
          <w:tcPr>
            <w:tcW w:w="909" w:type="pct"/>
            <w:shd w:val="clear" w:color="auto" w:fill="D9D9D9" w:themeFill="background1" w:themeFillShade="D9"/>
          </w:tcPr>
          <w:p w14:paraId="11CE7AC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-2241.101</w:t>
            </w:r>
          </w:p>
        </w:tc>
        <w:tc>
          <w:tcPr>
            <w:tcW w:w="1060" w:type="pct"/>
            <w:shd w:val="clear" w:color="auto" w:fill="D9D9D9" w:themeFill="background1" w:themeFillShade="D9"/>
          </w:tcPr>
          <w:p w14:paraId="394819A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0.0426178837</w:t>
            </w:r>
          </w:p>
        </w:tc>
      </w:tr>
      <w:tr w:rsidR="00DF7EFE" w:rsidRPr="00DF7EFE" w14:paraId="58C45A3A" w14:textId="77777777" w:rsidTr="00184370">
        <w:trPr>
          <w:jc w:val="left"/>
        </w:trPr>
        <w:tc>
          <w:tcPr>
            <w:tcW w:w="454" w:type="pct"/>
          </w:tcPr>
          <w:p w14:paraId="147E02F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4143880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5-2.5</w:t>
            </w:r>
          </w:p>
        </w:tc>
        <w:tc>
          <w:tcPr>
            <w:tcW w:w="909" w:type="pct"/>
          </w:tcPr>
          <w:p w14:paraId="56C6626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-13686.43</w:t>
            </w:r>
          </w:p>
        </w:tc>
        <w:tc>
          <w:tcPr>
            <w:tcW w:w="909" w:type="pct"/>
          </w:tcPr>
          <w:p w14:paraId="13B954B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-105001.07</w:t>
            </w:r>
          </w:p>
        </w:tc>
        <w:tc>
          <w:tcPr>
            <w:tcW w:w="909" w:type="pct"/>
          </w:tcPr>
          <w:p w14:paraId="47F4E2A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77628.207</w:t>
            </w:r>
          </w:p>
        </w:tc>
        <w:tc>
          <w:tcPr>
            <w:tcW w:w="1060" w:type="pct"/>
          </w:tcPr>
          <w:p w14:paraId="18A6F9A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0.9993543629</w:t>
            </w:r>
          </w:p>
        </w:tc>
      </w:tr>
      <w:tr w:rsidR="00DF7EFE" w:rsidRPr="00DF7EFE" w14:paraId="47962D6E" w14:textId="77777777" w:rsidTr="00184370">
        <w:trPr>
          <w:jc w:val="left"/>
        </w:trPr>
        <w:tc>
          <w:tcPr>
            <w:tcW w:w="454" w:type="pct"/>
          </w:tcPr>
          <w:p w14:paraId="7FC645B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746EB90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15-2.5</w:t>
            </w:r>
          </w:p>
        </w:tc>
        <w:tc>
          <w:tcPr>
            <w:tcW w:w="909" w:type="pct"/>
          </w:tcPr>
          <w:p w14:paraId="56BE33E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52261.75</w:t>
            </w:r>
          </w:p>
        </w:tc>
        <w:tc>
          <w:tcPr>
            <w:tcW w:w="909" w:type="pct"/>
          </w:tcPr>
          <w:p w14:paraId="59DA6C2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-39052.89</w:t>
            </w:r>
          </w:p>
        </w:tc>
        <w:tc>
          <w:tcPr>
            <w:tcW w:w="909" w:type="pct"/>
          </w:tcPr>
          <w:p w14:paraId="2B73ED5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143576.385</w:t>
            </w:r>
          </w:p>
        </w:tc>
        <w:tc>
          <w:tcPr>
            <w:tcW w:w="1060" w:type="pct"/>
          </w:tcPr>
          <w:p w14:paraId="1964B59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0.5214498091</w:t>
            </w:r>
          </w:p>
        </w:tc>
      </w:tr>
      <w:tr w:rsidR="00DF7EFE" w:rsidRPr="00DF7EFE" w14:paraId="17794578" w14:textId="77777777" w:rsidTr="00184370">
        <w:trPr>
          <w:jc w:val="left"/>
        </w:trPr>
        <w:tc>
          <w:tcPr>
            <w:tcW w:w="454" w:type="pct"/>
          </w:tcPr>
          <w:p w14:paraId="67599FD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7454DA0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25-2.5</w:t>
            </w:r>
          </w:p>
        </w:tc>
        <w:tc>
          <w:tcPr>
            <w:tcW w:w="909" w:type="pct"/>
          </w:tcPr>
          <w:p w14:paraId="763C6AB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-45042.16</w:t>
            </w:r>
          </w:p>
        </w:tc>
        <w:tc>
          <w:tcPr>
            <w:tcW w:w="909" w:type="pct"/>
          </w:tcPr>
          <w:p w14:paraId="06D6252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-136356.80</w:t>
            </w:r>
          </w:p>
        </w:tc>
        <w:tc>
          <w:tcPr>
            <w:tcW w:w="909" w:type="pct"/>
          </w:tcPr>
          <w:p w14:paraId="605B1D3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46272.475</w:t>
            </w:r>
          </w:p>
        </w:tc>
        <w:tc>
          <w:tcPr>
            <w:tcW w:w="1060" w:type="pct"/>
          </w:tcPr>
          <w:p w14:paraId="227C594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0.6830265248</w:t>
            </w:r>
          </w:p>
        </w:tc>
      </w:tr>
      <w:tr w:rsidR="00DF7EFE" w:rsidRPr="00DF7EFE" w14:paraId="3A91D792" w14:textId="77777777" w:rsidTr="00184370">
        <w:trPr>
          <w:jc w:val="left"/>
        </w:trPr>
        <w:tc>
          <w:tcPr>
            <w:tcW w:w="454" w:type="pct"/>
          </w:tcPr>
          <w:p w14:paraId="226AD62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77A73E0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50-2.5</w:t>
            </w:r>
          </w:p>
        </w:tc>
        <w:tc>
          <w:tcPr>
            <w:tcW w:w="909" w:type="pct"/>
          </w:tcPr>
          <w:p w14:paraId="6604AAC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13088.92</w:t>
            </w:r>
          </w:p>
        </w:tc>
        <w:tc>
          <w:tcPr>
            <w:tcW w:w="909" w:type="pct"/>
          </w:tcPr>
          <w:p w14:paraId="5C1777C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-78225.72</w:t>
            </w:r>
          </w:p>
        </w:tc>
        <w:tc>
          <w:tcPr>
            <w:tcW w:w="909" w:type="pct"/>
          </w:tcPr>
          <w:p w14:paraId="0B5A894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104403.556</w:t>
            </w:r>
          </w:p>
        </w:tc>
        <w:tc>
          <w:tcPr>
            <w:tcW w:w="1060" w:type="pct"/>
          </w:tcPr>
          <w:p w14:paraId="2B50171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0.9995166585</w:t>
            </w:r>
          </w:p>
        </w:tc>
      </w:tr>
      <w:tr w:rsidR="00DF7EFE" w:rsidRPr="00DF7EFE" w14:paraId="0B9B5CE1" w14:textId="77777777" w:rsidTr="00184370">
        <w:trPr>
          <w:jc w:val="left"/>
        </w:trPr>
        <w:tc>
          <w:tcPr>
            <w:tcW w:w="454" w:type="pct"/>
          </w:tcPr>
          <w:p w14:paraId="0807C13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2C8B8E1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100-2.5</w:t>
            </w:r>
          </w:p>
        </w:tc>
        <w:tc>
          <w:tcPr>
            <w:tcW w:w="909" w:type="pct"/>
          </w:tcPr>
          <w:p w14:paraId="00D76DB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-30467.39</w:t>
            </w:r>
          </w:p>
        </w:tc>
        <w:tc>
          <w:tcPr>
            <w:tcW w:w="909" w:type="pct"/>
          </w:tcPr>
          <w:p w14:paraId="6398B90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-121782.03</w:t>
            </w:r>
          </w:p>
        </w:tc>
        <w:tc>
          <w:tcPr>
            <w:tcW w:w="909" w:type="pct"/>
          </w:tcPr>
          <w:p w14:paraId="74FF408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60847.248</w:t>
            </w:r>
          </w:p>
        </w:tc>
        <w:tc>
          <w:tcPr>
            <w:tcW w:w="1060" w:type="pct"/>
          </w:tcPr>
          <w:p w14:paraId="7F5C1B9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0.9335864935</w:t>
            </w:r>
          </w:p>
        </w:tc>
      </w:tr>
      <w:tr w:rsidR="00DF7EFE" w:rsidRPr="00DF7EFE" w14:paraId="1F2FB359" w14:textId="77777777" w:rsidTr="00184370">
        <w:trPr>
          <w:jc w:val="left"/>
        </w:trPr>
        <w:tc>
          <w:tcPr>
            <w:tcW w:w="454" w:type="pct"/>
          </w:tcPr>
          <w:p w14:paraId="6246E24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5464978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15-5</w:t>
            </w:r>
          </w:p>
        </w:tc>
        <w:tc>
          <w:tcPr>
            <w:tcW w:w="909" w:type="pct"/>
          </w:tcPr>
          <w:p w14:paraId="321559E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65948.18</w:t>
            </w:r>
          </w:p>
        </w:tc>
        <w:tc>
          <w:tcPr>
            <w:tcW w:w="909" w:type="pct"/>
          </w:tcPr>
          <w:p w14:paraId="7825C5A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-25366.46</w:t>
            </w:r>
          </w:p>
        </w:tc>
        <w:tc>
          <w:tcPr>
            <w:tcW w:w="909" w:type="pct"/>
          </w:tcPr>
          <w:p w14:paraId="5C1DA63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157262.815</w:t>
            </w:r>
          </w:p>
        </w:tc>
        <w:tc>
          <w:tcPr>
            <w:tcW w:w="1060" w:type="pct"/>
          </w:tcPr>
          <w:p w14:paraId="787E452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0.2621860783</w:t>
            </w:r>
          </w:p>
        </w:tc>
      </w:tr>
      <w:tr w:rsidR="00DF7EFE" w:rsidRPr="00DF7EFE" w14:paraId="2768FDD3" w14:textId="77777777" w:rsidTr="00184370">
        <w:trPr>
          <w:jc w:val="left"/>
        </w:trPr>
        <w:tc>
          <w:tcPr>
            <w:tcW w:w="454" w:type="pct"/>
          </w:tcPr>
          <w:p w14:paraId="0400309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1654700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25-5</w:t>
            </w:r>
          </w:p>
        </w:tc>
        <w:tc>
          <w:tcPr>
            <w:tcW w:w="909" w:type="pct"/>
          </w:tcPr>
          <w:p w14:paraId="405AF40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-31355.73</w:t>
            </w:r>
          </w:p>
        </w:tc>
        <w:tc>
          <w:tcPr>
            <w:tcW w:w="909" w:type="pct"/>
          </w:tcPr>
          <w:p w14:paraId="7C511D9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-122670.37</w:t>
            </w:r>
          </w:p>
        </w:tc>
        <w:tc>
          <w:tcPr>
            <w:tcW w:w="909" w:type="pct"/>
          </w:tcPr>
          <w:p w14:paraId="4EEA052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59958.905</w:t>
            </w:r>
          </w:p>
        </w:tc>
        <w:tc>
          <w:tcPr>
            <w:tcW w:w="1060" w:type="pct"/>
          </w:tcPr>
          <w:p w14:paraId="02D4590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0.9239165257</w:t>
            </w:r>
          </w:p>
        </w:tc>
      </w:tr>
      <w:tr w:rsidR="00DF7EFE" w:rsidRPr="00DF7EFE" w14:paraId="49DF745F" w14:textId="77777777" w:rsidTr="00184370">
        <w:trPr>
          <w:jc w:val="left"/>
        </w:trPr>
        <w:tc>
          <w:tcPr>
            <w:tcW w:w="454" w:type="pct"/>
          </w:tcPr>
          <w:p w14:paraId="01DE40A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4664001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50-5</w:t>
            </w:r>
          </w:p>
        </w:tc>
        <w:tc>
          <w:tcPr>
            <w:tcW w:w="909" w:type="pct"/>
          </w:tcPr>
          <w:p w14:paraId="05646AF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26775.35</w:t>
            </w:r>
          </w:p>
        </w:tc>
        <w:tc>
          <w:tcPr>
            <w:tcW w:w="909" w:type="pct"/>
          </w:tcPr>
          <w:p w14:paraId="78696DA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-64539.29</w:t>
            </w:r>
          </w:p>
        </w:tc>
        <w:tc>
          <w:tcPr>
            <w:tcW w:w="909" w:type="pct"/>
          </w:tcPr>
          <w:p w14:paraId="7FA1C37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118089.986</w:t>
            </w:r>
          </w:p>
        </w:tc>
        <w:tc>
          <w:tcPr>
            <w:tcW w:w="1060" w:type="pct"/>
          </w:tcPr>
          <w:p w14:paraId="7BD5886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0.9651688048</w:t>
            </w:r>
          </w:p>
        </w:tc>
      </w:tr>
      <w:tr w:rsidR="00DF7EFE" w:rsidRPr="00DF7EFE" w14:paraId="450563C6" w14:textId="77777777" w:rsidTr="00184370">
        <w:trPr>
          <w:jc w:val="left"/>
        </w:trPr>
        <w:tc>
          <w:tcPr>
            <w:tcW w:w="454" w:type="pct"/>
          </w:tcPr>
          <w:p w14:paraId="1C8031F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7D096ED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100-5</w:t>
            </w:r>
          </w:p>
        </w:tc>
        <w:tc>
          <w:tcPr>
            <w:tcW w:w="909" w:type="pct"/>
          </w:tcPr>
          <w:p w14:paraId="6DEE7BC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-16780.96</w:t>
            </w:r>
          </w:p>
        </w:tc>
        <w:tc>
          <w:tcPr>
            <w:tcW w:w="909" w:type="pct"/>
          </w:tcPr>
          <w:p w14:paraId="710F98B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-108095.60</w:t>
            </w:r>
          </w:p>
        </w:tc>
        <w:tc>
          <w:tcPr>
            <w:tcW w:w="909" w:type="pct"/>
          </w:tcPr>
          <w:p w14:paraId="7E62CEC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74533.678</w:t>
            </w:r>
          </w:p>
        </w:tc>
        <w:tc>
          <w:tcPr>
            <w:tcW w:w="1060" w:type="pct"/>
          </w:tcPr>
          <w:p w14:paraId="2FA416A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0.9976462350</w:t>
            </w:r>
          </w:p>
        </w:tc>
      </w:tr>
      <w:tr w:rsidR="00DF7EFE" w:rsidRPr="00DF7EFE" w14:paraId="2669F366" w14:textId="77777777" w:rsidTr="00184370">
        <w:trPr>
          <w:jc w:val="left"/>
        </w:trPr>
        <w:tc>
          <w:tcPr>
            <w:tcW w:w="454" w:type="pct"/>
            <w:shd w:val="clear" w:color="auto" w:fill="D9D9D9" w:themeFill="background1" w:themeFillShade="D9"/>
          </w:tcPr>
          <w:p w14:paraId="7AD186B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shd w:val="clear" w:color="auto" w:fill="D9D9D9" w:themeFill="background1" w:themeFillShade="D9"/>
          </w:tcPr>
          <w:p w14:paraId="532AB20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25-15</w:t>
            </w:r>
          </w:p>
        </w:tc>
        <w:tc>
          <w:tcPr>
            <w:tcW w:w="909" w:type="pct"/>
            <w:shd w:val="clear" w:color="auto" w:fill="D9D9D9" w:themeFill="background1" w:themeFillShade="D9"/>
          </w:tcPr>
          <w:p w14:paraId="27FCF81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-97303.91</w:t>
            </w:r>
          </w:p>
        </w:tc>
        <w:tc>
          <w:tcPr>
            <w:tcW w:w="909" w:type="pct"/>
            <w:shd w:val="clear" w:color="auto" w:fill="D9D9D9" w:themeFill="background1" w:themeFillShade="D9"/>
          </w:tcPr>
          <w:p w14:paraId="2EC61E4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-188618.55</w:t>
            </w:r>
          </w:p>
        </w:tc>
        <w:tc>
          <w:tcPr>
            <w:tcW w:w="909" w:type="pct"/>
            <w:shd w:val="clear" w:color="auto" w:fill="D9D9D9" w:themeFill="background1" w:themeFillShade="D9"/>
          </w:tcPr>
          <w:p w14:paraId="0184BC8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-5989.274</w:t>
            </w:r>
          </w:p>
        </w:tc>
        <w:tc>
          <w:tcPr>
            <w:tcW w:w="1060" w:type="pct"/>
            <w:shd w:val="clear" w:color="auto" w:fill="D9D9D9" w:themeFill="background1" w:themeFillShade="D9"/>
          </w:tcPr>
          <w:p w14:paraId="5C40362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0.0325389209</w:t>
            </w:r>
          </w:p>
        </w:tc>
      </w:tr>
      <w:tr w:rsidR="00DF7EFE" w:rsidRPr="00DF7EFE" w14:paraId="4A142E1E" w14:textId="77777777" w:rsidTr="00184370">
        <w:trPr>
          <w:jc w:val="left"/>
        </w:trPr>
        <w:tc>
          <w:tcPr>
            <w:tcW w:w="454" w:type="pct"/>
          </w:tcPr>
          <w:p w14:paraId="49AB59B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4D9D63C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50-15</w:t>
            </w:r>
          </w:p>
        </w:tc>
        <w:tc>
          <w:tcPr>
            <w:tcW w:w="909" w:type="pct"/>
          </w:tcPr>
          <w:p w14:paraId="2A0A6A4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-39172.83</w:t>
            </w:r>
          </w:p>
        </w:tc>
        <w:tc>
          <w:tcPr>
            <w:tcW w:w="909" w:type="pct"/>
          </w:tcPr>
          <w:p w14:paraId="6C9C894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-130487.47</w:t>
            </w:r>
          </w:p>
        </w:tc>
        <w:tc>
          <w:tcPr>
            <w:tcW w:w="909" w:type="pct"/>
          </w:tcPr>
          <w:p w14:paraId="4C4B2DF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52141.808</w:t>
            </w:r>
          </w:p>
        </w:tc>
        <w:tc>
          <w:tcPr>
            <w:tcW w:w="1060" w:type="pct"/>
          </w:tcPr>
          <w:p w14:paraId="7B2EB64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0.8043877794</w:t>
            </w:r>
          </w:p>
        </w:tc>
      </w:tr>
      <w:tr w:rsidR="00DF7EFE" w:rsidRPr="00DF7EFE" w14:paraId="60F62EEB" w14:textId="77777777" w:rsidTr="00184370">
        <w:trPr>
          <w:jc w:val="left"/>
        </w:trPr>
        <w:tc>
          <w:tcPr>
            <w:tcW w:w="454" w:type="pct"/>
          </w:tcPr>
          <w:p w14:paraId="033A0AD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64BEC10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100-15</w:t>
            </w:r>
          </w:p>
        </w:tc>
        <w:tc>
          <w:tcPr>
            <w:tcW w:w="909" w:type="pct"/>
          </w:tcPr>
          <w:p w14:paraId="050125F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-82729.14</w:t>
            </w:r>
          </w:p>
        </w:tc>
        <w:tc>
          <w:tcPr>
            <w:tcW w:w="909" w:type="pct"/>
          </w:tcPr>
          <w:p w14:paraId="1819F9C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-174043.77</w:t>
            </w:r>
          </w:p>
        </w:tc>
        <w:tc>
          <w:tcPr>
            <w:tcW w:w="909" w:type="pct"/>
          </w:tcPr>
          <w:p w14:paraId="378F1B1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8585.500</w:t>
            </w:r>
          </w:p>
        </w:tc>
        <w:tc>
          <w:tcPr>
            <w:tcW w:w="1060" w:type="pct"/>
          </w:tcPr>
          <w:p w14:paraId="080FCB4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0.0908575961</w:t>
            </w:r>
          </w:p>
        </w:tc>
      </w:tr>
      <w:tr w:rsidR="00DF7EFE" w:rsidRPr="00DF7EFE" w14:paraId="65A487C4" w14:textId="77777777" w:rsidTr="00184370">
        <w:trPr>
          <w:jc w:val="left"/>
        </w:trPr>
        <w:tc>
          <w:tcPr>
            <w:tcW w:w="454" w:type="pct"/>
          </w:tcPr>
          <w:p w14:paraId="5F72DC3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5476101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50-25</w:t>
            </w:r>
          </w:p>
        </w:tc>
        <w:tc>
          <w:tcPr>
            <w:tcW w:w="909" w:type="pct"/>
          </w:tcPr>
          <w:p w14:paraId="5053A5A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58131.08</w:t>
            </w:r>
          </w:p>
        </w:tc>
        <w:tc>
          <w:tcPr>
            <w:tcW w:w="909" w:type="pct"/>
          </w:tcPr>
          <w:p w14:paraId="3407086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-33183.56</w:t>
            </w:r>
          </w:p>
        </w:tc>
        <w:tc>
          <w:tcPr>
            <w:tcW w:w="909" w:type="pct"/>
          </w:tcPr>
          <w:p w14:paraId="0CDB3B1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149445.718</w:t>
            </w:r>
          </w:p>
        </w:tc>
        <w:tc>
          <w:tcPr>
            <w:tcW w:w="1060" w:type="pct"/>
          </w:tcPr>
          <w:p w14:paraId="517737C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0.3981784829</w:t>
            </w:r>
          </w:p>
        </w:tc>
      </w:tr>
      <w:tr w:rsidR="00DF7EFE" w:rsidRPr="00DF7EFE" w14:paraId="44245007" w14:textId="77777777" w:rsidTr="00184370">
        <w:trPr>
          <w:jc w:val="left"/>
        </w:trPr>
        <w:tc>
          <w:tcPr>
            <w:tcW w:w="454" w:type="pct"/>
          </w:tcPr>
          <w:p w14:paraId="73F9514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Pr>
          <w:p w14:paraId="3EB0F4C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100-25</w:t>
            </w:r>
          </w:p>
        </w:tc>
        <w:tc>
          <w:tcPr>
            <w:tcW w:w="909" w:type="pct"/>
          </w:tcPr>
          <w:p w14:paraId="25AB4F3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14574.77</w:t>
            </w:r>
          </w:p>
        </w:tc>
        <w:tc>
          <w:tcPr>
            <w:tcW w:w="909" w:type="pct"/>
          </w:tcPr>
          <w:p w14:paraId="380B7B9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-76739.86</w:t>
            </w:r>
          </w:p>
        </w:tc>
        <w:tc>
          <w:tcPr>
            <w:tcW w:w="909" w:type="pct"/>
          </w:tcPr>
          <w:p w14:paraId="2B909AE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105889.410</w:t>
            </w:r>
          </w:p>
        </w:tc>
        <w:tc>
          <w:tcPr>
            <w:tcW w:w="1060" w:type="pct"/>
          </w:tcPr>
          <w:p w14:paraId="659299D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0.9990325940</w:t>
            </w:r>
          </w:p>
        </w:tc>
      </w:tr>
      <w:tr w:rsidR="00DF7EFE" w:rsidRPr="00DF7EFE" w14:paraId="5C74BE33" w14:textId="77777777" w:rsidTr="00184370">
        <w:trPr>
          <w:jc w:val="left"/>
        </w:trPr>
        <w:tc>
          <w:tcPr>
            <w:tcW w:w="454" w:type="pct"/>
            <w:tcBorders>
              <w:bottom w:val="single" w:sz="4" w:space="0" w:color="000000"/>
            </w:tcBorders>
          </w:tcPr>
          <w:p w14:paraId="401EF99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PMA</w:t>
            </w:r>
          </w:p>
        </w:tc>
        <w:tc>
          <w:tcPr>
            <w:tcW w:w="757" w:type="pct"/>
            <w:tcBorders>
              <w:bottom w:val="single" w:sz="4" w:space="0" w:color="000000"/>
            </w:tcBorders>
          </w:tcPr>
          <w:p w14:paraId="7F5A79B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100-50</w:t>
            </w:r>
          </w:p>
        </w:tc>
        <w:tc>
          <w:tcPr>
            <w:tcW w:w="909" w:type="pct"/>
            <w:tcBorders>
              <w:bottom w:val="single" w:sz="4" w:space="0" w:color="000000"/>
            </w:tcBorders>
          </w:tcPr>
          <w:p w14:paraId="4CFC231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-43556.31</w:t>
            </w:r>
          </w:p>
        </w:tc>
        <w:tc>
          <w:tcPr>
            <w:tcW w:w="909" w:type="pct"/>
            <w:tcBorders>
              <w:bottom w:val="single" w:sz="4" w:space="0" w:color="000000"/>
            </w:tcBorders>
          </w:tcPr>
          <w:p w14:paraId="7FDC143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-134870.94</w:t>
            </w:r>
          </w:p>
        </w:tc>
        <w:tc>
          <w:tcPr>
            <w:tcW w:w="909" w:type="pct"/>
            <w:tcBorders>
              <w:bottom w:val="single" w:sz="4" w:space="0" w:color="000000"/>
            </w:tcBorders>
          </w:tcPr>
          <w:p w14:paraId="39010F9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47758.329</w:t>
            </w:r>
          </w:p>
        </w:tc>
        <w:tc>
          <w:tcPr>
            <w:tcW w:w="1060" w:type="pct"/>
            <w:tcBorders>
              <w:bottom w:val="single" w:sz="4" w:space="0" w:color="000000"/>
            </w:tcBorders>
          </w:tcPr>
          <w:p w14:paraId="78BF42D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0.7153850734</w:t>
            </w:r>
          </w:p>
        </w:tc>
      </w:tr>
    </w:tbl>
    <w:p w14:paraId="31BBF548" w14:textId="77777777" w:rsidR="00DF7EFE" w:rsidRDefault="00DF7EFE">
      <w:pPr>
        <w:rPr>
          <w:rFonts w:cstheme="minorHAnsi"/>
          <w:b/>
          <w:bCs/>
          <w:sz w:val="18"/>
          <w:szCs w:val="18"/>
        </w:rPr>
      </w:pPr>
      <w:r>
        <w:rPr>
          <w:rFonts w:cstheme="minorHAnsi"/>
          <w:b/>
          <w:bCs/>
          <w:sz w:val="18"/>
          <w:szCs w:val="18"/>
        </w:rPr>
        <w:br w:type="page"/>
      </w:r>
    </w:p>
    <w:p w14:paraId="00F6AD7E" w14:textId="062650A7" w:rsidR="00DF7EFE" w:rsidRPr="00DF7EFE" w:rsidRDefault="00DF7EFE" w:rsidP="00DF7EFE">
      <w:pPr>
        <w:spacing w:after="0" w:line="360" w:lineRule="auto"/>
        <w:jc w:val="both"/>
        <w:rPr>
          <w:rFonts w:cstheme="minorHAnsi"/>
          <w:sz w:val="18"/>
          <w:szCs w:val="18"/>
        </w:rPr>
      </w:pPr>
      <w:r w:rsidRPr="00DF7EFE">
        <w:rPr>
          <w:rFonts w:cstheme="minorHAnsi"/>
          <w:b/>
          <w:bCs/>
          <w:sz w:val="18"/>
          <w:szCs w:val="18"/>
        </w:rPr>
        <w:lastRenderedPageBreak/>
        <w:t>Table S3.</w:t>
      </w:r>
      <w:r w:rsidRPr="00DF7EFE">
        <w:rPr>
          <w:rFonts w:cstheme="minorHAnsi"/>
          <w:sz w:val="18"/>
          <w:szCs w:val="18"/>
        </w:rPr>
        <w:t xml:space="preserve"> Statistical output of Analysis of Variance (ANOVA) and post-hoc Tukey's Honest Significant Difference (HDS) test used to compare cell counts and 16S rRNA gene copy numbers of samples treated with varying propidium </w:t>
      </w:r>
      <w:proofErr w:type="spellStart"/>
      <w:r w:rsidRPr="00DF7EFE">
        <w:rPr>
          <w:rFonts w:cstheme="minorHAnsi"/>
          <w:sz w:val="18"/>
          <w:szCs w:val="18"/>
        </w:rPr>
        <w:t>monoazide</w:t>
      </w:r>
      <w:proofErr w:type="spellEnd"/>
      <w:r w:rsidRPr="00DF7EFE">
        <w:rPr>
          <w:rFonts w:cstheme="minorHAnsi"/>
          <w:sz w:val="18"/>
          <w:szCs w:val="18"/>
        </w:rPr>
        <w:t xml:space="preserve"> (PMA) concentrations. Statistically significant differences (p &lt; 0.05) are highlighted in grey.</w:t>
      </w:r>
    </w:p>
    <w:p w14:paraId="126A7884" w14:textId="77777777" w:rsidR="00DF7EFE" w:rsidRPr="00DF7EFE" w:rsidRDefault="00DF7EFE" w:rsidP="00DF7EFE">
      <w:pPr>
        <w:spacing w:after="0"/>
        <w:jc w:val="both"/>
        <w:rPr>
          <w:rFonts w:cstheme="minorHAnsi"/>
          <w:b/>
          <w:bCs/>
        </w:rPr>
      </w:pPr>
      <w:r w:rsidRPr="00DF7EFE">
        <w:rPr>
          <w:rFonts w:cstheme="minorHAnsi"/>
          <w:b/>
          <w:bCs/>
        </w:rPr>
        <w:t xml:space="preserve">ANOVA </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47989D24"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199E2D3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643913A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7CB38AC6"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sumsq</w:t>
            </w:r>
            <w:proofErr w:type="spellEnd"/>
          </w:p>
        </w:tc>
        <w:tc>
          <w:tcPr>
            <w:tcW w:w="827" w:type="pct"/>
            <w:tcBorders>
              <w:top w:val="single" w:sz="4" w:space="0" w:color="000000"/>
              <w:bottom w:val="single" w:sz="4" w:space="0" w:color="000000"/>
            </w:tcBorders>
          </w:tcPr>
          <w:p w14:paraId="0EDFD0C2"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meansq</w:t>
            </w:r>
            <w:proofErr w:type="spellEnd"/>
          </w:p>
        </w:tc>
        <w:tc>
          <w:tcPr>
            <w:tcW w:w="1021" w:type="pct"/>
            <w:tcBorders>
              <w:top w:val="single" w:sz="4" w:space="0" w:color="000000"/>
              <w:bottom w:val="single" w:sz="4" w:space="0" w:color="000000"/>
            </w:tcBorders>
          </w:tcPr>
          <w:p w14:paraId="3B585BA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F-statistic</w:t>
            </w:r>
          </w:p>
        </w:tc>
        <w:tc>
          <w:tcPr>
            <w:tcW w:w="1171" w:type="pct"/>
            <w:tcBorders>
              <w:top w:val="single" w:sz="4" w:space="0" w:color="000000"/>
              <w:bottom w:val="single" w:sz="4" w:space="0" w:color="000000"/>
            </w:tcBorders>
          </w:tcPr>
          <w:p w14:paraId="47C0B97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p-value</w:t>
            </w:r>
          </w:p>
        </w:tc>
      </w:tr>
      <w:tr w:rsidR="00DF7EFE" w:rsidRPr="00DF7EFE" w14:paraId="3D05E0F3" w14:textId="77777777" w:rsidTr="00184370">
        <w:trPr>
          <w:trHeight w:val="107"/>
          <w:jc w:val="left"/>
        </w:trPr>
        <w:tc>
          <w:tcPr>
            <w:tcW w:w="860" w:type="pct"/>
            <w:tcBorders>
              <w:top w:val="single" w:sz="4" w:space="0" w:color="000000"/>
            </w:tcBorders>
          </w:tcPr>
          <w:p w14:paraId="44D158C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method</w:t>
            </w:r>
          </w:p>
        </w:tc>
        <w:tc>
          <w:tcPr>
            <w:tcW w:w="294" w:type="pct"/>
            <w:tcBorders>
              <w:top w:val="single" w:sz="4" w:space="0" w:color="000000"/>
            </w:tcBorders>
          </w:tcPr>
          <w:p w14:paraId="2E4796F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7</w:t>
            </w:r>
          </w:p>
        </w:tc>
        <w:tc>
          <w:tcPr>
            <w:tcW w:w="827" w:type="pct"/>
            <w:tcBorders>
              <w:top w:val="single" w:sz="4" w:space="0" w:color="000000"/>
            </w:tcBorders>
          </w:tcPr>
          <w:p w14:paraId="0B7694CA"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3100.386</w:t>
            </w:r>
          </w:p>
        </w:tc>
        <w:tc>
          <w:tcPr>
            <w:tcW w:w="827" w:type="pct"/>
            <w:tcBorders>
              <w:top w:val="single" w:sz="4" w:space="0" w:color="000000"/>
            </w:tcBorders>
          </w:tcPr>
          <w:p w14:paraId="5F36B8D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442.912</w:t>
            </w:r>
          </w:p>
        </w:tc>
        <w:tc>
          <w:tcPr>
            <w:tcW w:w="1021" w:type="pct"/>
            <w:tcBorders>
              <w:top w:val="single" w:sz="4" w:space="0" w:color="000000"/>
            </w:tcBorders>
          </w:tcPr>
          <w:p w14:paraId="515CDC9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5.259</w:t>
            </w:r>
          </w:p>
        </w:tc>
        <w:tc>
          <w:tcPr>
            <w:tcW w:w="1171" w:type="pct"/>
            <w:tcBorders>
              <w:top w:val="single" w:sz="4" w:space="0" w:color="000000"/>
            </w:tcBorders>
          </w:tcPr>
          <w:p w14:paraId="7286EB82"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Fonts w:asciiTheme="minorHAnsi" w:hAnsiTheme="minorHAnsi" w:cstheme="minorHAnsi"/>
                <w:sz w:val="22"/>
                <w:szCs w:val="22"/>
              </w:rPr>
              <w:t>0.002885**</w:t>
            </w:r>
          </w:p>
        </w:tc>
      </w:tr>
      <w:tr w:rsidR="00DF7EFE" w:rsidRPr="00DF7EFE" w14:paraId="34F66071" w14:textId="77777777" w:rsidTr="00184370">
        <w:trPr>
          <w:gridAfter w:val="2"/>
          <w:wAfter w:w="2192" w:type="pct"/>
          <w:jc w:val="left"/>
        </w:trPr>
        <w:tc>
          <w:tcPr>
            <w:tcW w:w="860" w:type="pct"/>
            <w:tcBorders>
              <w:bottom w:val="single" w:sz="4" w:space="0" w:color="000000"/>
            </w:tcBorders>
          </w:tcPr>
          <w:p w14:paraId="2593948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29B5FF7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16</w:t>
            </w:r>
          </w:p>
        </w:tc>
        <w:tc>
          <w:tcPr>
            <w:tcW w:w="827" w:type="pct"/>
            <w:tcBorders>
              <w:bottom w:val="single" w:sz="4" w:space="0" w:color="000000"/>
            </w:tcBorders>
          </w:tcPr>
          <w:p w14:paraId="4616852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1347.480</w:t>
            </w:r>
          </w:p>
        </w:tc>
        <w:tc>
          <w:tcPr>
            <w:tcW w:w="827" w:type="pct"/>
            <w:tcBorders>
              <w:bottom w:val="single" w:sz="4" w:space="0" w:color="000000"/>
            </w:tcBorders>
          </w:tcPr>
          <w:p w14:paraId="68FFB60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84.218</w:t>
            </w:r>
          </w:p>
        </w:tc>
      </w:tr>
    </w:tbl>
    <w:p w14:paraId="6ADE903C" w14:textId="5ED7B791" w:rsidR="00DF7EFE" w:rsidRPr="00DF7EFE" w:rsidRDefault="00DF7EFE" w:rsidP="00DF7EFE">
      <w:pPr>
        <w:spacing w:before="240" w:after="0"/>
        <w:rPr>
          <w:rFonts w:cstheme="minorHAnsi"/>
          <w:b/>
          <w:bCs/>
        </w:rPr>
      </w:pPr>
      <w:r w:rsidRPr="00DF7EFE">
        <w:rPr>
          <w:rFonts w:cstheme="minorHAnsi"/>
          <w:b/>
          <w:bCs/>
        </w:rPr>
        <w:t>Tukey’s HSD test</w:t>
      </w:r>
    </w:p>
    <w:tbl>
      <w:tblPr>
        <w:tblStyle w:val="tabletemplate"/>
        <w:tblW w:w="5000" w:type="pct"/>
        <w:tblBorders>
          <w:top w:val="none" w:sz="0" w:space="0" w:color="auto"/>
          <w:bottom w:val="none" w:sz="0" w:space="0" w:color="auto"/>
          <w:insideH w:val="none" w:sz="0" w:space="0" w:color="auto"/>
        </w:tblBorders>
        <w:tblLook w:val="04A0" w:firstRow="1" w:lastRow="0" w:firstColumn="1" w:lastColumn="0" w:noHBand="0" w:noVBand="1"/>
      </w:tblPr>
      <w:tblGrid>
        <w:gridCol w:w="1103"/>
        <w:gridCol w:w="2111"/>
        <w:gridCol w:w="1534"/>
        <w:gridCol w:w="1534"/>
        <w:gridCol w:w="1534"/>
        <w:gridCol w:w="1822"/>
      </w:tblGrid>
      <w:tr w:rsidR="00DF7EFE" w:rsidRPr="00DF7EFE" w14:paraId="223442AF" w14:textId="77777777" w:rsidTr="00184370">
        <w:trPr>
          <w:cnfStyle w:val="100000000000" w:firstRow="1" w:lastRow="0" w:firstColumn="0" w:lastColumn="0" w:oddVBand="0" w:evenVBand="0" w:oddHBand="0" w:evenHBand="0" w:firstRowFirstColumn="0" w:firstRowLastColumn="0" w:lastRowFirstColumn="0" w:lastRowLastColumn="0"/>
        </w:trPr>
        <w:tc>
          <w:tcPr>
            <w:tcW w:w="572" w:type="pct"/>
            <w:tcBorders>
              <w:top w:val="single" w:sz="4" w:space="0" w:color="000000"/>
              <w:bottom w:val="single" w:sz="4" w:space="0" w:color="000000"/>
            </w:tcBorders>
          </w:tcPr>
          <w:p w14:paraId="77504F0C" w14:textId="77777777" w:rsidR="00DF7EFE" w:rsidRPr="00DF7EFE" w:rsidRDefault="00DF7EFE" w:rsidP="00184370">
            <w:pPr>
              <w:spacing w:line="276" w:lineRule="auto"/>
              <w:rPr>
                <w:rFonts w:cstheme="minorHAnsi"/>
                <w:sz w:val="22"/>
                <w:szCs w:val="22"/>
              </w:rPr>
            </w:pPr>
            <w:r w:rsidRPr="00DF7EFE">
              <w:rPr>
                <w:rFonts w:cstheme="minorHAnsi"/>
                <w:sz w:val="22"/>
                <w:szCs w:val="22"/>
              </w:rPr>
              <w:t>term</w:t>
            </w:r>
          </w:p>
        </w:tc>
        <w:tc>
          <w:tcPr>
            <w:tcW w:w="1095" w:type="pct"/>
            <w:tcBorders>
              <w:top w:val="single" w:sz="4" w:space="0" w:color="000000"/>
              <w:bottom w:val="single" w:sz="4" w:space="0" w:color="000000"/>
            </w:tcBorders>
          </w:tcPr>
          <w:p w14:paraId="5EF565EF" w14:textId="77777777" w:rsidR="00DF7EFE" w:rsidRPr="00DF7EFE" w:rsidRDefault="00DF7EFE" w:rsidP="00184370">
            <w:pPr>
              <w:spacing w:line="276" w:lineRule="auto"/>
              <w:rPr>
                <w:rFonts w:cstheme="minorHAnsi"/>
                <w:sz w:val="22"/>
                <w:szCs w:val="22"/>
              </w:rPr>
            </w:pPr>
            <w:r w:rsidRPr="00DF7EFE">
              <w:rPr>
                <w:rFonts w:cstheme="minorHAnsi"/>
                <w:sz w:val="22"/>
                <w:szCs w:val="22"/>
              </w:rPr>
              <w:t>contrast</w:t>
            </w:r>
          </w:p>
        </w:tc>
        <w:tc>
          <w:tcPr>
            <w:tcW w:w="796" w:type="pct"/>
            <w:tcBorders>
              <w:top w:val="single" w:sz="4" w:space="0" w:color="000000"/>
              <w:bottom w:val="single" w:sz="4" w:space="0" w:color="000000"/>
            </w:tcBorders>
          </w:tcPr>
          <w:p w14:paraId="0754754B" w14:textId="77777777" w:rsidR="00DF7EFE" w:rsidRPr="00DF7EFE" w:rsidRDefault="00DF7EFE" w:rsidP="00184370">
            <w:pPr>
              <w:spacing w:line="276" w:lineRule="auto"/>
              <w:rPr>
                <w:rFonts w:cstheme="minorHAnsi"/>
                <w:sz w:val="22"/>
                <w:szCs w:val="22"/>
              </w:rPr>
            </w:pPr>
            <w:r w:rsidRPr="00DF7EFE">
              <w:rPr>
                <w:rFonts w:cstheme="minorHAnsi"/>
                <w:sz w:val="22"/>
                <w:szCs w:val="22"/>
              </w:rPr>
              <w:t>estimate</w:t>
            </w:r>
          </w:p>
        </w:tc>
        <w:tc>
          <w:tcPr>
            <w:tcW w:w="796" w:type="pct"/>
            <w:tcBorders>
              <w:top w:val="single" w:sz="4" w:space="0" w:color="000000"/>
              <w:bottom w:val="single" w:sz="4" w:space="0" w:color="000000"/>
            </w:tcBorders>
          </w:tcPr>
          <w:p w14:paraId="4E246E33"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conf.low</w:t>
            </w:r>
            <w:proofErr w:type="spellEnd"/>
          </w:p>
        </w:tc>
        <w:tc>
          <w:tcPr>
            <w:tcW w:w="796" w:type="pct"/>
            <w:tcBorders>
              <w:top w:val="single" w:sz="4" w:space="0" w:color="000000"/>
              <w:bottom w:val="single" w:sz="4" w:space="0" w:color="000000"/>
            </w:tcBorders>
          </w:tcPr>
          <w:p w14:paraId="66A47DF5"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conf.high</w:t>
            </w:r>
            <w:proofErr w:type="spellEnd"/>
          </w:p>
        </w:tc>
        <w:tc>
          <w:tcPr>
            <w:tcW w:w="946" w:type="pct"/>
            <w:tcBorders>
              <w:top w:val="single" w:sz="4" w:space="0" w:color="000000"/>
              <w:bottom w:val="single" w:sz="4" w:space="0" w:color="000000"/>
            </w:tcBorders>
          </w:tcPr>
          <w:p w14:paraId="4F80FB44" w14:textId="77777777" w:rsidR="00DF7EFE" w:rsidRPr="00DF7EFE" w:rsidRDefault="00DF7EFE" w:rsidP="00184370">
            <w:pPr>
              <w:spacing w:line="276" w:lineRule="auto"/>
              <w:rPr>
                <w:rFonts w:cstheme="minorHAnsi"/>
                <w:sz w:val="22"/>
                <w:szCs w:val="22"/>
              </w:rPr>
            </w:pPr>
            <w:proofErr w:type="spellStart"/>
            <w:r w:rsidRPr="00DF7EFE">
              <w:rPr>
                <w:rFonts w:cstheme="minorHAnsi"/>
                <w:sz w:val="22"/>
                <w:szCs w:val="22"/>
              </w:rPr>
              <w:t>adj.p</w:t>
            </w:r>
            <w:proofErr w:type="spellEnd"/>
            <w:r w:rsidRPr="00DF7EFE">
              <w:rPr>
                <w:rFonts w:cstheme="minorHAnsi"/>
                <w:sz w:val="22"/>
                <w:szCs w:val="22"/>
              </w:rPr>
              <w:t>-value</w:t>
            </w:r>
          </w:p>
        </w:tc>
      </w:tr>
      <w:tr w:rsidR="00DF7EFE" w:rsidRPr="00DF7EFE" w14:paraId="1A8BD3D6" w14:textId="77777777" w:rsidTr="00184370">
        <w:tc>
          <w:tcPr>
            <w:tcW w:w="572" w:type="pct"/>
            <w:tcBorders>
              <w:top w:val="single" w:sz="4" w:space="0" w:color="000000"/>
            </w:tcBorders>
          </w:tcPr>
          <w:p w14:paraId="49EF0B64"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Borders>
              <w:top w:val="single" w:sz="4" w:space="0" w:color="000000"/>
            </w:tcBorders>
          </w:tcPr>
          <w:p w14:paraId="7294D0AB"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FC-ddpcr_1.25</w:t>
            </w:r>
          </w:p>
        </w:tc>
        <w:tc>
          <w:tcPr>
            <w:tcW w:w="796" w:type="pct"/>
            <w:tcBorders>
              <w:top w:val="single" w:sz="4" w:space="0" w:color="000000"/>
            </w:tcBorders>
          </w:tcPr>
          <w:p w14:paraId="52162C0D" w14:textId="77777777" w:rsidR="00DF7EFE" w:rsidRPr="00DF7EFE" w:rsidRDefault="00DF7EFE" w:rsidP="00184370">
            <w:pPr>
              <w:spacing w:line="276" w:lineRule="auto"/>
              <w:rPr>
                <w:rFonts w:cstheme="minorHAnsi"/>
                <w:sz w:val="22"/>
                <w:szCs w:val="22"/>
              </w:rPr>
            </w:pPr>
            <w:r w:rsidRPr="00DF7EFE">
              <w:rPr>
                <w:rFonts w:cstheme="minorHAnsi"/>
                <w:sz w:val="22"/>
                <w:szCs w:val="22"/>
              </w:rPr>
              <w:t>-3.958784</w:t>
            </w:r>
          </w:p>
        </w:tc>
        <w:tc>
          <w:tcPr>
            <w:tcW w:w="796" w:type="pct"/>
            <w:tcBorders>
              <w:top w:val="single" w:sz="4" w:space="0" w:color="000000"/>
            </w:tcBorders>
          </w:tcPr>
          <w:p w14:paraId="37A4D959" w14:textId="77777777" w:rsidR="00DF7EFE" w:rsidRPr="00DF7EFE" w:rsidRDefault="00DF7EFE" w:rsidP="00184370">
            <w:pPr>
              <w:spacing w:line="276" w:lineRule="auto"/>
              <w:rPr>
                <w:rFonts w:cstheme="minorHAnsi"/>
                <w:sz w:val="22"/>
                <w:szCs w:val="22"/>
              </w:rPr>
            </w:pPr>
            <w:r w:rsidRPr="00DF7EFE">
              <w:rPr>
                <w:rFonts w:cstheme="minorHAnsi"/>
                <w:sz w:val="22"/>
                <w:szCs w:val="22"/>
              </w:rPr>
              <w:t>-29.90067</w:t>
            </w:r>
          </w:p>
        </w:tc>
        <w:tc>
          <w:tcPr>
            <w:tcW w:w="796" w:type="pct"/>
            <w:tcBorders>
              <w:top w:val="single" w:sz="4" w:space="0" w:color="000000"/>
            </w:tcBorders>
          </w:tcPr>
          <w:p w14:paraId="4A32F104" w14:textId="77777777" w:rsidR="00DF7EFE" w:rsidRPr="00DF7EFE" w:rsidRDefault="00DF7EFE" w:rsidP="00184370">
            <w:pPr>
              <w:spacing w:line="276" w:lineRule="auto"/>
              <w:rPr>
                <w:rFonts w:cstheme="minorHAnsi"/>
                <w:sz w:val="22"/>
                <w:szCs w:val="22"/>
              </w:rPr>
            </w:pPr>
            <w:r w:rsidRPr="00DF7EFE">
              <w:rPr>
                <w:rFonts w:cstheme="minorHAnsi"/>
                <w:sz w:val="22"/>
                <w:szCs w:val="22"/>
              </w:rPr>
              <w:t>21.98310</w:t>
            </w:r>
          </w:p>
        </w:tc>
        <w:tc>
          <w:tcPr>
            <w:tcW w:w="946" w:type="pct"/>
            <w:tcBorders>
              <w:top w:val="single" w:sz="4" w:space="0" w:color="000000"/>
            </w:tcBorders>
          </w:tcPr>
          <w:p w14:paraId="1F54FD72" w14:textId="77777777" w:rsidR="00DF7EFE" w:rsidRPr="00DF7EFE" w:rsidRDefault="00DF7EFE" w:rsidP="00184370">
            <w:pPr>
              <w:spacing w:line="276" w:lineRule="auto"/>
              <w:rPr>
                <w:rFonts w:cstheme="minorHAnsi"/>
                <w:sz w:val="22"/>
                <w:szCs w:val="22"/>
              </w:rPr>
            </w:pPr>
            <w:r w:rsidRPr="00DF7EFE">
              <w:rPr>
                <w:rFonts w:cstheme="minorHAnsi"/>
                <w:sz w:val="22"/>
                <w:szCs w:val="22"/>
              </w:rPr>
              <w:t>0.9992749</w:t>
            </w:r>
          </w:p>
        </w:tc>
      </w:tr>
      <w:tr w:rsidR="00DF7EFE" w:rsidRPr="00DF7EFE" w14:paraId="264BA656" w14:textId="77777777" w:rsidTr="00184370">
        <w:tc>
          <w:tcPr>
            <w:tcW w:w="572" w:type="pct"/>
          </w:tcPr>
          <w:p w14:paraId="014A6EEB"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Pr>
          <w:p w14:paraId="1F8DED5D"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FC-ddpcr_2.5</w:t>
            </w:r>
          </w:p>
        </w:tc>
        <w:tc>
          <w:tcPr>
            <w:tcW w:w="796" w:type="pct"/>
          </w:tcPr>
          <w:p w14:paraId="22D7C0E9" w14:textId="77777777" w:rsidR="00DF7EFE" w:rsidRPr="00DF7EFE" w:rsidRDefault="00DF7EFE" w:rsidP="00184370">
            <w:pPr>
              <w:spacing w:line="276" w:lineRule="auto"/>
              <w:rPr>
                <w:rFonts w:cstheme="minorHAnsi"/>
                <w:sz w:val="22"/>
                <w:szCs w:val="22"/>
              </w:rPr>
            </w:pPr>
            <w:r w:rsidRPr="00DF7EFE">
              <w:rPr>
                <w:rFonts w:cstheme="minorHAnsi"/>
                <w:sz w:val="22"/>
                <w:szCs w:val="22"/>
              </w:rPr>
              <w:t>14.935981</w:t>
            </w:r>
          </w:p>
        </w:tc>
        <w:tc>
          <w:tcPr>
            <w:tcW w:w="796" w:type="pct"/>
          </w:tcPr>
          <w:p w14:paraId="4A106B7F" w14:textId="77777777" w:rsidR="00DF7EFE" w:rsidRPr="00DF7EFE" w:rsidRDefault="00DF7EFE" w:rsidP="00184370">
            <w:pPr>
              <w:spacing w:line="276" w:lineRule="auto"/>
              <w:rPr>
                <w:rFonts w:cstheme="minorHAnsi"/>
                <w:sz w:val="22"/>
                <w:szCs w:val="22"/>
              </w:rPr>
            </w:pPr>
            <w:r w:rsidRPr="00DF7EFE">
              <w:rPr>
                <w:rFonts w:cstheme="minorHAnsi"/>
                <w:sz w:val="22"/>
                <w:szCs w:val="22"/>
              </w:rPr>
              <w:t>-11.00591</w:t>
            </w:r>
          </w:p>
        </w:tc>
        <w:tc>
          <w:tcPr>
            <w:tcW w:w="796" w:type="pct"/>
          </w:tcPr>
          <w:p w14:paraId="72F8B5D9" w14:textId="77777777" w:rsidR="00DF7EFE" w:rsidRPr="00DF7EFE" w:rsidRDefault="00DF7EFE" w:rsidP="00184370">
            <w:pPr>
              <w:spacing w:line="276" w:lineRule="auto"/>
              <w:rPr>
                <w:rFonts w:cstheme="minorHAnsi"/>
                <w:sz w:val="22"/>
                <w:szCs w:val="22"/>
              </w:rPr>
            </w:pPr>
            <w:r w:rsidRPr="00DF7EFE">
              <w:rPr>
                <w:rFonts w:cstheme="minorHAnsi"/>
                <w:sz w:val="22"/>
                <w:szCs w:val="22"/>
              </w:rPr>
              <w:t>40.87787</w:t>
            </w:r>
          </w:p>
        </w:tc>
        <w:tc>
          <w:tcPr>
            <w:tcW w:w="946" w:type="pct"/>
          </w:tcPr>
          <w:p w14:paraId="4A652BBC" w14:textId="77777777" w:rsidR="00DF7EFE" w:rsidRPr="00DF7EFE" w:rsidRDefault="00DF7EFE" w:rsidP="00184370">
            <w:pPr>
              <w:spacing w:line="276" w:lineRule="auto"/>
              <w:rPr>
                <w:rFonts w:cstheme="minorHAnsi"/>
                <w:sz w:val="22"/>
                <w:szCs w:val="22"/>
              </w:rPr>
            </w:pPr>
            <w:r w:rsidRPr="00DF7EFE">
              <w:rPr>
                <w:rFonts w:cstheme="minorHAnsi"/>
                <w:sz w:val="22"/>
                <w:szCs w:val="22"/>
              </w:rPr>
              <w:t>0.5145688</w:t>
            </w:r>
          </w:p>
        </w:tc>
      </w:tr>
      <w:tr w:rsidR="00DF7EFE" w:rsidRPr="00DF7EFE" w14:paraId="3395550C" w14:textId="77777777" w:rsidTr="00184370">
        <w:tc>
          <w:tcPr>
            <w:tcW w:w="572" w:type="pct"/>
          </w:tcPr>
          <w:p w14:paraId="3F38FF51"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Pr>
          <w:p w14:paraId="08A7AA9C"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FC-ddpcr_5</w:t>
            </w:r>
          </w:p>
        </w:tc>
        <w:tc>
          <w:tcPr>
            <w:tcW w:w="796" w:type="pct"/>
          </w:tcPr>
          <w:p w14:paraId="2348D088" w14:textId="77777777" w:rsidR="00DF7EFE" w:rsidRPr="00DF7EFE" w:rsidRDefault="00DF7EFE" w:rsidP="00184370">
            <w:pPr>
              <w:spacing w:line="276" w:lineRule="auto"/>
              <w:rPr>
                <w:rFonts w:cstheme="minorHAnsi"/>
                <w:sz w:val="22"/>
                <w:szCs w:val="22"/>
              </w:rPr>
            </w:pPr>
            <w:r w:rsidRPr="00DF7EFE">
              <w:rPr>
                <w:rFonts w:cstheme="minorHAnsi"/>
                <w:sz w:val="22"/>
                <w:szCs w:val="22"/>
              </w:rPr>
              <w:t>19.035025</w:t>
            </w:r>
          </w:p>
        </w:tc>
        <w:tc>
          <w:tcPr>
            <w:tcW w:w="796" w:type="pct"/>
          </w:tcPr>
          <w:p w14:paraId="3B74AB2D" w14:textId="77777777" w:rsidR="00DF7EFE" w:rsidRPr="00DF7EFE" w:rsidRDefault="00DF7EFE" w:rsidP="00184370">
            <w:pPr>
              <w:spacing w:line="276" w:lineRule="auto"/>
              <w:rPr>
                <w:rFonts w:cstheme="minorHAnsi"/>
                <w:sz w:val="22"/>
                <w:szCs w:val="22"/>
              </w:rPr>
            </w:pPr>
            <w:r w:rsidRPr="00DF7EFE">
              <w:rPr>
                <w:rFonts w:cstheme="minorHAnsi"/>
                <w:sz w:val="22"/>
                <w:szCs w:val="22"/>
              </w:rPr>
              <w:t>-6.90686</w:t>
            </w:r>
          </w:p>
        </w:tc>
        <w:tc>
          <w:tcPr>
            <w:tcW w:w="796" w:type="pct"/>
          </w:tcPr>
          <w:p w14:paraId="05D7B8EA" w14:textId="77777777" w:rsidR="00DF7EFE" w:rsidRPr="00DF7EFE" w:rsidRDefault="00DF7EFE" w:rsidP="00184370">
            <w:pPr>
              <w:spacing w:line="276" w:lineRule="auto"/>
              <w:rPr>
                <w:rFonts w:cstheme="minorHAnsi"/>
                <w:sz w:val="22"/>
                <w:szCs w:val="22"/>
              </w:rPr>
            </w:pPr>
            <w:r w:rsidRPr="00DF7EFE">
              <w:rPr>
                <w:rFonts w:cstheme="minorHAnsi"/>
                <w:sz w:val="22"/>
                <w:szCs w:val="22"/>
              </w:rPr>
              <w:t>44.97691</w:t>
            </w:r>
          </w:p>
        </w:tc>
        <w:tc>
          <w:tcPr>
            <w:tcW w:w="946" w:type="pct"/>
          </w:tcPr>
          <w:p w14:paraId="3FDD9B23" w14:textId="77777777" w:rsidR="00DF7EFE" w:rsidRPr="00DF7EFE" w:rsidRDefault="00DF7EFE" w:rsidP="00184370">
            <w:pPr>
              <w:spacing w:line="276" w:lineRule="auto"/>
              <w:rPr>
                <w:rFonts w:cstheme="minorHAnsi"/>
                <w:sz w:val="22"/>
                <w:szCs w:val="22"/>
              </w:rPr>
            </w:pPr>
            <w:r w:rsidRPr="00DF7EFE">
              <w:rPr>
                <w:rFonts w:cstheme="minorHAnsi"/>
                <w:sz w:val="22"/>
                <w:szCs w:val="22"/>
              </w:rPr>
              <w:t>0.2467286</w:t>
            </w:r>
          </w:p>
        </w:tc>
      </w:tr>
      <w:tr w:rsidR="00DF7EFE" w:rsidRPr="00DF7EFE" w14:paraId="3D90941D" w14:textId="77777777" w:rsidTr="00184370">
        <w:tc>
          <w:tcPr>
            <w:tcW w:w="572" w:type="pct"/>
          </w:tcPr>
          <w:p w14:paraId="02EC8435"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Pr>
          <w:p w14:paraId="4698865F"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FC-ddpcr_15</w:t>
            </w:r>
          </w:p>
        </w:tc>
        <w:tc>
          <w:tcPr>
            <w:tcW w:w="796" w:type="pct"/>
          </w:tcPr>
          <w:p w14:paraId="6467CF4A" w14:textId="77777777" w:rsidR="00DF7EFE" w:rsidRPr="00DF7EFE" w:rsidRDefault="00DF7EFE" w:rsidP="00184370">
            <w:pPr>
              <w:spacing w:line="276" w:lineRule="auto"/>
              <w:rPr>
                <w:rFonts w:cstheme="minorHAnsi"/>
                <w:sz w:val="22"/>
                <w:szCs w:val="22"/>
              </w:rPr>
            </w:pPr>
            <w:r w:rsidRPr="00DF7EFE">
              <w:rPr>
                <w:rFonts w:cstheme="minorHAnsi"/>
                <w:sz w:val="22"/>
                <w:szCs w:val="22"/>
              </w:rPr>
              <w:t>-0.716251</w:t>
            </w:r>
          </w:p>
        </w:tc>
        <w:tc>
          <w:tcPr>
            <w:tcW w:w="796" w:type="pct"/>
          </w:tcPr>
          <w:p w14:paraId="7D88467C" w14:textId="77777777" w:rsidR="00DF7EFE" w:rsidRPr="00DF7EFE" w:rsidRDefault="00DF7EFE" w:rsidP="00184370">
            <w:pPr>
              <w:spacing w:line="276" w:lineRule="auto"/>
              <w:rPr>
                <w:rFonts w:cstheme="minorHAnsi"/>
                <w:sz w:val="22"/>
                <w:szCs w:val="22"/>
              </w:rPr>
            </w:pPr>
            <w:r w:rsidRPr="00DF7EFE">
              <w:rPr>
                <w:rFonts w:cstheme="minorHAnsi"/>
                <w:sz w:val="22"/>
                <w:szCs w:val="22"/>
              </w:rPr>
              <w:t>-26.65814</w:t>
            </w:r>
          </w:p>
        </w:tc>
        <w:tc>
          <w:tcPr>
            <w:tcW w:w="796" w:type="pct"/>
          </w:tcPr>
          <w:p w14:paraId="700505DE" w14:textId="77777777" w:rsidR="00DF7EFE" w:rsidRPr="00DF7EFE" w:rsidRDefault="00DF7EFE" w:rsidP="00184370">
            <w:pPr>
              <w:spacing w:line="276" w:lineRule="auto"/>
              <w:rPr>
                <w:rFonts w:cstheme="minorHAnsi"/>
                <w:sz w:val="22"/>
                <w:szCs w:val="22"/>
              </w:rPr>
            </w:pPr>
            <w:r w:rsidRPr="00DF7EFE">
              <w:rPr>
                <w:rFonts w:cstheme="minorHAnsi"/>
                <w:sz w:val="22"/>
                <w:szCs w:val="22"/>
              </w:rPr>
              <w:t>25.22564</w:t>
            </w:r>
          </w:p>
        </w:tc>
        <w:tc>
          <w:tcPr>
            <w:tcW w:w="946" w:type="pct"/>
          </w:tcPr>
          <w:p w14:paraId="0BBF1B8C" w14:textId="77777777" w:rsidR="00DF7EFE" w:rsidRPr="00DF7EFE" w:rsidRDefault="00DF7EFE" w:rsidP="00184370">
            <w:pPr>
              <w:spacing w:line="276" w:lineRule="auto"/>
              <w:rPr>
                <w:rFonts w:cstheme="minorHAnsi"/>
                <w:sz w:val="22"/>
                <w:szCs w:val="22"/>
              </w:rPr>
            </w:pPr>
            <w:r w:rsidRPr="00DF7EFE">
              <w:rPr>
                <w:rFonts w:cstheme="minorHAnsi"/>
                <w:sz w:val="22"/>
                <w:szCs w:val="22"/>
              </w:rPr>
              <w:t>0.99999999</w:t>
            </w:r>
          </w:p>
        </w:tc>
      </w:tr>
      <w:tr w:rsidR="00DF7EFE" w:rsidRPr="00DF7EFE" w14:paraId="1B027FA9" w14:textId="77777777" w:rsidTr="00184370">
        <w:tc>
          <w:tcPr>
            <w:tcW w:w="572" w:type="pct"/>
            <w:shd w:val="clear" w:color="auto" w:fill="D9D9D9" w:themeFill="background1" w:themeFillShade="D9"/>
          </w:tcPr>
          <w:p w14:paraId="6E8EF699"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shd w:val="clear" w:color="auto" w:fill="D9D9D9" w:themeFill="background1" w:themeFillShade="D9"/>
          </w:tcPr>
          <w:p w14:paraId="7D973228"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FC-ddpcr_25</w:t>
            </w:r>
          </w:p>
        </w:tc>
        <w:tc>
          <w:tcPr>
            <w:tcW w:w="796" w:type="pct"/>
            <w:shd w:val="clear" w:color="auto" w:fill="D9D9D9" w:themeFill="background1" w:themeFillShade="D9"/>
          </w:tcPr>
          <w:p w14:paraId="2C6C1BFF" w14:textId="77777777" w:rsidR="00DF7EFE" w:rsidRPr="00DF7EFE" w:rsidRDefault="00DF7EFE" w:rsidP="00184370">
            <w:pPr>
              <w:spacing w:line="276" w:lineRule="auto"/>
              <w:rPr>
                <w:rFonts w:cstheme="minorHAnsi"/>
                <w:sz w:val="22"/>
                <w:szCs w:val="22"/>
              </w:rPr>
            </w:pPr>
            <w:r w:rsidRPr="00DF7EFE">
              <w:rPr>
                <w:rFonts w:cstheme="minorHAnsi"/>
                <w:sz w:val="22"/>
                <w:szCs w:val="22"/>
              </w:rPr>
              <w:t>28.425970</w:t>
            </w:r>
          </w:p>
        </w:tc>
        <w:tc>
          <w:tcPr>
            <w:tcW w:w="796" w:type="pct"/>
            <w:shd w:val="clear" w:color="auto" w:fill="D9D9D9" w:themeFill="background1" w:themeFillShade="D9"/>
          </w:tcPr>
          <w:p w14:paraId="4A7ADC07" w14:textId="77777777" w:rsidR="00DF7EFE" w:rsidRPr="00DF7EFE" w:rsidRDefault="00DF7EFE" w:rsidP="00184370">
            <w:pPr>
              <w:spacing w:line="276" w:lineRule="auto"/>
              <w:rPr>
                <w:rFonts w:cstheme="minorHAnsi"/>
                <w:sz w:val="22"/>
                <w:szCs w:val="22"/>
              </w:rPr>
            </w:pPr>
            <w:r w:rsidRPr="00DF7EFE">
              <w:rPr>
                <w:rFonts w:cstheme="minorHAnsi"/>
                <w:sz w:val="22"/>
                <w:szCs w:val="22"/>
              </w:rPr>
              <w:t>2.48408</w:t>
            </w:r>
          </w:p>
        </w:tc>
        <w:tc>
          <w:tcPr>
            <w:tcW w:w="796" w:type="pct"/>
            <w:shd w:val="clear" w:color="auto" w:fill="D9D9D9" w:themeFill="background1" w:themeFillShade="D9"/>
          </w:tcPr>
          <w:p w14:paraId="6657E2F0" w14:textId="77777777" w:rsidR="00DF7EFE" w:rsidRPr="00DF7EFE" w:rsidRDefault="00DF7EFE" w:rsidP="00184370">
            <w:pPr>
              <w:spacing w:line="276" w:lineRule="auto"/>
              <w:rPr>
                <w:rFonts w:cstheme="minorHAnsi"/>
                <w:sz w:val="22"/>
                <w:szCs w:val="22"/>
              </w:rPr>
            </w:pPr>
            <w:r w:rsidRPr="00DF7EFE">
              <w:rPr>
                <w:rFonts w:cstheme="minorHAnsi"/>
                <w:sz w:val="22"/>
                <w:szCs w:val="22"/>
              </w:rPr>
              <w:t>54.36786</w:t>
            </w:r>
          </w:p>
        </w:tc>
        <w:tc>
          <w:tcPr>
            <w:tcW w:w="946" w:type="pct"/>
            <w:shd w:val="clear" w:color="auto" w:fill="D9D9D9" w:themeFill="background1" w:themeFillShade="D9"/>
          </w:tcPr>
          <w:p w14:paraId="54AA0EB1" w14:textId="77777777" w:rsidR="00DF7EFE" w:rsidRPr="00DF7EFE" w:rsidRDefault="00DF7EFE" w:rsidP="00184370">
            <w:pPr>
              <w:spacing w:line="276" w:lineRule="auto"/>
              <w:rPr>
                <w:rFonts w:cstheme="minorHAnsi"/>
                <w:sz w:val="22"/>
                <w:szCs w:val="22"/>
              </w:rPr>
            </w:pPr>
            <w:r w:rsidRPr="00DF7EFE">
              <w:rPr>
                <w:rFonts w:cstheme="minorHAnsi"/>
                <w:sz w:val="22"/>
                <w:szCs w:val="22"/>
              </w:rPr>
              <w:t>0.0266391</w:t>
            </w:r>
          </w:p>
        </w:tc>
      </w:tr>
      <w:tr w:rsidR="00DF7EFE" w:rsidRPr="00DF7EFE" w14:paraId="42EC9760" w14:textId="77777777" w:rsidTr="00184370">
        <w:tc>
          <w:tcPr>
            <w:tcW w:w="572" w:type="pct"/>
          </w:tcPr>
          <w:p w14:paraId="49E82453"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Pr>
          <w:p w14:paraId="69C66B40"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FC-ddpcr_50</w:t>
            </w:r>
          </w:p>
        </w:tc>
        <w:tc>
          <w:tcPr>
            <w:tcW w:w="796" w:type="pct"/>
          </w:tcPr>
          <w:p w14:paraId="7C0D740D" w14:textId="77777777" w:rsidR="00DF7EFE" w:rsidRPr="00DF7EFE" w:rsidRDefault="00DF7EFE" w:rsidP="00184370">
            <w:pPr>
              <w:spacing w:line="276" w:lineRule="auto"/>
              <w:rPr>
                <w:rFonts w:cstheme="minorHAnsi"/>
                <w:sz w:val="22"/>
                <w:szCs w:val="22"/>
              </w:rPr>
            </w:pPr>
            <w:r w:rsidRPr="00DF7EFE">
              <w:rPr>
                <w:rFonts w:cstheme="minorHAnsi"/>
                <w:sz w:val="22"/>
                <w:szCs w:val="22"/>
              </w:rPr>
              <w:t>11.015891</w:t>
            </w:r>
          </w:p>
        </w:tc>
        <w:tc>
          <w:tcPr>
            <w:tcW w:w="796" w:type="pct"/>
          </w:tcPr>
          <w:p w14:paraId="2B2A15F4" w14:textId="77777777" w:rsidR="00DF7EFE" w:rsidRPr="00DF7EFE" w:rsidRDefault="00DF7EFE" w:rsidP="00184370">
            <w:pPr>
              <w:spacing w:line="276" w:lineRule="auto"/>
              <w:rPr>
                <w:rFonts w:cstheme="minorHAnsi"/>
                <w:sz w:val="22"/>
                <w:szCs w:val="22"/>
              </w:rPr>
            </w:pPr>
            <w:r w:rsidRPr="00DF7EFE">
              <w:rPr>
                <w:rFonts w:cstheme="minorHAnsi"/>
                <w:sz w:val="22"/>
                <w:szCs w:val="22"/>
              </w:rPr>
              <w:t>-14.92600</w:t>
            </w:r>
          </w:p>
        </w:tc>
        <w:tc>
          <w:tcPr>
            <w:tcW w:w="796" w:type="pct"/>
          </w:tcPr>
          <w:p w14:paraId="0898F59B" w14:textId="77777777" w:rsidR="00DF7EFE" w:rsidRPr="00DF7EFE" w:rsidRDefault="00DF7EFE" w:rsidP="00184370">
            <w:pPr>
              <w:spacing w:line="276" w:lineRule="auto"/>
              <w:rPr>
                <w:rFonts w:cstheme="minorHAnsi"/>
                <w:sz w:val="22"/>
                <w:szCs w:val="22"/>
              </w:rPr>
            </w:pPr>
            <w:r w:rsidRPr="00DF7EFE">
              <w:rPr>
                <w:rFonts w:cstheme="minorHAnsi"/>
                <w:sz w:val="22"/>
                <w:szCs w:val="22"/>
              </w:rPr>
              <w:t>36.95778</w:t>
            </w:r>
          </w:p>
        </w:tc>
        <w:tc>
          <w:tcPr>
            <w:tcW w:w="946" w:type="pct"/>
          </w:tcPr>
          <w:p w14:paraId="6F12E51E" w14:textId="77777777" w:rsidR="00DF7EFE" w:rsidRPr="00DF7EFE" w:rsidRDefault="00DF7EFE" w:rsidP="00184370">
            <w:pPr>
              <w:spacing w:line="276" w:lineRule="auto"/>
              <w:rPr>
                <w:rFonts w:cstheme="minorHAnsi"/>
                <w:sz w:val="22"/>
                <w:szCs w:val="22"/>
              </w:rPr>
            </w:pPr>
            <w:r w:rsidRPr="00DF7EFE">
              <w:rPr>
                <w:rFonts w:cstheme="minorHAnsi"/>
                <w:sz w:val="22"/>
                <w:szCs w:val="22"/>
              </w:rPr>
              <w:t>0.8118171</w:t>
            </w:r>
          </w:p>
        </w:tc>
      </w:tr>
      <w:tr w:rsidR="00DF7EFE" w:rsidRPr="00DF7EFE" w14:paraId="51955CF0" w14:textId="77777777" w:rsidTr="00184370">
        <w:tc>
          <w:tcPr>
            <w:tcW w:w="572" w:type="pct"/>
            <w:tcBorders>
              <w:bottom w:val="single" w:sz="4" w:space="0" w:color="000000"/>
            </w:tcBorders>
          </w:tcPr>
          <w:p w14:paraId="097811E0" w14:textId="77777777" w:rsidR="00DF7EFE" w:rsidRPr="00DF7EFE" w:rsidRDefault="00DF7EFE" w:rsidP="00184370">
            <w:pPr>
              <w:spacing w:line="276" w:lineRule="auto"/>
              <w:rPr>
                <w:rFonts w:cstheme="minorHAnsi"/>
                <w:sz w:val="22"/>
                <w:szCs w:val="22"/>
              </w:rPr>
            </w:pPr>
            <w:r w:rsidRPr="00DF7EFE">
              <w:rPr>
                <w:rFonts w:cstheme="minorHAnsi"/>
                <w:sz w:val="22"/>
                <w:szCs w:val="22"/>
              </w:rPr>
              <w:t>method</w:t>
            </w:r>
          </w:p>
        </w:tc>
        <w:tc>
          <w:tcPr>
            <w:tcW w:w="1095" w:type="pct"/>
            <w:tcBorders>
              <w:bottom w:val="single" w:sz="4" w:space="0" w:color="000000"/>
            </w:tcBorders>
          </w:tcPr>
          <w:p w14:paraId="5E52633D" w14:textId="77777777" w:rsidR="00DF7EFE" w:rsidRPr="00DF7EFE" w:rsidRDefault="00DF7EFE" w:rsidP="00184370">
            <w:pPr>
              <w:spacing w:line="276" w:lineRule="auto"/>
              <w:rPr>
                <w:rFonts w:cstheme="minorHAnsi"/>
                <w:sz w:val="22"/>
                <w:szCs w:val="22"/>
              </w:rPr>
            </w:pPr>
            <w:r w:rsidRPr="00DF7EFE">
              <w:rPr>
                <w:rFonts w:cstheme="minorHAnsi"/>
                <w:sz w:val="22"/>
                <w:szCs w:val="22"/>
              </w:rPr>
              <w:t>FC-ddpcr_100</w:t>
            </w:r>
          </w:p>
        </w:tc>
        <w:tc>
          <w:tcPr>
            <w:tcW w:w="796" w:type="pct"/>
            <w:tcBorders>
              <w:bottom w:val="single" w:sz="4" w:space="0" w:color="000000"/>
            </w:tcBorders>
          </w:tcPr>
          <w:p w14:paraId="19B60317" w14:textId="77777777" w:rsidR="00DF7EFE" w:rsidRPr="00DF7EFE" w:rsidRDefault="00DF7EFE" w:rsidP="00184370">
            <w:pPr>
              <w:spacing w:line="276" w:lineRule="auto"/>
              <w:rPr>
                <w:rFonts w:cstheme="minorHAnsi"/>
                <w:sz w:val="22"/>
                <w:szCs w:val="22"/>
              </w:rPr>
            </w:pPr>
            <w:r w:rsidRPr="00DF7EFE">
              <w:rPr>
                <w:rFonts w:cstheme="minorHAnsi"/>
                <w:sz w:val="22"/>
                <w:szCs w:val="22"/>
              </w:rPr>
              <w:t>24.060870</w:t>
            </w:r>
          </w:p>
        </w:tc>
        <w:tc>
          <w:tcPr>
            <w:tcW w:w="796" w:type="pct"/>
            <w:tcBorders>
              <w:bottom w:val="single" w:sz="4" w:space="0" w:color="000000"/>
            </w:tcBorders>
          </w:tcPr>
          <w:p w14:paraId="76A13A5B" w14:textId="77777777" w:rsidR="00DF7EFE" w:rsidRPr="00DF7EFE" w:rsidRDefault="00DF7EFE" w:rsidP="00184370">
            <w:pPr>
              <w:spacing w:line="276" w:lineRule="auto"/>
              <w:rPr>
                <w:rFonts w:cstheme="minorHAnsi"/>
                <w:sz w:val="22"/>
                <w:szCs w:val="22"/>
              </w:rPr>
            </w:pPr>
            <w:r w:rsidRPr="00DF7EFE">
              <w:rPr>
                <w:rFonts w:cstheme="minorHAnsi"/>
                <w:sz w:val="22"/>
                <w:szCs w:val="22"/>
              </w:rPr>
              <w:t>-1.88102</w:t>
            </w:r>
          </w:p>
        </w:tc>
        <w:tc>
          <w:tcPr>
            <w:tcW w:w="796" w:type="pct"/>
            <w:tcBorders>
              <w:bottom w:val="single" w:sz="4" w:space="0" w:color="000000"/>
            </w:tcBorders>
          </w:tcPr>
          <w:p w14:paraId="2248AD52" w14:textId="77777777" w:rsidR="00DF7EFE" w:rsidRPr="00DF7EFE" w:rsidRDefault="00DF7EFE" w:rsidP="00184370">
            <w:pPr>
              <w:spacing w:line="276" w:lineRule="auto"/>
              <w:rPr>
                <w:rFonts w:cstheme="minorHAnsi"/>
                <w:sz w:val="22"/>
                <w:szCs w:val="22"/>
              </w:rPr>
            </w:pPr>
            <w:r w:rsidRPr="00DF7EFE">
              <w:rPr>
                <w:rFonts w:cstheme="minorHAnsi"/>
                <w:sz w:val="22"/>
                <w:szCs w:val="22"/>
              </w:rPr>
              <w:t>50.00276</w:t>
            </w:r>
          </w:p>
        </w:tc>
        <w:tc>
          <w:tcPr>
            <w:tcW w:w="946" w:type="pct"/>
            <w:tcBorders>
              <w:bottom w:val="single" w:sz="4" w:space="0" w:color="000000"/>
            </w:tcBorders>
          </w:tcPr>
          <w:p w14:paraId="592DEACB" w14:textId="77777777" w:rsidR="00DF7EFE" w:rsidRPr="00DF7EFE" w:rsidRDefault="00DF7EFE" w:rsidP="00184370">
            <w:pPr>
              <w:spacing w:line="276" w:lineRule="auto"/>
              <w:rPr>
                <w:rFonts w:cstheme="minorHAnsi"/>
                <w:sz w:val="22"/>
                <w:szCs w:val="22"/>
              </w:rPr>
            </w:pPr>
            <w:r w:rsidRPr="00DF7EFE">
              <w:rPr>
                <w:rFonts w:cstheme="minorHAnsi"/>
                <w:sz w:val="22"/>
                <w:szCs w:val="22"/>
              </w:rPr>
              <w:t>0.0794431</w:t>
            </w:r>
          </w:p>
        </w:tc>
      </w:tr>
    </w:tbl>
    <w:p w14:paraId="6A1B524E" w14:textId="64AC613D" w:rsidR="00DF7EFE" w:rsidRPr="00DF7EFE" w:rsidRDefault="00DF7EFE" w:rsidP="00DF7EFE">
      <w:pPr>
        <w:spacing w:before="240" w:after="0" w:line="360" w:lineRule="auto"/>
        <w:jc w:val="both"/>
        <w:rPr>
          <w:rFonts w:cstheme="minorHAnsi"/>
          <w:sz w:val="18"/>
          <w:szCs w:val="18"/>
        </w:rPr>
      </w:pPr>
      <w:r w:rsidRPr="00DF7EFE">
        <w:rPr>
          <w:rFonts w:cstheme="minorHAnsi"/>
          <w:b/>
          <w:bCs/>
          <w:sz w:val="18"/>
          <w:szCs w:val="18"/>
        </w:rPr>
        <w:t>Table S4</w:t>
      </w:r>
      <w:r w:rsidRPr="00DF7EFE">
        <w:rPr>
          <w:rFonts w:cstheme="minorHAnsi"/>
          <w:sz w:val="18"/>
          <w:szCs w:val="18"/>
        </w:rPr>
        <w:t xml:space="preserve">. Statistical output of Kruskal-Wallis rank sum test and post-hoc Dunn's test </w:t>
      </w:r>
      <w:r w:rsidR="000D34D9">
        <w:rPr>
          <w:rFonts w:cstheme="minorHAnsi"/>
          <w:sz w:val="18"/>
          <w:szCs w:val="18"/>
        </w:rPr>
        <w:t xml:space="preserve">for multiple comparisons, </w:t>
      </w:r>
      <w:r w:rsidRPr="00DF7EFE">
        <w:rPr>
          <w:rFonts w:cstheme="minorHAnsi"/>
          <w:sz w:val="18"/>
          <w:szCs w:val="18"/>
        </w:rPr>
        <w:t xml:space="preserve">with </w:t>
      </w:r>
      <w:proofErr w:type="spellStart"/>
      <w:r w:rsidRPr="00DF7EFE">
        <w:rPr>
          <w:rFonts w:cstheme="minorHAnsi"/>
          <w:sz w:val="18"/>
          <w:szCs w:val="18"/>
        </w:rPr>
        <w:t>Benjamini</w:t>
      </w:r>
      <w:proofErr w:type="spellEnd"/>
      <w:r w:rsidRPr="00DF7EFE">
        <w:rPr>
          <w:rFonts w:cstheme="minorHAnsi"/>
          <w:sz w:val="18"/>
          <w:szCs w:val="18"/>
        </w:rPr>
        <w:t>-Hochberg correction used to compare differences in the observed number of amplicon sequence variants (ASVS) and Shannon diversity of seawater sample mixtures with defined ratios of intact and heat-killed cells.</w:t>
      </w:r>
    </w:p>
    <w:p w14:paraId="3531627D" w14:textId="77777777" w:rsidR="00DF7EFE" w:rsidRPr="00DF7EFE" w:rsidRDefault="00DF7EFE" w:rsidP="00DF7EFE">
      <w:pPr>
        <w:spacing w:after="0" w:line="276" w:lineRule="auto"/>
        <w:jc w:val="both"/>
        <w:rPr>
          <w:rFonts w:cstheme="minorHAnsi"/>
          <w:b/>
          <w:bCs/>
        </w:rPr>
      </w:pPr>
      <w:r w:rsidRPr="00DF7EFE">
        <w:rPr>
          <w:rFonts w:cstheme="minorHAnsi"/>
          <w:b/>
          <w:bCs/>
        </w:rPr>
        <w:t>Observed number of ASVs</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2199"/>
        <w:gridCol w:w="5079"/>
        <w:gridCol w:w="700"/>
        <w:gridCol w:w="1660"/>
      </w:tblGrid>
      <w:tr w:rsidR="00DF7EFE" w:rsidRPr="00DF7EFE" w14:paraId="7DBCB9AA"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1141" w:type="pct"/>
            <w:tcBorders>
              <w:top w:val="single" w:sz="4" w:space="0" w:color="000000"/>
              <w:bottom w:val="single" w:sz="4" w:space="0" w:color="000000"/>
            </w:tcBorders>
          </w:tcPr>
          <w:p w14:paraId="429C1B52"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method</w:t>
            </w:r>
          </w:p>
        </w:tc>
        <w:tc>
          <w:tcPr>
            <w:tcW w:w="2635" w:type="pct"/>
            <w:tcBorders>
              <w:top w:val="single" w:sz="4" w:space="0" w:color="000000"/>
              <w:bottom w:val="single" w:sz="4" w:space="0" w:color="000000"/>
            </w:tcBorders>
          </w:tcPr>
          <w:p w14:paraId="79D0DE52"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Kruskal-Wallis chi-squared</w:t>
            </w:r>
          </w:p>
        </w:tc>
        <w:tc>
          <w:tcPr>
            <w:tcW w:w="363" w:type="pct"/>
            <w:tcBorders>
              <w:top w:val="single" w:sz="4" w:space="0" w:color="000000"/>
              <w:bottom w:val="single" w:sz="4" w:space="0" w:color="000000"/>
            </w:tcBorders>
          </w:tcPr>
          <w:p w14:paraId="5CEDDF35"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df</w:t>
            </w:r>
          </w:p>
        </w:tc>
        <w:tc>
          <w:tcPr>
            <w:tcW w:w="861" w:type="pct"/>
            <w:tcBorders>
              <w:top w:val="single" w:sz="4" w:space="0" w:color="000000"/>
              <w:bottom w:val="single" w:sz="4" w:space="0" w:color="000000"/>
            </w:tcBorders>
          </w:tcPr>
          <w:p w14:paraId="2C98D1FE"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p-value</w:t>
            </w:r>
          </w:p>
        </w:tc>
      </w:tr>
      <w:tr w:rsidR="00DF7EFE" w:rsidRPr="00DF7EFE" w14:paraId="642E00E6" w14:textId="77777777" w:rsidTr="00184370">
        <w:trPr>
          <w:trHeight w:val="107"/>
          <w:jc w:val="left"/>
        </w:trPr>
        <w:tc>
          <w:tcPr>
            <w:tcW w:w="1141" w:type="pct"/>
            <w:tcBorders>
              <w:top w:val="single" w:sz="4" w:space="0" w:color="000000"/>
            </w:tcBorders>
          </w:tcPr>
          <w:p w14:paraId="4C2B9808"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RMP</w:t>
            </w:r>
          </w:p>
        </w:tc>
        <w:tc>
          <w:tcPr>
            <w:tcW w:w="2635" w:type="pct"/>
            <w:tcBorders>
              <w:top w:val="single" w:sz="4" w:space="0" w:color="000000"/>
            </w:tcBorders>
          </w:tcPr>
          <w:p w14:paraId="3F744CB0"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4.7222</w:t>
            </w:r>
          </w:p>
        </w:tc>
        <w:tc>
          <w:tcPr>
            <w:tcW w:w="363" w:type="pct"/>
            <w:tcBorders>
              <w:top w:val="single" w:sz="4" w:space="0" w:color="000000"/>
            </w:tcBorders>
          </w:tcPr>
          <w:p w14:paraId="6BAED759"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Borders>
              <w:top w:val="single" w:sz="4" w:space="0" w:color="000000"/>
            </w:tcBorders>
          </w:tcPr>
          <w:p w14:paraId="2D886240" w14:textId="77777777" w:rsidR="00DF7EFE" w:rsidRPr="00DF7EFE" w:rsidRDefault="00DF7EFE" w:rsidP="00184370">
            <w:pPr>
              <w:pStyle w:val="PlainText"/>
              <w:spacing w:line="276" w:lineRule="auto"/>
              <w:contextualSpacing/>
              <w:jc w:val="both"/>
              <w:rPr>
                <w:rFonts w:asciiTheme="minorHAnsi" w:eastAsiaTheme="minorHAnsi" w:hAnsiTheme="minorHAnsi" w:cstheme="minorHAnsi"/>
                <w:sz w:val="22"/>
                <w:szCs w:val="22"/>
                <w:lang w:val="de-DE"/>
              </w:rPr>
            </w:pPr>
            <w:r w:rsidRPr="00DF7EFE">
              <w:rPr>
                <w:rFonts w:asciiTheme="minorHAnsi" w:hAnsiTheme="minorHAnsi" w:cstheme="minorHAnsi"/>
                <w:sz w:val="22"/>
                <w:szCs w:val="22"/>
              </w:rPr>
              <w:t>0.4507</w:t>
            </w:r>
          </w:p>
        </w:tc>
      </w:tr>
      <w:tr w:rsidR="00DF7EFE" w:rsidRPr="00DF7EFE" w14:paraId="566F9205" w14:textId="77777777" w:rsidTr="00184370">
        <w:trPr>
          <w:trHeight w:val="107"/>
          <w:jc w:val="left"/>
        </w:trPr>
        <w:tc>
          <w:tcPr>
            <w:tcW w:w="1141" w:type="pct"/>
          </w:tcPr>
          <w:p w14:paraId="53E5549D"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QMP-ddPCR</w:t>
            </w:r>
          </w:p>
        </w:tc>
        <w:tc>
          <w:tcPr>
            <w:tcW w:w="2635" w:type="pct"/>
          </w:tcPr>
          <w:p w14:paraId="1FEBFBCE"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9.5739</w:t>
            </w:r>
          </w:p>
        </w:tc>
        <w:tc>
          <w:tcPr>
            <w:tcW w:w="363" w:type="pct"/>
          </w:tcPr>
          <w:p w14:paraId="3B27CF79"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Pr>
          <w:p w14:paraId="014F334C" w14:textId="77777777" w:rsidR="00DF7EFE" w:rsidRPr="00DF7EFE" w:rsidRDefault="00DF7EFE" w:rsidP="00184370">
            <w:pPr>
              <w:pStyle w:val="PlainText"/>
              <w:spacing w:line="276" w:lineRule="auto"/>
              <w:jc w:val="left"/>
              <w:rPr>
                <w:rFonts w:asciiTheme="minorHAnsi" w:eastAsiaTheme="minorHAnsi" w:hAnsiTheme="minorHAnsi" w:cstheme="minorHAnsi"/>
                <w:sz w:val="22"/>
                <w:szCs w:val="22"/>
                <w:lang w:val="en-AU"/>
              </w:rPr>
            </w:pPr>
            <w:r w:rsidRPr="00DF7EFE">
              <w:rPr>
                <w:rFonts w:asciiTheme="minorHAnsi" w:hAnsiTheme="minorHAnsi" w:cstheme="minorHAnsi"/>
                <w:sz w:val="22"/>
                <w:szCs w:val="22"/>
              </w:rPr>
              <w:t>0.08825</w:t>
            </w:r>
          </w:p>
        </w:tc>
      </w:tr>
      <w:tr w:rsidR="00DF7EFE" w:rsidRPr="00DF7EFE" w14:paraId="54095288" w14:textId="77777777" w:rsidTr="00184370">
        <w:trPr>
          <w:trHeight w:val="107"/>
          <w:jc w:val="left"/>
        </w:trPr>
        <w:tc>
          <w:tcPr>
            <w:tcW w:w="1141" w:type="pct"/>
            <w:tcBorders>
              <w:bottom w:val="single" w:sz="4" w:space="0" w:color="000000"/>
            </w:tcBorders>
          </w:tcPr>
          <w:p w14:paraId="1141B87D"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QMP-FC</w:t>
            </w:r>
          </w:p>
        </w:tc>
        <w:tc>
          <w:tcPr>
            <w:tcW w:w="2635" w:type="pct"/>
            <w:tcBorders>
              <w:bottom w:val="single" w:sz="4" w:space="0" w:color="000000"/>
            </w:tcBorders>
          </w:tcPr>
          <w:p w14:paraId="214F5D37" w14:textId="77777777" w:rsidR="00DF7EFE" w:rsidRPr="00DF7EFE" w:rsidRDefault="00DF7EFE" w:rsidP="00184370">
            <w:pPr>
              <w:spacing w:line="276" w:lineRule="auto"/>
              <w:jc w:val="both"/>
              <w:rPr>
                <w:rFonts w:cstheme="minorHAnsi"/>
                <w:sz w:val="22"/>
                <w:szCs w:val="22"/>
              </w:rPr>
            </w:pPr>
          </w:p>
        </w:tc>
        <w:tc>
          <w:tcPr>
            <w:tcW w:w="363" w:type="pct"/>
            <w:tcBorders>
              <w:bottom w:val="single" w:sz="4" w:space="0" w:color="000000"/>
            </w:tcBorders>
          </w:tcPr>
          <w:p w14:paraId="7CB7DD98"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Borders>
              <w:bottom w:val="single" w:sz="4" w:space="0" w:color="000000"/>
            </w:tcBorders>
          </w:tcPr>
          <w:p w14:paraId="34BD0F86" w14:textId="77777777" w:rsidR="00DF7EFE" w:rsidRPr="00DF7EFE" w:rsidRDefault="00DF7EFE" w:rsidP="00184370">
            <w:pPr>
              <w:pStyle w:val="PlainText"/>
              <w:spacing w:line="276" w:lineRule="auto"/>
              <w:contextualSpacing/>
              <w:jc w:val="both"/>
              <w:rPr>
                <w:rFonts w:asciiTheme="minorHAnsi" w:hAnsiTheme="minorHAnsi" w:cstheme="minorHAnsi"/>
                <w:sz w:val="22"/>
                <w:szCs w:val="22"/>
              </w:rPr>
            </w:pPr>
            <w:r w:rsidRPr="00DF7EFE">
              <w:rPr>
                <w:rFonts w:asciiTheme="minorHAnsi" w:hAnsiTheme="minorHAnsi" w:cstheme="minorHAnsi"/>
                <w:sz w:val="22"/>
                <w:szCs w:val="22"/>
              </w:rPr>
              <w:t>0.06016</w:t>
            </w:r>
          </w:p>
        </w:tc>
      </w:tr>
    </w:tbl>
    <w:p w14:paraId="04B016DB" w14:textId="77777777" w:rsidR="00DF7EFE" w:rsidRPr="00DF7EFE" w:rsidRDefault="00DF7EFE" w:rsidP="00DF7EFE">
      <w:pPr>
        <w:spacing w:before="240" w:after="0"/>
        <w:jc w:val="both"/>
        <w:rPr>
          <w:rFonts w:cstheme="minorHAnsi"/>
          <w:b/>
          <w:bCs/>
        </w:rPr>
      </w:pPr>
      <w:r w:rsidRPr="00DF7EFE">
        <w:rPr>
          <w:rFonts w:cstheme="minorHAnsi"/>
          <w:b/>
          <w:bCs/>
        </w:rPr>
        <w:t>Shannon diversity</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2199"/>
        <w:gridCol w:w="5079"/>
        <w:gridCol w:w="700"/>
        <w:gridCol w:w="1660"/>
      </w:tblGrid>
      <w:tr w:rsidR="00DF7EFE" w:rsidRPr="00DF7EFE" w14:paraId="7DDC7F57"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1141" w:type="pct"/>
            <w:tcBorders>
              <w:top w:val="single" w:sz="4" w:space="0" w:color="000000"/>
              <w:bottom w:val="single" w:sz="4" w:space="0" w:color="000000"/>
            </w:tcBorders>
          </w:tcPr>
          <w:p w14:paraId="7269952A"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method</w:t>
            </w:r>
          </w:p>
        </w:tc>
        <w:tc>
          <w:tcPr>
            <w:tcW w:w="2635" w:type="pct"/>
            <w:tcBorders>
              <w:top w:val="single" w:sz="4" w:space="0" w:color="000000"/>
              <w:bottom w:val="single" w:sz="4" w:space="0" w:color="000000"/>
            </w:tcBorders>
          </w:tcPr>
          <w:p w14:paraId="578C62A5"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Kruskal-Wallis chi-squared</w:t>
            </w:r>
          </w:p>
        </w:tc>
        <w:tc>
          <w:tcPr>
            <w:tcW w:w="363" w:type="pct"/>
            <w:tcBorders>
              <w:top w:val="single" w:sz="4" w:space="0" w:color="000000"/>
              <w:bottom w:val="single" w:sz="4" w:space="0" w:color="000000"/>
            </w:tcBorders>
          </w:tcPr>
          <w:p w14:paraId="3FB12D7B"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df</w:t>
            </w:r>
          </w:p>
        </w:tc>
        <w:tc>
          <w:tcPr>
            <w:tcW w:w="861" w:type="pct"/>
            <w:tcBorders>
              <w:top w:val="single" w:sz="4" w:space="0" w:color="000000"/>
              <w:bottom w:val="single" w:sz="4" w:space="0" w:color="000000"/>
            </w:tcBorders>
          </w:tcPr>
          <w:p w14:paraId="0B2AA3D9"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p-value</w:t>
            </w:r>
          </w:p>
        </w:tc>
      </w:tr>
      <w:tr w:rsidR="00DF7EFE" w:rsidRPr="00DF7EFE" w14:paraId="005AF320" w14:textId="77777777" w:rsidTr="00184370">
        <w:trPr>
          <w:trHeight w:val="107"/>
          <w:jc w:val="left"/>
        </w:trPr>
        <w:tc>
          <w:tcPr>
            <w:tcW w:w="1141" w:type="pct"/>
            <w:tcBorders>
              <w:top w:val="single" w:sz="4" w:space="0" w:color="000000"/>
            </w:tcBorders>
          </w:tcPr>
          <w:p w14:paraId="0F0E1FB3"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RMP</w:t>
            </w:r>
          </w:p>
        </w:tc>
        <w:tc>
          <w:tcPr>
            <w:tcW w:w="2635" w:type="pct"/>
            <w:tcBorders>
              <w:top w:val="single" w:sz="4" w:space="0" w:color="000000"/>
            </w:tcBorders>
          </w:tcPr>
          <w:p w14:paraId="2BE2C981"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10.263</w:t>
            </w:r>
          </w:p>
        </w:tc>
        <w:tc>
          <w:tcPr>
            <w:tcW w:w="363" w:type="pct"/>
            <w:tcBorders>
              <w:top w:val="single" w:sz="4" w:space="0" w:color="000000"/>
            </w:tcBorders>
          </w:tcPr>
          <w:p w14:paraId="36592B89"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Borders>
              <w:top w:val="single" w:sz="4" w:space="0" w:color="000000"/>
            </w:tcBorders>
          </w:tcPr>
          <w:p w14:paraId="15E80029" w14:textId="77777777" w:rsidR="00DF7EFE" w:rsidRPr="00DF7EFE" w:rsidRDefault="00DF7EFE" w:rsidP="00184370">
            <w:pPr>
              <w:pStyle w:val="PlainText"/>
              <w:spacing w:line="276" w:lineRule="auto"/>
              <w:contextualSpacing/>
              <w:jc w:val="both"/>
              <w:rPr>
                <w:rFonts w:asciiTheme="minorHAnsi" w:eastAsiaTheme="minorHAnsi" w:hAnsiTheme="minorHAnsi" w:cstheme="minorHAnsi"/>
                <w:sz w:val="22"/>
                <w:szCs w:val="22"/>
                <w:lang w:val="de-DE"/>
              </w:rPr>
            </w:pPr>
            <w:r w:rsidRPr="00DF7EFE">
              <w:rPr>
                <w:rFonts w:asciiTheme="minorHAnsi" w:hAnsiTheme="minorHAnsi" w:cstheme="minorHAnsi"/>
                <w:sz w:val="22"/>
                <w:szCs w:val="22"/>
              </w:rPr>
              <w:t>0.06811</w:t>
            </w:r>
          </w:p>
        </w:tc>
      </w:tr>
      <w:tr w:rsidR="00DF7EFE" w:rsidRPr="00DF7EFE" w14:paraId="4358C190" w14:textId="77777777" w:rsidTr="00184370">
        <w:trPr>
          <w:trHeight w:val="107"/>
          <w:jc w:val="left"/>
        </w:trPr>
        <w:tc>
          <w:tcPr>
            <w:tcW w:w="1141" w:type="pct"/>
          </w:tcPr>
          <w:p w14:paraId="3C2DB804"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QMP-ddPCR</w:t>
            </w:r>
          </w:p>
        </w:tc>
        <w:tc>
          <w:tcPr>
            <w:tcW w:w="2635" w:type="pct"/>
          </w:tcPr>
          <w:p w14:paraId="40F93D6F"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12.228</w:t>
            </w:r>
          </w:p>
        </w:tc>
        <w:tc>
          <w:tcPr>
            <w:tcW w:w="363" w:type="pct"/>
          </w:tcPr>
          <w:p w14:paraId="34B6943B"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Pr>
          <w:p w14:paraId="5B616B28" w14:textId="77777777" w:rsidR="00DF7EFE" w:rsidRPr="00DF7EFE" w:rsidRDefault="00DF7EFE" w:rsidP="00184370">
            <w:pPr>
              <w:pStyle w:val="PlainText"/>
              <w:spacing w:line="276" w:lineRule="auto"/>
              <w:contextualSpacing/>
              <w:jc w:val="both"/>
              <w:rPr>
                <w:rFonts w:asciiTheme="minorHAnsi" w:hAnsiTheme="minorHAnsi" w:cstheme="minorHAnsi"/>
                <w:sz w:val="22"/>
                <w:szCs w:val="22"/>
              </w:rPr>
            </w:pPr>
            <w:r w:rsidRPr="00DF7EFE">
              <w:rPr>
                <w:rFonts w:asciiTheme="minorHAnsi" w:hAnsiTheme="minorHAnsi" w:cstheme="minorHAnsi"/>
                <w:sz w:val="22"/>
                <w:szCs w:val="22"/>
              </w:rPr>
              <w:t>0.03179*</w:t>
            </w:r>
          </w:p>
        </w:tc>
      </w:tr>
      <w:tr w:rsidR="00DF7EFE" w:rsidRPr="00DF7EFE" w14:paraId="150D073C" w14:textId="77777777" w:rsidTr="00184370">
        <w:trPr>
          <w:trHeight w:val="107"/>
          <w:jc w:val="left"/>
        </w:trPr>
        <w:tc>
          <w:tcPr>
            <w:tcW w:w="1141" w:type="pct"/>
            <w:tcBorders>
              <w:bottom w:val="single" w:sz="4" w:space="0" w:color="000000"/>
            </w:tcBorders>
          </w:tcPr>
          <w:p w14:paraId="3F067798"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QMP-FC</w:t>
            </w:r>
          </w:p>
        </w:tc>
        <w:tc>
          <w:tcPr>
            <w:tcW w:w="2635" w:type="pct"/>
            <w:tcBorders>
              <w:bottom w:val="single" w:sz="4" w:space="0" w:color="000000"/>
            </w:tcBorders>
          </w:tcPr>
          <w:p w14:paraId="7626EA97" w14:textId="77777777" w:rsidR="00DF7EFE" w:rsidRPr="00DF7EFE" w:rsidRDefault="00DF7EFE" w:rsidP="00184370">
            <w:pPr>
              <w:spacing w:line="276" w:lineRule="auto"/>
              <w:jc w:val="both"/>
              <w:rPr>
                <w:rFonts w:cstheme="minorHAnsi"/>
                <w:sz w:val="22"/>
                <w:szCs w:val="22"/>
              </w:rPr>
            </w:pPr>
          </w:p>
        </w:tc>
        <w:tc>
          <w:tcPr>
            <w:tcW w:w="363" w:type="pct"/>
            <w:tcBorders>
              <w:bottom w:val="single" w:sz="4" w:space="0" w:color="000000"/>
            </w:tcBorders>
          </w:tcPr>
          <w:p w14:paraId="4E02A408" w14:textId="77777777" w:rsidR="00DF7EFE" w:rsidRPr="00DF7EFE" w:rsidRDefault="00DF7EFE" w:rsidP="00184370">
            <w:pPr>
              <w:spacing w:line="276" w:lineRule="auto"/>
              <w:jc w:val="both"/>
              <w:rPr>
                <w:rFonts w:cstheme="minorHAnsi"/>
                <w:sz w:val="22"/>
                <w:szCs w:val="22"/>
              </w:rPr>
            </w:pPr>
            <w:r w:rsidRPr="00DF7EFE">
              <w:rPr>
                <w:rFonts w:cstheme="minorHAnsi"/>
                <w:sz w:val="22"/>
                <w:szCs w:val="22"/>
              </w:rPr>
              <w:t>5</w:t>
            </w:r>
          </w:p>
        </w:tc>
        <w:tc>
          <w:tcPr>
            <w:tcW w:w="861" w:type="pct"/>
            <w:tcBorders>
              <w:bottom w:val="single" w:sz="4" w:space="0" w:color="000000"/>
            </w:tcBorders>
          </w:tcPr>
          <w:p w14:paraId="565BA670" w14:textId="77777777" w:rsidR="00DF7EFE" w:rsidRPr="00DF7EFE" w:rsidRDefault="00DF7EFE" w:rsidP="00184370">
            <w:pPr>
              <w:pStyle w:val="PlainText"/>
              <w:spacing w:line="276" w:lineRule="auto"/>
              <w:contextualSpacing/>
              <w:jc w:val="both"/>
              <w:rPr>
                <w:rFonts w:asciiTheme="minorHAnsi" w:hAnsiTheme="minorHAnsi" w:cstheme="minorHAnsi"/>
                <w:sz w:val="22"/>
                <w:szCs w:val="22"/>
              </w:rPr>
            </w:pPr>
            <w:r w:rsidRPr="00DF7EFE">
              <w:rPr>
                <w:rFonts w:asciiTheme="minorHAnsi" w:hAnsiTheme="minorHAnsi" w:cstheme="minorHAnsi"/>
                <w:sz w:val="22"/>
                <w:szCs w:val="22"/>
              </w:rPr>
              <w:t>0.03929*</w:t>
            </w:r>
          </w:p>
        </w:tc>
      </w:tr>
    </w:tbl>
    <w:p w14:paraId="2FDB3588" w14:textId="3A29B2BC" w:rsidR="00DF7EFE" w:rsidRPr="00DF7EFE" w:rsidRDefault="00DF7EFE" w:rsidP="00DF7EFE">
      <w:pPr>
        <w:pStyle w:val="PlainText"/>
        <w:spacing w:before="240"/>
        <w:rPr>
          <w:rFonts w:asciiTheme="minorHAnsi" w:hAnsiTheme="minorHAnsi" w:cstheme="minorHAnsi"/>
          <w:b/>
          <w:bCs/>
        </w:rPr>
      </w:pPr>
      <w:r w:rsidRPr="00DF7EFE">
        <w:rPr>
          <w:rFonts w:asciiTheme="minorHAnsi" w:hAnsiTheme="minorHAnsi" w:cstheme="minorHAnsi"/>
          <w:b/>
          <w:bCs/>
          <w:sz w:val="22"/>
          <w:szCs w:val="22"/>
        </w:rPr>
        <w:t>Dunn's test</w:t>
      </w:r>
    </w:p>
    <w:tbl>
      <w:tblPr>
        <w:tblW w:w="5000" w:type="pct"/>
        <w:tblBorders>
          <w:top w:val="single" w:sz="4" w:space="0" w:color="000000"/>
        </w:tblBorders>
        <w:tblLook w:val="04A0" w:firstRow="1" w:lastRow="0" w:firstColumn="1" w:lastColumn="0" w:noHBand="0" w:noVBand="1"/>
      </w:tblPr>
      <w:tblGrid>
        <w:gridCol w:w="1924"/>
        <w:gridCol w:w="2022"/>
        <w:gridCol w:w="2022"/>
        <w:gridCol w:w="1887"/>
        <w:gridCol w:w="1783"/>
      </w:tblGrid>
      <w:tr w:rsidR="00DF7EFE" w:rsidRPr="00DF7EFE" w14:paraId="4C473D2E" w14:textId="77777777" w:rsidTr="00184370">
        <w:trPr>
          <w:trHeight w:val="285"/>
        </w:trPr>
        <w:tc>
          <w:tcPr>
            <w:tcW w:w="998" w:type="pct"/>
            <w:tcBorders>
              <w:top w:val="single" w:sz="4" w:space="0" w:color="000000"/>
              <w:bottom w:val="single" w:sz="4" w:space="0" w:color="000000"/>
            </w:tcBorders>
            <w:shd w:val="clear" w:color="auto" w:fill="auto"/>
            <w:noWrap/>
            <w:vAlign w:val="bottom"/>
            <w:hideMark/>
          </w:tcPr>
          <w:p w14:paraId="07A166BF" w14:textId="77777777" w:rsidR="00DF7EFE" w:rsidRPr="00DF7EFE" w:rsidRDefault="00DF7EFE" w:rsidP="00184370">
            <w:pPr>
              <w:spacing w:after="0" w:line="276" w:lineRule="auto"/>
              <w:rPr>
                <w:rFonts w:eastAsia="Times New Roman" w:cstheme="minorHAnsi"/>
                <w:b/>
                <w:bCs/>
                <w:color w:val="000000"/>
                <w:lang w:eastAsia="en-AU"/>
              </w:rPr>
            </w:pPr>
            <w:r w:rsidRPr="00DF7EFE">
              <w:rPr>
                <w:rFonts w:eastAsia="Times New Roman" w:cstheme="minorHAnsi"/>
                <w:b/>
                <w:bCs/>
                <w:color w:val="000000"/>
                <w:lang w:eastAsia="en-AU"/>
              </w:rPr>
              <w:t>comparison</w:t>
            </w:r>
          </w:p>
        </w:tc>
        <w:tc>
          <w:tcPr>
            <w:tcW w:w="1049" w:type="pct"/>
            <w:tcBorders>
              <w:top w:val="single" w:sz="4" w:space="0" w:color="000000"/>
              <w:bottom w:val="single" w:sz="4" w:space="0" w:color="000000"/>
            </w:tcBorders>
          </w:tcPr>
          <w:p w14:paraId="55EF53AD" w14:textId="77777777" w:rsidR="00DF7EFE" w:rsidRPr="00DF7EFE" w:rsidRDefault="00DF7EFE" w:rsidP="00184370">
            <w:pPr>
              <w:spacing w:after="0" w:line="276" w:lineRule="auto"/>
              <w:rPr>
                <w:rFonts w:eastAsia="Times New Roman" w:cstheme="minorHAnsi"/>
                <w:b/>
                <w:bCs/>
                <w:color w:val="000000"/>
                <w:lang w:eastAsia="en-AU"/>
              </w:rPr>
            </w:pPr>
            <w:r w:rsidRPr="00DF7EFE">
              <w:rPr>
                <w:rFonts w:eastAsia="Times New Roman" w:cstheme="minorHAnsi"/>
                <w:b/>
                <w:bCs/>
                <w:color w:val="000000"/>
                <w:lang w:eastAsia="en-AU"/>
              </w:rPr>
              <w:t>method</w:t>
            </w:r>
          </w:p>
        </w:tc>
        <w:tc>
          <w:tcPr>
            <w:tcW w:w="1049" w:type="pct"/>
            <w:tcBorders>
              <w:top w:val="single" w:sz="4" w:space="0" w:color="000000"/>
              <w:bottom w:val="single" w:sz="4" w:space="0" w:color="000000"/>
            </w:tcBorders>
            <w:shd w:val="clear" w:color="auto" w:fill="auto"/>
            <w:noWrap/>
            <w:vAlign w:val="bottom"/>
            <w:hideMark/>
          </w:tcPr>
          <w:p w14:paraId="5969E6B8" w14:textId="77777777" w:rsidR="00DF7EFE" w:rsidRPr="00DF7EFE" w:rsidRDefault="00DF7EFE" w:rsidP="00184370">
            <w:pPr>
              <w:spacing w:after="0" w:line="276" w:lineRule="auto"/>
              <w:rPr>
                <w:rFonts w:eastAsia="Times New Roman" w:cstheme="minorHAnsi"/>
                <w:b/>
                <w:bCs/>
                <w:color w:val="000000"/>
                <w:lang w:eastAsia="en-AU"/>
              </w:rPr>
            </w:pPr>
            <w:r w:rsidRPr="00DF7EFE">
              <w:rPr>
                <w:rFonts w:eastAsia="Times New Roman" w:cstheme="minorHAnsi"/>
                <w:b/>
                <w:bCs/>
                <w:color w:val="000000"/>
                <w:lang w:eastAsia="en-AU"/>
              </w:rPr>
              <w:t>Z</w:t>
            </w:r>
          </w:p>
        </w:tc>
        <w:tc>
          <w:tcPr>
            <w:tcW w:w="979" w:type="pct"/>
            <w:tcBorders>
              <w:top w:val="single" w:sz="4" w:space="0" w:color="000000"/>
              <w:bottom w:val="single" w:sz="4" w:space="0" w:color="000000"/>
            </w:tcBorders>
            <w:shd w:val="clear" w:color="auto" w:fill="auto"/>
            <w:noWrap/>
            <w:vAlign w:val="bottom"/>
            <w:hideMark/>
          </w:tcPr>
          <w:p w14:paraId="4EC4F6A3" w14:textId="77777777" w:rsidR="00DF7EFE" w:rsidRPr="00DF7EFE" w:rsidRDefault="00DF7EFE" w:rsidP="00184370">
            <w:pPr>
              <w:spacing w:after="0" w:line="276" w:lineRule="auto"/>
              <w:rPr>
                <w:rFonts w:eastAsia="Times New Roman" w:cstheme="minorHAnsi"/>
                <w:b/>
                <w:bCs/>
                <w:color w:val="000000"/>
                <w:lang w:eastAsia="en-AU"/>
              </w:rPr>
            </w:pPr>
            <w:r w:rsidRPr="00DF7EFE">
              <w:rPr>
                <w:rFonts w:eastAsia="Times New Roman" w:cstheme="minorHAnsi"/>
                <w:b/>
                <w:bCs/>
                <w:color w:val="000000"/>
                <w:lang w:eastAsia="en-AU"/>
              </w:rPr>
              <w:t>p-value</w:t>
            </w:r>
          </w:p>
        </w:tc>
        <w:tc>
          <w:tcPr>
            <w:tcW w:w="926" w:type="pct"/>
            <w:tcBorders>
              <w:top w:val="single" w:sz="4" w:space="0" w:color="000000"/>
              <w:bottom w:val="single" w:sz="4" w:space="0" w:color="000000"/>
            </w:tcBorders>
            <w:shd w:val="clear" w:color="auto" w:fill="auto"/>
            <w:noWrap/>
            <w:vAlign w:val="bottom"/>
            <w:hideMark/>
          </w:tcPr>
          <w:p w14:paraId="7536A43A" w14:textId="77777777" w:rsidR="00DF7EFE" w:rsidRPr="00DF7EFE" w:rsidRDefault="00DF7EFE" w:rsidP="00184370">
            <w:pPr>
              <w:spacing w:after="0" w:line="276" w:lineRule="auto"/>
              <w:rPr>
                <w:rFonts w:eastAsia="Times New Roman" w:cstheme="minorHAnsi"/>
                <w:b/>
                <w:bCs/>
                <w:color w:val="000000"/>
                <w:lang w:eastAsia="en-AU"/>
              </w:rPr>
            </w:pPr>
            <w:proofErr w:type="spellStart"/>
            <w:r w:rsidRPr="00DF7EFE">
              <w:rPr>
                <w:rFonts w:eastAsia="Times New Roman" w:cstheme="minorHAnsi"/>
                <w:b/>
                <w:bCs/>
                <w:color w:val="000000"/>
                <w:lang w:eastAsia="en-AU"/>
              </w:rPr>
              <w:t>adj.p</w:t>
            </w:r>
            <w:proofErr w:type="spellEnd"/>
            <w:r w:rsidRPr="00DF7EFE">
              <w:rPr>
                <w:rFonts w:eastAsia="Times New Roman" w:cstheme="minorHAnsi"/>
                <w:b/>
                <w:bCs/>
                <w:color w:val="000000"/>
                <w:lang w:eastAsia="en-AU"/>
              </w:rPr>
              <w:t>-value</w:t>
            </w:r>
          </w:p>
        </w:tc>
      </w:tr>
      <w:tr w:rsidR="00DF7EFE" w:rsidRPr="00DF7EFE" w14:paraId="2814DE4F" w14:textId="77777777" w:rsidTr="00184370">
        <w:trPr>
          <w:trHeight w:val="285"/>
        </w:trPr>
        <w:tc>
          <w:tcPr>
            <w:tcW w:w="998" w:type="pct"/>
            <w:tcBorders>
              <w:top w:val="single" w:sz="4" w:space="0" w:color="000000"/>
            </w:tcBorders>
            <w:shd w:val="clear" w:color="auto" w:fill="D9D9D9" w:themeFill="background1" w:themeFillShade="D9"/>
            <w:noWrap/>
            <w:vAlign w:val="bottom"/>
            <w:hideMark/>
          </w:tcPr>
          <w:p w14:paraId="6402EE24"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0 - 100</w:t>
            </w:r>
          </w:p>
        </w:tc>
        <w:tc>
          <w:tcPr>
            <w:tcW w:w="1049" w:type="pct"/>
            <w:tcBorders>
              <w:top w:val="single" w:sz="4" w:space="0" w:color="000000"/>
            </w:tcBorders>
            <w:shd w:val="clear" w:color="auto" w:fill="D9D9D9" w:themeFill="background1" w:themeFillShade="D9"/>
          </w:tcPr>
          <w:p w14:paraId="5F76D283"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tcBorders>
              <w:top w:val="single" w:sz="4" w:space="0" w:color="000000"/>
            </w:tcBorders>
            <w:shd w:val="clear" w:color="auto" w:fill="D9D9D9" w:themeFill="background1" w:themeFillShade="D9"/>
            <w:noWrap/>
            <w:vAlign w:val="bottom"/>
            <w:hideMark/>
          </w:tcPr>
          <w:p w14:paraId="6C76D9F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2.905933</w:t>
            </w:r>
          </w:p>
        </w:tc>
        <w:tc>
          <w:tcPr>
            <w:tcW w:w="979" w:type="pct"/>
            <w:tcBorders>
              <w:top w:val="single" w:sz="4" w:space="0" w:color="000000"/>
            </w:tcBorders>
            <w:shd w:val="clear" w:color="auto" w:fill="D9D9D9" w:themeFill="background1" w:themeFillShade="D9"/>
            <w:noWrap/>
            <w:vAlign w:val="bottom"/>
            <w:hideMark/>
          </w:tcPr>
          <w:p w14:paraId="26947B33"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0.003662</w:t>
            </w:r>
          </w:p>
        </w:tc>
        <w:tc>
          <w:tcPr>
            <w:tcW w:w="926" w:type="pct"/>
            <w:tcBorders>
              <w:top w:val="single" w:sz="4" w:space="0" w:color="000000"/>
            </w:tcBorders>
            <w:shd w:val="clear" w:color="auto" w:fill="D9D9D9" w:themeFill="background1" w:themeFillShade="D9"/>
            <w:noWrap/>
            <w:vAlign w:val="bottom"/>
            <w:hideMark/>
          </w:tcPr>
          <w:p w14:paraId="29471C49"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0.027462</w:t>
            </w:r>
          </w:p>
        </w:tc>
      </w:tr>
      <w:tr w:rsidR="00DF7EFE" w:rsidRPr="00DF7EFE" w14:paraId="16D0E5A7" w14:textId="77777777" w:rsidTr="00184370">
        <w:trPr>
          <w:trHeight w:val="285"/>
        </w:trPr>
        <w:tc>
          <w:tcPr>
            <w:tcW w:w="998" w:type="pct"/>
            <w:shd w:val="clear" w:color="auto" w:fill="auto"/>
            <w:noWrap/>
            <w:vAlign w:val="bottom"/>
            <w:hideMark/>
          </w:tcPr>
          <w:p w14:paraId="43A1429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0 - 20</w:t>
            </w:r>
          </w:p>
        </w:tc>
        <w:tc>
          <w:tcPr>
            <w:tcW w:w="1049" w:type="pct"/>
          </w:tcPr>
          <w:p w14:paraId="1C852035"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3A315A4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1.758854</w:t>
            </w:r>
          </w:p>
        </w:tc>
        <w:tc>
          <w:tcPr>
            <w:tcW w:w="979" w:type="pct"/>
            <w:shd w:val="clear" w:color="auto" w:fill="auto"/>
            <w:noWrap/>
            <w:vAlign w:val="bottom"/>
            <w:hideMark/>
          </w:tcPr>
          <w:p w14:paraId="1262665D"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0.078602</w:t>
            </w:r>
          </w:p>
        </w:tc>
        <w:tc>
          <w:tcPr>
            <w:tcW w:w="926" w:type="pct"/>
            <w:shd w:val="clear" w:color="auto" w:fill="auto"/>
            <w:noWrap/>
            <w:vAlign w:val="bottom"/>
            <w:hideMark/>
          </w:tcPr>
          <w:p w14:paraId="63FDB33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0.235807</w:t>
            </w:r>
          </w:p>
        </w:tc>
      </w:tr>
      <w:tr w:rsidR="00DF7EFE" w:rsidRPr="00DF7EFE" w14:paraId="538AF4E7" w14:textId="77777777" w:rsidTr="00184370">
        <w:trPr>
          <w:trHeight w:val="285"/>
        </w:trPr>
        <w:tc>
          <w:tcPr>
            <w:tcW w:w="998" w:type="pct"/>
            <w:shd w:val="clear" w:color="auto" w:fill="auto"/>
            <w:noWrap/>
            <w:vAlign w:val="bottom"/>
            <w:hideMark/>
          </w:tcPr>
          <w:p w14:paraId="6706F2A2"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100 - 20</w:t>
            </w:r>
          </w:p>
        </w:tc>
        <w:tc>
          <w:tcPr>
            <w:tcW w:w="1049" w:type="pct"/>
          </w:tcPr>
          <w:p w14:paraId="10972F2F"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12F9DAFE"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-1.14708</w:t>
            </w:r>
          </w:p>
        </w:tc>
        <w:tc>
          <w:tcPr>
            <w:tcW w:w="979" w:type="pct"/>
            <w:shd w:val="clear" w:color="auto" w:fill="auto"/>
            <w:noWrap/>
            <w:vAlign w:val="bottom"/>
            <w:hideMark/>
          </w:tcPr>
          <w:p w14:paraId="16530F9A"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0.251349</w:t>
            </w:r>
          </w:p>
        </w:tc>
        <w:tc>
          <w:tcPr>
            <w:tcW w:w="926" w:type="pct"/>
            <w:shd w:val="clear" w:color="auto" w:fill="auto"/>
            <w:noWrap/>
            <w:vAlign w:val="bottom"/>
            <w:hideMark/>
          </w:tcPr>
          <w:p w14:paraId="0B8A4BC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0.342749</w:t>
            </w:r>
          </w:p>
        </w:tc>
      </w:tr>
      <w:tr w:rsidR="00DF7EFE" w:rsidRPr="00DF7EFE" w14:paraId="7C83026C" w14:textId="77777777" w:rsidTr="00184370">
        <w:trPr>
          <w:trHeight w:val="285"/>
        </w:trPr>
        <w:tc>
          <w:tcPr>
            <w:tcW w:w="998" w:type="pct"/>
            <w:shd w:val="clear" w:color="auto" w:fill="auto"/>
            <w:noWrap/>
            <w:vAlign w:val="bottom"/>
            <w:hideMark/>
          </w:tcPr>
          <w:p w14:paraId="14E21E4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0 - 40</w:t>
            </w:r>
          </w:p>
        </w:tc>
        <w:tc>
          <w:tcPr>
            <w:tcW w:w="1049" w:type="pct"/>
          </w:tcPr>
          <w:p w14:paraId="41B16EC0"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4EF2A27A"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1.147079</w:t>
            </w:r>
          </w:p>
        </w:tc>
        <w:tc>
          <w:tcPr>
            <w:tcW w:w="979" w:type="pct"/>
            <w:shd w:val="clear" w:color="auto" w:fill="auto"/>
            <w:noWrap/>
            <w:vAlign w:val="bottom"/>
            <w:hideMark/>
          </w:tcPr>
          <w:p w14:paraId="4D4FFD48"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0.251349</w:t>
            </w:r>
          </w:p>
        </w:tc>
        <w:tc>
          <w:tcPr>
            <w:tcW w:w="926" w:type="pct"/>
            <w:shd w:val="clear" w:color="auto" w:fill="auto"/>
            <w:noWrap/>
            <w:vAlign w:val="bottom"/>
            <w:hideMark/>
          </w:tcPr>
          <w:p w14:paraId="10B4A0A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0.377024</w:t>
            </w:r>
          </w:p>
        </w:tc>
      </w:tr>
      <w:tr w:rsidR="00DF7EFE" w:rsidRPr="00DF7EFE" w14:paraId="1F6E408C" w14:textId="77777777" w:rsidTr="00184370">
        <w:trPr>
          <w:trHeight w:val="285"/>
        </w:trPr>
        <w:tc>
          <w:tcPr>
            <w:tcW w:w="998" w:type="pct"/>
            <w:shd w:val="clear" w:color="auto" w:fill="auto"/>
            <w:noWrap/>
            <w:vAlign w:val="bottom"/>
            <w:hideMark/>
          </w:tcPr>
          <w:p w14:paraId="4900E37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100 - 40</w:t>
            </w:r>
          </w:p>
        </w:tc>
        <w:tc>
          <w:tcPr>
            <w:tcW w:w="1049" w:type="pct"/>
          </w:tcPr>
          <w:p w14:paraId="422249C8"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38754E6E"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-1.75885</w:t>
            </w:r>
          </w:p>
        </w:tc>
        <w:tc>
          <w:tcPr>
            <w:tcW w:w="979" w:type="pct"/>
            <w:shd w:val="clear" w:color="auto" w:fill="auto"/>
            <w:noWrap/>
            <w:vAlign w:val="bottom"/>
            <w:hideMark/>
          </w:tcPr>
          <w:p w14:paraId="074EA476"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0.078602</w:t>
            </w:r>
          </w:p>
        </w:tc>
        <w:tc>
          <w:tcPr>
            <w:tcW w:w="926" w:type="pct"/>
            <w:shd w:val="clear" w:color="auto" w:fill="auto"/>
            <w:noWrap/>
            <w:vAlign w:val="bottom"/>
            <w:hideMark/>
          </w:tcPr>
          <w:p w14:paraId="6F07F5D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0.294759</w:t>
            </w:r>
          </w:p>
        </w:tc>
      </w:tr>
      <w:tr w:rsidR="00DF7EFE" w:rsidRPr="00DF7EFE" w14:paraId="69951311" w14:textId="77777777" w:rsidTr="00184370">
        <w:trPr>
          <w:trHeight w:val="285"/>
        </w:trPr>
        <w:tc>
          <w:tcPr>
            <w:tcW w:w="998" w:type="pct"/>
            <w:shd w:val="clear" w:color="auto" w:fill="auto"/>
            <w:noWrap/>
            <w:vAlign w:val="bottom"/>
            <w:hideMark/>
          </w:tcPr>
          <w:p w14:paraId="63AF0ACE"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20 - 40</w:t>
            </w:r>
          </w:p>
        </w:tc>
        <w:tc>
          <w:tcPr>
            <w:tcW w:w="1049" w:type="pct"/>
          </w:tcPr>
          <w:p w14:paraId="4D3E79C5"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70D25AD9"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-0.61178</w:t>
            </w:r>
          </w:p>
        </w:tc>
        <w:tc>
          <w:tcPr>
            <w:tcW w:w="979" w:type="pct"/>
            <w:shd w:val="clear" w:color="auto" w:fill="auto"/>
            <w:noWrap/>
            <w:vAlign w:val="bottom"/>
            <w:hideMark/>
          </w:tcPr>
          <w:p w14:paraId="50F4205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0.540686</w:t>
            </w:r>
          </w:p>
        </w:tc>
        <w:tc>
          <w:tcPr>
            <w:tcW w:w="926" w:type="pct"/>
            <w:shd w:val="clear" w:color="auto" w:fill="auto"/>
            <w:noWrap/>
            <w:vAlign w:val="bottom"/>
            <w:hideMark/>
          </w:tcPr>
          <w:p w14:paraId="40892D2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0.675858</w:t>
            </w:r>
          </w:p>
        </w:tc>
      </w:tr>
      <w:tr w:rsidR="00DF7EFE" w:rsidRPr="00DF7EFE" w14:paraId="493DFC58" w14:textId="77777777" w:rsidTr="00184370">
        <w:trPr>
          <w:trHeight w:val="285"/>
        </w:trPr>
        <w:tc>
          <w:tcPr>
            <w:tcW w:w="998" w:type="pct"/>
            <w:shd w:val="clear" w:color="auto" w:fill="auto"/>
            <w:noWrap/>
            <w:vAlign w:val="bottom"/>
            <w:hideMark/>
          </w:tcPr>
          <w:p w14:paraId="17096957"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0 - 60</w:t>
            </w:r>
          </w:p>
        </w:tc>
        <w:tc>
          <w:tcPr>
            <w:tcW w:w="1049" w:type="pct"/>
          </w:tcPr>
          <w:p w14:paraId="5F1AF33D"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27F253B0"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w:t>
            </w:r>
          </w:p>
        </w:tc>
        <w:tc>
          <w:tcPr>
            <w:tcW w:w="979" w:type="pct"/>
            <w:shd w:val="clear" w:color="auto" w:fill="auto"/>
            <w:noWrap/>
            <w:vAlign w:val="bottom"/>
            <w:hideMark/>
          </w:tcPr>
          <w:p w14:paraId="16814954"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w:t>
            </w:r>
          </w:p>
        </w:tc>
        <w:tc>
          <w:tcPr>
            <w:tcW w:w="926" w:type="pct"/>
            <w:shd w:val="clear" w:color="auto" w:fill="auto"/>
            <w:noWrap/>
            <w:vAlign w:val="bottom"/>
            <w:hideMark/>
          </w:tcPr>
          <w:p w14:paraId="78E6CC7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w:t>
            </w:r>
          </w:p>
        </w:tc>
      </w:tr>
      <w:tr w:rsidR="00DF7EFE" w:rsidRPr="00DF7EFE" w14:paraId="33AA92DB" w14:textId="77777777" w:rsidTr="00184370">
        <w:trPr>
          <w:trHeight w:val="285"/>
        </w:trPr>
        <w:tc>
          <w:tcPr>
            <w:tcW w:w="998" w:type="pct"/>
            <w:shd w:val="clear" w:color="auto" w:fill="auto"/>
            <w:noWrap/>
            <w:vAlign w:val="bottom"/>
            <w:hideMark/>
          </w:tcPr>
          <w:p w14:paraId="6A06880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100 - 60</w:t>
            </w:r>
          </w:p>
        </w:tc>
        <w:tc>
          <w:tcPr>
            <w:tcW w:w="1049" w:type="pct"/>
          </w:tcPr>
          <w:p w14:paraId="179D0FA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7F6EE384"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-2.90593</w:t>
            </w:r>
          </w:p>
        </w:tc>
        <w:tc>
          <w:tcPr>
            <w:tcW w:w="979" w:type="pct"/>
            <w:shd w:val="clear" w:color="auto" w:fill="auto"/>
            <w:noWrap/>
            <w:vAlign w:val="bottom"/>
            <w:hideMark/>
          </w:tcPr>
          <w:p w14:paraId="5C1B3B5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0.003662</w:t>
            </w:r>
          </w:p>
        </w:tc>
        <w:tc>
          <w:tcPr>
            <w:tcW w:w="926" w:type="pct"/>
            <w:shd w:val="clear" w:color="auto" w:fill="auto"/>
            <w:noWrap/>
            <w:vAlign w:val="bottom"/>
            <w:hideMark/>
          </w:tcPr>
          <w:p w14:paraId="1BC019CD"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0.054924</w:t>
            </w:r>
          </w:p>
        </w:tc>
      </w:tr>
      <w:tr w:rsidR="00DF7EFE" w:rsidRPr="00DF7EFE" w14:paraId="4ADD74F7" w14:textId="77777777" w:rsidTr="00184370">
        <w:trPr>
          <w:trHeight w:val="285"/>
        </w:trPr>
        <w:tc>
          <w:tcPr>
            <w:tcW w:w="998" w:type="pct"/>
            <w:shd w:val="clear" w:color="auto" w:fill="auto"/>
            <w:noWrap/>
            <w:vAlign w:val="bottom"/>
            <w:hideMark/>
          </w:tcPr>
          <w:p w14:paraId="31D0BD0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20 - 60</w:t>
            </w:r>
          </w:p>
        </w:tc>
        <w:tc>
          <w:tcPr>
            <w:tcW w:w="1049" w:type="pct"/>
          </w:tcPr>
          <w:p w14:paraId="2FF10E89"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4DC778C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-1.75885</w:t>
            </w:r>
          </w:p>
        </w:tc>
        <w:tc>
          <w:tcPr>
            <w:tcW w:w="979" w:type="pct"/>
            <w:shd w:val="clear" w:color="auto" w:fill="auto"/>
            <w:noWrap/>
            <w:vAlign w:val="bottom"/>
            <w:hideMark/>
          </w:tcPr>
          <w:p w14:paraId="78726B4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0.078602</w:t>
            </w:r>
          </w:p>
        </w:tc>
        <w:tc>
          <w:tcPr>
            <w:tcW w:w="926" w:type="pct"/>
            <w:shd w:val="clear" w:color="auto" w:fill="auto"/>
            <w:noWrap/>
            <w:vAlign w:val="bottom"/>
            <w:hideMark/>
          </w:tcPr>
          <w:p w14:paraId="588A409C"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0.393012</w:t>
            </w:r>
          </w:p>
        </w:tc>
      </w:tr>
      <w:tr w:rsidR="00DF7EFE" w:rsidRPr="00DF7EFE" w14:paraId="6510C37A" w14:textId="77777777" w:rsidTr="00184370">
        <w:trPr>
          <w:trHeight w:val="285"/>
        </w:trPr>
        <w:tc>
          <w:tcPr>
            <w:tcW w:w="998" w:type="pct"/>
            <w:shd w:val="clear" w:color="auto" w:fill="auto"/>
            <w:noWrap/>
            <w:vAlign w:val="bottom"/>
            <w:hideMark/>
          </w:tcPr>
          <w:p w14:paraId="2CDD0ED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40 - 60</w:t>
            </w:r>
          </w:p>
        </w:tc>
        <w:tc>
          <w:tcPr>
            <w:tcW w:w="1049" w:type="pct"/>
          </w:tcPr>
          <w:p w14:paraId="378ED8D2"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7E20C927"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-1.14708</w:t>
            </w:r>
          </w:p>
        </w:tc>
        <w:tc>
          <w:tcPr>
            <w:tcW w:w="979" w:type="pct"/>
            <w:shd w:val="clear" w:color="auto" w:fill="auto"/>
            <w:noWrap/>
            <w:vAlign w:val="bottom"/>
            <w:hideMark/>
          </w:tcPr>
          <w:p w14:paraId="4AD1C757"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0.251349</w:t>
            </w:r>
          </w:p>
        </w:tc>
        <w:tc>
          <w:tcPr>
            <w:tcW w:w="926" w:type="pct"/>
            <w:shd w:val="clear" w:color="auto" w:fill="auto"/>
            <w:noWrap/>
            <w:vAlign w:val="bottom"/>
            <w:hideMark/>
          </w:tcPr>
          <w:p w14:paraId="6CD93D47"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0.418915</w:t>
            </w:r>
          </w:p>
        </w:tc>
      </w:tr>
      <w:tr w:rsidR="00DF7EFE" w:rsidRPr="00DF7EFE" w14:paraId="5635E988" w14:textId="77777777" w:rsidTr="00184370">
        <w:trPr>
          <w:trHeight w:val="285"/>
        </w:trPr>
        <w:tc>
          <w:tcPr>
            <w:tcW w:w="998" w:type="pct"/>
            <w:shd w:val="clear" w:color="auto" w:fill="auto"/>
            <w:noWrap/>
            <w:vAlign w:val="bottom"/>
            <w:hideMark/>
          </w:tcPr>
          <w:p w14:paraId="4F2814B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0 - 80</w:t>
            </w:r>
          </w:p>
        </w:tc>
        <w:tc>
          <w:tcPr>
            <w:tcW w:w="1049" w:type="pct"/>
          </w:tcPr>
          <w:p w14:paraId="4FB03BF9"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36F9AAD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1.300023</w:t>
            </w:r>
          </w:p>
        </w:tc>
        <w:tc>
          <w:tcPr>
            <w:tcW w:w="979" w:type="pct"/>
            <w:shd w:val="clear" w:color="auto" w:fill="auto"/>
            <w:noWrap/>
            <w:vAlign w:val="bottom"/>
            <w:hideMark/>
          </w:tcPr>
          <w:p w14:paraId="231B6C0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0.193593</w:t>
            </w:r>
          </w:p>
        </w:tc>
        <w:tc>
          <w:tcPr>
            <w:tcW w:w="926" w:type="pct"/>
            <w:shd w:val="clear" w:color="auto" w:fill="auto"/>
            <w:noWrap/>
            <w:vAlign w:val="bottom"/>
            <w:hideMark/>
          </w:tcPr>
          <w:p w14:paraId="6E0BCFF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0.362987</w:t>
            </w:r>
          </w:p>
        </w:tc>
      </w:tr>
      <w:tr w:rsidR="00DF7EFE" w:rsidRPr="00DF7EFE" w14:paraId="12955C41" w14:textId="77777777" w:rsidTr="00184370">
        <w:trPr>
          <w:trHeight w:val="285"/>
        </w:trPr>
        <w:tc>
          <w:tcPr>
            <w:tcW w:w="998" w:type="pct"/>
            <w:shd w:val="clear" w:color="auto" w:fill="auto"/>
            <w:noWrap/>
            <w:vAlign w:val="bottom"/>
            <w:hideMark/>
          </w:tcPr>
          <w:p w14:paraId="6D4CE63D"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100 - 80</w:t>
            </w:r>
          </w:p>
        </w:tc>
        <w:tc>
          <w:tcPr>
            <w:tcW w:w="1049" w:type="pct"/>
          </w:tcPr>
          <w:p w14:paraId="3A29983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68C138BD"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-1.60591</w:t>
            </w:r>
          </w:p>
        </w:tc>
        <w:tc>
          <w:tcPr>
            <w:tcW w:w="979" w:type="pct"/>
            <w:shd w:val="clear" w:color="auto" w:fill="auto"/>
            <w:noWrap/>
            <w:vAlign w:val="bottom"/>
            <w:hideMark/>
          </w:tcPr>
          <w:p w14:paraId="57AAA4C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0.108294</w:t>
            </w:r>
          </w:p>
        </w:tc>
        <w:tc>
          <w:tcPr>
            <w:tcW w:w="926" w:type="pct"/>
            <w:shd w:val="clear" w:color="auto" w:fill="auto"/>
            <w:noWrap/>
            <w:vAlign w:val="bottom"/>
            <w:hideMark/>
          </w:tcPr>
          <w:p w14:paraId="4880DC6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0.270734</w:t>
            </w:r>
          </w:p>
        </w:tc>
      </w:tr>
      <w:tr w:rsidR="00DF7EFE" w:rsidRPr="00DF7EFE" w14:paraId="04FAFBCB" w14:textId="77777777" w:rsidTr="00184370">
        <w:trPr>
          <w:trHeight w:val="285"/>
        </w:trPr>
        <w:tc>
          <w:tcPr>
            <w:tcW w:w="998" w:type="pct"/>
            <w:shd w:val="clear" w:color="auto" w:fill="auto"/>
            <w:noWrap/>
            <w:vAlign w:val="bottom"/>
            <w:hideMark/>
          </w:tcPr>
          <w:p w14:paraId="0700D97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lastRenderedPageBreak/>
              <w:t>20 - 80</w:t>
            </w:r>
          </w:p>
        </w:tc>
        <w:tc>
          <w:tcPr>
            <w:tcW w:w="1049" w:type="pct"/>
          </w:tcPr>
          <w:p w14:paraId="46A4933C"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32B1442F"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-0.45883</w:t>
            </w:r>
          </w:p>
        </w:tc>
        <w:tc>
          <w:tcPr>
            <w:tcW w:w="979" w:type="pct"/>
            <w:shd w:val="clear" w:color="auto" w:fill="auto"/>
            <w:noWrap/>
            <w:vAlign w:val="bottom"/>
            <w:hideMark/>
          </w:tcPr>
          <w:p w14:paraId="55917B5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0.646355</w:t>
            </w:r>
          </w:p>
        </w:tc>
        <w:tc>
          <w:tcPr>
            <w:tcW w:w="926" w:type="pct"/>
            <w:shd w:val="clear" w:color="auto" w:fill="auto"/>
            <w:noWrap/>
            <w:vAlign w:val="bottom"/>
            <w:hideMark/>
          </w:tcPr>
          <w:p w14:paraId="4934ADC3"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0.745794</w:t>
            </w:r>
          </w:p>
        </w:tc>
      </w:tr>
      <w:tr w:rsidR="00DF7EFE" w:rsidRPr="00DF7EFE" w14:paraId="7FA4CD71" w14:textId="77777777" w:rsidTr="00184370">
        <w:trPr>
          <w:trHeight w:val="285"/>
        </w:trPr>
        <w:tc>
          <w:tcPr>
            <w:tcW w:w="998" w:type="pct"/>
            <w:shd w:val="clear" w:color="auto" w:fill="auto"/>
            <w:noWrap/>
            <w:vAlign w:val="bottom"/>
            <w:hideMark/>
          </w:tcPr>
          <w:p w14:paraId="2B9A4814"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40 - 80</w:t>
            </w:r>
          </w:p>
        </w:tc>
        <w:tc>
          <w:tcPr>
            <w:tcW w:w="1049" w:type="pct"/>
          </w:tcPr>
          <w:p w14:paraId="58CBFCF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24B52198"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0.152944</w:t>
            </w:r>
          </w:p>
        </w:tc>
        <w:tc>
          <w:tcPr>
            <w:tcW w:w="979" w:type="pct"/>
            <w:shd w:val="clear" w:color="auto" w:fill="auto"/>
            <w:noWrap/>
            <w:vAlign w:val="bottom"/>
            <w:hideMark/>
          </w:tcPr>
          <w:p w14:paraId="53D69A16"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0.878443</w:t>
            </w:r>
          </w:p>
        </w:tc>
        <w:tc>
          <w:tcPr>
            <w:tcW w:w="926" w:type="pct"/>
            <w:shd w:val="clear" w:color="auto" w:fill="auto"/>
            <w:noWrap/>
            <w:vAlign w:val="bottom"/>
            <w:hideMark/>
          </w:tcPr>
          <w:p w14:paraId="6AE21DF9"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0.941188</w:t>
            </w:r>
          </w:p>
        </w:tc>
      </w:tr>
      <w:tr w:rsidR="00DF7EFE" w:rsidRPr="00DF7EFE" w14:paraId="00496826" w14:textId="77777777" w:rsidTr="00184370">
        <w:trPr>
          <w:trHeight w:val="285"/>
        </w:trPr>
        <w:tc>
          <w:tcPr>
            <w:tcW w:w="998" w:type="pct"/>
            <w:shd w:val="clear" w:color="auto" w:fill="auto"/>
            <w:noWrap/>
            <w:vAlign w:val="bottom"/>
            <w:hideMark/>
          </w:tcPr>
          <w:p w14:paraId="706A6F2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60 - 80</w:t>
            </w:r>
          </w:p>
        </w:tc>
        <w:tc>
          <w:tcPr>
            <w:tcW w:w="1049" w:type="pct"/>
          </w:tcPr>
          <w:p w14:paraId="3E36CB7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QMP-ddPCR</w:t>
            </w:r>
          </w:p>
        </w:tc>
        <w:tc>
          <w:tcPr>
            <w:tcW w:w="1049" w:type="pct"/>
            <w:shd w:val="clear" w:color="auto" w:fill="auto"/>
            <w:noWrap/>
            <w:vAlign w:val="bottom"/>
            <w:hideMark/>
          </w:tcPr>
          <w:p w14:paraId="572852C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1.300023</w:t>
            </w:r>
          </w:p>
        </w:tc>
        <w:tc>
          <w:tcPr>
            <w:tcW w:w="979" w:type="pct"/>
            <w:shd w:val="clear" w:color="auto" w:fill="auto"/>
            <w:noWrap/>
            <w:vAlign w:val="bottom"/>
            <w:hideMark/>
          </w:tcPr>
          <w:p w14:paraId="40FD2949"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0.193593</w:t>
            </w:r>
          </w:p>
        </w:tc>
        <w:tc>
          <w:tcPr>
            <w:tcW w:w="926" w:type="pct"/>
            <w:shd w:val="clear" w:color="auto" w:fill="auto"/>
            <w:noWrap/>
            <w:vAlign w:val="bottom"/>
            <w:hideMark/>
          </w:tcPr>
          <w:p w14:paraId="4B25B2CE"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0.414843</w:t>
            </w:r>
          </w:p>
        </w:tc>
      </w:tr>
      <w:tr w:rsidR="00DF7EFE" w:rsidRPr="00DF7EFE" w14:paraId="05322D5A" w14:textId="77777777" w:rsidTr="00184370">
        <w:trPr>
          <w:trHeight w:val="285"/>
        </w:trPr>
        <w:tc>
          <w:tcPr>
            <w:tcW w:w="998" w:type="pct"/>
            <w:shd w:val="clear" w:color="auto" w:fill="D9D9D9" w:themeFill="background1" w:themeFillShade="D9"/>
            <w:noWrap/>
            <w:vAlign w:val="bottom"/>
            <w:hideMark/>
          </w:tcPr>
          <w:p w14:paraId="1B2D2F15"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0 - 100</w:t>
            </w:r>
          </w:p>
        </w:tc>
        <w:tc>
          <w:tcPr>
            <w:tcW w:w="1049" w:type="pct"/>
            <w:shd w:val="clear" w:color="auto" w:fill="D9D9D9" w:themeFill="background1" w:themeFillShade="D9"/>
          </w:tcPr>
          <w:p w14:paraId="2F73F1BA"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D9D9D9" w:themeFill="background1" w:themeFillShade="D9"/>
            <w:noWrap/>
            <w:hideMark/>
          </w:tcPr>
          <w:p w14:paraId="0E0D3E2C"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2.829461</w:t>
            </w:r>
          </w:p>
        </w:tc>
        <w:tc>
          <w:tcPr>
            <w:tcW w:w="979" w:type="pct"/>
            <w:shd w:val="clear" w:color="auto" w:fill="D9D9D9" w:themeFill="background1" w:themeFillShade="D9"/>
            <w:noWrap/>
            <w:hideMark/>
          </w:tcPr>
          <w:p w14:paraId="2D16CA0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0.004663</w:t>
            </w:r>
          </w:p>
        </w:tc>
        <w:tc>
          <w:tcPr>
            <w:tcW w:w="926" w:type="pct"/>
            <w:shd w:val="clear" w:color="auto" w:fill="D9D9D9" w:themeFill="background1" w:themeFillShade="D9"/>
            <w:noWrap/>
            <w:hideMark/>
          </w:tcPr>
          <w:p w14:paraId="5E51DA5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0.03497</w:t>
            </w:r>
          </w:p>
        </w:tc>
      </w:tr>
      <w:tr w:rsidR="00DF7EFE" w:rsidRPr="00DF7EFE" w14:paraId="3A3931A7" w14:textId="77777777" w:rsidTr="00184370">
        <w:trPr>
          <w:trHeight w:val="285"/>
        </w:trPr>
        <w:tc>
          <w:tcPr>
            <w:tcW w:w="998" w:type="pct"/>
            <w:shd w:val="clear" w:color="auto" w:fill="auto"/>
            <w:noWrap/>
            <w:vAlign w:val="bottom"/>
            <w:hideMark/>
          </w:tcPr>
          <w:p w14:paraId="71027ED4"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0 - 20</w:t>
            </w:r>
          </w:p>
        </w:tc>
        <w:tc>
          <w:tcPr>
            <w:tcW w:w="1049" w:type="pct"/>
          </w:tcPr>
          <w:p w14:paraId="07C88082"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31F6A783"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1.60591</w:t>
            </w:r>
          </w:p>
        </w:tc>
        <w:tc>
          <w:tcPr>
            <w:tcW w:w="979" w:type="pct"/>
            <w:shd w:val="clear" w:color="auto" w:fill="auto"/>
            <w:noWrap/>
            <w:hideMark/>
          </w:tcPr>
          <w:p w14:paraId="5E850D7A"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0.108294</w:t>
            </w:r>
          </w:p>
        </w:tc>
        <w:tc>
          <w:tcPr>
            <w:tcW w:w="926" w:type="pct"/>
            <w:shd w:val="clear" w:color="auto" w:fill="auto"/>
            <w:noWrap/>
            <w:hideMark/>
          </w:tcPr>
          <w:p w14:paraId="3162E6B3"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0.270734</w:t>
            </w:r>
          </w:p>
        </w:tc>
      </w:tr>
      <w:tr w:rsidR="00DF7EFE" w:rsidRPr="00DF7EFE" w14:paraId="359BD4EE" w14:textId="77777777" w:rsidTr="00184370">
        <w:trPr>
          <w:trHeight w:val="285"/>
        </w:trPr>
        <w:tc>
          <w:tcPr>
            <w:tcW w:w="998" w:type="pct"/>
            <w:shd w:val="clear" w:color="auto" w:fill="auto"/>
            <w:noWrap/>
            <w:vAlign w:val="bottom"/>
            <w:hideMark/>
          </w:tcPr>
          <w:p w14:paraId="3F32983A"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100 - 20</w:t>
            </w:r>
          </w:p>
        </w:tc>
        <w:tc>
          <w:tcPr>
            <w:tcW w:w="1049" w:type="pct"/>
          </w:tcPr>
          <w:p w14:paraId="1306CAA1"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06984900"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-1.22355</w:t>
            </w:r>
          </w:p>
        </w:tc>
        <w:tc>
          <w:tcPr>
            <w:tcW w:w="979" w:type="pct"/>
            <w:shd w:val="clear" w:color="auto" w:fill="auto"/>
            <w:noWrap/>
            <w:hideMark/>
          </w:tcPr>
          <w:p w14:paraId="1B35358E"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0.221122</w:t>
            </w:r>
          </w:p>
        </w:tc>
        <w:tc>
          <w:tcPr>
            <w:tcW w:w="926" w:type="pct"/>
            <w:shd w:val="clear" w:color="auto" w:fill="auto"/>
            <w:noWrap/>
            <w:hideMark/>
          </w:tcPr>
          <w:p w14:paraId="63545709"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0.473832</w:t>
            </w:r>
          </w:p>
        </w:tc>
      </w:tr>
      <w:tr w:rsidR="00DF7EFE" w:rsidRPr="00DF7EFE" w14:paraId="12B680CD" w14:textId="77777777" w:rsidTr="00184370">
        <w:trPr>
          <w:trHeight w:val="285"/>
        </w:trPr>
        <w:tc>
          <w:tcPr>
            <w:tcW w:w="998" w:type="pct"/>
            <w:shd w:val="clear" w:color="auto" w:fill="auto"/>
            <w:noWrap/>
            <w:vAlign w:val="bottom"/>
            <w:hideMark/>
          </w:tcPr>
          <w:p w14:paraId="36446E13"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0 - 40</w:t>
            </w:r>
          </w:p>
        </w:tc>
        <w:tc>
          <w:tcPr>
            <w:tcW w:w="1049" w:type="pct"/>
          </w:tcPr>
          <w:p w14:paraId="7A3FB0E8"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7872A498"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1.147079</w:t>
            </w:r>
          </w:p>
        </w:tc>
        <w:tc>
          <w:tcPr>
            <w:tcW w:w="979" w:type="pct"/>
            <w:shd w:val="clear" w:color="auto" w:fill="auto"/>
            <w:noWrap/>
            <w:hideMark/>
          </w:tcPr>
          <w:p w14:paraId="6121663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0.251349</w:t>
            </w:r>
          </w:p>
        </w:tc>
        <w:tc>
          <w:tcPr>
            <w:tcW w:w="926" w:type="pct"/>
            <w:shd w:val="clear" w:color="auto" w:fill="auto"/>
            <w:noWrap/>
            <w:hideMark/>
          </w:tcPr>
          <w:p w14:paraId="595AFD5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0.342749</w:t>
            </w:r>
          </w:p>
        </w:tc>
      </w:tr>
      <w:tr w:rsidR="00DF7EFE" w:rsidRPr="00DF7EFE" w14:paraId="05055329" w14:textId="77777777" w:rsidTr="00184370">
        <w:trPr>
          <w:trHeight w:val="285"/>
        </w:trPr>
        <w:tc>
          <w:tcPr>
            <w:tcW w:w="998" w:type="pct"/>
            <w:shd w:val="clear" w:color="auto" w:fill="auto"/>
            <w:noWrap/>
            <w:vAlign w:val="bottom"/>
            <w:hideMark/>
          </w:tcPr>
          <w:p w14:paraId="7E77EBCC"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100 - 40</w:t>
            </w:r>
          </w:p>
        </w:tc>
        <w:tc>
          <w:tcPr>
            <w:tcW w:w="1049" w:type="pct"/>
          </w:tcPr>
          <w:p w14:paraId="599DDB35"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17EF61E3"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-1.68238</w:t>
            </w:r>
          </w:p>
        </w:tc>
        <w:tc>
          <w:tcPr>
            <w:tcW w:w="979" w:type="pct"/>
            <w:shd w:val="clear" w:color="auto" w:fill="auto"/>
            <w:noWrap/>
            <w:hideMark/>
          </w:tcPr>
          <w:p w14:paraId="558B0EF1"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0.092495</w:t>
            </w:r>
          </w:p>
        </w:tc>
        <w:tc>
          <w:tcPr>
            <w:tcW w:w="926" w:type="pct"/>
            <w:shd w:val="clear" w:color="auto" w:fill="auto"/>
            <w:noWrap/>
            <w:hideMark/>
          </w:tcPr>
          <w:p w14:paraId="52C90659"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0.346855</w:t>
            </w:r>
          </w:p>
        </w:tc>
      </w:tr>
      <w:tr w:rsidR="00DF7EFE" w:rsidRPr="00DF7EFE" w14:paraId="55CEA3D6" w14:textId="77777777" w:rsidTr="00184370">
        <w:trPr>
          <w:trHeight w:val="285"/>
        </w:trPr>
        <w:tc>
          <w:tcPr>
            <w:tcW w:w="998" w:type="pct"/>
            <w:shd w:val="clear" w:color="auto" w:fill="auto"/>
            <w:noWrap/>
            <w:vAlign w:val="bottom"/>
            <w:hideMark/>
          </w:tcPr>
          <w:p w14:paraId="385402AB"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20 - 40</w:t>
            </w:r>
          </w:p>
        </w:tc>
        <w:tc>
          <w:tcPr>
            <w:tcW w:w="1049" w:type="pct"/>
          </w:tcPr>
          <w:p w14:paraId="09F72B7F"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6A4C64A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-0.45883</w:t>
            </w:r>
          </w:p>
        </w:tc>
        <w:tc>
          <w:tcPr>
            <w:tcW w:w="979" w:type="pct"/>
            <w:shd w:val="clear" w:color="auto" w:fill="auto"/>
            <w:noWrap/>
            <w:hideMark/>
          </w:tcPr>
          <w:p w14:paraId="0FBE3961"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0.646355</w:t>
            </w:r>
          </w:p>
        </w:tc>
        <w:tc>
          <w:tcPr>
            <w:tcW w:w="926" w:type="pct"/>
            <w:shd w:val="clear" w:color="auto" w:fill="auto"/>
            <w:noWrap/>
            <w:hideMark/>
          </w:tcPr>
          <w:p w14:paraId="0FAC087F"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0.745794</w:t>
            </w:r>
          </w:p>
        </w:tc>
      </w:tr>
      <w:tr w:rsidR="00DF7EFE" w:rsidRPr="00DF7EFE" w14:paraId="7FBFD30A" w14:textId="77777777" w:rsidTr="00184370">
        <w:trPr>
          <w:trHeight w:val="285"/>
        </w:trPr>
        <w:tc>
          <w:tcPr>
            <w:tcW w:w="998" w:type="pct"/>
            <w:shd w:val="clear" w:color="auto" w:fill="auto"/>
            <w:noWrap/>
            <w:vAlign w:val="bottom"/>
            <w:hideMark/>
          </w:tcPr>
          <w:p w14:paraId="73702F51"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0 - 60</w:t>
            </w:r>
          </w:p>
        </w:tc>
        <w:tc>
          <w:tcPr>
            <w:tcW w:w="1049" w:type="pct"/>
          </w:tcPr>
          <w:p w14:paraId="31D429D1"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3355064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-0.07647</w:t>
            </w:r>
          </w:p>
        </w:tc>
        <w:tc>
          <w:tcPr>
            <w:tcW w:w="979" w:type="pct"/>
            <w:shd w:val="clear" w:color="auto" w:fill="auto"/>
            <w:noWrap/>
            <w:hideMark/>
          </w:tcPr>
          <w:p w14:paraId="5FDE92F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0.939044</w:t>
            </w:r>
          </w:p>
        </w:tc>
        <w:tc>
          <w:tcPr>
            <w:tcW w:w="926" w:type="pct"/>
            <w:shd w:val="clear" w:color="auto" w:fill="auto"/>
            <w:noWrap/>
            <w:hideMark/>
          </w:tcPr>
          <w:p w14:paraId="78B98212"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w:t>
            </w:r>
          </w:p>
        </w:tc>
      </w:tr>
      <w:tr w:rsidR="00DF7EFE" w:rsidRPr="00DF7EFE" w14:paraId="0C07A370" w14:textId="77777777" w:rsidTr="00184370">
        <w:trPr>
          <w:trHeight w:val="285"/>
        </w:trPr>
        <w:tc>
          <w:tcPr>
            <w:tcW w:w="998" w:type="pct"/>
            <w:shd w:val="clear" w:color="auto" w:fill="auto"/>
            <w:noWrap/>
            <w:vAlign w:val="bottom"/>
            <w:hideMark/>
          </w:tcPr>
          <w:p w14:paraId="7D10130D"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100 - 60</w:t>
            </w:r>
          </w:p>
        </w:tc>
        <w:tc>
          <w:tcPr>
            <w:tcW w:w="1049" w:type="pct"/>
          </w:tcPr>
          <w:p w14:paraId="6CB7D3A1"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633EB5B5"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-2.90593</w:t>
            </w:r>
          </w:p>
        </w:tc>
        <w:tc>
          <w:tcPr>
            <w:tcW w:w="979" w:type="pct"/>
            <w:shd w:val="clear" w:color="auto" w:fill="auto"/>
            <w:noWrap/>
            <w:hideMark/>
          </w:tcPr>
          <w:p w14:paraId="77CDC215"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0.003662</w:t>
            </w:r>
          </w:p>
        </w:tc>
        <w:tc>
          <w:tcPr>
            <w:tcW w:w="926" w:type="pct"/>
            <w:shd w:val="clear" w:color="auto" w:fill="auto"/>
            <w:noWrap/>
            <w:hideMark/>
          </w:tcPr>
          <w:p w14:paraId="2B9B9DF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0.054924</w:t>
            </w:r>
          </w:p>
        </w:tc>
      </w:tr>
      <w:tr w:rsidR="00DF7EFE" w:rsidRPr="00DF7EFE" w14:paraId="1D28A21D" w14:textId="77777777" w:rsidTr="00184370">
        <w:trPr>
          <w:trHeight w:val="285"/>
        </w:trPr>
        <w:tc>
          <w:tcPr>
            <w:tcW w:w="998" w:type="pct"/>
            <w:shd w:val="clear" w:color="auto" w:fill="auto"/>
            <w:noWrap/>
            <w:vAlign w:val="bottom"/>
            <w:hideMark/>
          </w:tcPr>
          <w:p w14:paraId="1C15B497"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20 - 60</w:t>
            </w:r>
          </w:p>
        </w:tc>
        <w:tc>
          <w:tcPr>
            <w:tcW w:w="1049" w:type="pct"/>
          </w:tcPr>
          <w:p w14:paraId="07BDC17A"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15B416C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-1.68238</w:t>
            </w:r>
          </w:p>
        </w:tc>
        <w:tc>
          <w:tcPr>
            <w:tcW w:w="979" w:type="pct"/>
            <w:shd w:val="clear" w:color="auto" w:fill="auto"/>
            <w:noWrap/>
            <w:hideMark/>
          </w:tcPr>
          <w:p w14:paraId="38DA7F4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0.092495</w:t>
            </w:r>
          </w:p>
        </w:tc>
        <w:tc>
          <w:tcPr>
            <w:tcW w:w="926" w:type="pct"/>
            <w:shd w:val="clear" w:color="auto" w:fill="auto"/>
            <w:noWrap/>
            <w:hideMark/>
          </w:tcPr>
          <w:p w14:paraId="31517600"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0.277484</w:t>
            </w:r>
          </w:p>
        </w:tc>
      </w:tr>
      <w:tr w:rsidR="00DF7EFE" w:rsidRPr="00DF7EFE" w14:paraId="035CFF74" w14:textId="77777777" w:rsidTr="00184370">
        <w:trPr>
          <w:trHeight w:val="285"/>
        </w:trPr>
        <w:tc>
          <w:tcPr>
            <w:tcW w:w="998" w:type="pct"/>
            <w:shd w:val="clear" w:color="auto" w:fill="auto"/>
            <w:noWrap/>
            <w:vAlign w:val="bottom"/>
            <w:hideMark/>
          </w:tcPr>
          <w:p w14:paraId="3ADFEA48"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40 - 60</w:t>
            </w:r>
          </w:p>
        </w:tc>
        <w:tc>
          <w:tcPr>
            <w:tcW w:w="1049" w:type="pct"/>
          </w:tcPr>
          <w:p w14:paraId="3B2BAB64"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155AF000"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-1.22355</w:t>
            </w:r>
          </w:p>
        </w:tc>
        <w:tc>
          <w:tcPr>
            <w:tcW w:w="979" w:type="pct"/>
            <w:shd w:val="clear" w:color="auto" w:fill="auto"/>
            <w:noWrap/>
            <w:hideMark/>
          </w:tcPr>
          <w:p w14:paraId="5CB5ED37"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0.221122</w:t>
            </w:r>
          </w:p>
        </w:tc>
        <w:tc>
          <w:tcPr>
            <w:tcW w:w="926" w:type="pct"/>
            <w:shd w:val="clear" w:color="auto" w:fill="auto"/>
            <w:noWrap/>
            <w:hideMark/>
          </w:tcPr>
          <w:p w14:paraId="4A5A402E"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0.368536</w:t>
            </w:r>
          </w:p>
        </w:tc>
      </w:tr>
      <w:tr w:rsidR="00DF7EFE" w:rsidRPr="00DF7EFE" w14:paraId="6EF475DE" w14:textId="77777777" w:rsidTr="00184370">
        <w:trPr>
          <w:trHeight w:val="285"/>
        </w:trPr>
        <w:tc>
          <w:tcPr>
            <w:tcW w:w="998" w:type="pct"/>
            <w:shd w:val="clear" w:color="auto" w:fill="auto"/>
            <w:noWrap/>
            <w:vAlign w:val="bottom"/>
            <w:hideMark/>
          </w:tcPr>
          <w:p w14:paraId="21C0B758"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0 - 80</w:t>
            </w:r>
          </w:p>
        </w:tc>
        <w:tc>
          <w:tcPr>
            <w:tcW w:w="1049" w:type="pct"/>
          </w:tcPr>
          <w:p w14:paraId="79467944"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1FA71ECA"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1.147079</w:t>
            </w:r>
          </w:p>
        </w:tc>
        <w:tc>
          <w:tcPr>
            <w:tcW w:w="979" w:type="pct"/>
            <w:shd w:val="clear" w:color="auto" w:fill="auto"/>
            <w:noWrap/>
            <w:hideMark/>
          </w:tcPr>
          <w:p w14:paraId="6954F33D"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0.251349</w:t>
            </w:r>
          </w:p>
        </w:tc>
        <w:tc>
          <w:tcPr>
            <w:tcW w:w="926" w:type="pct"/>
            <w:shd w:val="clear" w:color="auto" w:fill="auto"/>
            <w:noWrap/>
            <w:hideMark/>
          </w:tcPr>
          <w:p w14:paraId="7B044C6A"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0.377024</w:t>
            </w:r>
          </w:p>
        </w:tc>
      </w:tr>
      <w:tr w:rsidR="00DF7EFE" w:rsidRPr="00DF7EFE" w14:paraId="18ABD012" w14:textId="77777777" w:rsidTr="00184370">
        <w:trPr>
          <w:trHeight w:val="285"/>
        </w:trPr>
        <w:tc>
          <w:tcPr>
            <w:tcW w:w="998" w:type="pct"/>
            <w:shd w:val="clear" w:color="auto" w:fill="auto"/>
            <w:noWrap/>
            <w:vAlign w:val="bottom"/>
            <w:hideMark/>
          </w:tcPr>
          <w:p w14:paraId="335AAD20"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100 - 80</w:t>
            </w:r>
          </w:p>
        </w:tc>
        <w:tc>
          <w:tcPr>
            <w:tcW w:w="1049" w:type="pct"/>
          </w:tcPr>
          <w:p w14:paraId="38B0789F"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651036FD"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-1.68238</w:t>
            </w:r>
          </w:p>
        </w:tc>
        <w:tc>
          <w:tcPr>
            <w:tcW w:w="979" w:type="pct"/>
            <w:shd w:val="clear" w:color="auto" w:fill="auto"/>
            <w:noWrap/>
            <w:hideMark/>
          </w:tcPr>
          <w:p w14:paraId="3A1A6FD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0.092495</w:t>
            </w:r>
          </w:p>
        </w:tc>
        <w:tc>
          <w:tcPr>
            <w:tcW w:w="926" w:type="pct"/>
            <w:shd w:val="clear" w:color="auto" w:fill="auto"/>
            <w:noWrap/>
            <w:hideMark/>
          </w:tcPr>
          <w:p w14:paraId="23413C1C"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0.462474</w:t>
            </w:r>
          </w:p>
        </w:tc>
      </w:tr>
      <w:tr w:rsidR="00DF7EFE" w:rsidRPr="00DF7EFE" w14:paraId="5B15002A" w14:textId="77777777" w:rsidTr="00184370">
        <w:trPr>
          <w:trHeight w:val="285"/>
        </w:trPr>
        <w:tc>
          <w:tcPr>
            <w:tcW w:w="998" w:type="pct"/>
            <w:shd w:val="clear" w:color="auto" w:fill="auto"/>
            <w:noWrap/>
            <w:vAlign w:val="bottom"/>
            <w:hideMark/>
          </w:tcPr>
          <w:p w14:paraId="125A0A79"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20 - 80</w:t>
            </w:r>
          </w:p>
        </w:tc>
        <w:tc>
          <w:tcPr>
            <w:tcW w:w="1049" w:type="pct"/>
          </w:tcPr>
          <w:p w14:paraId="235085D2"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632A962A"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-0.45883</w:t>
            </w:r>
          </w:p>
        </w:tc>
        <w:tc>
          <w:tcPr>
            <w:tcW w:w="979" w:type="pct"/>
            <w:shd w:val="clear" w:color="auto" w:fill="auto"/>
            <w:noWrap/>
            <w:hideMark/>
          </w:tcPr>
          <w:p w14:paraId="73CFB108"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0.646355</w:t>
            </w:r>
          </w:p>
        </w:tc>
        <w:tc>
          <w:tcPr>
            <w:tcW w:w="926" w:type="pct"/>
            <w:shd w:val="clear" w:color="auto" w:fill="auto"/>
            <w:noWrap/>
            <w:hideMark/>
          </w:tcPr>
          <w:p w14:paraId="01C76FB4"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0.807944</w:t>
            </w:r>
          </w:p>
        </w:tc>
      </w:tr>
      <w:tr w:rsidR="00DF7EFE" w:rsidRPr="00DF7EFE" w14:paraId="564FABD3" w14:textId="77777777" w:rsidTr="00184370">
        <w:trPr>
          <w:trHeight w:val="285"/>
        </w:trPr>
        <w:tc>
          <w:tcPr>
            <w:tcW w:w="998" w:type="pct"/>
            <w:shd w:val="clear" w:color="auto" w:fill="auto"/>
            <w:noWrap/>
            <w:vAlign w:val="bottom"/>
            <w:hideMark/>
          </w:tcPr>
          <w:p w14:paraId="4FB438CE"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40 - 80</w:t>
            </w:r>
          </w:p>
        </w:tc>
        <w:tc>
          <w:tcPr>
            <w:tcW w:w="1049" w:type="pct"/>
          </w:tcPr>
          <w:p w14:paraId="4FF416BE"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shd w:val="clear" w:color="auto" w:fill="auto"/>
            <w:noWrap/>
            <w:hideMark/>
          </w:tcPr>
          <w:p w14:paraId="6219640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w:t>
            </w:r>
          </w:p>
        </w:tc>
        <w:tc>
          <w:tcPr>
            <w:tcW w:w="979" w:type="pct"/>
            <w:shd w:val="clear" w:color="auto" w:fill="auto"/>
            <w:noWrap/>
            <w:hideMark/>
          </w:tcPr>
          <w:p w14:paraId="031FDEDB"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w:t>
            </w:r>
          </w:p>
        </w:tc>
        <w:tc>
          <w:tcPr>
            <w:tcW w:w="926" w:type="pct"/>
            <w:shd w:val="clear" w:color="auto" w:fill="auto"/>
            <w:noWrap/>
            <w:hideMark/>
          </w:tcPr>
          <w:p w14:paraId="78B51766"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w:t>
            </w:r>
          </w:p>
        </w:tc>
      </w:tr>
      <w:tr w:rsidR="00DF7EFE" w:rsidRPr="00DF7EFE" w14:paraId="67920179" w14:textId="77777777" w:rsidTr="00184370">
        <w:trPr>
          <w:trHeight w:val="285"/>
        </w:trPr>
        <w:tc>
          <w:tcPr>
            <w:tcW w:w="998" w:type="pct"/>
            <w:tcBorders>
              <w:bottom w:val="single" w:sz="4" w:space="0" w:color="000000"/>
            </w:tcBorders>
            <w:shd w:val="clear" w:color="auto" w:fill="auto"/>
            <w:noWrap/>
            <w:vAlign w:val="bottom"/>
            <w:hideMark/>
          </w:tcPr>
          <w:p w14:paraId="497FB3AA" w14:textId="77777777" w:rsidR="00DF7EFE" w:rsidRPr="00DF7EFE" w:rsidRDefault="00DF7EFE" w:rsidP="00184370">
            <w:pPr>
              <w:spacing w:after="0" w:line="276" w:lineRule="auto"/>
              <w:rPr>
                <w:rFonts w:eastAsia="Times New Roman" w:cstheme="minorHAnsi"/>
                <w:color w:val="000000"/>
                <w:lang w:eastAsia="en-AU"/>
              </w:rPr>
            </w:pPr>
            <w:r w:rsidRPr="00DF7EFE">
              <w:rPr>
                <w:rFonts w:eastAsia="Times New Roman" w:cstheme="minorHAnsi"/>
                <w:color w:val="000000"/>
                <w:lang w:eastAsia="en-AU"/>
              </w:rPr>
              <w:t>60 - 80</w:t>
            </w:r>
          </w:p>
        </w:tc>
        <w:tc>
          <w:tcPr>
            <w:tcW w:w="1049" w:type="pct"/>
            <w:tcBorders>
              <w:bottom w:val="single" w:sz="4" w:space="0" w:color="000000"/>
            </w:tcBorders>
          </w:tcPr>
          <w:p w14:paraId="431C5DD2" w14:textId="77777777" w:rsidR="00DF7EFE" w:rsidRPr="00DF7EFE" w:rsidRDefault="00DF7EFE" w:rsidP="00184370">
            <w:pPr>
              <w:spacing w:after="0" w:line="276" w:lineRule="auto"/>
              <w:rPr>
                <w:rFonts w:cstheme="minorHAnsi"/>
              </w:rPr>
            </w:pPr>
            <w:r w:rsidRPr="00DF7EFE">
              <w:rPr>
                <w:rFonts w:cstheme="minorHAnsi"/>
              </w:rPr>
              <w:t>QMP-FC</w:t>
            </w:r>
          </w:p>
        </w:tc>
        <w:tc>
          <w:tcPr>
            <w:tcW w:w="1049" w:type="pct"/>
            <w:tcBorders>
              <w:bottom w:val="single" w:sz="4" w:space="0" w:color="000000"/>
            </w:tcBorders>
            <w:shd w:val="clear" w:color="auto" w:fill="auto"/>
            <w:noWrap/>
            <w:hideMark/>
          </w:tcPr>
          <w:p w14:paraId="32480BB2"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1.223551</w:t>
            </w:r>
          </w:p>
        </w:tc>
        <w:tc>
          <w:tcPr>
            <w:tcW w:w="979" w:type="pct"/>
            <w:tcBorders>
              <w:bottom w:val="single" w:sz="4" w:space="0" w:color="000000"/>
            </w:tcBorders>
            <w:shd w:val="clear" w:color="auto" w:fill="auto"/>
            <w:noWrap/>
            <w:hideMark/>
          </w:tcPr>
          <w:p w14:paraId="10F56D4E"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0.221122</w:t>
            </w:r>
          </w:p>
        </w:tc>
        <w:tc>
          <w:tcPr>
            <w:tcW w:w="926" w:type="pct"/>
            <w:tcBorders>
              <w:bottom w:val="single" w:sz="4" w:space="0" w:color="000000"/>
            </w:tcBorders>
            <w:shd w:val="clear" w:color="auto" w:fill="auto"/>
            <w:noWrap/>
            <w:hideMark/>
          </w:tcPr>
          <w:p w14:paraId="326F014F" w14:textId="77777777" w:rsidR="00DF7EFE" w:rsidRPr="00DF7EFE" w:rsidRDefault="00DF7EFE" w:rsidP="00184370">
            <w:pPr>
              <w:spacing w:after="0" w:line="276" w:lineRule="auto"/>
              <w:rPr>
                <w:rFonts w:eastAsia="Times New Roman" w:cstheme="minorHAnsi"/>
                <w:color w:val="000000"/>
                <w:lang w:eastAsia="en-AU"/>
              </w:rPr>
            </w:pPr>
            <w:r w:rsidRPr="00DF7EFE">
              <w:rPr>
                <w:rFonts w:cstheme="minorHAnsi"/>
              </w:rPr>
              <w:t>0.414603</w:t>
            </w:r>
          </w:p>
        </w:tc>
      </w:tr>
    </w:tbl>
    <w:p w14:paraId="674F6DA0" w14:textId="77777777" w:rsidR="00DF7EFE" w:rsidRPr="00DF7EFE" w:rsidRDefault="00DF7EFE" w:rsidP="00DF7EFE">
      <w:pPr>
        <w:jc w:val="both"/>
        <w:rPr>
          <w:rFonts w:cstheme="minorHAnsi"/>
          <w:sz w:val="16"/>
          <w:szCs w:val="16"/>
        </w:rPr>
      </w:pPr>
    </w:p>
    <w:p w14:paraId="6D2D77D4" w14:textId="7C7606B4" w:rsidR="00DF7EFE" w:rsidRPr="00DF7EFE" w:rsidRDefault="00DF7EFE" w:rsidP="00DF7EFE">
      <w:pPr>
        <w:spacing w:after="0" w:line="360" w:lineRule="auto"/>
        <w:jc w:val="both"/>
        <w:rPr>
          <w:rFonts w:cstheme="minorHAnsi"/>
          <w:sz w:val="18"/>
          <w:szCs w:val="18"/>
        </w:rPr>
      </w:pPr>
      <w:r w:rsidRPr="00DF7EFE">
        <w:rPr>
          <w:rFonts w:cstheme="minorHAnsi"/>
          <w:b/>
          <w:bCs/>
          <w:sz w:val="18"/>
          <w:szCs w:val="18"/>
        </w:rPr>
        <w:t>Table S5.</w:t>
      </w:r>
      <w:r w:rsidRPr="00DF7EFE">
        <w:rPr>
          <w:rFonts w:cstheme="minorHAnsi"/>
          <w:sz w:val="18"/>
          <w:szCs w:val="18"/>
        </w:rPr>
        <w:t xml:space="preserve"> Statistical output of permutational multivariate analysis of variance (PERMANOVA) and multivariate homogeneity of group dispersions (PERMDISP2) testing the effect of increasing heat-killed cells on the seawater microbial community composition (9999 permutations). Sequencing data were rarefied to the lowest sample sequencing depth (RMP).</w:t>
      </w:r>
    </w:p>
    <w:p w14:paraId="045ADEA7" w14:textId="77777777" w:rsidR="00DF7EFE" w:rsidRPr="00DF7EFE" w:rsidRDefault="00DF7EFE" w:rsidP="00DF7EFE">
      <w:pPr>
        <w:spacing w:after="0"/>
        <w:jc w:val="both"/>
        <w:rPr>
          <w:rFonts w:cstheme="minorHAnsi"/>
          <w:b/>
          <w:bCs/>
        </w:rPr>
      </w:pPr>
      <w:r w:rsidRPr="00DF7EFE">
        <w:rPr>
          <w:rFonts w:cstheme="minorHAnsi"/>
          <w:b/>
          <w:bCs/>
        </w:rPr>
        <w:t>PERMANOVA</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7E1E9CC0"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2D1C700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3702A1B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7B020BBE"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SumOfSqs</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18896F50" w14:textId="77777777" w:rsidR="00DF7EFE" w:rsidRPr="00DF7EFE" w:rsidRDefault="00DF7EFE" w:rsidP="00184370">
            <w:pPr>
              <w:spacing w:line="276" w:lineRule="auto"/>
              <w:jc w:val="left"/>
              <w:rPr>
                <w:rFonts w:cstheme="minorHAnsi"/>
                <w:sz w:val="22"/>
                <w:szCs w:val="22"/>
              </w:rPr>
            </w:pPr>
            <w:r w:rsidRPr="00DF7EFE">
              <w:rPr>
                <w:rFonts w:eastAsia="Times New Roman" w:cstheme="minorHAnsi"/>
                <w:color w:val="000000"/>
                <w:sz w:val="22"/>
                <w:szCs w:val="22"/>
                <w:bdr w:val="none" w:sz="0" w:space="0" w:color="auto" w:frame="1"/>
                <w:lang w:eastAsia="en-AU"/>
              </w:rPr>
              <w:t xml:space="preserve">R2      </w:t>
            </w:r>
          </w:p>
        </w:tc>
        <w:tc>
          <w:tcPr>
            <w:tcW w:w="1021" w:type="pct"/>
            <w:tcBorders>
              <w:top w:val="single" w:sz="4" w:space="0" w:color="000000"/>
              <w:bottom w:val="single" w:sz="4" w:space="0" w:color="000000"/>
            </w:tcBorders>
          </w:tcPr>
          <w:p w14:paraId="6B800A2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w:t>
            </w:r>
          </w:p>
        </w:tc>
        <w:tc>
          <w:tcPr>
            <w:tcW w:w="1171" w:type="pct"/>
            <w:tcBorders>
              <w:top w:val="single" w:sz="4" w:space="0" w:color="000000"/>
              <w:bottom w:val="single" w:sz="4" w:space="0" w:color="000000"/>
            </w:tcBorders>
          </w:tcPr>
          <w:p w14:paraId="2A118B6D"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3742FFEC" w14:textId="77777777" w:rsidTr="00184370">
        <w:trPr>
          <w:trHeight w:val="107"/>
          <w:jc w:val="left"/>
        </w:trPr>
        <w:tc>
          <w:tcPr>
            <w:tcW w:w="860" w:type="pct"/>
            <w:tcBorders>
              <w:top w:val="single" w:sz="4" w:space="0" w:color="000000"/>
            </w:tcBorders>
          </w:tcPr>
          <w:p w14:paraId="77706EE1"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nat_hk_ratio</w:t>
            </w:r>
            <w:proofErr w:type="spellEnd"/>
          </w:p>
        </w:tc>
        <w:tc>
          <w:tcPr>
            <w:tcW w:w="294" w:type="pct"/>
            <w:tcBorders>
              <w:top w:val="single" w:sz="4" w:space="0" w:color="000000"/>
            </w:tcBorders>
          </w:tcPr>
          <w:p w14:paraId="2F5A94C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4109F3C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0.109681</w:t>
            </w:r>
          </w:p>
        </w:tc>
        <w:tc>
          <w:tcPr>
            <w:tcW w:w="827" w:type="pct"/>
            <w:tcBorders>
              <w:top w:val="single" w:sz="4" w:space="0" w:color="000000"/>
            </w:tcBorders>
          </w:tcPr>
          <w:p w14:paraId="35D8F0B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0.53106</w:t>
            </w:r>
          </w:p>
        </w:tc>
        <w:tc>
          <w:tcPr>
            <w:tcW w:w="1021" w:type="pct"/>
            <w:tcBorders>
              <w:top w:val="single" w:sz="4" w:space="0" w:color="000000"/>
            </w:tcBorders>
          </w:tcPr>
          <w:p w14:paraId="5E970F1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2.7179</w:t>
            </w:r>
          </w:p>
        </w:tc>
        <w:tc>
          <w:tcPr>
            <w:tcW w:w="1171" w:type="pct"/>
            <w:tcBorders>
              <w:top w:val="single" w:sz="4" w:space="0" w:color="000000"/>
            </w:tcBorders>
          </w:tcPr>
          <w:p w14:paraId="6429EBAC"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Fonts w:asciiTheme="minorHAnsi" w:eastAsia="Times New Roman" w:hAnsiTheme="minorHAnsi" w:cstheme="minorHAnsi"/>
                <w:color w:val="000000"/>
                <w:sz w:val="22"/>
                <w:szCs w:val="22"/>
                <w:bdr w:val="none" w:sz="0" w:space="0" w:color="auto" w:frame="1"/>
                <w:lang w:eastAsia="en-AU"/>
              </w:rPr>
              <w:t>1e-04</w:t>
            </w:r>
            <w:r w:rsidRPr="00DF7EFE">
              <w:rPr>
                <w:rFonts w:asciiTheme="minorHAnsi" w:hAnsiTheme="minorHAnsi" w:cstheme="minorHAnsi"/>
                <w:sz w:val="22"/>
                <w:szCs w:val="22"/>
              </w:rPr>
              <w:t>***</w:t>
            </w:r>
          </w:p>
        </w:tc>
      </w:tr>
      <w:tr w:rsidR="00DF7EFE" w:rsidRPr="00DF7EFE" w14:paraId="1A7F6019" w14:textId="77777777" w:rsidTr="00184370">
        <w:trPr>
          <w:gridAfter w:val="2"/>
          <w:wAfter w:w="2192" w:type="pct"/>
          <w:jc w:val="left"/>
        </w:trPr>
        <w:tc>
          <w:tcPr>
            <w:tcW w:w="860" w:type="pct"/>
          </w:tcPr>
          <w:p w14:paraId="2060E3C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Pr>
          <w:p w14:paraId="400F9B2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Pr>
          <w:p w14:paraId="31C091D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0.096851</w:t>
            </w:r>
          </w:p>
        </w:tc>
        <w:tc>
          <w:tcPr>
            <w:tcW w:w="827" w:type="pct"/>
          </w:tcPr>
          <w:p w14:paraId="43A7E16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0.46894</w:t>
            </w:r>
          </w:p>
        </w:tc>
      </w:tr>
      <w:tr w:rsidR="00DF7EFE" w:rsidRPr="00DF7EFE" w14:paraId="475C94EE" w14:textId="77777777" w:rsidTr="00184370">
        <w:trPr>
          <w:gridAfter w:val="2"/>
          <w:wAfter w:w="2192" w:type="pct"/>
          <w:jc w:val="left"/>
        </w:trPr>
        <w:tc>
          <w:tcPr>
            <w:tcW w:w="860" w:type="pct"/>
            <w:tcBorders>
              <w:bottom w:val="single" w:sz="4" w:space="0" w:color="000000"/>
            </w:tcBorders>
          </w:tcPr>
          <w:p w14:paraId="2396689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Total</w:t>
            </w:r>
          </w:p>
        </w:tc>
        <w:tc>
          <w:tcPr>
            <w:tcW w:w="294" w:type="pct"/>
            <w:tcBorders>
              <w:bottom w:val="single" w:sz="4" w:space="0" w:color="000000"/>
            </w:tcBorders>
          </w:tcPr>
          <w:p w14:paraId="5C37239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w:t>
            </w:r>
          </w:p>
        </w:tc>
        <w:tc>
          <w:tcPr>
            <w:tcW w:w="827" w:type="pct"/>
            <w:tcBorders>
              <w:bottom w:val="single" w:sz="4" w:space="0" w:color="000000"/>
            </w:tcBorders>
          </w:tcPr>
          <w:p w14:paraId="4A5D8E0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0.206532</w:t>
            </w:r>
          </w:p>
        </w:tc>
        <w:tc>
          <w:tcPr>
            <w:tcW w:w="827" w:type="pct"/>
            <w:tcBorders>
              <w:bottom w:val="single" w:sz="4" w:space="0" w:color="000000"/>
            </w:tcBorders>
          </w:tcPr>
          <w:p w14:paraId="021DAC0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1.00000</w:t>
            </w:r>
          </w:p>
        </w:tc>
      </w:tr>
    </w:tbl>
    <w:p w14:paraId="45CA3DE3" w14:textId="77777777" w:rsidR="00DF7EFE" w:rsidRPr="00DF7EFE" w:rsidRDefault="00DF7EFE" w:rsidP="00DF7EFE">
      <w:pPr>
        <w:spacing w:before="240" w:after="0"/>
        <w:jc w:val="both"/>
        <w:rPr>
          <w:rFonts w:cstheme="minorHAnsi"/>
          <w:b/>
          <w:bCs/>
        </w:rPr>
      </w:pPr>
      <w:r w:rsidRPr="00DF7EFE">
        <w:rPr>
          <w:rFonts w:cstheme="minorHAnsi"/>
          <w:b/>
          <w:bCs/>
        </w:rPr>
        <w:t>PERMDISP</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5A584132"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7AB50C9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0EB223D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63153D6D"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Sum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40E26E64"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Mean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1021" w:type="pct"/>
            <w:tcBorders>
              <w:top w:val="single" w:sz="4" w:space="0" w:color="000000"/>
              <w:bottom w:val="single" w:sz="4" w:space="0" w:color="000000"/>
            </w:tcBorders>
          </w:tcPr>
          <w:p w14:paraId="49B1CC7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 value</w:t>
            </w:r>
          </w:p>
        </w:tc>
        <w:tc>
          <w:tcPr>
            <w:tcW w:w="1171" w:type="pct"/>
            <w:tcBorders>
              <w:top w:val="single" w:sz="4" w:space="0" w:color="000000"/>
              <w:bottom w:val="single" w:sz="4" w:space="0" w:color="000000"/>
            </w:tcBorders>
          </w:tcPr>
          <w:p w14:paraId="44FDDEC7"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31F72977" w14:textId="77777777" w:rsidTr="00184370">
        <w:trPr>
          <w:trHeight w:val="107"/>
          <w:jc w:val="left"/>
        </w:trPr>
        <w:tc>
          <w:tcPr>
            <w:tcW w:w="860" w:type="pct"/>
            <w:tcBorders>
              <w:top w:val="single" w:sz="4" w:space="0" w:color="000000"/>
            </w:tcBorders>
          </w:tcPr>
          <w:p w14:paraId="06CA1141"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Groupe</w:t>
            </w:r>
          </w:p>
        </w:tc>
        <w:tc>
          <w:tcPr>
            <w:tcW w:w="294" w:type="pct"/>
            <w:tcBorders>
              <w:top w:val="single" w:sz="4" w:space="0" w:color="000000"/>
            </w:tcBorders>
          </w:tcPr>
          <w:p w14:paraId="1104A84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7AB89870"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0.011725</w:t>
            </w:r>
          </w:p>
        </w:tc>
        <w:tc>
          <w:tcPr>
            <w:tcW w:w="827" w:type="pct"/>
            <w:tcBorders>
              <w:top w:val="single" w:sz="4" w:space="0" w:color="000000"/>
            </w:tcBorders>
          </w:tcPr>
          <w:p w14:paraId="16BCE911"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0.00234500  </w:t>
            </w:r>
          </w:p>
        </w:tc>
        <w:tc>
          <w:tcPr>
            <w:tcW w:w="1021" w:type="pct"/>
            <w:tcBorders>
              <w:top w:val="single" w:sz="4" w:space="0" w:color="000000"/>
            </w:tcBorders>
          </w:tcPr>
          <w:p w14:paraId="6845E5B3"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8.2814</w:t>
            </w:r>
          </w:p>
        </w:tc>
        <w:tc>
          <w:tcPr>
            <w:tcW w:w="1171" w:type="pct"/>
            <w:tcBorders>
              <w:top w:val="single" w:sz="4" w:space="0" w:color="000000"/>
            </w:tcBorders>
          </w:tcPr>
          <w:p w14:paraId="5C89EA87"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Style w:val="gntyacmbo3b"/>
                <w:rFonts w:asciiTheme="minorHAnsi" w:hAnsiTheme="minorHAnsi" w:cstheme="minorHAnsi"/>
                <w:color w:val="000000"/>
                <w:sz w:val="22"/>
                <w:szCs w:val="22"/>
                <w:bdr w:val="none" w:sz="0" w:space="0" w:color="auto" w:frame="1"/>
              </w:rPr>
              <w:t>0.001369**</w:t>
            </w:r>
          </w:p>
        </w:tc>
      </w:tr>
      <w:tr w:rsidR="00DF7EFE" w:rsidRPr="00DF7EFE" w14:paraId="14DD56EC" w14:textId="77777777" w:rsidTr="00184370">
        <w:trPr>
          <w:gridAfter w:val="2"/>
          <w:wAfter w:w="2192" w:type="pct"/>
          <w:jc w:val="left"/>
        </w:trPr>
        <w:tc>
          <w:tcPr>
            <w:tcW w:w="860" w:type="pct"/>
            <w:tcBorders>
              <w:bottom w:val="single" w:sz="4" w:space="0" w:color="000000"/>
            </w:tcBorders>
          </w:tcPr>
          <w:p w14:paraId="71FE8DB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4D8EF33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Borders>
              <w:bottom w:val="single" w:sz="4" w:space="0" w:color="000000"/>
            </w:tcBorders>
          </w:tcPr>
          <w:p w14:paraId="0014F061"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0.003398</w:t>
            </w:r>
          </w:p>
        </w:tc>
        <w:tc>
          <w:tcPr>
            <w:tcW w:w="827" w:type="pct"/>
            <w:tcBorders>
              <w:bottom w:val="single" w:sz="4" w:space="0" w:color="000000"/>
            </w:tcBorders>
          </w:tcPr>
          <w:p w14:paraId="3E566E96"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0.00028316</w:t>
            </w:r>
          </w:p>
        </w:tc>
      </w:tr>
    </w:tbl>
    <w:p w14:paraId="162050B6" w14:textId="77777777" w:rsidR="00DF7EFE" w:rsidRPr="00DF7EFE" w:rsidRDefault="00DF7EFE" w:rsidP="00DF7EFE">
      <w:pPr>
        <w:rPr>
          <w:rFonts w:cstheme="minorHAnsi"/>
          <w:b/>
          <w:bCs/>
          <w:sz w:val="20"/>
          <w:szCs w:val="20"/>
        </w:rPr>
      </w:pPr>
      <w:r w:rsidRPr="00DF7EFE">
        <w:rPr>
          <w:rFonts w:cstheme="minorHAnsi"/>
          <w:b/>
          <w:bCs/>
          <w:sz w:val="20"/>
          <w:szCs w:val="20"/>
        </w:rPr>
        <w:br w:type="page"/>
      </w:r>
    </w:p>
    <w:p w14:paraId="70C5016C" w14:textId="1CE2FB61" w:rsidR="00DF7EFE" w:rsidRPr="00DF7EFE" w:rsidRDefault="00DF7EFE" w:rsidP="00DF7EFE">
      <w:pPr>
        <w:spacing w:before="240" w:after="0" w:line="360" w:lineRule="auto"/>
        <w:jc w:val="both"/>
        <w:rPr>
          <w:rFonts w:cstheme="minorHAnsi"/>
          <w:sz w:val="18"/>
          <w:szCs w:val="18"/>
        </w:rPr>
      </w:pPr>
      <w:r w:rsidRPr="00DF7EFE">
        <w:rPr>
          <w:rFonts w:cstheme="minorHAnsi"/>
          <w:b/>
          <w:bCs/>
          <w:sz w:val="18"/>
          <w:szCs w:val="18"/>
        </w:rPr>
        <w:lastRenderedPageBreak/>
        <w:t>Table S6.</w:t>
      </w:r>
      <w:r w:rsidRPr="00DF7EFE">
        <w:rPr>
          <w:rFonts w:cstheme="minorHAnsi"/>
          <w:sz w:val="18"/>
          <w:szCs w:val="18"/>
        </w:rPr>
        <w:t xml:space="preserve"> Statistical output of permutational multivariate analysis of variance (PERMANOVA) and multivariate homogeneity of group dispersions (PERMDISP2) testing the effect of increasing heat-killed cells on the seawater microbial community composition (9999 permutations). Sequencing data were rarefied to an even sampling depth based on the ratio between sequencing depth and 16S rRNA gene copy numbers estimated with droplet digital PCR (QMP-ddPCR anchoring) or cell counts measured using slow cytometry (QMP-FC anchoring).</w:t>
      </w:r>
    </w:p>
    <w:p w14:paraId="50D48BFD" w14:textId="77777777" w:rsidR="00DF7EFE" w:rsidRPr="00DF7EFE" w:rsidRDefault="00DF7EFE" w:rsidP="00DF7EFE">
      <w:pPr>
        <w:spacing w:after="0"/>
        <w:jc w:val="both"/>
        <w:rPr>
          <w:rFonts w:cstheme="minorHAnsi"/>
          <w:b/>
          <w:bCs/>
        </w:rPr>
      </w:pPr>
      <w:r w:rsidRPr="00DF7EFE">
        <w:rPr>
          <w:rFonts w:cstheme="minorHAnsi"/>
          <w:b/>
          <w:bCs/>
        </w:rPr>
        <w:t>PERMANOVA QMP-ddPCR anchoring</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736CF535"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050B373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1A51E55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52D80276"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SumOfSqs</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43E34A20" w14:textId="77777777" w:rsidR="00DF7EFE" w:rsidRPr="00DF7EFE" w:rsidRDefault="00DF7EFE" w:rsidP="00184370">
            <w:pPr>
              <w:spacing w:line="276" w:lineRule="auto"/>
              <w:jc w:val="left"/>
              <w:rPr>
                <w:rFonts w:cstheme="minorHAnsi"/>
                <w:sz w:val="22"/>
                <w:szCs w:val="22"/>
              </w:rPr>
            </w:pPr>
            <w:r w:rsidRPr="00DF7EFE">
              <w:rPr>
                <w:rFonts w:eastAsia="Times New Roman" w:cstheme="minorHAnsi"/>
                <w:color w:val="000000"/>
                <w:sz w:val="22"/>
                <w:szCs w:val="22"/>
                <w:bdr w:val="none" w:sz="0" w:space="0" w:color="auto" w:frame="1"/>
                <w:lang w:eastAsia="en-AU"/>
              </w:rPr>
              <w:t xml:space="preserve">R2      </w:t>
            </w:r>
          </w:p>
        </w:tc>
        <w:tc>
          <w:tcPr>
            <w:tcW w:w="1021" w:type="pct"/>
            <w:tcBorders>
              <w:top w:val="single" w:sz="4" w:space="0" w:color="000000"/>
              <w:bottom w:val="single" w:sz="4" w:space="0" w:color="000000"/>
            </w:tcBorders>
          </w:tcPr>
          <w:p w14:paraId="019F7EA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w:t>
            </w:r>
          </w:p>
        </w:tc>
        <w:tc>
          <w:tcPr>
            <w:tcW w:w="1171" w:type="pct"/>
            <w:tcBorders>
              <w:top w:val="single" w:sz="4" w:space="0" w:color="000000"/>
              <w:bottom w:val="single" w:sz="4" w:space="0" w:color="000000"/>
            </w:tcBorders>
          </w:tcPr>
          <w:p w14:paraId="5EC98129"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6C4BFC38" w14:textId="77777777" w:rsidTr="00184370">
        <w:trPr>
          <w:trHeight w:val="107"/>
          <w:jc w:val="left"/>
        </w:trPr>
        <w:tc>
          <w:tcPr>
            <w:tcW w:w="860" w:type="pct"/>
            <w:tcBorders>
              <w:top w:val="single" w:sz="4" w:space="0" w:color="000000"/>
            </w:tcBorders>
          </w:tcPr>
          <w:p w14:paraId="3607EC76"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nat_hk_ratio</w:t>
            </w:r>
            <w:proofErr w:type="spellEnd"/>
          </w:p>
        </w:tc>
        <w:tc>
          <w:tcPr>
            <w:tcW w:w="294" w:type="pct"/>
            <w:tcBorders>
              <w:top w:val="single" w:sz="4" w:space="0" w:color="000000"/>
            </w:tcBorders>
          </w:tcPr>
          <w:p w14:paraId="69074E98"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585F145B"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1.68819</w:t>
            </w:r>
          </w:p>
        </w:tc>
        <w:tc>
          <w:tcPr>
            <w:tcW w:w="827" w:type="pct"/>
            <w:tcBorders>
              <w:top w:val="single" w:sz="4" w:space="0" w:color="000000"/>
            </w:tcBorders>
          </w:tcPr>
          <w:p w14:paraId="529CB98E"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0.84787</w:t>
            </w:r>
          </w:p>
        </w:tc>
        <w:tc>
          <w:tcPr>
            <w:tcW w:w="1021" w:type="pct"/>
            <w:tcBorders>
              <w:top w:val="single" w:sz="4" w:space="0" w:color="000000"/>
            </w:tcBorders>
          </w:tcPr>
          <w:p w14:paraId="618755E6"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13.376  </w:t>
            </w:r>
          </w:p>
        </w:tc>
        <w:tc>
          <w:tcPr>
            <w:tcW w:w="1171" w:type="pct"/>
            <w:tcBorders>
              <w:top w:val="single" w:sz="4" w:space="0" w:color="000000"/>
            </w:tcBorders>
          </w:tcPr>
          <w:p w14:paraId="1FF7462D"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Fonts w:asciiTheme="minorHAnsi" w:eastAsia="Times New Roman" w:hAnsiTheme="minorHAnsi" w:cstheme="minorHAnsi"/>
                <w:color w:val="000000"/>
                <w:sz w:val="22"/>
                <w:szCs w:val="22"/>
                <w:bdr w:val="none" w:sz="0" w:space="0" w:color="auto" w:frame="1"/>
                <w:lang w:eastAsia="en-AU"/>
              </w:rPr>
              <w:t>1e-04</w:t>
            </w:r>
            <w:r w:rsidRPr="00DF7EFE">
              <w:rPr>
                <w:rFonts w:asciiTheme="minorHAnsi" w:hAnsiTheme="minorHAnsi" w:cstheme="minorHAnsi"/>
                <w:sz w:val="22"/>
                <w:szCs w:val="22"/>
              </w:rPr>
              <w:t>***</w:t>
            </w:r>
          </w:p>
        </w:tc>
      </w:tr>
      <w:tr w:rsidR="00DF7EFE" w:rsidRPr="00DF7EFE" w14:paraId="3F147D2A" w14:textId="77777777" w:rsidTr="00184370">
        <w:trPr>
          <w:gridAfter w:val="2"/>
          <w:wAfter w:w="2192" w:type="pct"/>
          <w:jc w:val="left"/>
        </w:trPr>
        <w:tc>
          <w:tcPr>
            <w:tcW w:w="860" w:type="pct"/>
          </w:tcPr>
          <w:p w14:paraId="3A17E24F"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Pr>
          <w:p w14:paraId="4151D52E"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Pr>
          <w:p w14:paraId="7B6C0F70"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0.30291</w:t>
            </w:r>
          </w:p>
        </w:tc>
        <w:tc>
          <w:tcPr>
            <w:tcW w:w="827" w:type="pct"/>
          </w:tcPr>
          <w:p w14:paraId="7B9931B2"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0.15213</w:t>
            </w:r>
          </w:p>
        </w:tc>
      </w:tr>
      <w:tr w:rsidR="00DF7EFE" w:rsidRPr="00DF7EFE" w14:paraId="77E826C7" w14:textId="77777777" w:rsidTr="00184370">
        <w:trPr>
          <w:gridAfter w:val="2"/>
          <w:wAfter w:w="2192" w:type="pct"/>
          <w:jc w:val="left"/>
        </w:trPr>
        <w:tc>
          <w:tcPr>
            <w:tcW w:w="860" w:type="pct"/>
            <w:tcBorders>
              <w:bottom w:val="single" w:sz="4" w:space="0" w:color="000000"/>
            </w:tcBorders>
          </w:tcPr>
          <w:p w14:paraId="101285B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Total</w:t>
            </w:r>
          </w:p>
        </w:tc>
        <w:tc>
          <w:tcPr>
            <w:tcW w:w="294" w:type="pct"/>
            <w:tcBorders>
              <w:bottom w:val="single" w:sz="4" w:space="0" w:color="000000"/>
            </w:tcBorders>
          </w:tcPr>
          <w:p w14:paraId="31A0353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w:t>
            </w:r>
          </w:p>
        </w:tc>
        <w:tc>
          <w:tcPr>
            <w:tcW w:w="827" w:type="pct"/>
            <w:tcBorders>
              <w:bottom w:val="single" w:sz="4" w:space="0" w:color="000000"/>
            </w:tcBorders>
          </w:tcPr>
          <w:p w14:paraId="6A273FBF"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1.99109</w:t>
            </w:r>
          </w:p>
        </w:tc>
        <w:tc>
          <w:tcPr>
            <w:tcW w:w="827" w:type="pct"/>
            <w:tcBorders>
              <w:bottom w:val="single" w:sz="4" w:space="0" w:color="000000"/>
            </w:tcBorders>
          </w:tcPr>
          <w:p w14:paraId="7EC5736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1.00000</w:t>
            </w:r>
          </w:p>
        </w:tc>
      </w:tr>
    </w:tbl>
    <w:p w14:paraId="202498B4" w14:textId="77777777" w:rsidR="00DF7EFE" w:rsidRPr="00DF7EFE" w:rsidRDefault="00DF7EFE" w:rsidP="00DF7EFE">
      <w:pPr>
        <w:spacing w:before="240" w:after="0"/>
        <w:jc w:val="both"/>
        <w:rPr>
          <w:rFonts w:cstheme="minorHAnsi"/>
          <w:b/>
          <w:bCs/>
        </w:rPr>
      </w:pPr>
      <w:r w:rsidRPr="00DF7EFE">
        <w:rPr>
          <w:rFonts w:cstheme="minorHAnsi"/>
          <w:b/>
          <w:bCs/>
        </w:rPr>
        <w:t>PERMDISP QMP-ddPCR anchoring</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5DAF0920"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3703075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0A3D2ED6"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683A6AE2"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Sum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24234136"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Mean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1021" w:type="pct"/>
            <w:tcBorders>
              <w:top w:val="single" w:sz="4" w:space="0" w:color="000000"/>
              <w:bottom w:val="single" w:sz="4" w:space="0" w:color="000000"/>
            </w:tcBorders>
          </w:tcPr>
          <w:p w14:paraId="778977A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 value</w:t>
            </w:r>
          </w:p>
        </w:tc>
        <w:tc>
          <w:tcPr>
            <w:tcW w:w="1171" w:type="pct"/>
            <w:tcBorders>
              <w:top w:val="single" w:sz="4" w:space="0" w:color="000000"/>
              <w:bottom w:val="single" w:sz="4" w:space="0" w:color="000000"/>
            </w:tcBorders>
          </w:tcPr>
          <w:p w14:paraId="6FC1177D"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38D6A548" w14:textId="77777777" w:rsidTr="00184370">
        <w:trPr>
          <w:trHeight w:val="107"/>
          <w:jc w:val="left"/>
        </w:trPr>
        <w:tc>
          <w:tcPr>
            <w:tcW w:w="860" w:type="pct"/>
            <w:tcBorders>
              <w:top w:val="single" w:sz="4" w:space="0" w:color="000000"/>
            </w:tcBorders>
          </w:tcPr>
          <w:p w14:paraId="1EFDEE1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Groupe</w:t>
            </w:r>
          </w:p>
        </w:tc>
        <w:tc>
          <w:tcPr>
            <w:tcW w:w="294" w:type="pct"/>
            <w:tcBorders>
              <w:top w:val="single" w:sz="4" w:space="0" w:color="000000"/>
            </w:tcBorders>
          </w:tcPr>
          <w:p w14:paraId="0EA2A2B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10485A10"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0.035092</w:t>
            </w:r>
          </w:p>
        </w:tc>
        <w:tc>
          <w:tcPr>
            <w:tcW w:w="827" w:type="pct"/>
            <w:tcBorders>
              <w:top w:val="single" w:sz="4" w:space="0" w:color="000000"/>
            </w:tcBorders>
          </w:tcPr>
          <w:p w14:paraId="42B3D1A8"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0.0070185</w:t>
            </w:r>
          </w:p>
        </w:tc>
        <w:tc>
          <w:tcPr>
            <w:tcW w:w="1021" w:type="pct"/>
            <w:tcBorders>
              <w:top w:val="single" w:sz="4" w:space="0" w:color="000000"/>
            </w:tcBorders>
          </w:tcPr>
          <w:p w14:paraId="077EFC91"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0.865</w:t>
            </w:r>
          </w:p>
        </w:tc>
        <w:tc>
          <w:tcPr>
            <w:tcW w:w="1171" w:type="pct"/>
            <w:tcBorders>
              <w:top w:val="single" w:sz="4" w:space="0" w:color="000000"/>
            </w:tcBorders>
          </w:tcPr>
          <w:p w14:paraId="2DABF4AF" w14:textId="77777777" w:rsidR="00DF7EFE" w:rsidRPr="00DF7EFE" w:rsidRDefault="00DF7EFE" w:rsidP="00184370">
            <w:pPr>
              <w:pStyle w:val="HTMLPreformatted"/>
              <w:shd w:val="clear" w:color="auto" w:fill="FFFFFF"/>
              <w:wordWrap w:val="0"/>
              <w:spacing w:line="276" w:lineRule="auto"/>
              <w:jc w:val="left"/>
              <w:rPr>
                <w:rFonts w:asciiTheme="minorHAnsi" w:hAnsiTheme="minorHAnsi" w:cstheme="minorHAnsi"/>
                <w:color w:val="000000"/>
                <w:sz w:val="22"/>
                <w:szCs w:val="22"/>
                <w:bdr w:val="none" w:sz="0" w:space="0" w:color="auto" w:frame="1"/>
              </w:rPr>
            </w:pPr>
            <w:r w:rsidRPr="00DF7EFE">
              <w:rPr>
                <w:rStyle w:val="gntyacmbo3b"/>
                <w:rFonts w:asciiTheme="minorHAnsi" w:hAnsiTheme="minorHAnsi" w:cstheme="minorHAnsi"/>
                <w:color w:val="000000"/>
                <w:sz w:val="22"/>
                <w:szCs w:val="22"/>
                <w:bdr w:val="none" w:sz="0" w:space="0" w:color="auto" w:frame="1"/>
              </w:rPr>
              <w:t>0.5318</w:t>
            </w:r>
          </w:p>
        </w:tc>
      </w:tr>
      <w:tr w:rsidR="00DF7EFE" w:rsidRPr="00DF7EFE" w14:paraId="4E365AC7" w14:textId="77777777" w:rsidTr="00184370">
        <w:trPr>
          <w:gridAfter w:val="2"/>
          <w:wAfter w:w="2192" w:type="pct"/>
          <w:jc w:val="left"/>
        </w:trPr>
        <w:tc>
          <w:tcPr>
            <w:tcW w:w="860" w:type="pct"/>
            <w:tcBorders>
              <w:bottom w:val="single" w:sz="4" w:space="0" w:color="000000"/>
            </w:tcBorders>
          </w:tcPr>
          <w:p w14:paraId="1D8F8E7B"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2759B79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Borders>
              <w:bottom w:val="single" w:sz="4" w:space="0" w:color="000000"/>
            </w:tcBorders>
          </w:tcPr>
          <w:p w14:paraId="37E3CF9A"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0.097368</w:t>
            </w:r>
          </w:p>
        </w:tc>
        <w:tc>
          <w:tcPr>
            <w:tcW w:w="827" w:type="pct"/>
            <w:tcBorders>
              <w:bottom w:val="single" w:sz="4" w:space="0" w:color="000000"/>
            </w:tcBorders>
          </w:tcPr>
          <w:p w14:paraId="39A01AF1" w14:textId="77777777" w:rsidR="00DF7EFE" w:rsidRPr="00DF7EFE" w:rsidRDefault="00DF7EFE" w:rsidP="00184370">
            <w:pPr>
              <w:pStyle w:val="HTMLPreformatted"/>
              <w:shd w:val="clear" w:color="auto" w:fill="FFFFFF"/>
              <w:wordWrap w:val="0"/>
              <w:spacing w:line="276" w:lineRule="auto"/>
              <w:rPr>
                <w:rFonts w:asciiTheme="minorHAnsi" w:hAnsiTheme="minorHAnsi" w:cstheme="minorHAnsi"/>
                <w:color w:val="000000"/>
                <w:sz w:val="22"/>
                <w:szCs w:val="22"/>
              </w:rPr>
            </w:pPr>
            <w:r w:rsidRPr="00DF7EFE">
              <w:rPr>
                <w:rStyle w:val="gntyacmbo3b"/>
                <w:rFonts w:asciiTheme="minorHAnsi" w:hAnsiTheme="minorHAnsi" w:cstheme="minorHAnsi"/>
                <w:color w:val="000000"/>
                <w:sz w:val="22"/>
                <w:szCs w:val="22"/>
                <w:bdr w:val="none" w:sz="0" w:space="0" w:color="auto" w:frame="1"/>
              </w:rPr>
              <w:t xml:space="preserve">0.0081140 </w:t>
            </w:r>
          </w:p>
        </w:tc>
      </w:tr>
    </w:tbl>
    <w:p w14:paraId="16456C39" w14:textId="77777777" w:rsidR="00DF7EFE" w:rsidRPr="00DF7EFE" w:rsidRDefault="00DF7EFE" w:rsidP="00DF7EFE">
      <w:pPr>
        <w:spacing w:before="240" w:after="0"/>
        <w:jc w:val="both"/>
        <w:rPr>
          <w:rFonts w:cstheme="minorHAnsi"/>
          <w:b/>
          <w:bCs/>
        </w:rPr>
      </w:pPr>
      <w:r w:rsidRPr="00DF7EFE">
        <w:rPr>
          <w:rFonts w:cstheme="minorHAnsi"/>
          <w:b/>
          <w:bCs/>
        </w:rPr>
        <w:t>PERMANOVA QMP-FC anchoring</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316C88AC"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005577B7"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69DE530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11238864"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SumOfSqs</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1B340E37" w14:textId="77777777" w:rsidR="00DF7EFE" w:rsidRPr="00DF7EFE" w:rsidRDefault="00DF7EFE" w:rsidP="00184370">
            <w:pPr>
              <w:spacing w:line="276" w:lineRule="auto"/>
              <w:jc w:val="left"/>
              <w:rPr>
                <w:rFonts w:cstheme="minorHAnsi"/>
                <w:sz w:val="22"/>
                <w:szCs w:val="22"/>
              </w:rPr>
            </w:pPr>
            <w:r w:rsidRPr="00DF7EFE">
              <w:rPr>
                <w:rFonts w:eastAsia="Times New Roman" w:cstheme="minorHAnsi"/>
                <w:color w:val="000000"/>
                <w:sz w:val="22"/>
                <w:szCs w:val="22"/>
                <w:bdr w:val="none" w:sz="0" w:space="0" w:color="auto" w:frame="1"/>
                <w:lang w:eastAsia="en-AU"/>
              </w:rPr>
              <w:t xml:space="preserve">R2      </w:t>
            </w:r>
          </w:p>
        </w:tc>
        <w:tc>
          <w:tcPr>
            <w:tcW w:w="1021" w:type="pct"/>
            <w:tcBorders>
              <w:top w:val="single" w:sz="4" w:space="0" w:color="000000"/>
              <w:bottom w:val="single" w:sz="4" w:space="0" w:color="000000"/>
            </w:tcBorders>
          </w:tcPr>
          <w:p w14:paraId="37121C10"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w:t>
            </w:r>
          </w:p>
        </w:tc>
        <w:tc>
          <w:tcPr>
            <w:tcW w:w="1171" w:type="pct"/>
            <w:tcBorders>
              <w:top w:val="single" w:sz="4" w:space="0" w:color="000000"/>
              <w:bottom w:val="single" w:sz="4" w:space="0" w:color="000000"/>
            </w:tcBorders>
          </w:tcPr>
          <w:p w14:paraId="4CCB619C"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423D178B" w14:textId="77777777" w:rsidTr="00184370">
        <w:trPr>
          <w:trHeight w:val="107"/>
          <w:jc w:val="left"/>
        </w:trPr>
        <w:tc>
          <w:tcPr>
            <w:tcW w:w="860" w:type="pct"/>
            <w:tcBorders>
              <w:top w:val="single" w:sz="4" w:space="0" w:color="000000"/>
            </w:tcBorders>
          </w:tcPr>
          <w:p w14:paraId="2BC3F0A6" w14:textId="77777777" w:rsidR="00DF7EFE" w:rsidRPr="00DF7EFE" w:rsidRDefault="00DF7EFE" w:rsidP="00184370">
            <w:pPr>
              <w:spacing w:line="276" w:lineRule="auto"/>
              <w:jc w:val="left"/>
              <w:rPr>
                <w:rFonts w:cstheme="minorHAnsi"/>
                <w:sz w:val="22"/>
                <w:szCs w:val="22"/>
              </w:rPr>
            </w:pPr>
            <w:proofErr w:type="spellStart"/>
            <w:r w:rsidRPr="00DF7EFE">
              <w:rPr>
                <w:rFonts w:cstheme="minorHAnsi"/>
                <w:sz w:val="22"/>
                <w:szCs w:val="22"/>
              </w:rPr>
              <w:t>nat_hk_ratio</w:t>
            </w:r>
            <w:proofErr w:type="spellEnd"/>
          </w:p>
        </w:tc>
        <w:tc>
          <w:tcPr>
            <w:tcW w:w="294" w:type="pct"/>
            <w:tcBorders>
              <w:top w:val="single" w:sz="4" w:space="0" w:color="000000"/>
            </w:tcBorders>
          </w:tcPr>
          <w:p w14:paraId="16F3D2B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22E6A798"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2.9020</w:t>
            </w:r>
          </w:p>
        </w:tc>
        <w:tc>
          <w:tcPr>
            <w:tcW w:w="827" w:type="pct"/>
            <w:tcBorders>
              <w:top w:val="single" w:sz="4" w:space="0" w:color="000000"/>
            </w:tcBorders>
          </w:tcPr>
          <w:p w14:paraId="05B83D27"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0.90823</w:t>
            </w:r>
          </w:p>
        </w:tc>
        <w:tc>
          <w:tcPr>
            <w:tcW w:w="1021" w:type="pct"/>
            <w:tcBorders>
              <w:top w:val="single" w:sz="4" w:space="0" w:color="000000"/>
            </w:tcBorders>
          </w:tcPr>
          <w:p w14:paraId="080EA6DC"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23.753  </w:t>
            </w:r>
          </w:p>
        </w:tc>
        <w:tc>
          <w:tcPr>
            <w:tcW w:w="1171" w:type="pct"/>
            <w:tcBorders>
              <w:top w:val="single" w:sz="4" w:space="0" w:color="000000"/>
            </w:tcBorders>
          </w:tcPr>
          <w:p w14:paraId="35240769"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Fonts w:asciiTheme="minorHAnsi" w:eastAsia="Times New Roman" w:hAnsiTheme="minorHAnsi" w:cstheme="minorHAnsi"/>
                <w:color w:val="000000"/>
                <w:sz w:val="22"/>
                <w:szCs w:val="22"/>
                <w:bdr w:val="none" w:sz="0" w:space="0" w:color="auto" w:frame="1"/>
                <w:lang w:eastAsia="en-AU"/>
              </w:rPr>
              <w:t>1e-04</w:t>
            </w:r>
            <w:r w:rsidRPr="00DF7EFE">
              <w:rPr>
                <w:rFonts w:asciiTheme="minorHAnsi" w:hAnsiTheme="minorHAnsi" w:cstheme="minorHAnsi"/>
                <w:sz w:val="22"/>
                <w:szCs w:val="22"/>
              </w:rPr>
              <w:t>***</w:t>
            </w:r>
          </w:p>
        </w:tc>
      </w:tr>
      <w:tr w:rsidR="00DF7EFE" w:rsidRPr="00DF7EFE" w14:paraId="591FA017" w14:textId="77777777" w:rsidTr="00184370">
        <w:trPr>
          <w:gridAfter w:val="2"/>
          <w:wAfter w:w="2192" w:type="pct"/>
          <w:jc w:val="left"/>
        </w:trPr>
        <w:tc>
          <w:tcPr>
            <w:tcW w:w="860" w:type="pct"/>
          </w:tcPr>
          <w:p w14:paraId="3CBD058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Pr>
          <w:p w14:paraId="3A896083"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Pr>
          <w:p w14:paraId="434846F9"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0.2932</w:t>
            </w:r>
          </w:p>
        </w:tc>
        <w:tc>
          <w:tcPr>
            <w:tcW w:w="827" w:type="pct"/>
          </w:tcPr>
          <w:p w14:paraId="46D79FF0"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0.09177</w:t>
            </w:r>
          </w:p>
        </w:tc>
      </w:tr>
      <w:tr w:rsidR="00DF7EFE" w:rsidRPr="00DF7EFE" w14:paraId="7C5F376B" w14:textId="77777777" w:rsidTr="00184370">
        <w:trPr>
          <w:gridAfter w:val="2"/>
          <w:wAfter w:w="2192" w:type="pct"/>
          <w:jc w:val="left"/>
        </w:trPr>
        <w:tc>
          <w:tcPr>
            <w:tcW w:w="860" w:type="pct"/>
            <w:tcBorders>
              <w:bottom w:val="single" w:sz="4" w:space="0" w:color="000000"/>
            </w:tcBorders>
          </w:tcPr>
          <w:p w14:paraId="2D4D6D6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Total</w:t>
            </w:r>
          </w:p>
        </w:tc>
        <w:tc>
          <w:tcPr>
            <w:tcW w:w="294" w:type="pct"/>
            <w:tcBorders>
              <w:bottom w:val="single" w:sz="4" w:space="0" w:color="000000"/>
            </w:tcBorders>
          </w:tcPr>
          <w:p w14:paraId="0E6A89C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17</w:t>
            </w:r>
          </w:p>
        </w:tc>
        <w:tc>
          <w:tcPr>
            <w:tcW w:w="827" w:type="pct"/>
            <w:tcBorders>
              <w:bottom w:val="single" w:sz="4" w:space="0" w:color="000000"/>
            </w:tcBorders>
          </w:tcPr>
          <w:p w14:paraId="28340862"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3.1952</w:t>
            </w:r>
          </w:p>
        </w:tc>
        <w:tc>
          <w:tcPr>
            <w:tcW w:w="827" w:type="pct"/>
            <w:tcBorders>
              <w:bottom w:val="single" w:sz="4" w:space="0" w:color="000000"/>
            </w:tcBorders>
          </w:tcPr>
          <w:p w14:paraId="6F326BD2"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1.00000</w:t>
            </w:r>
          </w:p>
        </w:tc>
      </w:tr>
    </w:tbl>
    <w:p w14:paraId="6BDE05DF" w14:textId="77777777" w:rsidR="00DF7EFE" w:rsidRPr="00DF7EFE" w:rsidRDefault="00DF7EFE" w:rsidP="00DF7EFE">
      <w:pPr>
        <w:spacing w:before="240" w:after="0"/>
        <w:jc w:val="both"/>
        <w:rPr>
          <w:rFonts w:cstheme="minorHAnsi"/>
          <w:b/>
          <w:bCs/>
        </w:rPr>
      </w:pPr>
      <w:r w:rsidRPr="00DF7EFE">
        <w:rPr>
          <w:rFonts w:cstheme="minorHAnsi"/>
          <w:b/>
          <w:bCs/>
        </w:rPr>
        <w:t>PERMDISP QMP-FC anchoring</w:t>
      </w:r>
    </w:p>
    <w:tbl>
      <w:tblPr>
        <w:tblStyle w:val="tabletemplate"/>
        <w:tblpPr w:leftFromText="180" w:rightFromText="180" w:vertAnchor="text" w:tblpY="1"/>
        <w:tblOverlap w:val="never"/>
        <w:tblW w:w="5000" w:type="pct"/>
        <w:jc w:val="left"/>
        <w:tblBorders>
          <w:top w:val="none" w:sz="0" w:space="0" w:color="auto"/>
          <w:bottom w:val="none" w:sz="0" w:space="0" w:color="auto"/>
          <w:insideH w:val="none" w:sz="0" w:space="0" w:color="auto"/>
        </w:tblBorders>
        <w:tblLook w:val="0420" w:firstRow="1" w:lastRow="0" w:firstColumn="0" w:lastColumn="0" w:noHBand="0" w:noVBand="1"/>
      </w:tblPr>
      <w:tblGrid>
        <w:gridCol w:w="1658"/>
        <w:gridCol w:w="567"/>
        <w:gridCol w:w="1594"/>
        <w:gridCol w:w="1594"/>
        <w:gridCol w:w="1968"/>
        <w:gridCol w:w="2257"/>
      </w:tblGrid>
      <w:tr w:rsidR="00DF7EFE" w:rsidRPr="00DF7EFE" w14:paraId="17DB992F" w14:textId="77777777" w:rsidTr="00184370">
        <w:trPr>
          <w:cnfStyle w:val="100000000000" w:firstRow="1" w:lastRow="0" w:firstColumn="0" w:lastColumn="0" w:oddVBand="0" w:evenVBand="0" w:oddHBand="0" w:evenHBand="0" w:firstRowFirstColumn="0" w:firstRowLastColumn="0" w:lastRowFirstColumn="0" w:lastRowLastColumn="0"/>
          <w:tblHeader/>
          <w:jc w:val="left"/>
        </w:trPr>
        <w:tc>
          <w:tcPr>
            <w:tcW w:w="860" w:type="pct"/>
            <w:tcBorders>
              <w:top w:val="single" w:sz="4" w:space="0" w:color="000000"/>
              <w:bottom w:val="single" w:sz="4" w:space="0" w:color="000000"/>
            </w:tcBorders>
          </w:tcPr>
          <w:p w14:paraId="3F941B8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term</w:t>
            </w:r>
          </w:p>
        </w:tc>
        <w:tc>
          <w:tcPr>
            <w:tcW w:w="294" w:type="pct"/>
            <w:tcBorders>
              <w:top w:val="single" w:sz="4" w:space="0" w:color="000000"/>
              <w:bottom w:val="single" w:sz="4" w:space="0" w:color="000000"/>
            </w:tcBorders>
          </w:tcPr>
          <w:p w14:paraId="2FF1941D"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Df</w:t>
            </w:r>
          </w:p>
        </w:tc>
        <w:tc>
          <w:tcPr>
            <w:tcW w:w="827" w:type="pct"/>
            <w:tcBorders>
              <w:top w:val="single" w:sz="4" w:space="0" w:color="000000"/>
              <w:bottom w:val="single" w:sz="4" w:space="0" w:color="000000"/>
            </w:tcBorders>
          </w:tcPr>
          <w:p w14:paraId="61CBF699"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Sum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827" w:type="pct"/>
            <w:tcBorders>
              <w:top w:val="single" w:sz="4" w:space="0" w:color="000000"/>
              <w:bottom w:val="single" w:sz="4" w:space="0" w:color="000000"/>
            </w:tcBorders>
          </w:tcPr>
          <w:p w14:paraId="68C03228"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Mean </w:t>
            </w:r>
            <w:proofErr w:type="spellStart"/>
            <w:r w:rsidRPr="00DF7EFE">
              <w:rPr>
                <w:rStyle w:val="gntyacmbo3b"/>
                <w:rFonts w:cstheme="minorHAnsi"/>
                <w:color w:val="000000"/>
                <w:sz w:val="22"/>
                <w:szCs w:val="22"/>
                <w:bdr w:val="none" w:sz="0" w:space="0" w:color="auto" w:frame="1"/>
              </w:rPr>
              <w:t>Sq</w:t>
            </w:r>
            <w:proofErr w:type="spellEnd"/>
            <w:r w:rsidRPr="00DF7EFE">
              <w:rPr>
                <w:rFonts w:eastAsia="Times New Roman" w:cstheme="minorHAnsi"/>
                <w:color w:val="000000"/>
                <w:sz w:val="22"/>
                <w:szCs w:val="22"/>
                <w:bdr w:val="none" w:sz="0" w:space="0" w:color="auto" w:frame="1"/>
                <w:lang w:eastAsia="en-AU"/>
              </w:rPr>
              <w:t xml:space="preserve">      </w:t>
            </w:r>
          </w:p>
        </w:tc>
        <w:tc>
          <w:tcPr>
            <w:tcW w:w="1021" w:type="pct"/>
            <w:tcBorders>
              <w:top w:val="single" w:sz="4" w:space="0" w:color="000000"/>
              <w:bottom w:val="single" w:sz="4" w:space="0" w:color="000000"/>
            </w:tcBorders>
          </w:tcPr>
          <w:p w14:paraId="30511BEC"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F value</w:t>
            </w:r>
          </w:p>
        </w:tc>
        <w:tc>
          <w:tcPr>
            <w:tcW w:w="1171" w:type="pct"/>
            <w:tcBorders>
              <w:top w:val="single" w:sz="4" w:space="0" w:color="000000"/>
              <w:bottom w:val="single" w:sz="4" w:space="0" w:color="000000"/>
            </w:tcBorders>
          </w:tcPr>
          <w:p w14:paraId="32A8FC16" w14:textId="77777777" w:rsidR="00DF7EFE" w:rsidRPr="00DF7EFE" w:rsidRDefault="00DF7EFE" w:rsidP="00184370">
            <w:pPr>
              <w:spacing w:line="276" w:lineRule="auto"/>
              <w:jc w:val="left"/>
              <w:rPr>
                <w:rFonts w:cstheme="minorHAnsi"/>
                <w:sz w:val="22"/>
                <w:szCs w:val="22"/>
              </w:rPr>
            </w:pPr>
            <w:proofErr w:type="spellStart"/>
            <w:r w:rsidRPr="00DF7EFE">
              <w:rPr>
                <w:rFonts w:eastAsia="Times New Roman" w:cstheme="minorHAnsi"/>
                <w:color w:val="000000"/>
                <w:sz w:val="22"/>
                <w:szCs w:val="22"/>
                <w:bdr w:val="none" w:sz="0" w:space="0" w:color="auto" w:frame="1"/>
                <w:lang w:eastAsia="en-AU"/>
              </w:rPr>
              <w:t>Pr</w:t>
            </w:r>
            <w:proofErr w:type="spellEnd"/>
            <w:r w:rsidRPr="00DF7EFE">
              <w:rPr>
                <w:rFonts w:eastAsia="Times New Roman" w:cstheme="minorHAnsi"/>
                <w:color w:val="000000"/>
                <w:sz w:val="22"/>
                <w:szCs w:val="22"/>
                <w:bdr w:val="none" w:sz="0" w:space="0" w:color="auto" w:frame="1"/>
                <w:lang w:eastAsia="en-AU"/>
              </w:rPr>
              <w:t xml:space="preserve">(&gt;F)    </w:t>
            </w:r>
          </w:p>
        </w:tc>
      </w:tr>
      <w:tr w:rsidR="00DF7EFE" w:rsidRPr="00DF7EFE" w14:paraId="2B31432E" w14:textId="77777777" w:rsidTr="00184370">
        <w:trPr>
          <w:trHeight w:val="107"/>
          <w:jc w:val="left"/>
        </w:trPr>
        <w:tc>
          <w:tcPr>
            <w:tcW w:w="860" w:type="pct"/>
            <w:tcBorders>
              <w:top w:val="single" w:sz="4" w:space="0" w:color="000000"/>
            </w:tcBorders>
          </w:tcPr>
          <w:p w14:paraId="5E90549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Groupe</w:t>
            </w:r>
          </w:p>
        </w:tc>
        <w:tc>
          <w:tcPr>
            <w:tcW w:w="294" w:type="pct"/>
            <w:tcBorders>
              <w:top w:val="single" w:sz="4" w:space="0" w:color="000000"/>
            </w:tcBorders>
          </w:tcPr>
          <w:p w14:paraId="620A5815"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5</w:t>
            </w:r>
          </w:p>
        </w:tc>
        <w:tc>
          <w:tcPr>
            <w:tcW w:w="827" w:type="pct"/>
            <w:tcBorders>
              <w:top w:val="single" w:sz="4" w:space="0" w:color="000000"/>
            </w:tcBorders>
          </w:tcPr>
          <w:p w14:paraId="41E20A0D"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0.14633</w:t>
            </w:r>
          </w:p>
        </w:tc>
        <w:tc>
          <w:tcPr>
            <w:tcW w:w="827" w:type="pct"/>
            <w:tcBorders>
              <w:top w:val="single" w:sz="4" w:space="0" w:color="000000"/>
            </w:tcBorders>
          </w:tcPr>
          <w:p w14:paraId="17A86832"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 xml:space="preserve">0.0292656  </w:t>
            </w:r>
          </w:p>
        </w:tc>
        <w:tc>
          <w:tcPr>
            <w:tcW w:w="1021" w:type="pct"/>
            <w:tcBorders>
              <w:top w:val="single" w:sz="4" w:space="0" w:color="000000"/>
            </w:tcBorders>
          </w:tcPr>
          <w:p w14:paraId="32B206FA"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5.0466</w:t>
            </w:r>
          </w:p>
        </w:tc>
        <w:tc>
          <w:tcPr>
            <w:tcW w:w="1171" w:type="pct"/>
            <w:tcBorders>
              <w:top w:val="single" w:sz="4" w:space="0" w:color="000000"/>
            </w:tcBorders>
          </w:tcPr>
          <w:p w14:paraId="72C2833A" w14:textId="77777777" w:rsidR="00DF7EFE" w:rsidRPr="00DF7EFE" w:rsidRDefault="00DF7EFE" w:rsidP="00184370">
            <w:pPr>
              <w:pStyle w:val="PlainText"/>
              <w:spacing w:line="276" w:lineRule="auto"/>
              <w:contextualSpacing/>
              <w:jc w:val="left"/>
              <w:rPr>
                <w:rFonts w:asciiTheme="minorHAnsi" w:eastAsiaTheme="minorHAnsi" w:hAnsiTheme="minorHAnsi" w:cstheme="minorHAnsi"/>
                <w:sz w:val="22"/>
                <w:szCs w:val="22"/>
                <w:lang w:val="de-DE"/>
              </w:rPr>
            </w:pPr>
            <w:r w:rsidRPr="00DF7EFE">
              <w:rPr>
                <w:rStyle w:val="gntyacmbo3b"/>
                <w:rFonts w:asciiTheme="minorHAnsi" w:hAnsiTheme="minorHAnsi" w:cstheme="minorHAnsi"/>
                <w:color w:val="000000"/>
                <w:sz w:val="22"/>
                <w:szCs w:val="22"/>
                <w:bdr w:val="none" w:sz="0" w:space="0" w:color="auto" w:frame="1"/>
              </w:rPr>
              <w:t>0.01013*</w:t>
            </w:r>
          </w:p>
        </w:tc>
      </w:tr>
      <w:tr w:rsidR="00DF7EFE" w:rsidRPr="00DF7EFE" w14:paraId="3C1A578A" w14:textId="77777777" w:rsidTr="00184370">
        <w:trPr>
          <w:gridAfter w:val="2"/>
          <w:wAfter w:w="2192" w:type="pct"/>
          <w:jc w:val="left"/>
        </w:trPr>
        <w:tc>
          <w:tcPr>
            <w:tcW w:w="860" w:type="pct"/>
            <w:tcBorders>
              <w:bottom w:val="single" w:sz="4" w:space="0" w:color="000000"/>
            </w:tcBorders>
          </w:tcPr>
          <w:p w14:paraId="1BEAFFF9"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Residuals</w:t>
            </w:r>
          </w:p>
        </w:tc>
        <w:tc>
          <w:tcPr>
            <w:tcW w:w="294" w:type="pct"/>
            <w:tcBorders>
              <w:bottom w:val="single" w:sz="4" w:space="0" w:color="000000"/>
            </w:tcBorders>
          </w:tcPr>
          <w:p w14:paraId="216AB924" w14:textId="77777777" w:rsidR="00DF7EFE" w:rsidRPr="00DF7EFE" w:rsidRDefault="00DF7EFE" w:rsidP="00184370">
            <w:pPr>
              <w:spacing w:line="276" w:lineRule="auto"/>
              <w:jc w:val="left"/>
              <w:rPr>
                <w:rFonts w:cstheme="minorHAnsi"/>
                <w:sz w:val="22"/>
                <w:szCs w:val="22"/>
              </w:rPr>
            </w:pPr>
            <w:r w:rsidRPr="00DF7EFE">
              <w:rPr>
                <w:rFonts w:cstheme="minorHAnsi"/>
                <w:sz w:val="22"/>
                <w:szCs w:val="22"/>
              </w:rPr>
              <w:t>12</w:t>
            </w:r>
          </w:p>
        </w:tc>
        <w:tc>
          <w:tcPr>
            <w:tcW w:w="827" w:type="pct"/>
            <w:tcBorders>
              <w:bottom w:val="single" w:sz="4" w:space="0" w:color="000000"/>
            </w:tcBorders>
          </w:tcPr>
          <w:p w14:paraId="164D7113"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0.06959</w:t>
            </w:r>
          </w:p>
        </w:tc>
        <w:tc>
          <w:tcPr>
            <w:tcW w:w="827" w:type="pct"/>
            <w:tcBorders>
              <w:bottom w:val="single" w:sz="4" w:space="0" w:color="000000"/>
            </w:tcBorders>
          </w:tcPr>
          <w:p w14:paraId="33F794F5" w14:textId="77777777" w:rsidR="00DF7EFE" w:rsidRPr="00DF7EFE" w:rsidRDefault="00DF7EFE" w:rsidP="00184370">
            <w:pPr>
              <w:spacing w:line="276" w:lineRule="auto"/>
              <w:jc w:val="left"/>
              <w:rPr>
                <w:rFonts w:cstheme="minorHAnsi"/>
                <w:sz w:val="22"/>
                <w:szCs w:val="22"/>
              </w:rPr>
            </w:pPr>
            <w:r w:rsidRPr="00DF7EFE">
              <w:rPr>
                <w:rStyle w:val="gntyacmbo3b"/>
                <w:rFonts w:cstheme="minorHAnsi"/>
                <w:color w:val="000000"/>
                <w:sz w:val="22"/>
                <w:szCs w:val="22"/>
                <w:bdr w:val="none" w:sz="0" w:space="0" w:color="auto" w:frame="1"/>
              </w:rPr>
              <w:t>0.0057991</w:t>
            </w:r>
          </w:p>
        </w:tc>
      </w:tr>
    </w:tbl>
    <w:p w14:paraId="19BCEB1F" w14:textId="77777777" w:rsidR="00DF7EFE" w:rsidRPr="00DF7EFE" w:rsidRDefault="00DF7EFE" w:rsidP="00DF7EFE">
      <w:pPr>
        <w:rPr>
          <w:rFonts w:cstheme="minorHAnsi"/>
          <w:b/>
          <w:bCs/>
          <w:sz w:val="28"/>
          <w:szCs w:val="28"/>
        </w:rPr>
      </w:pPr>
      <w:r w:rsidRPr="00DF7EFE">
        <w:rPr>
          <w:rFonts w:cstheme="minorHAnsi"/>
          <w:b/>
          <w:bCs/>
          <w:sz w:val="28"/>
          <w:szCs w:val="28"/>
        </w:rPr>
        <w:br w:type="page"/>
      </w:r>
    </w:p>
    <w:p w14:paraId="7F94C452" w14:textId="71B7BAC3" w:rsidR="00DF7EFE" w:rsidRDefault="00DF7EFE" w:rsidP="00DF7EFE">
      <w:pPr>
        <w:spacing w:line="276" w:lineRule="auto"/>
        <w:rPr>
          <w:rFonts w:cstheme="minorHAnsi"/>
          <w:b/>
          <w:bCs/>
          <w:sz w:val="28"/>
          <w:szCs w:val="28"/>
        </w:rPr>
      </w:pPr>
      <w:r w:rsidRPr="00DF7EFE">
        <w:rPr>
          <w:rFonts w:cstheme="minorHAnsi"/>
          <w:b/>
          <w:bCs/>
          <w:sz w:val="28"/>
          <w:szCs w:val="28"/>
        </w:rPr>
        <w:lastRenderedPageBreak/>
        <w:t>Supplementary Figures</w:t>
      </w:r>
    </w:p>
    <w:p w14:paraId="4FDDAC0C" w14:textId="27C74E09" w:rsidR="00184370" w:rsidRDefault="006B5228" w:rsidP="00184370">
      <w:pPr>
        <w:keepNext/>
        <w:spacing w:line="276" w:lineRule="auto"/>
        <w:jc w:val="center"/>
      </w:pPr>
      <w:r>
        <w:rPr>
          <w:noProof/>
        </w:rPr>
        <w:drawing>
          <wp:inline distT="0" distB="0" distL="0" distR="0" wp14:anchorId="7C09053C" wp14:editId="4E7CE2E4">
            <wp:extent cx="4174712" cy="3743325"/>
            <wp:effectExtent l="0" t="0" r="0" b="0"/>
            <wp:docPr id="8" name="Picture 8" descr="A collage of images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7906" cy="3746189"/>
                    </a:xfrm>
                    <a:prstGeom prst="rect">
                      <a:avLst/>
                    </a:prstGeom>
                    <a:noFill/>
                    <a:ln>
                      <a:noFill/>
                    </a:ln>
                  </pic:spPr>
                </pic:pic>
              </a:graphicData>
            </a:graphic>
          </wp:inline>
        </w:drawing>
      </w:r>
    </w:p>
    <w:p w14:paraId="3084C0A1" w14:textId="25D50919" w:rsidR="00184370" w:rsidRPr="006B5228" w:rsidRDefault="00184370" w:rsidP="006B5228">
      <w:pPr>
        <w:spacing w:line="360" w:lineRule="auto"/>
        <w:jc w:val="both"/>
        <w:rPr>
          <w:rFonts w:cstheme="minorHAnsi"/>
          <w:sz w:val="18"/>
          <w:szCs w:val="18"/>
        </w:rPr>
      </w:pPr>
      <w:r w:rsidRPr="00087D80">
        <w:rPr>
          <w:rFonts w:cstheme="minorHAnsi"/>
          <w:b/>
          <w:bCs/>
          <w:sz w:val="18"/>
          <w:szCs w:val="18"/>
        </w:rPr>
        <w:t>Figure S1.</w:t>
      </w:r>
      <w:r w:rsidRPr="00087D80">
        <w:rPr>
          <w:rFonts w:cstheme="minorHAnsi"/>
          <w:sz w:val="18"/>
          <w:szCs w:val="18"/>
        </w:rPr>
        <w:t xml:space="preserve"> </w:t>
      </w:r>
      <w:r w:rsidR="00DF4DBE" w:rsidRPr="00087D80">
        <w:rPr>
          <w:rFonts w:cstheme="minorHAnsi"/>
          <w:sz w:val="18"/>
          <w:szCs w:val="18"/>
        </w:rPr>
        <w:t>Fixed g</w:t>
      </w:r>
      <w:r w:rsidRPr="00087D80">
        <w:rPr>
          <w:rFonts w:cstheme="minorHAnsi"/>
          <w:sz w:val="18"/>
          <w:szCs w:val="18"/>
        </w:rPr>
        <w:t xml:space="preserve">ating strategy for measuring </w:t>
      </w:r>
      <w:r w:rsidR="00087D80">
        <w:rPr>
          <w:rFonts w:cstheme="minorHAnsi"/>
          <w:sz w:val="18"/>
          <w:szCs w:val="18"/>
        </w:rPr>
        <w:t>microbial loads</w:t>
      </w:r>
      <w:r w:rsidRPr="00087D80">
        <w:rPr>
          <w:rFonts w:cstheme="minorHAnsi"/>
          <w:sz w:val="18"/>
          <w:szCs w:val="18"/>
        </w:rPr>
        <w:t xml:space="preserve"> in seawater samples using a BD </w:t>
      </w:r>
      <w:proofErr w:type="spellStart"/>
      <w:r w:rsidRPr="00087D80">
        <w:rPr>
          <w:rFonts w:cstheme="minorHAnsi"/>
          <w:sz w:val="18"/>
          <w:szCs w:val="18"/>
        </w:rPr>
        <w:t>Accuri</w:t>
      </w:r>
      <w:proofErr w:type="spellEnd"/>
      <w:r w:rsidRPr="00087D80">
        <w:rPr>
          <w:rFonts w:cstheme="minorHAnsi"/>
          <w:sz w:val="18"/>
          <w:szCs w:val="18"/>
        </w:rPr>
        <w:t xml:space="preserve"> C6 flow cytometer.</w:t>
      </w:r>
      <w:r w:rsidR="00056807" w:rsidRPr="00087D80">
        <w:rPr>
          <w:rFonts w:cstheme="minorHAnsi"/>
          <w:sz w:val="18"/>
          <w:szCs w:val="18"/>
        </w:rPr>
        <w:t xml:space="preserve"> A threshold value of 1,000 was applied on the FL1 channel for all samples. The flow rate was set at 35 </w:t>
      </w:r>
      <w:proofErr w:type="spellStart"/>
      <w:r w:rsidR="00056807" w:rsidRPr="00087D80">
        <w:rPr>
          <w:rFonts w:cstheme="minorHAnsi"/>
          <w:sz w:val="18"/>
          <w:szCs w:val="18"/>
        </w:rPr>
        <w:t>μl</w:t>
      </w:r>
      <w:proofErr w:type="spellEnd"/>
      <w:r w:rsidR="00056807" w:rsidRPr="00087D80">
        <w:rPr>
          <w:rFonts w:cstheme="minorHAnsi"/>
          <w:sz w:val="18"/>
          <w:szCs w:val="18"/>
        </w:rPr>
        <w:t xml:space="preserve"> min</w:t>
      </w:r>
      <w:r w:rsidR="00056807" w:rsidRPr="00087D80">
        <w:rPr>
          <w:rFonts w:cstheme="minorHAnsi"/>
          <w:sz w:val="18"/>
          <w:szCs w:val="18"/>
          <w:vertAlign w:val="superscript"/>
        </w:rPr>
        <w:t>-1</w:t>
      </w:r>
      <w:r w:rsidR="00056807" w:rsidRPr="00087D80">
        <w:rPr>
          <w:rFonts w:cstheme="minorHAnsi"/>
          <w:sz w:val="18"/>
          <w:szCs w:val="18"/>
        </w:rPr>
        <w:t xml:space="preserve"> and the acquisition rate did not exceed 10,000 events</w:t>
      </w:r>
      <w:r w:rsidR="00087D80">
        <w:rPr>
          <w:rFonts w:cstheme="minorHAnsi"/>
          <w:sz w:val="18"/>
          <w:szCs w:val="18"/>
        </w:rPr>
        <w:t xml:space="preserve"> s</w:t>
      </w:r>
      <w:r w:rsidR="00087D80" w:rsidRPr="00087D80">
        <w:rPr>
          <w:rFonts w:cstheme="minorHAnsi"/>
          <w:sz w:val="18"/>
          <w:szCs w:val="18"/>
          <w:vertAlign w:val="superscript"/>
        </w:rPr>
        <w:t>-1</w:t>
      </w:r>
      <w:r w:rsidR="00087D80">
        <w:rPr>
          <w:rFonts w:cstheme="minorHAnsi"/>
          <w:sz w:val="18"/>
          <w:szCs w:val="18"/>
        </w:rPr>
        <w:t xml:space="preserve">. </w:t>
      </w:r>
      <w:r w:rsidR="00056807" w:rsidRPr="00087D80">
        <w:rPr>
          <w:rFonts w:cstheme="minorHAnsi"/>
          <w:sz w:val="18"/>
          <w:szCs w:val="18"/>
        </w:rPr>
        <w:t xml:space="preserve">Each panel </w:t>
      </w:r>
      <w:r w:rsidR="00087D80">
        <w:rPr>
          <w:rFonts w:cstheme="minorHAnsi"/>
          <w:sz w:val="18"/>
          <w:szCs w:val="18"/>
        </w:rPr>
        <w:t>indicates</w:t>
      </w:r>
      <w:r w:rsidR="00056807" w:rsidRPr="00087D80">
        <w:rPr>
          <w:rFonts w:cstheme="minorHAnsi"/>
          <w:sz w:val="18"/>
          <w:szCs w:val="18"/>
        </w:rPr>
        <w:t xml:space="preserve"> events registered in a standardised 50 µL</w:t>
      </w:r>
      <w:r w:rsidR="00087D80">
        <w:rPr>
          <w:rFonts w:cstheme="minorHAnsi"/>
          <w:sz w:val="18"/>
          <w:szCs w:val="18"/>
        </w:rPr>
        <w:t xml:space="preserve"> volume</w:t>
      </w:r>
      <w:r w:rsidR="00056807" w:rsidRPr="00087D80">
        <w:rPr>
          <w:rFonts w:cstheme="minorHAnsi"/>
          <w:sz w:val="18"/>
          <w:szCs w:val="18"/>
        </w:rPr>
        <w:t xml:space="preserve"> of sample.</w:t>
      </w:r>
      <w:r w:rsidRPr="00087D80">
        <w:rPr>
          <w:rFonts w:cstheme="minorHAnsi"/>
          <w:sz w:val="18"/>
          <w:szCs w:val="18"/>
        </w:rPr>
        <w:t xml:space="preserve"> </w:t>
      </w:r>
      <w:r w:rsidR="00087D80">
        <w:rPr>
          <w:rFonts w:cstheme="minorHAnsi"/>
          <w:sz w:val="18"/>
          <w:szCs w:val="18"/>
        </w:rPr>
        <w:t xml:space="preserve">Cell counts were defined as events registered in the % intact gating area. </w:t>
      </w:r>
      <w:r w:rsidRPr="00087D80">
        <w:rPr>
          <w:rFonts w:cstheme="minorHAnsi"/>
          <w:sz w:val="18"/>
          <w:szCs w:val="18"/>
        </w:rPr>
        <w:t>(A) FL1-A/FL3-A</w:t>
      </w:r>
      <w:r w:rsidR="00056807" w:rsidRPr="00087D80">
        <w:rPr>
          <w:rFonts w:cstheme="minorHAnsi"/>
          <w:sz w:val="18"/>
          <w:szCs w:val="18"/>
        </w:rPr>
        <w:t xml:space="preserve"> </w:t>
      </w:r>
      <w:r w:rsidRPr="00087D80">
        <w:rPr>
          <w:rFonts w:cstheme="minorHAnsi"/>
          <w:sz w:val="18"/>
          <w:szCs w:val="18"/>
        </w:rPr>
        <w:t>acquisition plot of a blank sample (</w:t>
      </w:r>
      <w:r w:rsidR="00DF4DBE" w:rsidRPr="00087D80">
        <w:rPr>
          <w:rFonts w:cstheme="minorHAnsi"/>
          <w:sz w:val="18"/>
          <w:szCs w:val="18"/>
        </w:rPr>
        <w:t xml:space="preserve">sterile </w:t>
      </w:r>
      <w:r w:rsidRPr="00087D80">
        <w:rPr>
          <w:rFonts w:cstheme="minorHAnsi"/>
          <w:sz w:val="18"/>
          <w:szCs w:val="18"/>
        </w:rPr>
        <w:t xml:space="preserve">artificial seawater) </w:t>
      </w:r>
      <w:r w:rsidR="00056807" w:rsidRPr="00087D80">
        <w:rPr>
          <w:rFonts w:cstheme="minorHAnsi"/>
          <w:sz w:val="18"/>
          <w:szCs w:val="18"/>
        </w:rPr>
        <w:t>stained with SYBR Green (SG)</w:t>
      </w:r>
      <w:r w:rsidRPr="00087D80">
        <w:rPr>
          <w:rFonts w:cstheme="minorHAnsi"/>
          <w:sz w:val="18"/>
          <w:szCs w:val="18"/>
        </w:rPr>
        <w:t xml:space="preserve">. </w:t>
      </w:r>
      <w:r w:rsidR="00DF4DBE" w:rsidRPr="00087D80">
        <w:rPr>
          <w:rFonts w:cstheme="minorHAnsi"/>
          <w:sz w:val="18"/>
          <w:szCs w:val="18"/>
        </w:rPr>
        <w:t xml:space="preserve">(B) </w:t>
      </w:r>
      <w:r w:rsidR="00087D80">
        <w:rPr>
          <w:rFonts w:cstheme="minorHAnsi"/>
          <w:sz w:val="18"/>
          <w:szCs w:val="18"/>
        </w:rPr>
        <w:t xml:space="preserve">Density </w:t>
      </w:r>
      <w:r w:rsidR="00DF4DBE" w:rsidRPr="00087D80">
        <w:rPr>
          <w:rFonts w:cstheme="minorHAnsi"/>
          <w:sz w:val="18"/>
          <w:szCs w:val="18"/>
        </w:rPr>
        <w:t xml:space="preserve">plot of </w:t>
      </w:r>
      <w:r w:rsidR="00087D80" w:rsidRPr="00087D80">
        <w:rPr>
          <w:rFonts w:cstheme="minorHAnsi"/>
          <w:sz w:val="18"/>
          <w:szCs w:val="18"/>
        </w:rPr>
        <w:t xml:space="preserve">FL1-A/FL3-A </w:t>
      </w:r>
      <w:r w:rsidR="00DF4DBE" w:rsidRPr="00087D80">
        <w:rPr>
          <w:rFonts w:cstheme="minorHAnsi"/>
          <w:sz w:val="18"/>
          <w:szCs w:val="18"/>
        </w:rPr>
        <w:t xml:space="preserve">count acquisition of a natural seawater sample stained with </w:t>
      </w:r>
      <w:r w:rsidR="00087D80">
        <w:rPr>
          <w:rFonts w:cstheme="minorHAnsi"/>
          <w:sz w:val="18"/>
          <w:szCs w:val="18"/>
        </w:rPr>
        <w:t>SG</w:t>
      </w:r>
      <w:r w:rsidR="00DF4DBE" w:rsidRPr="00087D80">
        <w:rPr>
          <w:rFonts w:cstheme="minorHAnsi"/>
          <w:sz w:val="18"/>
          <w:szCs w:val="18"/>
        </w:rPr>
        <w:t xml:space="preserve"> and propidium iodide (PI). (C) </w:t>
      </w:r>
      <w:r w:rsidR="00087D80">
        <w:rPr>
          <w:rFonts w:cstheme="minorHAnsi"/>
          <w:sz w:val="18"/>
          <w:szCs w:val="18"/>
        </w:rPr>
        <w:t>Density</w:t>
      </w:r>
      <w:r w:rsidR="00DF4DBE" w:rsidRPr="00087D80">
        <w:rPr>
          <w:rFonts w:cstheme="minorHAnsi"/>
          <w:sz w:val="18"/>
          <w:szCs w:val="18"/>
        </w:rPr>
        <w:t xml:space="preserve"> plot of </w:t>
      </w:r>
      <w:r w:rsidR="00087D80" w:rsidRPr="00087D80">
        <w:rPr>
          <w:rFonts w:cstheme="minorHAnsi"/>
          <w:sz w:val="18"/>
          <w:szCs w:val="18"/>
        </w:rPr>
        <w:t xml:space="preserve">FL1-A/FL3-A </w:t>
      </w:r>
      <w:r w:rsidR="00DF4DBE" w:rsidRPr="00087D80">
        <w:rPr>
          <w:rFonts w:cstheme="minorHAnsi"/>
          <w:sz w:val="18"/>
          <w:szCs w:val="18"/>
        </w:rPr>
        <w:t xml:space="preserve">count acquisition of mixed 60:40 </w:t>
      </w:r>
      <w:proofErr w:type="spellStart"/>
      <w:r w:rsidR="00DF4DBE" w:rsidRPr="00087D80">
        <w:rPr>
          <w:rFonts w:cstheme="minorHAnsi"/>
          <w:sz w:val="18"/>
          <w:szCs w:val="18"/>
        </w:rPr>
        <w:t>heat:natural</w:t>
      </w:r>
      <w:proofErr w:type="spellEnd"/>
      <w:r w:rsidR="00DF4DBE" w:rsidRPr="00087D80">
        <w:rPr>
          <w:rFonts w:cstheme="minorHAnsi"/>
          <w:sz w:val="18"/>
          <w:szCs w:val="18"/>
        </w:rPr>
        <w:t xml:space="preserve"> seawater sample stained with </w:t>
      </w:r>
      <w:r w:rsidR="00087D80">
        <w:rPr>
          <w:rFonts w:cstheme="minorHAnsi"/>
          <w:sz w:val="18"/>
          <w:szCs w:val="18"/>
        </w:rPr>
        <w:t>SGPI</w:t>
      </w:r>
      <w:r w:rsidR="00DF4DBE" w:rsidRPr="00087D80">
        <w:rPr>
          <w:rFonts w:cstheme="minorHAnsi"/>
          <w:sz w:val="18"/>
          <w:szCs w:val="18"/>
        </w:rPr>
        <w:t xml:space="preserve">. (D) </w:t>
      </w:r>
      <w:r w:rsidR="00087D80">
        <w:rPr>
          <w:rFonts w:cstheme="minorHAnsi"/>
          <w:sz w:val="18"/>
          <w:szCs w:val="18"/>
        </w:rPr>
        <w:t>Density</w:t>
      </w:r>
      <w:r w:rsidR="00DF4DBE" w:rsidRPr="00087D80">
        <w:rPr>
          <w:rFonts w:cstheme="minorHAnsi"/>
          <w:sz w:val="18"/>
          <w:szCs w:val="18"/>
        </w:rPr>
        <w:t xml:space="preserve"> plot of </w:t>
      </w:r>
      <w:r w:rsidR="00087D80" w:rsidRPr="00087D80">
        <w:rPr>
          <w:rFonts w:cstheme="minorHAnsi"/>
          <w:sz w:val="18"/>
          <w:szCs w:val="18"/>
        </w:rPr>
        <w:t xml:space="preserve">FL1-A/FL3-A </w:t>
      </w:r>
      <w:r w:rsidR="00DF4DBE" w:rsidRPr="00087D80">
        <w:rPr>
          <w:rFonts w:cstheme="minorHAnsi"/>
          <w:sz w:val="18"/>
          <w:szCs w:val="18"/>
        </w:rPr>
        <w:t>count acquisition of heat-killed seawater sample stained with</w:t>
      </w:r>
      <w:r w:rsidR="00087D80">
        <w:rPr>
          <w:rFonts w:cstheme="minorHAnsi"/>
          <w:sz w:val="18"/>
          <w:szCs w:val="18"/>
        </w:rPr>
        <w:t xml:space="preserve"> SGPI.</w:t>
      </w:r>
    </w:p>
    <w:p w14:paraId="093C899C" w14:textId="77777777" w:rsidR="00DF7EFE" w:rsidRPr="00DF7EFE" w:rsidRDefault="00DF7EFE" w:rsidP="00DF7EFE">
      <w:pPr>
        <w:keepNext/>
        <w:rPr>
          <w:rFonts w:cstheme="minorHAnsi"/>
        </w:rPr>
      </w:pPr>
      <w:r w:rsidRPr="00DF7EFE">
        <w:rPr>
          <w:rFonts w:cstheme="minorHAnsi"/>
          <w:noProof/>
        </w:rPr>
        <w:drawing>
          <wp:inline distT="0" distB="0" distL="0" distR="0" wp14:anchorId="6EC24A7C" wp14:editId="2EB0633F">
            <wp:extent cx="6084647" cy="2535382"/>
            <wp:effectExtent l="0" t="0" r="0" b="0"/>
            <wp:docPr id="4" name="Picture 4" descr="A graph of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8062" cy="2540972"/>
                    </a:xfrm>
                    <a:prstGeom prst="rect">
                      <a:avLst/>
                    </a:prstGeom>
                    <a:noFill/>
                    <a:ln>
                      <a:noFill/>
                    </a:ln>
                  </pic:spPr>
                </pic:pic>
              </a:graphicData>
            </a:graphic>
          </wp:inline>
        </w:drawing>
      </w:r>
    </w:p>
    <w:p w14:paraId="7A81DC18" w14:textId="6F084BCF" w:rsidR="00DF7EFE" w:rsidRPr="00DF7EFE" w:rsidRDefault="00DF7EFE" w:rsidP="00DF7EFE">
      <w:pPr>
        <w:pStyle w:val="Caption"/>
        <w:spacing w:line="360" w:lineRule="auto"/>
        <w:jc w:val="both"/>
        <w:rPr>
          <w:rFonts w:cstheme="minorHAnsi"/>
        </w:rPr>
      </w:pPr>
      <w:r w:rsidRPr="00DF7EFE">
        <w:rPr>
          <w:rFonts w:cstheme="minorHAnsi"/>
          <w:b/>
          <w:bCs/>
          <w:i w:val="0"/>
          <w:iCs w:val="0"/>
          <w:color w:val="auto"/>
        </w:rPr>
        <w:t>Figure S</w:t>
      </w:r>
      <w:r w:rsidR="006B5228">
        <w:rPr>
          <w:rFonts w:cstheme="minorHAnsi"/>
          <w:b/>
          <w:bCs/>
          <w:i w:val="0"/>
          <w:iCs w:val="0"/>
          <w:color w:val="auto"/>
        </w:rPr>
        <w:t>2</w:t>
      </w:r>
      <w:r w:rsidRPr="00DF7EFE">
        <w:rPr>
          <w:rFonts w:cstheme="minorHAnsi"/>
          <w:b/>
          <w:bCs/>
          <w:i w:val="0"/>
          <w:iCs w:val="0"/>
          <w:color w:val="auto"/>
        </w:rPr>
        <w:t>.</w:t>
      </w:r>
      <w:r w:rsidRPr="00DF7EFE">
        <w:rPr>
          <w:rFonts w:cstheme="minorHAnsi"/>
          <w:i w:val="0"/>
          <w:iCs w:val="0"/>
          <w:color w:val="auto"/>
        </w:rPr>
        <w:t xml:space="preserve"> Linear regression analyses of predicted versus observed average counts (relative to 100% natural seawater). (A) Cells mL</w:t>
      </w:r>
      <w:r w:rsidRPr="00DF7EFE">
        <w:rPr>
          <w:rFonts w:cstheme="minorHAnsi"/>
          <w:i w:val="0"/>
          <w:iCs w:val="0"/>
          <w:color w:val="auto"/>
          <w:vertAlign w:val="superscript"/>
        </w:rPr>
        <w:t xml:space="preserve">-1 </w:t>
      </w:r>
      <w:r w:rsidRPr="00DF7EFE">
        <w:rPr>
          <w:rFonts w:cstheme="minorHAnsi"/>
          <w:i w:val="0"/>
          <w:iCs w:val="0"/>
          <w:color w:val="auto"/>
        </w:rPr>
        <w:t>estimated using flow cytometry. (B) 16S rRNA gene copies mL</w:t>
      </w:r>
      <w:r w:rsidRPr="00DF7EFE">
        <w:rPr>
          <w:rFonts w:cstheme="minorHAnsi"/>
          <w:i w:val="0"/>
          <w:iCs w:val="0"/>
          <w:color w:val="auto"/>
          <w:vertAlign w:val="superscript"/>
        </w:rPr>
        <w:t>-1</w:t>
      </w:r>
      <w:r w:rsidRPr="00DF7EFE">
        <w:rPr>
          <w:rFonts w:cstheme="minorHAnsi"/>
          <w:i w:val="0"/>
          <w:iCs w:val="0"/>
          <w:color w:val="auto"/>
        </w:rPr>
        <w:t xml:space="preserve"> measured with droplet digital PCR.</w:t>
      </w:r>
      <w:r w:rsidRPr="00DF7EFE">
        <w:rPr>
          <w:rFonts w:cstheme="minorHAnsi"/>
        </w:rPr>
        <w:br w:type="page"/>
      </w:r>
    </w:p>
    <w:p w14:paraId="62E584EB" w14:textId="03E92F22" w:rsidR="00DF7EFE" w:rsidRPr="00DF7EFE" w:rsidRDefault="00E31810" w:rsidP="00DF7EFE">
      <w:pPr>
        <w:keepNext/>
        <w:rPr>
          <w:rFonts w:cstheme="minorHAnsi"/>
        </w:rPr>
      </w:pPr>
      <w:r>
        <w:rPr>
          <w:noProof/>
        </w:rPr>
        <w:lastRenderedPageBreak/>
        <w:drawing>
          <wp:inline distT="0" distB="0" distL="0" distR="0" wp14:anchorId="341117E4" wp14:editId="6D125B79">
            <wp:extent cx="6120130" cy="4895850"/>
            <wp:effectExtent l="0" t="0" r="0" b="0"/>
            <wp:docPr id="3" name="Picture 3" descr="A graph showing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4895850"/>
                    </a:xfrm>
                    <a:prstGeom prst="rect">
                      <a:avLst/>
                    </a:prstGeom>
                    <a:noFill/>
                    <a:ln>
                      <a:noFill/>
                    </a:ln>
                  </pic:spPr>
                </pic:pic>
              </a:graphicData>
            </a:graphic>
          </wp:inline>
        </w:drawing>
      </w:r>
    </w:p>
    <w:p w14:paraId="3743060B" w14:textId="259932B7" w:rsidR="00DF7EFE" w:rsidRPr="00DF7EFE" w:rsidRDefault="00DF7EFE" w:rsidP="00DF7EFE">
      <w:pPr>
        <w:pStyle w:val="Caption"/>
        <w:spacing w:line="360" w:lineRule="auto"/>
        <w:jc w:val="both"/>
        <w:rPr>
          <w:rFonts w:cstheme="minorHAnsi"/>
          <w:i w:val="0"/>
          <w:iCs w:val="0"/>
          <w:color w:val="auto"/>
          <w:sz w:val="20"/>
          <w:szCs w:val="20"/>
        </w:rPr>
      </w:pPr>
      <w:r w:rsidRPr="00DF7EFE">
        <w:rPr>
          <w:rFonts w:cstheme="minorHAnsi"/>
          <w:b/>
          <w:bCs/>
          <w:i w:val="0"/>
          <w:iCs w:val="0"/>
          <w:color w:val="auto"/>
        </w:rPr>
        <w:t>Figure S</w:t>
      </w:r>
      <w:r w:rsidR="006B5228">
        <w:rPr>
          <w:rFonts w:cstheme="minorHAnsi"/>
          <w:b/>
          <w:bCs/>
          <w:i w:val="0"/>
          <w:iCs w:val="0"/>
          <w:color w:val="auto"/>
        </w:rPr>
        <w:t>3</w:t>
      </w:r>
      <w:r w:rsidRPr="00DF7EFE">
        <w:rPr>
          <w:rFonts w:cstheme="minorHAnsi"/>
          <w:b/>
          <w:bCs/>
          <w:i w:val="0"/>
          <w:iCs w:val="0"/>
          <w:color w:val="auto"/>
        </w:rPr>
        <w:t>.</w:t>
      </w:r>
      <w:r w:rsidRPr="00DF7EFE">
        <w:rPr>
          <w:rFonts w:cstheme="minorHAnsi"/>
          <w:i w:val="0"/>
          <w:iCs w:val="0"/>
          <w:color w:val="auto"/>
        </w:rPr>
        <w:t xml:space="preserve"> Seawater microbial communities treated with a range of </w:t>
      </w:r>
      <w:r w:rsidRPr="00DF7EFE">
        <w:rPr>
          <w:rFonts w:cstheme="minorHAnsi"/>
          <w:i w:val="0"/>
          <w:iCs w:val="0"/>
          <w:color w:val="auto"/>
          <w:bdr w:val="none" w:sz="0" w:space="0" w:color="auto" w:frame="1"/>
          <w:shd w:val="clear" w:color="auto" w:fill="FFFFFF"/>
        </w:rPr>
        <w:t xml:space="preserve">propidium </w:t>
      </w:r>
      <w:proofErr w:type="spellStart"/>
      <w:r w:rsidRPr="00DF7EFE">
        <w:rPr>
          <w:rFonts w:cstheme="minorHAnsi"/>
          <w:i w:val="0"/>
          <w:iCs w:val="0"/>
          <w:color w:val="auto"/>
          <w:bdr w:val="none" w:sz="0" w:space="0" w:color="auto" w:frame="1"/>
          <w:shd w:val="clear" w:color="auto" w:fill="FFFFFF"/>
        </w:rPr>
        <w:t>monoazide</w:t>
      </w:r>
      <w:proofErr w:type="spellEnd"/>
      <w:r w:rsidRPr="00DF7EFE">
        <w:rPr>
          <w:rFonts w:cstheme="minorHAnsi"/>
          <w:i w:val="0"/>
          <w:iCs w:val="0"/>
          <w:color w:val="auto"/>
          <w:bdr w:val="none" w:sz="0" w:space="0" w:color="auto" w:frame="1"/>
          <w:shd w:val="clear" w:color="auto" w:fill="FFFFFF"/>
        </w:rPr>
        <w:t xml:space="preserve"> (PMA)</w:t>
      </w:r>
      <w:r w:rsidRPr="00DF7EFE">
        <w:rPr>
          <w:rFonts w:cstheme="minorHAnsi"/>
          <w:i w:val="0"/>
          <w:iCs w:val="0"/>
          <w:color w:val="auto"/>
        </w:rPr>
        <w:t xml:space="preserve"> concentrations (0, 1.25, 2.5, 5, 15, 25, and 100 µM). (A) Bar plot showing average DNA yields (ng µL</w:t>
      </w:r>
      <w:r w:rsidRPr="00DF7EFE">
        <w:rPr>
          <w:rFonts w:cstheme="minorHAnsi"/>
          <w:i w:val="0"/>
          <w:iCs w:val="0"/>
          <w:color w:val="auto"/>
          <w:vertAlign w:val="superscript"/>
        </w:rPr>
        <w:t>-1</w:t>
      </w:r>
      <w:r w:rsidRPr="00DF7EFE">
        <w:rPr>
          <w:rFonts w:cstheme="minorHAnsi"/>
          <w:i w:val="0"/>
          <w:iCs w:val="0"/>
          <w:color w:val="auto"/>
        </w:rPr>
        <w:t>) ± SD measured by Qubit in natural seawater communities treated with varying PMA concentrations (n = 3 replicates). (B) Bar plot displaying average DNA yields (ng µL</w:t>
      </w:r>
      <w:r w:rsidRPr="00DF7EFE">
        <w:rPr>
          <w:rFonts w:cstheme="minorHAnsi"/>
          <w:i w:val="0"/>
          <w:iCs w:val="0"/>
          <w:color w:val="auto"/>
          <w:vertAlign w:val="superscript"/>
        </w:rPr>
        <w:t>-1</w:t>
      </w:r>
      <w:r w:rsidRPr="00DF7EFE">
        <w:rPr>
          <w:rFonts w:cstheme="minorHAnsi"/>
          <w:i w:val="0"/>
          <w:iCs w:val="0"/>
          <w:color w:val="auto"/>
        </w:rPr>
        <w:t>) ± SD measured by Qubit in heat-killed seawater communities treated with different PMA concentrations (DNA yields from heat-killed seawater communities treated with PMA were too low to quantify).</w:t>
      </w:r>
    </w:p>
    <w:p w14:paraId="214B9E1A" w14:textId="77777777" w:rsidR="00DF7EFE" w:rsidRPr="00DF7EFE" w:rsidRDefault="00DF7EFE" w:rsidP="00DF7EFE">
      <w:pPr>
        <w:pStyle w:val="Caption"/>
        <w:keepNext/>
        <w:rPr>
          <w:rFonts w:cstheme="minorHAnsi"/>
        </w:rPr>
      </w:pPr>
      <w:r w:rsidRPr="00DF7EFE">
        <w:rPr>
          <w:rFonts w:cstheme="minorHAnsi"/>
          <w:noProof/>
        </w:rPr>
        <w:lastRenderedPageBreak/>
        <w:drawing>
          <wp:inline distT="0" distB="0" distL="0" distR="0" wp14:anchorId="75F1E9B5" wp14:editId="5C9FCA80">
            <wp:extent cx="6124354" cy="519545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1759" cy="5201737"/>
                    </a:xfrm>
                    <a:prstGeom prst="rect">
                      <a:avLst/>
                    </a:prstGeom>
                    <a:noFill/>
                    <a:ln>
                      <a:noFill/>
                    </a:ln>
                  </pic:spPr>
                </pic:pic>
              </a:graphicData>
            </a:graphic>
          </wp:inline>
        </w:drawing>
      </w:r>
    </w:p>
    <w:p w14:paraId="6CFD1792" w14:textId="4485CC2D" w:rsidR="00DF7EFE" w:rsidRPr="00DF7EFE" w:rsidRDefault="00DF7EFE" w:rsidP="00DF7EFE">
      <w:pPr>
        <w:pStyle w:val="Caption"/>
        <w:spacing w:line="360" w:lineRule="auto"/>
        <w:jc w:val="both"/>
        <w:rPr>
          <w:rFonts w:cstheme="minorHAnsi"/>
          <w:i w:val="0"/>
          <w:iCs w:val="0"/>
          <w:color w:val="auto"/>
        </w:rPr>
      </w:pPr>
      <w:r w:rsidRPr="00DF7EFE">
        <w:rPr>
          <w:rFonts w:cstheme="minorHAnsi"/>
          <w:b/>
          <w:bCs/>
          <w:i w:val="0"/>
          <w:iCs w:val="0"/>
          <w:color w:val="auto"/>
        </w:rPr>
        <w:t>Figure S</w:t>
      </w:r>
      <w:r w:rsidR="006B5228">
        <w:rPr>
          <w:rFonts w:cstheme="minorHAnsi"/>
          <w:b/>
          <w:bCs/>
          <w:i w:val="0"/>
          <w:iCs w:val="0"/>
          <w:color w:val="auto"/>
        </w:rPr>
        <w:t>4</w:t>
      </w:r>
      <w:r w:rsidRPr="00DF7EFE">
        <w:rPr>
          <w:rFonts w:cstheme="minorHAnsi"/>
          <w:b/>
          <w:bCs/>
          <w:i w:val="0"/>
          <w:iCs w:val="0"/>
          <w:color w:val="auto"/>
        </w:rPr>
        <w:t>.</w:t>
      </w:r>
      <w:r w:rsidRPr="00DF7EFE">
        <w:rPr>
          <w:rFonts w:cstheme="minorHAnsi"/>
          <w:i w:val="0"/>
          <w:iCs w:val="0"/>
          <w:color w:val="auto"/>
        </w:rPr>
        <w:t xml:space="preserve"> (A) Venn diagram showing unique and shared amplicon sequence variants (ASVs) of propidium </w:t>
      </w:r>
      <w:proofErr w:type="spellStart"/>
      <w:r w:rsidRPr="00DF7EFE">
        <w:rPr>
          <w:rFonts w:cstheme="minorHAnsi"/>
          <w:i w:val="0"/>
          <w:iCs w:val="0"/>
          <w:color w:val="auto"/>
        </w:rPr>
        <w:t>monoazide</w:t>
      </w:r>
      <w:proofErr w:type="spellEnd"/>
      <w:r w:rsidRPr="00DF7EFE">
        <w:rPr>
          <w:rFonts w:cstheme="minorHAnsi"/>
          <w:i w:val="0"/>
          <w:iCs w:val="0"/>
          <w:color w:val="auto"/>
        </w:rPr>
        <w:t xml:space="preserve"> (PMA, 2.5 µM) treated samples versus PMA untreated samples. (B) Differential abundance analysis (log2-fold-change) of ASVs (grouped by phyla) between PMA-treated and PMA-untreated samples.</w:t>
      </w:r>
    </w:p>
    <w:p w14:paraId="447E2ADC" w14:textId="77777777" w:rsidR="00DF7EFE" w:rsidRPr="00DF7EFE" w:rsidRDefault="00DF7EFE" w:rsidP="00DF7EFE">
      <w:pPr>
        <w:pStyle w:val="Caption"/>
        <w:keepNext/>
        <w:rPr>
          <w:rFonts w:cstheme="minorHAnsi"/>
        </w:rPr>
      </w:pPr>
      <w:r w:rsidRPr="00DF7EFE">
        <w:rPr>
          <w:rFonts w:cstheme="minorHAnsi"/>
          <w:noProof/>
        </w:rPr>
        <w:lastRenderedPageBreak/>
        <w:drawing>
          <wp:inline distT="0" distB="0" distL="0" distR="0" wp14:anchorId="7928732D" wp14:editId="1FD78E05">
            <wp:extent cx="6172435" cy="3087585"/>
            <wp:effectExtent l="0" t="0" r="0" b="0"/>
            <wp:docPr id="17" name="Picture 17"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405" cy="3106578"/>
                    </a:xfrm>
                    <a:prstGeom prst="rect">
                      <a:avLst/>
                    </a:prstGeom>
                    <a:noFill/>
                    <a:ln>
                      <a:noFill/>
                    </a:ln>
                  </pic:spPr>
                </pic:pic>
              </a:graphicData>
            </a:graphic>
          </wp:inline>
        </w:drawing>
      </w:r>
      <w:r w:rsidRPr="00DF7EFE">
        <w:rPr>
          <w:rFonts w:cstheme="minorHAnsi"/>
          <w:noProof/>
        </w:rPr>
        <w:t xml:space="preserve"> </w:t>
      </w:r>
    </w:p>
    <w:p w14:paraId="373F0646" w14:textId="15A1D445" w:rsidR="00DF7EFE" w:rsidRPr="00DF7EFE" w:rsidRDefault="00DF7EFE" w:rsidP="00DF7EFE">
      <w:pPr>
        <w:pStyle w:val="Caption"/>
        <w:spacing w:line="360" w:lineRule="auto"/>
        <w:jc w:val="both"/>
        <w:rPr>
          <w:rFonts w:cstheme="minorHAnsi"/>
          <w:i w:val="0"/>
          <w:iCs w:val="0"/>
          <w:color w:val="auto"/>
        </w:rPr>
      </w:pPr>
      <w:r w:rsidRPr="00DF7EFE">
        <w:rPr>
          <w:rFonts w:cstheme="minorHAnsi"/>
          <w:b/>
          <w:bCs/>
          <w:i w:val="0"/>
          <w:iCs w:val="0"/>
          <w:color w:val="auto"/>
        </w:rPr>
        <w:t>Figure S</w:t>
      </w:r>
      <w:r w:rsidR="006B5228">
        <w:rPr>
          <w:rFonts w:cstheme="minorHAnsi"/>
          <w:b/>
          <w:bCs/>
          <w:i w:val="0"/>
          <w:iCs w:val="0"/>
          <w:color w:val="auto"/>
        </w:rPr>
        <w:t>5</w:t>
      </w:r>
      <w:r w:rsidRPr="00DF7EFE">
        <w:rPr>
          <w:rFonts w:cstheme="minorHAnsi"/>
          <w:b/>
          <w:bCs/>
          <w:i w:val="0"/>
          <w:iCs w:val="0"/>
          <w:color w:val="auto"/>
        </w:rPr>
        <w:t>.</w:t>
      </w:r>
      <w:r w:rsidRPr="00DF7EFE">
        <w:rPr>
          <w:rFonts w:cstheme="minorHAnsi"/>
          <w:i w:val="0"/>
          <w:iCs w:val="0"/>
          <w:color w:val="auto"/>
        </w:rPr>
        <w:t xml:space="preserve"> </w:t>
      </w:r>
      <w:bookmarkStart w:id="0" w:name="_Hlk177723998"/>
      <w:r w:rsidRPr="00DF7EFE">
        <w:rPr>
          <w:rFonts w:cstheme="minorHAnsi"/>
          <w:i w:val="0"/>
          <w:iCs w:val="0"/>
          <w:color w:val="auto"/>
        </w:rPr>
        <w:t>Linear regression analyses of cells mL</w:t>
      </w:r>
      <w:r w:rsidRPr="00DF7EFE">
        <w:rPr>
          <w:rFonts w:cstheme="minorHAnsi"/>
          <w:i w:val="0"/>
          <w:iCs w:val="0"/>
          <w:color w:val="auto"/>
          <w:vertAlign w:val="superscript"/>
        </w:rPr>
        <w:t xml:space="preserve">-1 </w:t>
      </w:r>
      <w:r w:rsidRPr="00DF7EFE">
        <w:rPr>
          <w:rFonts w:cstheme="minorHAnsi"/>
          <w:i w:val="0"/>
          <w:iCs w:val="0"/>
          <w:color w:val="auto"/>
        </w:rPr>
        <w:t>versus 16S rRNA gene copies mL</w:t>
      </w:r>
      <w:r w:rsidRPr="00DF7EFE">
        <w:rPr>
          <w:rFonts w:cstheme="minorHAnsi"/>
          <w:i w:val="0"/>
          <w:iCs w:val="0"/>
          <w:color w:val="auto"/>
          <w:vertAlign w:val="superscript"/>
        </w:rPr>
        <w:t>-</w:t>
      </w:r>
      <w:proofErr w:type="gramStart"/>
      <w:r w:rsidRPr="00DF7EFE">
        <w:rPr>
          <w:rFonts w:cstheme="minorHAnsi"/>
          <w:i w:val="0"/>
          <w:iCs w:val="0"/>
          <w:color w:val="auto"/>
          <w:vertAlign w:val="superscript"/>
        </w:rPr>
        <w:t>1.</w:t>
      </w:r>
      <w:bookmarkEnd w:id="0"/>
      <w:r w:rsidRPr="00DF7EFE">
        <w:rPr>
          <w:rFonts w:cstheme="minorHAnsi"/>
          <w:i w:val="0"/>
          <w:iCs w:val="0"/>
          <w:color w:val="auto"/>
        </w:rPr>
        <w:t>.</w:t>
      </w:r>
      <w:proofErr w:type="gramEnd"/>
    </w:p>
    <w:p w14:paraId="07E088CB" w14:textId="77777777" w:rsidR="00DF7EFE" w:rsidRPr="00DF7EFE" w:rsidRDefault="00DF7EFE" w:rsidP="00DF7EFE">
      <w:pPr>
        <w:keepNext/>
        <w:rPr>
          <w:rFonts w:cstheme="minorHAnsi"/>
        </w:rPr>
      </w:pPr>
      <w:r w:rsidRPr="00DF7EFE">
        <w:rPr>
          <w:rFonts w:cstheme="minorHAnsi"/>
          <w:noProof/>
        </w:rPr>
        <w:drawing>
          <wp:inline distT="0" distB="0" distL="0" distR="0" wp14:anchorId="2B701548" wp14:editId="05ED3F3B">
            <wp:extent cx="6154259" cy="256507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3448" cy="2573068"/>
                    </a:xfrm>
                    <a:prstGeom prst="rect">
                      <a:avLst/>
                    </a:prstGeom>
                    <a:noFill/>
                    <a:ln>
                      <a:noFill/>
                    </a:ln>
                  </pic:spPr>
                </pic:pic>
              </a:graphicData>
            </a:graphic>
          </wp:inline>
        </w:drawing>
      </w:r>
    </w:p>
    <w:p w14:paraId="4DE991E9" w14:textId="55D4CB49" w:rsidR="00DF7EFE" w:rsidRPr="00DF7EFE" w:rsidRDefault="00DF7EFE" w:rsidP="00DF7EFE">
      <w:pPr>
        <w:pStyle w:val="Caption"/>
        <w:spacing w:line="360" w:lineRule="auto"/>
        <w:jc w:val="both"/>
        <w:rPr>
          <w:rFonts w:cstheme="minorHAnsi"/>
          <w:i w:val="0"/>
          <w:iCs w:val="0"/>
          <w:color w:val="auto"/>
          <w:sz w:val="16"/>
          <w:szCs w:val="16"/>
        </w:rPr>
      </w:pPr>
      <w:r w:rsidRPr="00DF7EFE">
        <w:rPr>
          <w:rFonts w:cstheme="minorHAnsi"/>
          <w:b/>
          <w:bCs/>
          <w:i w:val="0"/>
          <w:iCs w:val="0"/>
          <w:color w:val="auto"/>
        </w:rPr>
        <w:t>Figure S</w:t>
      </w:r>
      <w:r w:rsidR="006B5228">
        <w:rPr>
          <w:rFonts w:cstheme="minorHAnsi"/>
          <w:b/>
          <w:bCs/>
          <w:i w:val="0"/>
          <w:iCs w:val="0"/>
          <w:color w:val="auto"/>
        </w:rPr>
        <w:t>6</w:t>
      </w:r>
      <w:r w:rsidRPr="00DF7EFE">
        <w:rPr>
          <w:rFonts w:cstheme="minorHAnsi"/>
          <w:b/>
          <w:bCs/>
          <w:i w:val="0"/>
          <w:iCs w:val="0"/>
          <w:color w:val="auto"/>
        </w:rPr>
        <w:t>.</w:t>
      </w:r>
      <w:r w:rsidRPr="00DF7EFE">
        <w:rPr>
          <w:rFonts w:cstheme="minorHAnsi"/>
          <w:i w:val="0"/>
          <w:iCs w:val="0"/>
          <w:color w:val="auto"/>
        </w:rPr>
        <w:t xml:space="preserve"> Linear regression analyses of predicted versus observed average counts (relative to 100% intact cells). (A) Cells mL</w:t>
      </w:r>
      <w:r w:rsidRPr="00DF7EFE">
        <w:rPr>
          <w:rFonts w:cstheme="minorHAnsi"/>
          <w:i w:val="0"/>
          <w:iCs w:val="0"/>
          <w:color w:val="auto"/>
          <w:vertAlign w:val="superscript"/>
        </w:rPr>
        <w:t xml:space="preserve">-1 </w:t>
      </w:r>
      <w:r w:rsidRPr="00DF7EFE">
        <w:rPr>
          <w:rFonts w:cstheme="minorHAnsi"/>
          <w:i w:val="0"/>
          <w:iCs w:val="0"/>
          <w:color w:val="auto"/>
        </w:rPr>
        <w:t>estimated using flow cytometry. (B) 16S rRNA gene copies mL</w:t>
      </w:r>
      <w:r w:rsidRPr="00DF7EFE">
        <w:rPr>
          <w:rFonts w:cstheme="minorHAnsi"/>
          <w:i w:val="0"/>
          <w:iCs w:val="0"/>
          <w:color w:val="auto"/>
          <w:vertAlign w:val="superscript"/>
        </w:rPr>
        <w:t>-1</w:t>
      </w:r>
      <w:r w:rsidRPr="00DF7EFE">
        <w:rPr>
          <w:rFonts w:cstheme="minorHAnsi"/>
          <w:i w:val="0"/>
          <w:iCs w:val="0"/>
          <w:color w:val="auto"/>
        </w:rPr>
        <w:t xml:space="preserve"> measured with droplet digital PCR. </w:t>
      </w:r>
    </w:p>
    <w:p w14:paraId="148F777B" w14:textId="77777777" w:rsidR="00DF7EFE" w:rsidRPr="00DF7EFE" w:rsidRDefault="00DF7EFE" w:rsidP="00DF7EFE">
      <w:pPr>
        <w:keepNext/>
        <w:jc w:val="center"/>
        <w:rPr>
          <w:rFonts w:cstheme="minorHAnsi"/>
        </w:rPr>
      </w:pPr>
      <w:r w:rsidRPr="00DF7EFE">
        <w:rPr>
          <w:rFonts w:cstheme="minorHAnsi"/>
          <w:noProof/>
        </w:rPr>
        <w:lastRenderedPageBreak/>
        <w:drawing>
          <wp:inline distT="0" distB="0" distL="0" distR="0" wp14:anchorId="799F6643" wp14:editId="73232281">
            <wp:extent cx="5362228" cy="7743329"/>
            <wp:effectExtent l="0" t="0" r="0" b="0"/>
            <wp:docPr id="19" name="Picture 19"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9123" cy="7753286"/>
                    </a:xfrm>
                    <a:prstGeom prst="rect">
                      <a:avLst/>
                    </a:prstGeom>
                    <a:noFill/>
                    <a:ln>
                      <a:noFill/>
                    </a:ln>
                  </pic:spPr>
                </pic:pic>
              </a:graphicData>
            </a:graphic>
          </wp:inline>
        </w:drawing>
      </w:r>
    </w:p>
    <w:p w14:paraId="49FE42A7" w14:textId="77777777" w:rsidR="009E3B37" w:rsidRDefault="00DF7EFE" w:rsidP="00DF7EFE">
      <w:pPr>
        <w:pStyle w:val="Caption"/>
        <w:spacing w:after="0" w:line="360" w:lineRule="auto"/>
        <w:jc w:val="both"/>
        <w:rPr>
          <w:rFonts w:cstheme="minorHAnsi"/>
          <w:i w:val="0"/>
          <w:iCs w:val="0"/>
          <w:color w:val="auto"/>
        </w:rPr>
      </w:pPr>
      <w:r w:rsidRPr="00DF7EFE">
        <w:rPr>
          <w:rFonts w:cstheme="minorHAnsi"/>
          <w:b/>
          <w:bCs/>
          <w:i w:val="0"/>
          <w:iCs w:val="0"/>
          <w:color w:val="auto"/>
        </w:rPr>
        <w:t>Figure S</w:t>
      </w:r>
      <w:r w:rsidR="006B5228">
        <w:rPr>
          <w:rFonts w:cstheme="minorHAnsi"/>
          <w:b/>
          <w:bCs/>
          <w:i w:val="0"/>
          <w:iCs w:val="0"/>
          <w:color w:val="auto"/>
        </w:rPr>
        <w:t>7</w:t>
      </w:r>
      <w:r w:rsidRPr="00DF7EFE">
        <w:rPr>
          <w:rFonts w:cstheme="minorHAnsi"/>
          <w:b/>
          <w:bCs/>
          <w:i w:val="0"/>
          <w:iCs w:val="0"/>
          <w:color w:val="auto"/>
        </w:rPr>
        <w:t>.</w:t>
      </w:r>
      <w:r w:rsidRPr="00DF7EFE">
        <w:rPr>
          <w:rFonts w:cstheme="minorHAnsi"/>
          <w:i w:val="0"/>
          <w:iCs w:val="0"/>
          <w:color w:val="auto"/>
        </w:rPr>
        <w:t xml:space="preserve"> Boxplots illustrating alpha diversity (observed number of amplicon sequence variants (ASVs) and Shannon diversity index) of microbial communities in seawater sample mixtures with defined ratios of intact and heat-killed cells. (A) Relative microbiome profiling. (B) Quantitative microbiome profiling anchored to 16S rRNA gene copy numbers. (C) Quantitative microbiome profiling anchored to cell counts. The box represents the interquartile range (25th to 75th percentiles), the horizontal line within the box indicates the median, and the whiskers extend to the 10th and 90th percentiles (n = 3 replicates).</w:t>
      </w:r>
    </w:p>
    <w:p w14:paraId="27C2F944" w14:textId="77777777" w:rsidR="009E3B37" w:rsidRDefault="009E3B37" w:rsidP="00DF7EFE">
      <w:pPr>
        <w:pStyle w:val="Caption"/>
        <w:spacing w:after="0" w:line="360" w:lineRule="auto"/>
        <w:jc w:val="both"/>
        <w:rPr>
          <w:rFonts w:cstheme="minorHAnsi"/>
          <w:i w:val="0"/>
          <w:iCs w:val="0"/>
          <w:color w:val="auto"/>
        </w:rPr>
      </w:pPr>
    </w:p>
    <w:p w14:paraId="7E5D6FDE" w14:textId="28BE4E5D" w:rsidR="008C1941" w:rsidRPr="008C1941" w:rsidRDefault="008C1941" w:rsidP="009E3B37">
      <w:pPr>
        <w:pStyle w:val="EndNoteBibliography"/>
        <w:ind w:left="720" w:hanging="720"/>
        <w:rPr>
          <w:rFonts w:cstheme="minorHAnsi"/>
          <w:b/>
          <w:bCs/>
          <w:iCs/>
          <w:sz w:val="22"/>
        </w:rPr>
      </w:pPr>
      <w:r w:rsidRPr="008C1941">
        <w:rPr>
          <w:rFonts w:cstheme="minorHAnsi"/>
          <w:b/>
          <w:bCs/>
          <w:iCs/>
          <w:sz w:val="22"/>
        </w:rPr>
        <w:lastRenderedPageBreak/>
        <w:t>References</w:t>
      </w:r>
    </w:p>
    <w:p w14:paraId="215BAC12" w14:textId="27A4F526" w:rsidR="009E3B37" w:rsidRPr="008C1941" w:rsidRDefault="009E3B37" w:rsidP="009E3B37">
      <w:pPr>
        <w:pStyle w:val="EndNoteBibliography"/>
        <w:ind w:left="720" w:hanging="720"/>
        <w:rPr>
          <w:iCs/>
          <w:sz w:val="22"/>
        </w:rPr>
      </w:pPr>
      <w:r w:rsidRPr="008C1941">
        <w:rPr>
          <w:rFonts w:cstheme="minorHAnsi"/>
          <w:iCs/>
          <w:sz w:val="22"/>
        </w:rPr>
        <w:fldChar w:fldCharType="begin"/>
      </w:r>
      <w:r w:rsidRPr="008C1941">
        <w:rPr>
          <w:rFonts w:cstheme="minorHAnsi"/>
          <w:iCs/>
          <w:sz w:val="22"/>
        </w:rPr>
        <w:instrText xml:space="preserve"> ADDIN EN.REFLIST </w:instrText>
      </w:r>
      <w:r w:rsidRPr="008C1941">
        <w:rPr>
          <w:rFonts w:cstheme="minorHAnsi"/>
          <w:iCs/>
          <w:sz w:val="22"/>
        </w:rPr>
        <w:fldChar w:fldCharType="separate"/>
      </w:r>
      <w:r w:rsidRPr="008C1941">
        <w:rPr>
          <w:iCs/>
          <w:sz w:val="22"/>
        </w:rPr>
        <w:t>1.</w:t>
      </w:r>
      <w:r w:rsidRPr="008C1941">
        <w:rPr>
          <w:iCs/>
          <w:sz w:val="22"/>
        </w:rPr>
        <w:tab/>
        <w:t>He F: E. coli Genomic DNA Extraction. Bio-protocol 2011, 1(14):e97.</w:t>
      </w:r>
    </w:p>
    <w:p w14:paraId="582F8FC9" w14:textId="1DC4C8E5" w:rsidR="00A61F53" w:rsidRPr="00DF7EFE" w:rsidRDefault="009E3B37" w:rsidP="00DF7EFE">
      <w:pPr>
        <w:pStyle w:val="Caption"/>
        <w:spacing w:after="0" w:line="360" w:lineRule="auto"/>
        <w:jc w:val="both"/>
        <w:rPr>
          <w:rFonts w:cstheme="minorHAnsi"/>
          <w:i w:val="0"/>
          <w:iCs w:val="0"/>
          <w:color w:val="auto"/>
        </w:rPr>
      </w:pPr>
      <w:r w:rsidRPr="008C1941">
        <w:rPr>
          <w:rFonts w:cstheme="minorHAnsi"/>
          <w:i w:val="0"/>
          <w:color w:val="auto"/>
          <w:sz w:val="22"/>
          <w:szCs w:val="22"/>
        </w:rPr>
        <w:fldChar w:fldCharType="end"/>
      </w:r>
    </w:p>
    <w:sectPr w:rsidR="00A61F53" w:rsidRPr="00DF7EFE" w:rsidSect="00DF7EFE">
      <w:footerReference w:type="default" r:id="rId16"/>
      <w:pgSz w:w="11906" w:h="16838"/>
      <w:pgMar w:top="1134"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43A33" w14:textId="77777777" w:rsidR="0019343B" w:rsidRDefault="0019343B" w:rsidP="00DF7EFE">
      <w:pPr>
        <w:spacing w:after="0" w:line="240" w:lineRule="auto"/>
      </w:pPr>
      <w:r>
        <w:separator/>
      </w:r>
    </w:p>
  </w:endnote>
  <w:endnote w:type="continuationSeparator" w:id="0">
    <w:p w14:paraId="4EF4F484" w14:textId="77777777" w:rsidR="0019343B" w:rsidRDefault="0019343B" w:rsidP="00DF7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3290816"/>
      <w:docPartObj>
        <w:docPartGallery w:val="Page Numbers (Bottom of Page)"/>
        <w:docPartUnique/>
      </w:docPartObj>
    </w:sdtPr>
    <w:sdtEndPr>
      <w:rPr>
        <w:noProof/>
      </w:rPr>
    </w:sdtEndPr>
    <w:sdtContent>
      <w:p w14:paraId="1DBEFDD1" w14:textId="25614B61" w:rsidR="000D34D9" w:rsidRDefault="000D34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26399" w14:textId="77777777" w:rsidR="000D34D9" w:rsidRDefault="000D3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78B20" w14:textId="77777777" w:rsidR="0019343B" w:rsidRDefault="0019343B" w:rsidP="00DF7EFE">
      <w:pPr>
        <w:spacing w:after="0" w:line="240" w:lineRule="auto"/>
      </w:pPr>
      <w:r>
        <w:separator/>
      </w:r>
    </w:p>
  </w:footnote>
  <w:footnote w:type="continuationSeparator" w:id="0">
    <w:p w14:paraId="19AFF1E9" w14:textId="77777777" w:rsidR="0019343B" w:rsidRDefault="0019343B" w:rsidP="00DF7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85FC4"/>
    <w:multiLevelType w:val="multilevel"/>
    <w:tmpl w:val="A32A35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5037F7D"/>
    <w:multiLevelType w:val="multilevel"/>
    <w:tmpl w:val="A2D06FD0"/>
    <w:lvl w:ilvl="0">
      <w:start w:val="1"/>
      <w:numFmt w:val="decimal"/>
      <w:pStyle w:val="Eco-subnumbered"/>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7AA45E0"/>
    <w:multiLevelType w:val="hybridMultilevel"/>
    <w:tmpl w:val="9BD26A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B077F7"/>
    <w:multiLevelType w:val="multilevel"/>
    <w:tmpl w:val="61C4211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A407805"/>
    <w:multiLevelType w:val="hybridMultilevel"/>
    <w:tmpl w:val="F68E3B0A"/>
    <w:lvl w:ilvl="0" w:tplc="BCBE377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3203B1"/>
    <w:multiLevelType w:val="hybridMultilevel"/>
    <w:tmpl w:val="1AEE95FE"/>
    <w:lvl w:ilvl="0" w:tplc="AE7E8754">
      <w:start w:val="795"/>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4A1A6B"/>
    <w:multiLevelType w:val="hybridMultilevel"/>
    <w:tmpl w:val="D20461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E674099"/>
    <w:multiLevelType w:val="hybridMultilevel"/>
    <w:tmpl w:val="C8062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6A0D59"/>
    <w:multiLevelType w:val="hybridMultilevel"/>
    <w:tmpl w:val="61D473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2E63CA0"/>
    <w:multiLevelType w:val="hybridMultilevel"/>
    <w:tmpl w:val="D20461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49000B7"/>
    <w:multiLevelType w:val="hybridMultilevel"/>
    <w:tmpl w:val="E7646996"/>
    <w:lvl w:ilvl="0" w:tplc="BF7EE4A4">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EB22C3"/>
    <w:multiLevelType w:val="hybridMultilevel"/>
    <w:tmpl w:val="4CC81128"/>
    <w:lvl w:ilvl="0" w:tplc="7524543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F62DC8"/>
    <w:multiLevelType w:val="hybridMultilevel"/>
    <w:tmpl w:val="10FE3936"/>
    <w:lvl w:ilvl="0" w:tplc="0C09000F">
      <w:start w:val="1"/>
      <w:numFmt w:val="decimal"/>
      <w:lvlText w:val="%1."/>
      <w:lvlJc w:val="left"/>
      <w:pPr>
        <w:ind w:left="720" w:hanging="360"/>
      </w:pPr>
      <w:rPr>
        <w:rFonts w:hint="default"/>
        <w:color w:val="1C1D1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8B17033"/>
    <w:multiLevelType w:val="hybridMultilevel"/>
    <w:tmpl w:val="71AAE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CEE16C3"/>
    <w:multiLevelType w:val="hybridMultilevel"/>
    <w:tmpl w:val="D08073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FFF38B0"/>
    <w:multiLevelType w:val="hybridMultilevel"/>
    <w:tmpl w:val="AB5C778C"/>
    <w:lvl w:ilvl="0" w:tplc="5C5EEE9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3DD0A85"/>
    <w:multiLevelType w:val="multilevel"/>
    <w:tmpl w:val="7E04E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D74B64"/>
    <w:multiLevelType w:val="multilevel"/>
    <w:tmpl w:val="FFF8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430CC"/>
    <w:multiLevelType w:val="multilevel"/>
    <w:tmpl w:val="A32A35E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20" w15:restartNumberingAfterBreak="0">
    <w:nsid w:val="2B5B6A6B"/>
    <w:multiLevelType w:val="hybridMultilevel"/>
    <w:tmpl w:val="AC7E0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0DA5B55"/>
    <w:multiLevelType w:val="hybridMultilevel"/>
    <w:tmpl w:val="1064506C"/>
    <w:lvl w:ilvl="0" w:tplc="7E76FA08">
      <w:start w:val="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8253E2"/>
    <w:multiLevelType w:val="hybridMultilevel"/>
    <w:tmpl w:val="9D125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EB75F4"/>
    <w:multiLevelType w:val="hybridMultilevel"/>
    <w:tmpl w:val="C2A24A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8221ECA"/>
    <w:multiLevelType w:val="hybridMultilevel"/>
    <w:tmpl w:val="C254B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95C2C66"/>
    <w:multiLevelType w:val="hybridMultilevel"/>
    <w:tmpl w:val="778E1C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A1C08F9"/>
    <w:multiLevelType w:val="hybridMultilevel"/>
    <w:tmpl w:val="10FE3936"/>
    <w:lvl w:ilvl="0" w:tplc="0C09000F">
      <w:start w:val="1"/>
      <w:numFmt w:val="decimal"/>
      <w:lvlText w:val="%1."/>
      <w:lvlJc w:val="left"/>
      <w:pPr>
        <w:ind w:left="720" w:hanging="360"/>
      </w:pPr>
      <w:rPr>
        <w:rFonts w:hint="default"/>
        <w:color w:val="1C1D1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9690281"/>
    <w:multiLevelType w:val="hybridMultilevel"/>
    <w:tmpl w:val="48B6C45C"/>
    <w:lvl w:ilvl="0" w:tplc="78026398">
      <w:start w:val="1"/>
      <w:numFmt w:val="decimal"/>
      <w:lvlText w:val="%1."/>
      <w:lvlJc w:val="left"/>
      <w:pPr>
        <w:ind w:left="720" w:hanging="360"/>
      </w:pPr>
      <w:rPr>
        <w:rFonts w:cs="Open Sans" w:hint="default"/>
        <w:color w:val="1C1D1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D225EF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526B71"/>
    <w:multiLevelType w:val="hybridMultilevel"/>
    <w:tmpl w:val="713A53C2"/>
    <w:lvl w:ilvl="0" w:tplc="5726A070">
      <w:start w:val="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E747462"/>
    <w:multiLevelType w:val="hybridMultilevel"/>
    <w:tmpl w:val="68EC83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29B44AB"/>
    <w:multiLevelType w:val="hybridMultilevel"/>
    <w:tmpl w:val="9FD68730"/>
    <w:lvl w:ilvl="0" w:tplc="E968BFB2">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4F1CB3"/>
    <w:multiLevelType w:val="hybridMultilevel"/>
    <w:tmpl w:val="76F2C818"/>
    <w:lvl w:ilvl="0" w:tplc="5C5EEE96">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6ED1D61"/>
    <w:multiLevelType w:val="hybridMultilevel"/>
    <w:tmpl w:val="A7D8B0E8"/>
    <w:lvl w:ilvl="0" w:tplc="0CBCD302">
      <w:start w:val="4"/>
      <w:numFmt w:val="bullet"/>
      <w:lvlText w:val="-"/>
      <w:lvlJc w:val="left"/>
      <w:pPr>
        <w:ind w:left="720" w:hanging="360"/>
      </w:pPr>
      <w:rPr>
        <w:rFonts w:ascii="Calibri" w:eastAsiaTheme="minorHAnsi" w:hAnsi="Calibri"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C20083D"/>
    <w:multiLevelType w:val="multilevel"/>
    <w:tmpl w:val="A32A35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F5C1889"/>
    <w:multiLevelType w:val="hybridMultilevel"/>
    <w:tmpl w:val="E61AF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360271"/>
    <w:multiLevelType w:val="hybridMultilevel"/>
    <w:tmpl w:val="B5AC3D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2412C6A"/>
    <w:multiLevelType w:val="multilevel"/>
    <w:tmpl w:val="3DB23786"/>
    <w:lvl w:ilvl="0">
      <w:start w:val="7"/>
      <w:numFmt w:val="decimal"/>
      <w:lvlText w:val="%1"/>
      <w:lvlJc w:val="left"/>
      <w:pPr>
        <w:ind w:left="503" w:hanging="503"/>
      </w:pPr>
      <w:rPr>
        <w:rFonts w:hint="default"/>
      </w:rPr>
    </w:lvl>
    <w:lvl w:ilvl="1">
      <w:start w:val="198"/>
      <w:numFmt w:val="decimal"/>
      <w:lvlText w:val="%1.%2"/>
      <w:lvlJc w:val="left"/>
      <w:pPr>
        <w:ind w:left="503" w:hanging="5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EAB58C5"/>
    <w:multiLevelType w:val="hybridMultilevel"/>
    <w:tmpl w:val="D20461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03578BE"/>
    <w:multiLevelType w:val="hybridMultilevel"/>
    <w:tmpl w:val="ED08DB54"/>
    <w:lvl w:ilvl="0" w:tplc="7E76FA08">
      <w:start w:val="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F50815"/>
    <w:multiLevelType w:val="multilevel"/>
    <w:tmpl w:val="A32A35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1" w15:restartNumberingAfterBreak="0">
    <w:nsid w:val="76903CE3"/>
    <w:multiLevelType w:val="hybridMultilevel"/>
    <w:tmpl w:val="FA60EB58"/>
    <w:lvl w:ilvl="0" w:tplc="A5B45278">
      <w:start w:val="1"/>
      <w:numFmt w:val="decimal"/>
      <w:lvlText w:val="%1."/>
      <w:lvlJc w:val="left"/>
      <w:pPr>
        <w:ind w:left="720" w:hanging="360"/>
      </w:pPr>
      <w:rPr>
        <w:rFonts w:hint="default"/>
        <w:b w:val="0"/>
        <w:i/>
      </w:rPr>
    </w:lvl>
    <w:lvl w:ilvl="1" w:tplc="0C09000F">
      <w:start w:val="1"/>
      <w:numFmt w:val="decimal"/>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E37601"/>
    <w:multiLevelType w:val="hybridMultilevel"/>
    <w:tmpl w:val="D5781006"/>
    <w:lvl w:ilvl="0" w:tplc="255EE0F6">
      <w:start w:val="795"/>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BF82186"/>
    <w:multiLevelType w:val="hybridMultilevel"/>
    <w:tmpl w:val="D2F0BA78"/>
    <w:lvl w:ilvl="0" w:tplc="DFB8475A">
      <w:start w:val="1"/>
      <w:numFmt w:val="decimal"/>
      <w:lvlText w:val="%1."/>
      <w:lvlJc w:val="left"/>
      <w:pPr>
        <w:ind w:left="720" w:hanging="360"/>
      </w:pPr>
      <w:rPr>
        <w:rFonts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4F15C1"/>
    <w:multiLevelType w:val="hybridMultilevel"/>
    <w:tmpl w:val="7B560A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1"/>
  </w:num>
  <w:num w:numId="3">
    <w:abstractNumId w:val="43"/>
  </w:num>
  <w:num w:numId="4">
    <w:abstractNumId w:val="9"/>
  </w:num>
  <w:num w:numId="5">
    <w:abstractNumId w:val="34"/>
  </w:num>
  <w:num w:numId="6">
    <w:abstractNumId w:val="6"/>
  </w:num>
  <w:num w:numId="7">
    <w:abstractNumId w:val="42"/>
  </w:num>
  <w:num w:numId="8">
    <w:abstractNumId w:val="39"/>
  </w:num>
  <w:num w:numId="9">
    <w:abstractNumId w:val="21"/>
  </w:num>
  <w:num w:numId="10">
    <w:abstractNumId w:val="7"/>
  </w:num>
  <w:num w:numId="11">
    <w:abstractNumId w:val="10"/>
  </w:num>
  <w:num w:numId="12">
    <w:abstractNumId w:val="37"/>
  </w:num>
  <w:num w:numId="13">
    <w:abstractNumId w:val="38"/>
  </w:num>
  <w:num w:numId="14">
    <w:abstractNumId w:val="35"/>
  </w:num>
  <w:num w:numId="15">
    <w:abstractNumId w:val="33"/>
  </w:num>
  <w:num w:numId="16">
    <w:abstractNumId w:val="29"/>
  </w:num>
  <w:num w:numId="17">
    <w:abstractNumId w:val="23"/>
  </w:num>
  <w:num w:numId="18">
    <w:abstractNumId w:val="15"/>
  </w:num>
  <w:num w:numId="19">
    <w:abstractNumId w:val="14"/>
  </w:num>
  <w:num w:numId="20">
    <w:abstractNumId w:val="8"/>
  </w:num>
  <w:num w:numId="21">
    <w:abstractNumId w:val="1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5"/>
  </w:num>
  <w:num w:numId="26">
    <w:abstractNumId w:val="44"/>
  </w:num>
  <w:num w:numId="27">
    <w:abstractNumId w:val="36"/>
  </w:num>
  <w:num w:numId="28">
    <w:abstractNumId w:val="19"/>
  </w:num>
  <w:num w:numId="29">
    <w:abstractNumId w:val="5"/>
  </w:num>
  <w:num w:numId="30">
    <w:abstractNumId w:val="28"/>
  </w:num>
  <w:num w:numId="31">
    <w:abstractNumId w:val="1"/>
  </w:num>
  <w:num w:numId="32">
    <w:abstractNumId w:val="40"/>
  </w:num>
  <w:num w:numId="33">
    <w:abstractNumId w:val="31"/>
  </w:num>
  <w:num w:numId="34">
    <w:abstractNumId w:val="24"/>
  </w:num>
  <w:num w:numId="35">
    <w:abstractNumId w:val="13"/>
  </w:num>
  <w:num w:numId="36">
    <w:abstractNumId w:val="26"/>
  </w:num>
  <w:num w:numId="37">
    <w:abstractNumId w:val="27"/>
  </w:num>
  <w:num w:numId="38">
    <w:abstractNumId w:val="32"/>
  </w:num>
  <w:num w:numId="39">
    <w:abstractNumId w:val="16"/>
  </w:num>
  <w:num w:numId="40">
    <w:abstractNumId w:val="17"/>
  </w:num>
  <w:num w:numId="41">
    <w:abstractNumId w:val="0"/>
  </w:num>
  <w:num w:numId="42">
    <w:abstractNumId w:val="12"/>
  </w:num>
  <w:num w:numId="43">
    <w:abstractNumId w:val="22"/>
  </w:num>
  <w:num w:numId="44">
    <w:abstractNumId w:val="18"/>
  </w:num>
  <w:num w:numId="45">
    <w:abstractNumId w:val="2"/>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aaszrzlr09v2e9x5tvzreieeve0evrdvvf&quot;&gt;My EndNote Library microbial ecotox&lt;record-ids&gt;&lt;item&gt;390&lt;/item&gt;&lt;/record-ids&gt;&lt;/item&gt;&lt;/Libraries&gt;"/>
  </w:docVars>
  <w:rsids>
    <w:rsidRoot w:val="00DF7EFE"/>
    <w:rsid w:val="00056807"/>
    <w:rsid w:val="00087D80"/>
    <w:rsid w:val="000D34D9"/>
    <w:rsid w:val="00121B27"/>
    <w:rsid w:val="00184370"/>
    <w:rsid w:val="0019343B"/>
    <w:rsid w:val="001B0C58"/>
    <w:rsid w:val="0028647A"/>
    <w:rsid w:val="002C231C"/>
    <w:rsid w:val="00325C0F"/>
    <w:rsid w:val="003324E0"/>
    <w:rsid w:val="00473AE7"/>
    <w:rsid w:val="004F25CC"/>
    <w:rsid w:val="005A62A3"/>
    <w:rsid w:val="006B5228"/>
    <w:rsid w:val="00796D5F"/>
    <w:rsid w:val="00832A71"/>
    <w:rsid w:val="008C1941"/>
    <w:rsid w:val="00946AF3"/>
    <w:rsid w:val="00993163"/>
    <w:rsid w:val="009E3B37"/>
    <w:rsid w:val="009F2B96"/>
    <w:rsid w:val="00A61F53"/>
    <w:rsid w:val="00C0660A"/>
    <w:rsid w:val="00C21478"/>
    <w:rsid w:val="00C53024"/>
    <w:rsid w:val="00C94254"/>
    <w:rsid w:val="00C96865"/>
    <w:rsid w:val="00D83ACF"/>
    <w:rsid w:val="00D87588"/>
    <w:rsid w:val="00DF4DBE"/>
    <w:rsid w:val="00DF7EFE"/>
    <w:rsid w:val="00E31810"/>
    <w:rsid w:val="00E40BB6"/>
    <w:rsid w:val="00F725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4A7FAB"/>
  <w14:defaultImageDpi w14:val="32767"/>
  <w15:chartTrackingRefBased/>
  <w15:docId w15:val="{DE07D4F5-D686-4D6D-9A20-A7980FEF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EFE"/>
  </w:style>
  <w:style w:type="paragraph" w:styleId="Heading1">
    <w:name w:val="heading 1"/>
    <w:basedOn w:val="Normal"/>
    <w:next w:val="Normal"/>
    <w:link w:val="Heading1Char"/>
    <w:uiPriority w:val="9"/>
    <w:qFormat/>
    <w:rsid w:val="00DF7EFE"/>
    <w:pPr>
      <w:keepNext/>
      <w:keepLines/>
      <w:numPr>
        <w:numId w:val="1"/>
      </w:numPr>
      <w:pBdr>
        <w:bottom w:val="single" w:sz="4" w:space="1" w:color="auto"/>
      </w:pBdr>
      <w:spacing w:before="480" w:after="0" w:line="240" w:lineRule="auto"/>
      <w:outlineLvl w:val="0"/>
    </w:pPr>
    <w:rPr>
      <w:rFonts w:asciiTheme="majorHAnsi" w:eastAsiaTheme="majorEastAsia" w:hAnsiTheme="majorHAnsi" w:cstheme="majorBidi"/>
      <w:b/>
      <w:bCs/>
      <w:sz w:val="32"/>
      <w:szCs w:val="32"/>
      <w:lang w:val="en-US"/>
    </w:rPr>
  </w:style>
  <w:style w:type="paragraph" w:styleId="Heading2">
    <w:name w:val="heading 2"/>
    <w:basedOn w:val="Normal"/>
    <w:next w:val="Normal"/>
    <w:link w:val="Heading2Char"/>
    <w:uiPriority w:val="9"/>
    <w:semiHidden/>
    <w:unhideWhenUsed/>
    <w:qFormat/>
    <w:rsid w:val="00DF7EFE"/>
    <w:pPr>
      <w:keepNext/>
      <w:keepLines/>
      <w:numPr>
        <w:ilvl w:val="1"/>
        <w:numId w:val="1"/>
      </w:numPr>
      <w:spacing w:before="200" w:after="0" w:line="240" w:lineRule="auto"/>
      <w:outlineLvl w:val="1"/>
    </w:pPr>
    <w:rPr>
      <w:rFonts w:asciiTheme="majorHAnsi" w:eastAsiaTheme="majorEastAsia" w:hAnsiTheme="majorHAnsi" w:cstheme="majorBidi"/>
      <w:b/>
      <w:bCs/>
      <w:sz w:val="26"/>
      <w:szCs w:val="26"/>
      <w:lang w:val="en-US"/>
    </w:rPr>
  </w:style>
  <w:style w:type="paragraph" w:styleId="Heading3">
    <w:name w:val="heading 3"/>
    <w:basedOn w:val="Normal"/>
    <w:next w:val="Normal"/>
    <w:link w:val="Heading3Char"/>
    <w:uiPriority w:val="9"/>
    <w:semiHidden/>
    <w:unhideWhenUsed/>
    <w:qFormat/>
    <w:rsid w:val="00DF7EFE"/>
    <w:pPr>
      <w:keepNext/>
      <w:keepLines/>
      <w:numPr>
        <w:ilvl w:val="2"/>
        <w:numId w:val="1"/>
      </w:numPr>
      <w:spacing w:before="200" w:after="0" w:line="240" w:lineRule="auto"/>
      <w:outlineLvl w:val="2"/>
    </w:pPr>
    <w:rPr>
      <w:rFonts w:asciiTheme="majorHAnsi" w:eastAsiaTheme="majorEastAsia" w:hAnsiTheme="majorHAnsi" w:cstheme="majorBidi"/>
      <w:b/>
      <w:bCs/>
      <w:sz w:val="24"/>
      <w:szCs w:val="24"/>
      <w:lang w:val="en-US"/>
    </w:rPr>
  </w:style>
  <w:style w:type="paragraph" w:styleId="Heading4">
    <w:name w:val="heading 4"/>
    <w:basedOn w:val="Normal"/>
    <w:next w:val="Normal"/>
    <w:link w:val="Heading4Char"/>
    <w:uiPriority w:val="9"/>
    <w:semiHidden/>
    <w:unhideWhenUsed/>
    <w:qFormat/>
    <w:rsid w:val="00DF7EFE"/>
    <w:pPr>
      <w:keepNext/>
      <w:keepLines/>
      <w:spacing w:before="40" w:after="0" w:line="36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EFE"/>
    <w:rPr>
      <w:rFonts w:asciiTheme="majorHAnsi" w:eastAsiaTheme="majorEastAsia" w:hAnsiTheme="majorHAnsi" w:cstheme="majorBidi"/>
      <w:b/>
      <w:bCs/>
      <w:sz w:val="32"/>
      <w:szCs w:val="32"/>
      <w:lang w:val="en-US"/>
    </w:rPr>
  </w:style>
  <w:style w:type="character" w:customStyle="1" w:styleId="Heading2Char">
    <w:name w:val="Heading 2 Char"/>
    <w:basedOn w:val="DefaultParagraphFont"/>
    <w:link w:val="Heading2"/>
    <w:uiPriority w:val="9"/>
    <w:semiHidden/>
    <w:rsid w:val="00DF7EFE"/>
    <w:rPr>
      <w:rFonts w:asciiTheme="majorHAnsi" w:eastAsiaTheme="majorEastAsia" w:hAnsiTheme="majorHAnsi" w:cstheme="majorBidi"/>
      <w:b/>
      <w:bCs/>
      <w:sz w:val="26"/>
      <w:szCs w:val="26"/>
      <w:lang w:val="en-US"/>
    </w:rPr>
  </w:style>
  <w:style w:type="character" w:customStyle="1" w:styleId="Heading3Char">
    <w:name w:val="Heading 3 Char"/>
    <w:basedOn w:val="DefaultParagraphFont"/>
    <w:link w:val="Heading3"/>
    <w:uiPriority w:val="9"/>
    <w:semiHidden/>
    <w:rsid w:val="00DF7EFE"/>
    <w:rPr>
      <w:rFonts w:asciiTheme="majorHAnsi" w:eastAsiaTheme="majorEastAsia" w:hAnsiTheme="majorHAnsi" w:cstheme="majorBidi"/>
      <w:b/>
      <w:bCs/>
      <w:sz w:val="24"/>
      <w:szCs w:val="24"/>
      <w:lang w:val="en-US"/>
    </w:rPr>
  </w:style>
  <w:style w:type="character" w:customStyle="1" w:styleId="Heading4Char">
    <w:name w:val="Heading 4 Char"/>
    <w:basedOn w:val="DefaultParagraphFont"/>
    <w:link w:val="Heading4"/>
    <w:uiPriority w:val="9"/>
    <w:semiHidden/>
    <w:rsid w:val="00DF7EFE"/>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DF7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EFE"/>
    <w:rPr>
      <w:rFonts w:ascii="Segoe UI" w:hAnsi="Segoe UI" w:cs="Segoe UI"/>
      <w:sz w:val="18"/>
      <w:szCs w:val="18"/>
    </w:rPr>
  </w:style>
  <w:style w:type="paragraph" w:styleId="Caption">
    <w:name w:val="caption"/>
    <w:basedOn w:val="Normal"/>
    <w:next w:val="Normal"/>
    <w:uiPriority w:val="35"/>
    <w:unhideWhenUsed/>
    <w:qFormat/>
    <w:rsid w:val="00DF7EFE"/>
    <w:pPr>
      <w:spacing w:after="200" w:line="240" w:lineRule="auto"/>
    </w:pPr>
    <w:rPr>
      <w:i/>
      <w:iCs/>
      <w:color w:val="44546A" w:themeColor="text2"/>
      <w:sz w:val="18"/>
      <w:szCs w:val="18"/>
    </w:rPr>
  </w:style>
  <w:style w:type="table" w:customStyle="1" w:styleId="tabletemplate">
    <w:name w:val="table_template"/>
    <w:basedOn w:val="TableNormal"/>
    <w:uiPriority w:val="59"/>
    <w:rsid w:val="00DF7EFE"/>
    <w:pPr>
      <w:spacing w:after="0" w:line="240" w:lineRule="auto"/>
      <w:jc w:val="right"/>
    </w:pPr>
    <w:rPr>
      <w:rFonts w:eastAsiaTheme="minorEastAsia"/>
      <w:sz w:val="24"/>
      <w:szCs w:val="24"/>
      <w:lang w:val="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paragraph" w:styleId="PlainText">
    <w:name w:val="Plain Text"/>
    <w:basedOn w:val="Normal"/>
    <w:link w:val="PlainTextChar"/>
    <w:uiPriority w:val="99"/>
    <w:unhideWhenUsed/>
    <w:rsid w:val="00DF7EF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F7EFE"/>
    <w:rPr>
      <w:rFonts w:ascii="Consolas" w:hAnsi="Consolas"/>
      <w:sz w:val="21"/>
      <w:szCs w:val="21"/>
    </w:rPr>
  </w:style>
  <w:style w:type="table" w:styleId="LightList-Accent2">
    <w:name w:val="Light List Accent 2"/>
    <w:basedOn w:val="TableNormal"/>
    <w:uiPriority w:val="61"/>
    <w:rsid w:val="00DF7EFE"/>
    <w:pPr>
      <w:spacing w:after="0" w:line="240" w:lineRule="auto"/>
    </w:pPr>
    <w:rPr>
      <w:rFonts w:eastAsiaTheme="minorEastAsia"/>
      <w:sz w:val="24"/>
      <w:szCs w:val="24"/>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Grid">
    <w:name w:val="Table Grid"/>
    <w:basedOn w:val="TableNormal"/>
    <w:uiPriority w:val="39"/>
    <w:rsid w:val="00DF7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F7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rsid w:val="00DF7EFE"/>
    <w:rPr>
      <w:rFonts w:ascii="Courier New" w:eastAsia="Times New Roman" w:hAnsi="Courier New" w:cs="Courier New"/>
      <w:sz w:val="20"/>
      <w:szCs w:val="20"/>
      <w:lang w:eastAsia="en-AU"/>
    </w:rPr>
  </w:style>
  <w:style w:type="character" w:customStyle="1" w:styleId="gntyacmbo3b">
    <w:name w:val="gntyacmbo3b"/>
    <w:basedOn w:val="DefaultParagraphFont"/>
    <w:rsid w:val="00DF7EFE"/>
  </w:style>
  <w:style w:type="paragraph" w:styleId="ListParagraph">
    <w:name w:val="List Paragraph"/>
    <w:basedOn w:val="Normal"/>
    <w:link w:val="ListParagraphChar"/>
    <w:uiPriority w:val="34"/>
    <w:qFormat/>
    <w:rsid w:val="00DF7EFE"/>
    <w:pPr>
      <w:spacing w:after="120" w:line="360" w:lineRule="auto"/>
      <w:ind w:left="720"/>
      <w:contextualSpacing/>
    </w:pPr>
  </w:style>
  <w:style w:type="character" w:customStyle="1" w:styleId="ListParagraphChar">
    <w:name w:val="List Paragraph Char"/>
    <w:basedOn w:val="DefaultParagraphFont"/>
    <w:link w:val="ListParagraph"/>
    <w:uiPriority w:val="34"/>
    <w:locked/>
    <w:rsid w:val="00DF7EFE"/>
  </w:style>
  <w:style w:type="table" w:styleId="GridTable1Light">
    <w:name w:val="Grid Table 1 Light"/>
    <w:basedOn w:val="TableNormal"/>
    <w:uiPriority w:val="46"/>
    <w:rsid w:val="00DF7E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
    <w:name w:val="EndNote Bibliography"/>
    <w:basedOn w:val="Normal"/>
    <w:link w:val="EndNoteBibliographyChar"/>
    <w:rsid w:val="00DF7EFE"/>
    <w:pPr>
      <w:spacing w:line="240" w:lineRule="auto"/>
      <w:jc w:val="both"/>
    </w:pPr>
    <w:rPr>
      <w:rFonts w:ascii="Calibri" w:hAnsi="Calibri" w:cs="Calibri"/>
      <w:noProof/>
      <w:sz w:val="18"/>
      <w:lang w:val="en-US"/>
    </w:rPr>
  </w:style>
  <w:style w:type="character" w:customStyle="1" w:styleId="EndNoteBibliographyChar">
    <w:name w:val="EndNote Bibliography Char"/>
    <w:basedOn w:val="DefaultParagraphFont"/>
    <w:link w:val="EndNoteBibliography"/>
    <w:rsid w:val="00DF7EFE"/>
    <w:rPr>
      <w:rFonts w:ascii="Calibri" w:hAnsi="Calibri" w:cs="Calibri"/>
      <w:noProof/>
      <w:sz w:val="18"/>
      <w:lang w:val="en-US"/>
    </w:rPr>
  </w:style>
  <w:style w:type="character" w:styleId="Hyperlink">
    <w:name w:val="Hyperlink"/>
    <w:basedOn w:val="DefaultParagraphFont"/>
    <w:uiPriority w:val="99"/>
    <w:unhideWhenUsed/>
    <w:rsid w:val="00DF7EFE"/>
    <w:rPr>
      <w:color w:val="0000FF"/>
      <w:u w:val="single"/>
    </w:rPr>
  </w:style>
  <w:style w:type="paragraph" w:styleId="BodyText">
    <w:name w:val="Body Text"/>
    <w:basedOn w:val="Normal"/>
    <w:link w:val="BodyTextChar"/>
    <w:qFormat/>
    <w:rsid w:val="00DF7EFE"/>
    <w:pPr>
      <w:spacing w:before="180" w:after="180" w:line="240" w:lineRule="auto"/>
    </w:pPr>
    <w:rPr>
      <w:sz w:val="24"/>
      <w:szCs w:val="24"/>
      <w:lang w:val="en-US"/>
    </w:rPr>
  </w:style>
  <w:style w:type="character" w:customStyle="1" w:styleId="BodyTextChar">
    <w:name w:val="Body Text Char"/>
    <w:basedOn w:val="DefaultParagraphFont"/>
    <w:link w:val="BodyText"/>
    <w:rsid w:val="00DF7EFE"/>
    <w:rPr>
      <w:sz w:val="24"/>
      <w:szCs w:val="24"/>
      <w:lang w:val="en-US"/>
    </w:rPr>
  </w:style>
  <w:style w:type="paragraph" w:styleId="NoSpacing">
    <w:name w:val="No Spacing"/>
    <w:uiPriority w:val="1"/>
    <w:qFormat/>
    <w:rsid w:val="00DF7EFE"/>
    <w:pPr>
      <w:spacing w:after="0" w:line="240" w:lineRule="auto"/>
    </w:pPr>
  </w:style>
  <w:style w:type="character" w:styleId="CommentReference">
    <w:name w:val="annotation reference"/>
    <w:basedOn w:val="DefaultParagraphFont"/>
    <w:uiPriority w:val="99"/>
    <w:semiHidden/>
    <w:unhideWhenUsed/>
    <w:rsid w:val="00DF7EFE"/>
    <w:rPr>
      <w:sz w:val="16"/>
      <w:szCs w:val="16"/>
    </w:rPr>
  </w:style>
  <w:style w:type="paragraph" w:styleId="CommentText">
    <w:name w:val="annotation text"/>
    <w:basedOn w:val="Normal"/>
    <w:link w:val="CommentTextChar"/>
    <w:uiPriority w:val="99"/>
    <w:unhideWhenUsed/>
    <w:rsid w:val="00DF7EFE"/>
    <w:pPr>
      <w:spacing w:after="120" w:line="240" w:lineRule="auto"/>
    </w:pPr>
    <w:rPr>
      <w:sz w:val="20"/>
      <w:szCs w:val="20"/>
    </w:rPr>
  </w:style>
  <w:style w:type="character" w:customStyle="1" w:styleId="CommentTextChar">
    <w:name w:val="Comment Text Char"/>
    <w:basedOn w:val="DefaultParagraphFont"/>
    <w:link w:val="CommentText"/>
    <w:uiPriority w:val="99"/>
    <w:rsid w:val="00DF7EFE"/>
    <w:rPr>
      <w:sz w:val="20"/>
      <w:szCs w:val="20"/>
    </w:rPr>
  </w:style>
  <w:style w:type="paragraph" w:styleId="CommentSubject">
    <w:name w:val="annotation subject"/>
    <w:basedOn w:val="CommentText"/>
    <w:next w:val="CommentText"/>
    <w:link w:val="CommentSubjectChar"/>
    <w:uiPriority w:val="99"/>
    <w:semiHidden/>
    <w:unhideWhenUsed/>
    <w:rsid w:val="00DF7EFE"/>
    <w:rPr>
      <w:b/>
      <w:bCs/>
    </w:rPr>
  </w:style>
  <w:style w:type="character" w:customStyle="1" w:styleId="CommentSubjectChar">
    <w:name w:val="Comment Subject Char"/>
    <w:basedOn w:val="CommentTextChar"/>
    <w:link w:val="CommentSubject"/>
    <w:uiPriority w:val="99"/>
    <w:semiHidden/>
    <w:rsid w:val="00DF7EFE"/>
    <w:rPr>
      <w:b/>
      <w:bCs/>
      <w:sz w:val="20"/>
      <w:szCs w:val="20"/>
    </w:rPr>
  </w:style>
  <w:style w:type="character" w:styleId="Emphasis">
    <w:name w:val="Emphasis"/>
    <w:basedOn w:val="DefaultParagraphFont"/>
    <w:uiPriority w:val="20"/>
    <w:qFormat/>
    <w:rsid w:val="00DF7EFE"/>
    <w:rPr>
      <w:i/>
      <w:iCs/>
    </w:rPr>
  </w:style>
  <w:style w:type="paragraph" w:styleId="Revision">
    <w:name w:val="Revision"/>
    <w:hidden/>
    <w:uiPriority w:val="99"/>
    <w:semiHidden/>
    <w:rsid w:val="00DF7EFE"/>
    <w:pPr>
      <w:spacing w:after="0" w:line="240" w:lineRule="auto"/>
    </w:pPr>
  </w:style>
  <w:style w:type="paragraph" w:styleId="Header">
    <w:name w:val="header"/>
    <w:basedOn w:val="Normal"/>
    <w:link w:val="HeaderChar"/>
    <w:uiPriority w:val="99"/>
    <w:unhideWhenUsed/>
    <w:rsid w:val="00DF7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EFE"/>
  </w:style>
  <w:style w:type="paragraph" w:styleId="Footer">
    <w:name w:val="footer"/>
    <w:basedOn w:val="Normal"/>
    <w:link w:val="FooterChar"/>
    <w:uiPriority w:val="99"/>
    <w:unhideWhenUsed/>
    <w:rsid w:val="00DF7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EFE"/>
  </w:style>
  <w:style w:type="numbering" w:customStyle="1" w:styleId="NoList1">
    <w:name w:val="No List1"/>
    <w:next w:val="NoList"/>
    <w:uiPriority w:val="99"/>
    <w:semiHidden/>
    <w:unhideWhenUsed/>
    <w:rsid w:val="00DF7EFE"/>
  </w:style>
  <w:style w:type="character" w:styleId="FollowedHyperlink">
    <w:name w:val="FollowedHyperlink"/>
    <w:basedOn w:val="DefaultParagraphFont"/>
    <w:uiPriority w:val="99"/>
    <w:semiHidden/>
    <w:unhideWhenUsed/>
    <w:rsid w:val="00DF7EFE"/>
    <w:rPr>
      <w:color w:val="954F72"/>
      <w:u w:val="single"/>
    </w:rPr>
  </w:style>
  <w:style w:type="paragraph" w:customStyle="1" w:styleId="msonormal0">
    <w:name w:val="msonormal"/>
    <w:basedOn w:val="Normal"/>
    <w:rsid w:val="00DF7EF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co-subnumberedChar">
    <w:name w:val="Eco-sub (numbered) Char"/>
    <w:basedOn w:val="DefaultParagraphFont"/>
    <w:link w:val="Eco-subnumbered"/>
    <w:locked/>
    <w:rsid w:val="00DF7EFE"/>
  </w:style>
  <w:style w:type="paragraph" w:customStyle="1" w:styleId="Eco-subnumbered">
    <w:name w:val="Eco-sub (numbered)"/>
    <w:basedOn w:val="Normal"/>
    <w:link w:val="Eco-subnumberedChar"/>
    <w:rsid w:val="00DF7EFE"/>
    <w:pPr>
      <w:numPr>
        <w:numId w:val="22"/>
      </w:numPr>
      <w:spacing w:after="120" w:line="256" w:lineRule="auto"/>
    </w:pPr>
  </w:style>
  <w:style w:type="character" w:styleId="Strong">
    <w:name w:val="Strong"/>
    <w:basedOn w:val="DefaultParagraphFont"/>
    <w:uiPriority w:val="22"/>
    <w:qFormat/>
    <w:rsid w:val="00DF7EFE"/>
    <w:rPr>
      <w:b/>
      <w:bCs/>
      <w:color w:val="auto"/>
    </w:rPr>
  </w:style>
  <w:style w:type="table" w:styleId="ListTable2-Accent3">
    <w:name w:val="List Table 2 Accent 3"/>
    <w:basedOn w:val="TableNormal"/>
    <w:uiPriority w:val="47"/>
    <w:rsid w:val="00DF7EF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TMLCode">
    <w:name w:val="HTML Code"/>
    <w:basedOn w:val="DefaultParagraphFont"/>
    <w:uiPriority w:val="99"/>
    <w:semiHidden/>
    <w:unhideWhenUsed/>
    <w:rsid w:val="00DF7EFE"/>
    <w:rPr>
      <w:rFonts w:ascii="Courier New" w:eastAsia="Times New Roman" w:hAnsi="Courier New" w:cs="Courier New"/>
      <w:sz w:val="20"/>
      <w:szCs w:val="20"/>
    </w:rPr>
  </w:style>
  <w:style w:type="character" w:customStyle="1" w:styleId="anchor-text">
    <w:name w:val="anchor-text"/>
    <w:basedOn w:val="DefaultParagraphFont"/>
    <w:rsid w:val="00DF7EFE"/>
  </w:style>
  <w:style w:type="character" w:customStyle="1" w:styleId="mi">
    <w:name w:val="mi"/>
    <w:basedOn w:val="DefaultParagraphFont"/>
    <w:rsid w:val="00DF7EFE"/>
  </w:style>
  <w:style w:type="character" w:customStyle="1" w:styleId="mn">
    <w:name w:val="mn"/>
    <w:basedOn w:val="DefaultParagraphFont"/>
    <w:rsid w:val="00DF7EFE"/>
  </w:style>
  <w:style w:type="character" w:customStyle="1" w:styleId="mjxassistivemathml">
    <w:name w:val="mjx_assistive_mathml"/>
    <w:basedOn w:val="DefaultParagraphFont"/>
    <w:rsid w:val="00DF7EFE"/>
  </w:style>
  <w:style w:type="character" w:customStyle="1" w:styleId="citation">
    <w:name w:val="citation"/>
    <w:basedOn w:val="DefaultParagraphFont"/>
    <w:rsid w:val="00DF7EFE"/>
  </w:style>
  <w:style w:type="paragraph" w:styleId="NormalWeb">
    <w:name w:val="Normal (Web)"/>
    <w:basedOn w:val="Normal"/>
    <w:uiPriority w:val="99"/>
    <w:unhideWhenUsed/>
    <w:rsid w:val="00DF7EF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DF7EFE"/>
    <w:rPr>
      <w:color w:val="605E5C"/>
      <w:shd w:val="clear" w:color="auto" w:fill="E1DFDD"/>
    </w:rPr>
  </w:style>
  <w:style w:type="character" w:customStyle="1" w:styleId="VerbatimChar">
    <w:name w:val="Verbatim Char"/>
    <w:basedOn w:val="DefaultParagraphFont"/>
    <w:link w:val="SourceCode"/>
    <w:rsid w:val="00DF7EFE"/>
    <w:rPr>
      <w:rFonts w:ascii="Consolas" w:hAnsi="Consolas"/>
    </w:rPr>
  </w:style>
  <w:style w:type="paragraph" w:customStyle="1" w:styleId="SourceCode">
    <w:name w:val="Source Code"/>
    <w:basedOn w:val="Normal"/>
    <w:link w:val="VerbatimChar"/>
    <w:rsid w:val="00DF7EFE"/>
    <w:pPr>
      <w:wordWrap w:val="0"/>
      <w:spacing w:after="200" w:line="240" w:lineRule="auto"/>
    </w:pPr>
    <w:rPr>
      <w:rFonts w:ascii="Consolas" w:hAnsi="Consolas"/>
    </w:rPr>
  </w:style>
  <w:style w:type="paragraph" w:customStyle="1" w:styleId="EndNoteBibliographyTitle">
    <w:name w:val="EndNote Bibliography Title"/>
    <w:basedOn w:val="Normal"/>
    <w:link w:val="EndNoteBibliographyTitleChar"/>
    <w:rsid w:val="00DF7EFE"/>
    <w:pPr>
      <w:spacing w:after="0" w:line="360" w:lineRule="auto"/>
      <w:jc w:val="center"/>
    </w:pPr>
    <w:rPr>
      <w:rFonts w:ascii="Calibri" w:hAnsi="Calibri" w:cs="Calibri"/>
      <w:noProof/>
      <w:sz w:val="18"/>
      <w:lang w:val="en-US"/>
    </w:rPr>
  </w:style>
  <w:style w:type="character" w:customStyle="1" w:styleId="EndNoteBibliographyTitleChar">
    <w:name w:val="EndNote Bibliography Title Char"/>
    <w:basedOn w:val="DefaultParagraphFont"/>
    <w:link w:val="EndNoteBibliographyTitle"/>
    <w:rsid w:val="00DF7EFE"/>
    <w:rPr>
      <w:rFonts w:ascii="Calibri" w:hAnsi="Calibri" w:cs="Calibri"/>
      <w:noProof/>
      <w:sz w:val="18"/>
      <w:lang w:val="en-US"/>
    </w:rPr>
  </w:style>
  <w:style w:type="character" w:styleId="LineNumber">
    <w:name w:val="line number"/>
    <w:basedOn w:val="DefaultParagraphFont"/>
    <w:uiPriority w:val="99"/>
    <w:semiHidden/>
    <w:unhideWhenUsed/>
    <w:rsid w:val="00DF7EFE"/>
  </w:style>
  <w:style w:type="table" w:styleId="GridTable2-Accent3">
    <w:name w:val="Grid Table 2 Accent 3"/>
    <w:basedOn w:val="TableNormal"/>
    <w:uiPriority w:val="47"/>
    <w:rsid w:val="00DF7EF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6">
    <w:name w:val="Grid Table 1 Light Accent 6"/>
    <w:basedOn w:val="TableNormal"/>
    <w:uiPriority w:val="46"/>
    <w:rsid w:val="00DF7EF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commentcontentpara">
    <w:name w:val="commentcontentpara"/>
    <w:basedOn w:val="Normal"/>
    <w:rsid w:val="00DF7EFE"/>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PlainTable5">
    <w:name w:val="Plain Table 5"/>
    <w:basedOn w:val="TableNormal"/>
    <w:uiPriority w:val="45"/>
    <w:rsid w:val="00DF7E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F7EF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DF7EF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DF7E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3">
    <w:name w:val="List Table 4 Accent 3"/>
    <w:basedOn w:val="TableNormal"/>
    <w:uiPriority w:val="49"/>
    <w:rsid w:val="00DF7E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
    <w:name w:val="Grid Table 7 Colorful"/>
    <w:basedOn w:val="TableNormal"/>
    <w:uiPriority w:val="52"/>
    <w:rsid w:val="00DF7E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Accent3">
    <w:name w:val="Grid Table 5 Dark Accent 3"/>
    <w:basedOn w:val="TableNormal"/>
    <w:uiPriority w:val="50"/>
    <w:rsid w:val="00DF7E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PlainTable2">
    <w:name w:val="Plain Table 2"/>
    <w:basedOn w:val="TableNormal"/>
    <w:uiPriority w:val="42"/>
    <w:rsid w:val="00DF7E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z-TopofForm">
    <w:name w:val="HTML Top of Form"/>
    <w:basedOn w:val="Normal"/>
    <w:next w:val="Normal"/>
    <w:link w:val="z-TopofFormChar"/>
    <w:hidden/>
    <w:uiPriority w:val="99"/>
    <w:semiHidden/>
    <w:unhideWhenUsed/>
    <w:rsid w:val="00DF7EFE"/>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DF7EFE"/>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DF7EFE"/>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DF7EFE"/>
    <w:rPr>
      <w:rFonts w:ascii="Arial" w:eastAsia="Times New Roman" w:hAnsi="Arial" w:cs="Arial"/>
      <w:vanish/>
      <w:sz w:val="16"/>
      <w:szCs w:val="16"/>
      <w:lang w:eastAsia="en-AU"/>
    </w:rPr>
  </w:style>
  <w:style w:type="character" w:customStyle="1" w:styleId="rynqvb">
    <w:name w:val="rynqvb"/>
    <w:basedOn w:val="DefaultParagraphFont"/>
    <w:rsid w:val="00DF7EFE"/>
  </w:style>
  <w:style w:type="table" w:styleId="PlainTable1">
    <w:name w:val="Plain Table 1"/>
    <w:basedOn w:val="TableNormal"/>
    <w:uiPriority w:val="41"/>
    <w:rsid w:val="00DF7E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F7E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367939">
      <w:bodyDiv w:val="1"/>
      <w:marLeft w:val="0"/>
      <w:marRight w:val="0"/>
      <w:marTop w:val="0"/>
      <w:marBottom w:val="0"/>
      <w:divBdr>
        <w:top w:val="none" w:sz="0" w:space="0" w:color="auto"/>
        <w:left w:val="none" w:sz="0" w:space="0" w:color="auto"/>
        <w:bottom w:val="none" w:sz="0" w:space="0" w:color="auto"/>
        <w:right w:val="none" w:sz="0" w:space="0" w:color="auto"/>
      </w:divBdr>
      <w:divsChild>
        <w:div w:id="1263611942">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e.thomas@student.uq.edu.au"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FB9FD-5E7A-47CE-98E2-376EBD4C6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12</Pages>
  <Words>2469</Words>
  <Characters>14078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Thomas</dc:creator>
  <cp:keywords/>
  <dc:description/>
  <cp:lastModifiedBy>Marie Thomas</cp:lastModifiedBy>
  <cp:revision>6</cp:revision>
  <dcterms:created xsi:type="dcterms:W3CDTF">2024-10-23T09:37:00Z</dcterms:created>
  <dcterms:modified xsi:type="dcterms:W3CDTF">2025-04-23T04:35:00Z</dcterms:modified>
</cp:coreProperties>
</file>